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0C9" w:rsidRPr="001601AE" w:rsidRDefault="00C87E51" w:rsidP="009E70C9">
      <w:pPr>
        <w:spacing w:after="0"/>
        <w:jc w:val="center"/>
        <w:rPr>
          <w:rFonts w:ascii="Segoe UI Light" w:eastAsia="Dotum" w:hAnsi="Segoe UI Light" w:cs="Gautami"/>
          <w:b/>
          <w:sz w:val="36"/>
          <w:szCs w:val="36"/>
        </w:rPr>
      </w:pPr>
      <w:r w:rsidRPr="001601AE">
        <w:rPr>
          <w:rFonts w:ascii="Segoe UI Light" w:eastAsia="Dotum" w:hAnsi="Segoe UI Light" w:cs="Gautami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-267970</wp:posOffset>
            </wp:positionH>
            <wp:positionV relativeFrom="paragraph">
              <wp:posOffset>-272415</wp:posOffset>
            </wp:positionV>
            <wp:extent cx="904875" cy="866775"/>
            <wp:effectExtent l="0" t="0" r="0" b="0"/>
            <wp:wrapSquare wrapText="bothSides"/>
            <wp:docPr id="17" name="Рисунок 5" descr="Y:\Фото, фильмы для работы\ЛОГОТИПЫ МЭ УР\logo-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Y:\Фото, фильмы для работы\ЛОГОТИПЫ МЭ УР\logo-12.png"/>
                    <pic:cNvPicPr/>
                  </pic:nvPicPr>
                  <pic:blipFill>
                    <a:blip r:embed="rId7" cstate="print"/>
                    <a:srcRect l="12292" t="6517" r="7806" b="8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70C9" w:rsidRPr="001601AE">
        <w:rPr>
          <w:rFonts w:ascii="Segoe UI Light" w:eastAsia="Dotum" w:hAnsi="Segoe UI Light" w:cs="Gautami"/>
          <w:b/>
          <w:sz w:val="36"/>
          <w:szCs w:val="36"/>
        </w:rPr>
        <w:t>Оце</w:t>
      </w:r>
      <w:r w:rsidR="00E80ACB" w:rsidRPr="001601AE">
        <w:rPr>
          <w:rFonts w:ascii="Segoe UI Light" w:eastAsia="Dotum" w:hAnsi="Segoe UI Light" w:cs="Gautami"/>
          <w:b/>
          <w:sz w:val="36"/>
          <w:szCs w:val="36"/>
        </w:rPr>
        <w:t xml:space="preserve">нка регулирующего воздействия в </w:t>
      </w:r>
      <w:r w:rsidR="009E70C9" w:rsidRPr="001601AE">
        <w:rPr>
          <w:rFonts w:ascii="Segoe UI Light" w:eastAsia="Dotum" w:hAnsi="Segoe UI Light" w:cs="Gautami"/>
          <w:b/>
          <w:sz w:val="36"/>
          <w:szCs w:val="36"/>
        </w:rPr>
        <w:t>Удмуртии:</w:t>
      </w:r>
      <w:r w:rsidRPr="001601AE">
        <w:rPr>
          <w:noProof/>
          <w:sz w:val="36"/>
          <w:szCs w:val="36"/>
          <w:lang w:eastAsia="ru-RU"/>
        </w:rPr>
        <w:t xml:space="preserve"> </w:t>
      </w:r>
    </w:p>
    <w:p w:rsidR="009E70C9" w:rsidRPr="00E80ACB" w:rsidRDefault="009E70C9" w:rsidP="009E70C9">
      <w:pPr>
        <w:spacing w:after="0"/>
        <w:jc w:val="center"/>
        <w:rPr>
          <w:rFonts w:ascii="Segoe UI Light" w:eastAsia="Dotum" w:hAnsi="Segoe UI Light" w:cs="Gautami"/>
          <w:b/>
          <w:sz w:val="40"/>
          <w:szCs w:val="40"/>
        </w:rPr>
      </w:pPr>
      <w:r w:rsidRPr="001601AE">
        <w:rPr>
          <w:rFonts w:ascii="Segoe UI Light" w:eastAsia="Dotum" w:hAnsi="Segoe UI Light" w:cs="Gautami"/>
          <w:b/>
          <w:sz w:val="36"/>
          <w:szCs w:val="36"/>
        </w:rPr>
        <w:t>новые возможности для бизнеса</w:t>
      </w:r>
    </w:p>
    <w:p w:rsidR="009E70C9" w:rsidRPr="009E70C9" w:rsidRDefault="004E36C7" w:rsidP="009E70C9">
      <w:pPr>
        <w:spacing w:after="0"/>
        <w:jc w:val="center"/>
        <w:rPr>
          <w:rFonts w:ascii="Dotum" w:eastAsia="Dotum" w:hAnsi="Dotum" w:cs="MV Boli"/>
          <w:b/>
          <w:sz w:val="24"/>
          <w:szCs w:val="24"/>
        </w:rPr>
      </w:pPr>
      <w:r>
        <w:rPr>
          <w:rFonts w:ascii="Dotum" w:eastAsia="Dotum" w:hAnsi="Dotum" w:cs="MV Bol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5304155</wp:posOffset>
            </wp:positionH>
            <wp:positionV relativeFrom="paragraph">
              <wp:posOffset>114300</wp:posOffset>
            </wp:positionV>
            <wp:extent cx="1638300" cy="1238250"/>
            <wp:effectExtent l="19050" t="0" r="0" b="0"/>
            <wp:wrapSquare wrapText="bothSides"/>
            <wp:docPr id="37" name="Рисунок 37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6049" w:rsidRPr="001601AE" w:rsidRDefault="009E70C9" w:rsidP="008000D1">
      <w:pPr>
        <w:spacing w:after="0"/>
        <w:jc w:val="center"/>
        <w:rPr>
          <w:rFonts w:ascii="Segoe UI Light" w:eastAsia="Dotum" w:hAnsi="Segoe UI Light" w:cs="Gautami"/>
          <w:sz w:val="24"/>
          <w:szCs w:val="24"/>
        </w:rPr>
      </w:pPr>
      <w:r w:rsidRPr="001601AE">
        <w:rPr>
          <w:rFonts w:ascii="Dotum" w:eastAsia="Dotum" w:hAnsi="Dotum" w:cs="Gautam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-182245</wp:posOffset>
            </wp:positionH>
            <wp:positionV relativeFrom="paragraph">
              <wp:posOffset>57785</wp:posOffset>
            </wp:positionV>
            <wp:extent cx="640080" cy="390525"/>
            <wp:effectExtent l="19050" t="0" r="7620" b="0"/>
            <wp:wrapSquare wrapText="bothSides"/>
            <wp:docPr id="13" name="Рисунок 13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7F3E" w:rsidRPr="001601AE">
        <w:rPr>
          <w:rFonts w:ascii="Segoe UI Light" w:eastAsia="Dotum" w:hAnsi="Segoe UI Light" w:cs="Gautami"/>
          <w:b/>
          <w:sz w:val="24"/>
          <w:szCs w:val="24"/>
        </w:rPr>
        <w:t>С 1 января 2017 года</w:t>
      </w:r>
      <w:r w:rsidR="00337F3E" w:rsidRPr="001601AE">
        <w:rPr>
          <w:rFonts w:ascii="Segoe UI Light" w:eastAsia="Dotum" w:hAnsi="Segoe UI Light" w:cs="Gautami"/>
          <w:sz w:val="24"/>
          <w:szCs w:val="24"/>
        </w:rPr>
        <w:t xml:space="preserve"> в Удмуртской Республике  </w:t>
      </w:r>
      <w:r w:rsidR="00B36049" w:rsidRPr="001601AE">
        <w:rPr>
          <w:rFonts w:ascii="Segoe UI Light" w:eastAsia="Dotum" w:hAnsi="Segoe UI Light" w:cs="Gautami"/>
          <w:sz w:val="24"/>
          <w:szCs w:val="24"/>
        </w:rPr>
        <w:t xml:space="preserve">запущена </w:t>
      </w:r>
      <w:r w:rsidR="00337F3E" w:rsidRPr="001601AE">
        <w:rPr>
          <w:rFonts w:ascii="Segoe UI Light" w:eastAsia="Dotum" w:hAnsi="Segoe UI Light" w:cs="Gautami"/>
          <w:sz w:val="24"/>
          <w:szCs w:val="24"/>
        </w:rPr>
        <w:t xml:space="preserve">единая </w:t>
      </w:r>
      <w:r w:rsidRPr="001601AE">
        <w:rPr>
          <w:rFonts w:ascii="Segoe UI Light" w:eastAsia="Dotum" w:hAnsi="Segoe UI Light" w:cs="Gautami"/>
          <w:sz w:val="24"/>
          <w:szCs w:val="24"/>
        </w:rPr>
        <w:t>интернет-</w:t>
      </w:r>
      <w:r w:rsidR="00337F3E" w:rsidRPr="001601AE">
        <w:rPr>
          <w:rFonts w:ascii="Segoe UI Light" w:eastAsia="Dotum" w:hAnsi="Segoe UI Light" w:cs="Gautami"/>
          <w:sz w:val="24"/>
          <w:szCs w:val="24"/>
        </w:rPr>
        <w:t>площадка для проведения публичных консультаций</w:t>
      </w:r>
      <w:r w:rsidR="00B36049" w:rsidRPr="001601AE">
        <w:rPr>
          <w:rFonts w:ascii="Segoe UI Light" w:eastAsia="Dotum" w:hAnsi="Segoe UI Light" w:cs="Gautami"/>
          <w:sz w:val="24"/>
          <w:szCs w:val="24"/>
        </w:rPr>
        <w:t xml:space="preserve"> </w:t>
      </w:r>
      <w:r w:rsidRPr="001601AE">
        <w:rPr>
          <w:rFonts w:ascii="Segoe UI Light" w:eastAsia="Dotum" w:hAnsi="Segoe UI Light" w:cs="Gautami"/>
          <w:sz w:val="24"/>
          <w:szCs w:val="24"/>
        </w:rPr>
        <w:t>проектов</w:t>
      </w:r>
      <w:r w:rsidR="00B36049" w:rsidRPr="001601AE">
        <w:rPr>
          <w:rFonts w:ascii="Segoe UI Light" w:eastAsia="Dotum" w:hAnsi="Segoe UI Light" w:cs="Gautami"/>
          <w:sz w:val="24"/>
          <w:szCs w:val="24"/>
        </w:rPr>
        <w:t xml:space="preserve"> актов Удмуртской </w:t>
      </w:r>
      <w:r w:rsidR="004E36C7" w:rsidRPr="001601AE">
        <w:rPr>
          <w:rFonts w:ascii="Segoe UI Light" w:eastAsia="Dotum" w:hAnsi="Segoe UI Light" w:cs="Gautami"/>
          <w:sz w:val="24"/>
          <w:szCs w:val="24"/>
        </w:rPr>
        <w:t xml:space="preserve"> </w:t>
      </w:r>
      <w:r w:rsidR="00B36049" w:rsidRPr="001601AE">
        <w:rPr>
          <w:rFonts w:ascii="Segoe UI Light" w:eastAsia="Dotum" w:hAnsi="Segoe UI Light" w:cs="Gautami"/>
          <w:sz w:val="24"/>
          <w:szCs w:val="24"/>
        </w:rPr>
        <w:t>Респу</w:t>
      </w:r>
      <w:r w:rsidR="001601AE">
        <w:rPr>
          <w:rFonts w:ascii="Segoe UI Light" w:eastAsia="Dotum" w:hAnsi="Segoe UI Light" w:cs="Gautami"/>
          <w:sz w:val="24"/>
          <w:szCs w:val="24"/>
        </w:rPr>
        <w:t xml:space="preserve">блики </w:t>
      </w:r>
      <w:proofErr w:type="gramStart"/>
      <w:r w:rsidR="001601AE">
        <w:rPr>
          <w:rFonts w:ascii="Segoe UI Light" w:eastAsia="Dotum" w:hAnsi="Segoe UI Light" w:cs="Gautami"/>
          <w:sz w:val="24"/>
          <w:szCs w:val="24"/>
        </w:rPr>
        <w:t>–</w:t>
      </w:r>
      <w:r w:rsidR="00337F3E" w:rsidRPr="001601AE">
        <w:rPr>
          <w:rFonts w:ascii="Segoe UI Light" w:eastAsia="Dotum" w:hAnsi="Segoe UI Light" w:cs="Gautami"/>
          <w:sz w:val="24"/>
          <w:szCs w:val="24"/>
        </w:rPr>
        <w:t>Р</w:t>
      </w:r>
      <w:proofErr w:type="gramEnd"/>
      <w:r w:rsidR="00337F3E" w:rsidRPr="001601AE">
        <w:rPr>
          <w:rFonts w:ascii="Segoe UI Light" w:eastAsia="Dotum" w:hAnsi="Segoe UI Light" w:cs="Gautami"/>
          <w:sz w:val="24"/>
          <w:szCs w:val="24"/>
        </w:rPr>
        <w:t xml:space="preserve">егиональный портал ОРВ </w:t>
      </w:r>
      <w:hyperlink r:id="rId10" w:history="1">
        <w:r w:rsidR="00B36049" w:rsidRPr="001601AE">
          <w:rPr>
            <w:rStyle w:val="a3"/>
            <w:rFonts w:ascii="Segoe UI Light" w:eastAsia="Dotum" w:hAnsi="Segoe UI Light" w:cs="Gautami"/>
            <w:b/>
            <w:sz w:val="24"/>
            <w:szCs w:val="24"/>
            <w:lang w:val="en-US"/>
          </w:rPr>
          <w:t>www</w:t>
        </w:r>
        <w:r w:rsidR="00B36049" w:rsidRPr="001601AE">
          <w:rPr>
            <w:rStyle w:val="a3"/>
            <w:rFonts w:ascii="Segoe UI Light" w:eastAsia="Dotum" w:hAnsi="Segoe UI Light" w:cs="Gautami"/>
            <w:b/>
            <w:sz w:val="24"/>
            <w:szCs w:val="24"/>
          </w:rPr>
          <w:t>.regulation.udmurt.ru</w:t>
        </w:r>
      </w:hyperlink>
      <w:r w:rsidR="004E36C7" w:rsidRPr="001601AE">
        <w:rPr>
          <w:rFonts w:ascii="Segoe UI Light" w:eastAsia="Dotum" w:hAnsi="Segoe UI Light" w:cs="Gautami"/>
          <w:b/>
          <w:sz w:val="24"/>
          <w:szCs w:val="24"/>
        </w:rPr>
        <w:t>.</w:t>
      </w:r>
    </w:p>
    <w:p w:rsidR="009E70C9" w:rsidRPr="001601AE" w:rsidRDefault="009E70C9" w:rsidP="009E70C9">
      <w:pPr>
        <w:spacing w:after="0"/>
        <w:jc w:val="both"/>
        <w:rPr>
          <w:rFonts w:ascii="Segoe UI Light" w:eastAsia="Dotum" w:hAnsi="Segoe UI Light" w:cs="Gautami"/>
          <w:sz w:val="16"/>
          <w:szCs w:val="16"/>
        </w:rPr>
      </w:pPr>
    </w:p>
    <w:p w:rsidR="004E36C7" w:rsidRPr="001601AE" w:rsidRDefault="00C10595" w:rsidP="00E80ACB">
      <w:pPr>
        <w:tabs>
          <w:tab w:val="left" w:pos="1134"/>
        </w:tabs>
        <w:spacing w:after="0"/>
        <w:rPr>
          <w:rFonts w:ascii="Segoe UI Light" w:eastAsia="Dotum" w:hAnsi="Segoe UI Light"/>
          <w:sz w:val="24"/>
          <w:szCs w:val="24"/>
        </w:rPr>
      </w:pPr>
      <w:r>
        <w:rPr>
          <w:rFonts w:ascii="Segoe UI Light" w:hAnsi="Segoe UI Light"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-182245</wp:posOffset>
            </wp:positionH>
            <wp:positionV relativeFrom="paragraph">
              <wp:posOffset>84455</wp:posOffset>
            </wp:positionV>
            <wp:extent cx="643255" cy="390525"/>
            <wp:effectExtent l="19050" t="0" r="4445" b="0"/>
            <wp:wrapSquare wrapText="bothSides"/>
            <wp:docPr id="16" name="Рисунок 16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70C9" w:rsidRPr="004760C1">
        <w:rPr>
          <w:rFonts w:ascii="Segoe UI Light" w:hAnsi="Segoe UI Light"/>
          <w:sz w:val="30"/>
          <w:szCs w:val="30"/>
        </w:rPr>
        <w:t xml:space="preserve"> </w:t>
      </w:r>
      <w:r w:rsidR="004E36C7" w:rsidRPr="001601AE">
        <w:rPr>
          <w:rFonts w:ascii="Segoe UI Light" w:eastAsia="Dotum" w:hAnsi="Segoe UI Light"/>
          <w:sz w:val="24"/>
          <w:szCs w:val="24"/>
        </w:rPr>
        <w:t xml:space="preserve">Региональный портал ОРВ </w:t>
      </w:r>
      <w:hyperlink r:id="rId11" w:history="1">
        <w:r w:rsidR="004E36C7" w:rsidRPr="001601AE">
          <w:rPr>
            <w:rStyle w:val="a3"/>
            <w:rFonts w:ascii="Segoe UI Light" w:eastAsia="Dotum" w:hAnsi="Segoe UI Light" w:cs="Gautami"/>
            <w:b/>
            <w:sz w:val="24"/>
            <w:szCs w:val="24"/>
            <w:lang w:val="en-US"/>
          </w:rPr>
          <w:t>www</w:t>
        </w:r>
        <w:r w:rsidR="004E36C7" w:rsidRPr="001601AE">
          <w:rPr>
            <w:rStyle w:val="a3"/>
            <w:rFonts w:ascii="Segoe UI Light" w:eastAsia="Dotum" w:hAnsi="Segoe UI Light" w:cs="Gautami"/>
            <w:b/>
            <w:sz w:val="24"/>
            <w:szCs w:val="24"/>
          </w:rPr>
          <w:t>.regulation.udmurt.ru</w:t>
        </w:r>
      </w:hyperlink>
      <w:r w:rsidR="004E36C7" w:rsidRPr="001601AE">
        <w:rPr>
          <w:rFonts w:ascii="Segoe UI Light" w:eastAsia="Dotum" w:hAnsi="Segoe UI Light" w:cs="Gautami"/>
          <w:sz w:val="24"/>
          <w:szCs w:val="24"/>
        </w:rPr>
        <w:t xml:space="preserve"> </w:t>
      </w:r>
      <w:r w:rsidR="004E36C7" w:rsidRPr="001601AE">
        <w:rPr>
          <w:rFonts w:ascii="Segoe UI Light" w:eastAsia="Dotum" w:hAnsi="Segoe UI Light"/>
          <w:sz w:val="24"/>
          <w:szCs w:val="24"/>
        </w:rPr>
        <w:t>предоставляет возможность:</w:t>
      </w:r>
    </w:p>
    <w:p w:rsidR="004E36C7" w:rsidRPr="001601AE" w:rsidRDefault="00C10595" w:rsidP="001601AE">
      <w:pPr>
        <w:tabs>
          <w:tab w:val="left" w:pos="284"/>
          <w:tab w:val="left" w:pos="1134"/>
        </w:tabs>
        <w:spacing w:after="0"/>
        <w:ind w:left="284" w:right="1840"/>
        <w:rPr>
          <w:rFonts w:ascii="Segoe UI Light" w:eastAsia="Dotum" w:hAnsi="Segoe UI Light"/>
          <w:sz w:val="24"/>
          <w:szCs w:val="24"/>
        </w:rPr>
      </w:pPr>
      <w:r w:rsidRPr="001601AE">
        <w:rPr>
          <w:rFonts w:ascii="Segoe UI Light" w:eastAsia="Dotum" w:hAnsi="Segoe UI Light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156845</wp:posOffset>
            </wp:positionV>
            <wp:extent cx="1000125" cy="561975"/>
            <wp:effectExtent l="19050" t="0" r="9525" b="0"/>
            <wp:wrapSquare wrapText="bothSides"/>
            <wp:docPr id="28" name="Рисунок 28" descr="Картинки по запросу оцен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Картинки по запросу оценить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36C7" w:rsidRPr="001601AE">
        <w:rPr>
          <w:rFonts w:ascii="Segoe UI Light" w:eastAsia="Dotum" w:hAnsi="Segoe UI Light"/>
          <w:sz w:val="24"/>
          <w:szCs w:val="24"/>
        </w:rPr>
        <w:t xml:space="preserve">- высказывать свое мнение по различным вопросам, </w:t>
      </w:r>
      <w:r w:rsidR="004E36C7" w:rsidRPr="001601AE">
        <w:rPr>
          <w:rFonts w:ascii="Segoe UI Light" w:eastAsia="Dotum" w:hAnsi="Segoe UI Light"/>
          <w:b/>
          <w:sz w:val="24"/>
          <w:szCs w:val="24"/>
        </w:rPr>
        <w:t>направлять</w:t>
      </w:r>
      <w:r w:rsidR="004E36C7" w:rsidRPr="001601AE">
        <w:rPr>
          <w:rFonts w:ascii="Segoe UI Light" w:eastAsia="Dotum" w:hAnsi="Segoe UI Light"/>
          <w:sz w:val="24"/>
          <w:szCs w:val="24"/>
        </w:rPr>
        <w:t xml:space="preserve"> органу власти </w:t>
      </w:r>
      <w:r w:rsidR="004E36C7" w:rsidRPr="001601AE">
        <w:rPr>
          <w:rFonts w:ascii="Segoe UI Light" w:eastAsia="Dotum" w:hAnsi="Segoe UI Light"/>
          <w:b/>
          <w:sz w:val="24"/>
          <w:szCs w:val="24"/>
        </w:rPr>
        <w:t>предложения</w:t>
      </w:r>
      <w:r w:rsidR="004E36C7" w:rsidRPr="001601AE">
        <w:rPr>
          <w:rFonts w:ascii="Segoe UI Light" w:eastAsia="Dotum" w:hAnsi="Segoe UI Light"/>
          <w:sz w:val="24"/>
          <w:szCs w:val="24"/>
        </w:rPr>
        <w:t>,</w:t>
      </w:r>
      <w:r w:rsidR="008000D1" w:rsidRPr="001601AE">
        <w:rPr>
          <w:rFonts w:ascii="Segoe UI Light" w:eastAsia="Dotum" w:hAnsi="Segoe UI Light"/>
          <w:sz w:val="24"/>
          <w:szCs w:val="24"/>
        </w:rPr>
        <w:t xml:space="preserve"> </w:t>
      </w:r>
      <w:r w:rsidR="004E36C7" w:rsidRPr="001601AE">
        <w:rPr>
          <w:rFonts w:ascii="Segoe UI Light" w:eastAsia="Dotum" w:hAnsi="Segoe UI Light"/>
          <w:b/>
          <w:sz w:val="24"/>
          <w:szCs w:val="24"/>
        </w:rPr>
        <w:t>оценивать</w:t>
      </w:r>
      <w:r w:rsidR="004E36C7" w:rsidRPr="001601AE">
        <w:rPr>
          <w:rFonts w:ascii="Segoe UI Light" w:eastAsia="Dotum" w:hAnsi="Segoe UI Light"/>
          <w:sz w:val="24"/>
          <w:szCs w:val="24"/>
        </w:rPr>
        <w:t xml:space="preserve"> тот или иной </w:t>
      </w:r>
      <w:r w:rsidR="004E36C7" w:rsidRPr="001601AE">
        <w:rPr>
          <w:rFonts w:ascii="Segoe UI Light" w:eastAsia="Dotum" w:hAnsi="Segoe UI Light"/>
          <w:b/>
          <w:sz w:val="24"/>
          <w:szCs w:val="24"/>
        </w:rPr>
        <w:t>акт</w:t>
      </w:r>
      <w:r w:rsidR="004E36C7" w:rsidRPr="001601AE">
        <w:rPr>
          <w:rFonts w:ascii="Segoe UI Light" w:eastAsia="Dotum" w:hAnsi="Segoe UI Light"/>
          <w:sz w:val="24"/>
          <w:szCs w:val="24"/>
        </w:rPr>
        <w:t>;</w:t>
      </w:r>
    </w:p>
    <w:p w:rsidR="004E36C7" w:rsidRPr="001601AE" w:rsidRDefault="004E36C7" w:rsidP="00E80ACB">
      <w:pPr>
        <w:tabs>
          <w:tab w:val="left" w:pos="1134"/>
        </w:tabs>
        <w:spacing w:after="0"/>
        <w:ind w:left="284" w:right="2662"/>
        <w:rPr>
          <w:rFonts w:ascii="Segoe UI Light" w:eastAsia="Dotum" w:hAnsi="Segoe UI Light"/>
          <w:sz w:val="24"/>
          <w:szCs w:val="24"/>
        </w:rPr>
      </w:pPr>
      <w:r w:rsidRPr="001601AE">
        <w:rPr>
          <w:rFonts w:ascii="Segoe UI Light" w:eastAsia="Dotum" w:hAnsi="Segoe UI Light"/>
          <w:sz w:val="24"/>
          <w:szCs w:val="24"/>
        </w:rPr>
        <w:t xml:space="preserve">- </w:t>
      </w:r>
      <w:r w:rsidRPr="001601AE">
        <w:rPr>
          <w:rFonts w:ascii="Segoe UI Light" w:eastAsia="Dotum" w:hAnsi="Segoe UI Light"/>
          <w:b/>
          <w:sz w:val="24"/>
          <w:szCs w:val="24"/>
        </w:rPr>
        <w:t>оформить подписку</w:t>
      </w:r>
      <w:r w:rsidRPr="001601AE">
        <w:rPr>
          <w:rFonts w:ascii="Segoe UI Light" w:eastAsia="Dotum" w:hAnsi="Segoe UI Light"/>
          <w:sz w:val="24"/>
          <w:szCs w:val="24"/>
        </w:rPr>
        <w:t xml:space="preserve"> об уведомлении при начале консультаций по интересующим Вас темам/проектам.   </w:t>
      </w:r>
    </w:p>
    <w:p w:rsidR="004E36C7" w:rsidRPr="001601AE" w:rsidRDefault="004E36C7" w:rsidP="004E36C7">
      <w:pPr>
        <w:spacing w:after="0"/>
        <w:ind w:left="708" w:firstLine="708"/>
        <w:rPr>
          <w:rFonts w:ascii="Segoe UI Light" w:eastAsia="Dotum" w:hAnsi="Segoe UI Light"/>
          <w:sz w:val="16"/>
          <w:szCs w:val="16"/>
        </w:rPr>
      </w:pPr>
      <w:r w:rsidRPr="001601AE">
        <w:rPr>
          <w:rFonts w:ascii="Segoe UI Light" w:eastAsia="Dotum" w:hAnsi="Segoe UI Light"/>
          <w:sz w:val="16"/>
          <w:szCs w:val="16"/>
        </w:rPr>
        <w:t xml:space="preserve"> </w:t>
      </w:r>
    </w:p>
    <w:p w:rsidR="00F55BDD" w:rsidRPr="001601AE" w:rsidRDefault="00591EB4" w:rsidP="004760C1">
      <w:pPr>
        <w:rPr>
          <w:rFonts w:ascii="Segoe UI Light" w:eastAsia="Dotum" w:hAnsi="Segoe UI Light"/>
          <w:sz w:val="24"/>
          <w:szCs w:val="24"/>
        </w:rPr>
      </w:pPr>
      <w:r>
        <w:rPr>
          <w:rFonts w:ascii="Segoe UI Light" w:eastAsia="Dotum" w:hAnsi="Segoe UI Light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-182245</wp:posOffset>
            </wp:positionH>
            <wp:positionV relativeFrom="paragraph">
              <wp:posOffset>12700</wp:posOffset>
            </wp:positionV>
            <wp:extent cx="643255" cy="390525"/>
            <wp:effectExtent l="19050" t="0" r="4445" b="0"/>
            <wp:wrapSquare wrapText="bothSides"/>
            <wp:docPr id="20" name="Рисунок 19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70C9" w:rsidRPr="001601AE">
        <w:rPr>
          <w:rFonts w:ascii="Segoe UI Light" w:eastAsia="Dotum" w:hAnsi="Segoe UI Light"/>
          <w:b/>
          <w:sz w:val="24"/>
          <w:szCs w:val="24"/>
        </w:rPr>
        <w:t>С</w:t>
      </w:r>
      <w:r w:rsidR="00B36049" w:rsidRPr="001601AE">
        <w:rPr>
          <w:rFonts w:ascii="Segoe UI Light" w:eastAsia="Dotum" w:hAnsi="Segoe UI Light"/>
          <w:b/>
          <w:sz w:val="24"/>
          <w:szCs w:val="24"/>
        </w:rPr>
        <w:t xml:space="preserve"> </w:t>
      </w:r>
      <w:r w:rsidR="009E70C9" w:rsidRPr="001601AE">
        <w:rPr>
          <w:rFonts w:ascii="Segoe UI Light" w:eastAsia="Dotum" w:hAnsi="Segoe UI Light"/>
          <w:b/>
          <w:sz w:val="24"/>
          <w:szCs w:val="24"/>
        </w:rPr>
        <w:t>1 июня</w:t>
      </w:r>
      <w:r w:rsidR="00B36049" w:rsidRPr="001601AE">
        <w:rPr>
          <w:rFonts w:ascii="Segoe UI Light" w:eastAsia="Dotum" w:hAnsi="Segoe UI Light"/>
          <w:b/>
          <w:sz w:val="24"/>
          <w:szCs w:val="24"/>
        </w:rPr>
        <w:t xml:space="preserve"> 2017 года</w:t>
      </w:r>
      <w:r w:rsidR="00B36049" w:rsidRPr="001601AE">
        <w:rPr>
          <w:rFonts w:ascii="Segoe UI Light" w:eastAsia="Dotum" w:hAnsi="Segoe UI Light"/>
          <w:sz w:val="24"/>
          <w:szCs w:val="24"/>
        </w:rPr>
        <w:t xml:space="preserve"> </w:t>
      </w:r>
      <w:r w:rsidR="009E70C9" w:rsidRPr="001601AE">
        <w:rPr>
          <w:rFonts w:ascii="Segoe UI Light" w:eastAsia="Dotum" w:hAnsi="Segoe UI Light"/>
          <w:sz w:val="24"/>
          <w:szCs w:val="24"/>
        </w:rPr>
        <w:t xml:space="preserve">все </w:t>
      </w:r>
      <w:r w:rsidR="00B36049" w:rsidRPr="001601AE">
        <w:rPr>
          <w:rFonts w:ascii="Segoe UI Light" w:eastAsia="Dotum" w:hAnsi="Segoe UI Light"/>
          <w:sz w:val="24"/>
          <w:szCs w:val="24"/>
        </w:rPr>
        <w:t>проекты муни</w:t>
      </w:r>
      <w:r w:rsidR="00F55BDD" w:rsidRPr="001601AE">
        <w:rPr>
          <w:rFonts w:ascii="Segoe UI Light" w:eastAsia="Dotum" w:hAnsi="Segoe UI Light"/>
          <w:sz w:val="24"/>
          <w:szCs w:val="24"/>
        </w:rPr>
        <w:t xml:space="preserve">ципальных актов </w:t>
      </w:r>
      <w:r w:rsidR="009E70C9" w:rsidRPr="001601AE">
        <w:rPr>
          <w:rFonts w:ascii="Segoe UI Light" w:eastAsia="Dotum" w:hAnsi="Segoe UI Light"/>
          <w:sz w:val="24"/>
          <w:szCs w:val="24"/>
        </w:rPr>
        <w:t xml:space="preserve">также </w:t>
      </w:r>
      <w:r w:rsidR="00F55BDD" w:rsidRPr="001601AE">
        <w:rPr>
          <w:rFonts w:ascii="Segoe UI Light" w:eastAsia="Dotum" w:hAnsi="Segoe UI Light"/>
          <w:sz w:val="24"/>
          <w:szCs w:val="24"/>
        </w:rPr>
        <w:t xml:space="preserve">будут </w:t>
      </w:r>
      <w:r w:rsidR="009E70C9" w:rsidRPr="001601AE">
        <w:rPr>
          <w:rFonts w:ascii="Segoe UI Light" w:eastAsia="Dotum" w:hAnsi="Segoe UI Light"/>
          <w:sz w:val="24"/>
          <w:szCs w:val="24"/>
        </w:rPr>
        <w:t xml:space="preserve"> </w:t>
      </w:r>
      <w:r w:rsidR="00F55BDD" w:rsidRPr="001601AE">
        <w:rPr>
          <w:rFonts w:ascii="Segoe UI Light" w:eastAsia="Dotum" w:hAnsi="Segoe UI Light"/>
          <w:sz w:val="24"/>
          <w:szCs w:val="24"/>
        </w:rPr>
        <w:t xml:space="preserve">проходить публичные консультации на Региональном портале ОРВ </w:t>
      </w:r>
      <w:hyperlink r:id="rId13" w:history="1">
        <w:r w:rsidR="00F55BDD" w:rsidRPr="001601AE">
          <w:rPr>
            <w:rStyle w:val="a3"/>
            <w:rFonts w:ascii="Segoe UI Light" w:eastAsia="Dotum" w:hAnsi="Segoe UI Light"/>
            <w:b/>
            <w:sz w:val="24"/>
            <w:szCs w:val="24"/>
            <w:lang w:val="en-US"/>
          </w:rPr>
          <w:t>www</w:t>
        </w:r>
        <w:r w:rsidR="00F55BDD" w:rsidRPr="001601AE">
          <w:rPr>
            <w:rStyle w:val="a3"/>
            <w:rFonts w:ascii="Segoe UI Light" w:eastAsia="Dotum" w:hAnsi="Segoe UI Light"/>
            <w:b/>
            <w:sz w:val="24"/>
            <w:szCs w:val="24"/>
          </w:rPr>
          <w:t>.regulation.udmurt.ru</w:t>
        </w:r>
      </w:hyperlink>
      <w:r w:rsidR="00C10595" w:rsidRPr="001601AE">
        <w:rPr>
          <w:rFonts w:ascii="Segoe UI Light" w:eastAsia="Dotum" w:hAnsi="Segoe UI Light"/>
          <w:b/>
          <w:sz w:val="24"/>
          <w:szCs w:val="24"/>
        </w:rPr>
        <w:t>.</w:t>
      </w:r>
    </w:p>
    <w:p w:rsidR="009E70C9" w:rsidRPr="001601AE" w:rsidRDefault="009E70C9" w:rsidP="004E36C7">
      <w:pPr>
        <w:spacing w:after="0"/>
        <w:jc w:val="both"/>
        <w:rPr>
          <w:rFonts w:ascii="Segoe UI Light" w:eastAsia="Dotum" w:hAnsi="Segoe UI Light"/>
          <w:sz w:val="18"/>
          <w:szCs w:val="18"/>
        </w:rPr>
      </w:pPr>
    </w:p>
    <w:p w:rsidR="009E70C9" w:rsidRPr="001601AE" w:rsidRDefault="004E36C7" w:rsidP="004E36C7">
      <w:pPr>
        <w:spacing w:after="0"/>
        <w:rPr>
          <w:rFonts w:ascii="Segoe UI Light" w:eastAsia="Dotum" w:hAnsi="Segoe UI Light"/>
          <w:sz w:val="24"/>
          <w:szCs w:val="24"/>
        </w:rPr>
      </w:pPr>
      <w:r w:rsidRPr="001601AE">
        <w:rPr>
          <w:rFonts w:ascii="Segoe UI Light" w:eastAsia="Dotum" w:hAnsi="Segoe UI Light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-182245</wp:posOffset>
            </wp:positionH>
            <wp:positionV relativeFrom="paragraph">
              <wp:posOffset>15875</wp:posOffset>
            </wp:positionV>
            <wp:extent cx="643255" cy="390525"/>
            <wp:effectExtent l="19050" t="0" r="4445" b="0"/>
            <wp:wrapSquare wrapText="bothSides"/>
            <wp:docPr id="19" name="Рисунок 19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0595" w:rsidRPr="001601AE">
        <w:rPr>
          <w:rFonts w:ascii="Segoe UI Light" w:eastAsia="Dotum" w:hAnsi="Segoe UI Light"/>
          <w:sz w:val="24"/>
          <w:szCs w:val="24"/>
        </w:rPr>
        <w:t xml:space="preserve">Для работы на Региональном портале ОРВ </w:t>
      </w:r>
      <w:hyperlink r:id="rId14" w:history="1">
        <w:r w:rsidR="00C10595" w:rsidRPr="001601AE">
          <w:rPr>
            <w:rStyle w:val="a3"/>
            <w:rFonts w:ascii="Segoe UI Light" w:eastAsia="Dotum" w:hAnsi="Segoe UI Light"/>
            <w:b/>
            <w:sz w:val="24"/>
            <w:szCs w:val="24"/>
            <w:lang w:val="en-US"/>
          </w:rPr>
          <w:t>www</w:t>
        </w:r>
        <w:r w:rsidR="00C10595" w:rsidRPr="001601AE">
          <w:rPr>
            <w:rStyle w:val="a3"/>
            <w:rFonts w:ascii="Segoe UI Light" w:eastAsia="Dotum" w:hAnsi="Segoe UI Light"/>
            <w:b/>
            <w:sz w:val="24"/>
            <w:szCs w:val="24"/>
          </w:rPr>
          <w:t>.regulation.udmurt.ru</w:t>
        </w:r>
      </w:hyperlink>
      <w:r w:rsidR="00C10595" w:rsidRPr="001601AE">
        <w:rPr>
          <w:rFonts w:ascii="Segoe UI Light" w:eastAsia="Dotum" w:hAnsi="Segoe UI Light"/>
          <w:sz w:val="24"/>
          <w:szCs w:val="24"/>
        </w:rPr>
        <w:t xml:space="preserve"> понадобиться только </w:t>
      </w:r>
      <w:r w:rsidR="00C10595" w:rsidRPr="001601AE">
        <w:rPr>
          <w:rFonts w:ascii="Segoe UI Light" w:eastAsia="Dotum" w:hAnsi="Segoe UI Light"/>
          <w:b/>
          <w:sz w:val="24"/>
          <w:szCs w:val="24"/>
        </w:rPr>
        <w:t>электронная почта</w:t>
      </w:r>
      <w:r w:rsidR="00C10595" w:rsidRPr="001601AE">
        <w:rPr>
          <w:rFonts w:ascii="Segoe UI Light" w:eastAsia="Dotum" w:hAnsi="Segoe UI Light"/>
          <w:sz w:val="24"/>
          <w:szCs w:val="24"/>
        </w:rPr>
        <w:t>. Все</w:t>
      </w:r>
      <w:r w:rsidR="009B738D" w:rsidRPr="001601AE">
        <w:rPr>
          <w:rFonts w:ascii="Segoe UI Light" w:eastAsia="Dotum" w:hAnsi="Segoe UI Light"/>
          <w:sz w:val="24"/>
          <w:szCs w:val="24"/>
        </w:rPr>
        <w:t xml:space="preserve"> </w:t>
      </w:r>
      <w:r w:rsidR="009E70C9" w:rsidRPr="001601AE">
        <w:rPr>
          <w:rFonts w:ascii="Segoe UI Light" w:eastAsia="Dotum" w:hAnsi="Segoe UI Light"/>
          <w:sz w:val="24"/>
          <w:szCs w:val="24"/>
        </w:rPr>
        <w:t xml:space="preserve">необходимые </w:t>
      </w:r>
      <w:r w:rsidR="009B738D" w:rsidRPr="001601AE">
        <w:rPr>
          <w:rFonts w:ascii="Segoe UI Light" w:eastAsia="Dotum" w:hAnsi="Segoe UI Light"/>
          <w:sz w:val="24"/>
          <w:szCs w:val="24"/>
        </w:rPr>
        <w:t xml:space="preserve">инструкции по работе </w:t>
      </w:r>
      <w:r w:rsidR="00C10595" w:rsidRPr="001601AE">
        <w:rPr>
          <w:rFonts w:ascii="Segoe UI Light" w:eastAsia="Dotum" w:hAnsi="Segoe UI Light"/>
          <w:sz w:val="24"/>
          <w:szCs w:val="24"/>
        </w:rPr>
        <w:t>в системе</w:t>
      </w:r>
      <w:r w:rsidR="009E70C9" w:rsidRPr="001601AE">
        <w:rPr>
          <w:rFonts w:ascii="Segoe UI Light" w:eastAsia="Dotum" w:hAnsi="Segoe UI Light"/>
          <w:sz w:val="24"/>
          <w:szCs w:val="24"/>
        </w:rPr>
        <w:t xml:space="preserve"> размещены в разделе «Материалы».</w:t>
      </w:r>
    </w:p>
    <w:bookmarkStart w:id="0" w:name="_GoBack"/>
    <w:bookmarkEnd w:id="0"/>
    <w:p w:rsidR="009E70C9" w:rsidRDefault="001D3AF2" w:rsidP="001601AE">
      <w:pPr>
        <w:spacing w:after="0"/>
        <w:jc w:val="center"/>
        <w:rPr>
          <w:rFonts w:ascii="Segoe UI Light" w:eastAsia="Dotum" w:hAnsi="Segoe UI Light"/>
          <w:sz w:val="30"/>
          <w:szCs w:val="30"/>
        </w:rPr>
      </w:pPr>
      <w:r w:rsidRPr="008000D1">
        <w:rPr>
          <w:rFonts w:ascii="Segoe UI Light" w:eastAsia="Dotum" w:hAnsi="Segoe UI Light"/>
          <w:sz w:val="30"/>
          <w:szCs w:val="30"/>
        </w:rPr>
        <w:object w:dxaOrig="7216" w:dyaOrig="5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5pt;height:315pt" o:ole="">
            <v:imagedata r:id="rId15" o:title=""/>
          </v:shape>
          <o:OLEObject Type="Embed" ProgID="PowerPoint.Slide.12" ShapeID="_x0000_i1025" DrawAspect="Content" ObjectID="_1548662774" r:id="rId16"/>
        </w:object>
      </w:r>
    </w:p>
    <w:p w:rsidR="00994FD3" w:rsidRDefault="00994FD3" w:rsidP="001601AE">
      <w:pPr>
        <w:spacing w:after="0"/>
        <w:jc w:val="center"/>
        <w:rPr>
          <w:rFonts w:ascii="Segoe UI Light" w:eastAsia="Dotum" w:hAnsi="Segoe UI Light"/>
          <w:sz w:val="24"/>
          <w:szCs w:val="24"/>
        </w:rPr>
      </w:pPr>
      <w:r>
        <w:rPr>
          <w:rFonts w:ascii="Segoe UI Light" w:eastAsia="Dotum" w:hAnsi="Segoe UI Light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-220345</wp:posOffset>
            </wp:positionH>
            <wp:positionV relativeFrom="paragraph">
              <wp:posOffset>222250</wp:posOffset>
            </wp:positionV>
            <wp:extent cx="523875" cy="523875"/>
            <wp:effectExtent l="0" t="0" r="0" b="0"/>
            <wp:wrapSquare wrapText="bothSides"/>
            <wp:docPr id="5" name="Рисунок 5" descr="Картинки по запросу возможность бизне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возможность бизнеса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01AE" w:rsidRPr="00B624DF" w:rsidRDefault="001601AE" w:rsidP="00B624DF">
      <w:pPr>
        <w:spacing w:after="0"/>
        <w:ind w:right="-200"/>
        <w:jc w:val="center"/>
        <w:rPr>
          <w:sz w:val="26"/>
          <w:szCs w:val="26"/>
        </w:rPr>
      </w:pPr>
      <w:r w:rsidRPr="00B624DF">
        <w:rPr>
          <w:rFonts w:ascii="Segoe UI Light" w:eastAsia="Dotum" w:hAnsi="Segoe UI Light"/>
          <w:b/>
          <w:sz w:val="26"/>
          <w:szCs w:val="26"/>
        </w:rPr>
        <w:t>Дополнительные возможности</w:t>
      </w:r>
      <w:r w:rsidRPr="00B624DF">
        <w:rPr>
          <w:rFonts w:ascii="Segoe UI Light" w:eastAsia="Dotum" w:hAnsi="Segoe UI Light"/>
          <w:sz w:val="26"/>
          <w:szCs w:val="26"/>
        </w:rPr>
        <w:t xml:space="preserve"> </w:t>
      </w:r>
      <w:r w:rsidR="00994FD3" w:rsidRPr="00B624DF">
        <w:rPr>
          <w:rFonts w:ascii="Segoe UI Light" w:eastAsia="Dotum" w:hAnsi="Segoe UI Light" w:cs="Gautami"/>
          <w:sz w:val="26"/>
          <w:szCs w:val="26"/>
        </w:rPr>
        <w:t>Регионального</w:t>
      </w:r>
      <w:r w:rsidRPr="00B624DF">
        <w:rPr>
          <w:rFonts w:ascii="Segoe UI Light" w:eastAsia="Dotum" w:hAnsi="Segoe UI Light" w:cs="Gautami"/>
          <w:sz w:val="26"/>
          <w:szCs w:val="26"/>
        </w:rPr>
        <w:t xml:space="preserve"> портал</w:t>
      </w:r>
      <w:r w:rsidR="00994FD3" w:rsidRPr="00B624DF">
        <w:rPr>
          <w:rFonts w:ascii="Segoe UI Light" w:eastAsia="Dotum" w:hAnsi="Segoe UI Light" w:cs="Gautami"/>
          <w:sz w:val="26"/>
          <w:szCs w:val="26"/>
        </w:rPr>
        <w:t>а</w:t>
      </w:r>
      <w:r w:rsidRPr="00B624DF">
        <w:rPr>
          <w:rFonts w:ascii="Segoe UI Light" w:eastAsia="Dotum" w:hAnsi="Segoe UI Light" w:cs="Gautami"/>
          <w:sz w:val="26"/>
          <w:szCs w:val="26"/>
        </w:rPr>
        <w:t xml:space="preserve"> ОРВ </w:t>
      </w:r>
      <w:hyperlink r:id="rId18" w:history="1">
        <w:r w:rsidRPr="00B624DF">
          <w:rPr>
            <w:rStyle w:val="a3"/>
            <w:rFonts w:ascii="Segoe UI Light" w:eastAsia="Dotum" w:hAnsi="Segoe UI Light" w:cs="Gautami"/>
            <w:b/>
            <w:sz w:val="26"/>
            <w:szCs w:val="26"/>
            <w:lang w:val="en-US"/>
          </w:rPr>
          <w:t>www</w:t>
        </w:r>
        <w:r w:rsidRPr="00B624DF">
          <w:rPr>
            <w:rStyle w:val="a3"/>
            <w:rFonts w:ascii="Segoe UI Light" w:eastAsia="Dotum" w:hAnsi="Segoe UI Light" w:cs="Gautami"/>
            <w:b/>
            <w:sz w:val="26"/>
            <w:szCs w:val="26"/>
          </w:rPr>
          <w:t>.regulation.udmurt.ru</w:t>
        </w:r>
      </w:hyperlink>
      <w:r w:rsidRPr="00B624DF">
        <w:rPr>
          <w:sz w:val="26"/>
          <w:szCs w:val="26"/>
        </w:rPr>
        <w:t>:</w:t>
      </w:r>
    </w:p>
    <w:p w:rsidR="001601AE" w:rsidRPr="00B624DF" w:rsidRDefault="001601AE" w:rsidP="00B624DF">
      <w:pPr>
        <w:spacing w:after="0"/>
        <w:ind w:right="-200"/>
        <w:jc w:val="center"/>
        <w:rPr>
          <w:rFonts w:ascii="Segoe UI Light" w:eastAsia="Dotum" w:hAnsi="Segoe UI Light"/>
          <w:b/>
          <w:sz w:val="26"/>
          <w:szCs w:val="26"/>
        </w:rPr>
      </w:pPr>
      <w:r w:rsidRPr="00B624DF">
        <w:rPr>
          <w:rFonts w:ascii="Segoe UI Light" w:hAnsi="Segoe UI Light"/>
          <w:b/>
          <w:sz w:val="26"/>
          <w:szCs w:val="26"/>
        </w:rPr>
        <w:t>Участие в общественных обсуждениях</w:t>
      </w:r>
      <w:r w:rsidRPr="00B624DF">
        <w:rPr>
          <w:rFonts w:ascii="Segoe UI Light" w:hAnsi="Segoe UI Light"/>
          <w:sz w:val="26"/>
          <w:szCs w:val="26"/>
        </w:rPr>
        <w:t xml:space="preserve"> </w:t>
      </w:r>
      <w:r w:rsidR="00591EB4" w:rsidRPr="00B624DF">
        <w:rPr>
          <w:rFonts w:ascii="Segoe UI Light" w:eastAsia="Dotum" w:hAnsi="Segoe UI Light" w:cs="Gautami"/>
          <w:sz w:val="26"/>
          <w:szCs w:val="26"/>
        </w:rPr>
        <w:t>проектов актов Удмуртской  Республики</w:t>
      </w:r>
    </w:p>
    <w:sectPr w:rsidR="001601AE" w:rsidRPr="00B624DF" w:rsidSect="001601AE">
      <w:pgSz w:w="11906" w:h="16838"/>
      <w:pgMar w:top="624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FD3" w:rsidRDefault="00994FD3" w:rsidP="009E70C9">
      <w:pPr>
        <w:spacing w:after="0" w:line="240" w:lineRule="auto"/>
      </w:pPr>
      <w:r>
        <w:separator/>
      </w:r>
    </w:p>
  </w:endnote>
  <w:endnote w:type="continuationSeparator" w:id="0">
    <w:p w:rsidR="00994FD3" w:rsidRDefault="00994FD3" w:rsidP="009E7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autami">
    <w:panose1 w:val="020B0502040204020203"/>
    <w:charset w:val="01"/>
    <w:family w:val="roman"/>
    <w:notTrueType/>
    <w:pitch w:val="variable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FD3" w:rsidRDefault="00994FD3" w:rsidP="009E70C9">
      <w:pPr>
        <w:spacing w:after="0" w:line="240" w:lineRule="auto"/>
      </w:pPr>
      <w:r>
        <w:separator/>
      </w:r>
    </w:p>
  </w:footnote>
  <w:footnote w:type="continuationSeparator" w:id="0">
    <w:p w:rsidR="00994FD3" w:rsidRDefault="00994FD3" w:rsidP="009E70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F3E"/>
    <w:rsid w:val="000C0888"/>
    <w:rsid w:val="001601AE"/>
    <w:rsid w:val="001D3AF2"/>
    <w:rsid w:val="00303242"/>
    <w:rsid w:val="00337F3E"/>
    <w:rsid w:val="003F651C"/>
    <w:rsid w:val="004760C1"/>
    <w:rsid w:val="004E36C7"/>
    <w:rsid w:val="00591EB4"/>
    <w:rsid w:val="00596DF2"/>
    <w:rsid w:val="008000D1"/>
    <w:rsid w:val="00816CC6"/>
    <w:rsid w:val="008629A6"/>
    <w:rsid w:val="008F37F7"/>
    <w:rsid w:val="00994FD3"/>
    <w:rsid w:val="009B738D"/>
    <w:rsid w:val="009E70C9"/>
    <w:rsid w:val="00B36049"/>
    <w:rsid w:val="00B624DF"/>
    <w:rsid w:val="00BB764B"/>
    <w:rsid w:val="00C10595"/>
    <w:rsid w:val="00C87E51"/>
    <w:rsid w:val="00E56619"/>
    <w:rsid w:val="00E80ACB"/>
    <w:rsid w:val="00F542D9"/>
    <w:rsid w:val="00F55BDD"/>
    <w:rsid w:val="00FC170C"/>
    <w:rsid w:val="00FD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604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7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0C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E7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70C9"/>
  </w:style>
  <w:style w:type="paragraph" w:styleId="a8">
    <w:name w:val="footer"/>
    <w:basedOn w:val="a"/>
    <w:link w:val="a9"/>
    <w:uiPriority w:val="99"/>
    <w:semiHidden/>
    <w:unhideWhenUsed/>
    <w:rsid w:val="009E7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70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regulation.udmurt.ru" TargetMode="External"/><Relationship Id="rId18" Type="http://schemas.openxmlformats.org/officeDocument/2006/relationships/hyperlink" Target="http://www.regulation.udmur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package" Target="embeddings/______Microsoft_PowerPoint1.sldx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regulation.udmurt.r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hyperlink" Target="http://www.regulation.udmurt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regulation.udmu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УР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</dc:creator>
  <cp:lastModifiedBy>Нуриахметов В.Л.</cp:lastModifiedBy>
  <cp:revision>14</cp:revision>
  <cp:lastPrinted>2017-02-15T05:20:00Z</cp:lastPrinted>
  <dcterms:created xsi:type="dcterms:W3CDTF">2017-02-14T06:50:00Z</dcterms:created>
  <dcterms:modified xsi:type="dcterms:W3CDTF">2017-02-15T07:20:00Z</dcterms:modified>
</cp:coreProperties>
</file>