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9E" w:rsidRPr="008211E9" w:rsidRDefault="008211E9" w:rsidP="008211E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11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Памятка работодателю </w:t>
      </w:r>
    </w:p>
    <w:p w:rsidR="006542BB" w:rsidRPr="008211E9" w:rsidRDefault="008211E9" w:rsidP="008211E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8211E9">
        <w:rPr>
          <w:rFonts w:ascii="Times New Roman" w:hAnsi="Times New Roman" w:cs="Times New Roman"/>
          <w:b/>
          <w:i/>
          <w:sz w:val="28"/>
          <w:szCs w:val="24"/>
          <w:u w:val="single"/>
        </w:rPr>
        <w:t>о</w:t>
      </w:r>
      <w:r w:rsidR="006542BB" w:rsidRPr="008211E9">
        <w:rPr>
          <w:rFonts w:ascii="Times New Roman" w:hAnsi="Times New Roman" w:cs="Times New Roman"/>
          <w:b/>
          <w:i/>
          <w:sz w:val="28"/>
          <w:szCs w:val="24"/>
          <w:u w:val="single"/>
        </w:rPr>
        <w:t>б ответственности за невыплату заработной платы</w:t>
      </w:r>
    </w:p>
    <w:p w:rsidR="006542BB" w:rsidRPr="008211E9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 xml:space="preserve">Один </w:t>
      </w:r>
      <w:r w:rsidR="008211E9">
        <w:rPr>
          <w:rFonts w:ascii="Times New Roman" w:hAnsi="Times New Roman" w:cs="Times New Roman"/>
          <w:sz w:val="24"/>
          <w:szCs w:val="24"/>
        </w:rPr>
        <w:t xml:space="preserve">из </w:t>
      </w:r>
      <w:r w:rsidRPr="006542BB">
        <w:rPr>
          <w:rFonts w:ascii="Times New Roman" w:hAnsi="Times New Roman" w:cs="Times New Roman"/>
          <w:sz w:val="24"/>
          <w:szCs w:val="24"/>
        </w:rPr>
        <w:t xml:space="preserve">основных принципов регулирования трудовых отношений - </w:t>
      </w:r>
      <w:r w:rsidRPr="006542BB">
        <w:rPr>
          <w:rFonts w:ascii="Times New Roman" w:hAnsi="Times New Roman" w:cs="Times New Roman"/>
          <w:b/>
          <w:sz w:val="24"/>
          <w:szCs w:val="24"/>
        </w:rPr>
        <w:t>обеспечение права каждого работника на своевременную и в полном размере выплату заработной платы</w:t>
      </w:r>
      <w:r w:rsidRPr="006542BB">
        <w:rPr>
          <w:rFonts w:ascii="Times New Roman" w:hAnsi="Times New Roman" w:cs="Times New Roman"/>
          <w:sz w:val="24"/>
          <w:szCs w:val="24"/>
        </w:rPr>
        <w:t xml:space="preserve">, обеспечивающей достойное человека существование для него самого и его семьи, и не ниже установленного федеральным законом минимального </w:t>
      </w:r>
      <w:proofErr w:type="gramStart"/>
      <w:r w:rsidRPr="006542BB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6542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b/>
          <w:sz w:val="24"/>
          <w:szCs w:val="24"/>
        </w:rPr>
        <w:t>Нарушение своевременности выплаты заработной платы - это преступление против интересов работающих.</w:t>
      </w:r>
      <w:r w:rsidRPr="006542BB">
        <w:rPr>
          <w:rFonts w:ascii="Times New Roman" w:hAnsi="Times New Roman" w:cs="Times New Roman"/>
          <w:sz w:val="24"/>
          <w:szCs w:val="24"/>
        </w:rPr>
        <w:t xml:space="preserve"> Руководитель организации, оставляя человека без сре</w:t>
      </w:r>
      <w:proofErr w:type="gramStart"/>
      <w:r w:rsidRPr="006542BB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6542BB">
        <w:rPr>
          <w:rFonts w:ascii="Times New Roman" w:hAnsi="Times New Roman" w:cs="Times New Roman"/>
          <w:sz w:val="24"/>
          <w:szCs w:val="24"/>
        </w:rPr>
        <w:t xml:space="preserve">уществованию путем невыплаты заработной платы, совершает преступление против человека как личности и против законодательства, установленного в Российской Федерации.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 xml:space="preserve">Под невыплатой понимается как задержка в выплате заработной платы по причинам, которые не зависят от работодателя, так и прямой умысел работодателя на оставление работника без заработной платы под различными предлогами.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>Особенно частые случаи невыплаты заработной платы наблюдаются в коммерческих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2BB">
        <w:rPr>
          <w:rFonts w:ascii="Times New Roman" w:hAnsi="Times New Roman" w:cs="Times New Roman"/>
          <w:sz w:val="24"/>
          <w:szCs w:val="24"/>
        </w:rPr>
        <w:t xml:space="preserve">организациях. Данное обстоятельство связано в основном со следующим причинами: решение текущих финансовых проблем за счет заработной платы работников, получение прибыли от временного вложения денежных средств и т. д. </w:t>
      </w:r>
    </w:p>
    <w:p w:rsid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 xml:space="preserve">В соответствие со ст. 136 Трудового кодекса РФ, </w:t>
      </w:r>
      <w:r w:rsidRPr="006542BB">
        <w:rPr>
          <w:rFonts w:ascii="Times New Roman" w:hAnsi="Times New Roman" w:cs="Times New Roman"/>
          <w:b/>
          <w:sz w:val="24"/>
          <w:szCs w:val="24"/>
        </w:rPr>
        <w:t xml:space="preserve">заработная плата выплачивается работнику </w:t>
      </w:r>
      <w:r w:rsidRPr="006542BB">
        <w:rPr>
          <w:rFonts w:ascii="Times New Roman" w:hAnsi="Times New Roman" w:cs="Times New Roman"/>
          <w:b/>
          <w:i/>
          <w:sz w:val="24"/>
          <w:szCs w:val="24"/>
        </w:rPr>
        <w:t>не реже чем каждые полмесяца</w:t>
      </w:r>
      <w:r w:rsidRPr="006542BB">
        <w:rPr>
          <w:rFonts w:ascii="Times New Roman" w:hAnsi="Times New Roman" w:cs="Times New Roman"/>
          <w:sz w:val="24"/>
          <w:szCs w:val="24"/>
        </w:rPr>
        <w:t xml:space="preserve"> в день, установленный правилами внутреннего трудового распорядка, коллективным договором, трудовым договором.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542BB" w:rsidRPr="006542BB" w:rsidRDefault="006542BB" w:rsidP="006542BB">
      <w:pPr>
        <w:pStyle w:val="a3"/>
        <w:ind w:firstLine="425"/>
        <w:jc w:val="both"/>
        <w:rPr>
          <w:rFonts w:ascii="Times New Roman" w:hAnsi="Times New Roman" w:cs="Times New Roman"/>
          <w:b/>
        </w:rPr>
      </w:pPr>
      <w:r w:rsidRPr="006542BB">
        <w:rPr>
          <w:rFonts w:ascii="Times New Roman" w:hAnsi="Times New Roman" w:cs="Times New Roman"/>
          <w:b/>
        </w:rPr>
        <w:t xml:space="preserve">Невыплата работодателем заработной платы в день, установленный правилами внутреннего трудового распорядка, коллективным договором, трудовым договором является нарушением действующего трудового законодательства. </w:t>
      </w:r>
    </w:p>
    <w:p w:rsidR="006542BB" w:rsidRPr="006542BB" w:rsidRDefault="006542BB" w:rsidP="006542BB">
      <w:pPr>
        <w:pStyle w:val="a3"/>
        <w:ind w:firstLine="425"/>
        <w:jc w:val="both"/>
        <w:rPr>
          <w:rFonts w:ascii="Times New Roman" w:hAnsi="Times New Roman" w:cs="Times New Roman"/>
        </w:rPr>
      </w:pP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b/>
          <w:sz w:val="24"/>
          <w:szCs w:val="24"/>
        </w:rPr>
        <w:t>Если выплата заработной платы задержана на срок более 15 дней, то в любой день после этого работник может приостановить работу до момента ее выплаты</w:t>
      </w:r>
      <w:r w:rsidRPr="006542BB">
        <w:rPr>
          <w:rFonts w:ascii="Times New Roman" w:hAnsi="Times New Roman" w:cs="Times New Roman"/>
          <w:sz w:val="24"/>
          <w:szCs w:val="24"/>
        </w:rPr>
        <w:t xml:space="preserve">, письменно известив об этом работодателя. Это является одной из форм самозащиты трудовых прав.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 xml:space="preserve">Важно отметить, что закон не освобождает работодателя от обязанности выплаты работнику заработной платы даже в том случае, если из-за финансовых трудностей работа организации временно приостановлена.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>Проверки соблюдения своевременности выплаты заработной платы на постоянной основе проводятся Государственной инспекцией труда в У</w:t>
      </w:r>
      <w:r>
        <w:rPr>
          <w:rFonts w:ascii="Times New Roman" w:hAnsi="Times New Roman" w:cs="Times New Roman"/>
          <w:sz w:val="24"/>
          <w:szCs w:val="24"/>
        </w:rPr>
        <w:t xml:space="preserve">дмуртской Республике и органами </w:t>
      </w:r>
      <w:r w:rsidRPr="006542BB">
        <w:rPr>
          <w:rFonts w:ascii="Times New Roman" w:hAnsi="Times New Roman" w:cs="Times New Roman"/>
          <w:sz w:val="24"/>
          <w:szCs w:val="24"/>
        </w:rPr>
        <w:t xml:space="preserve">прокуратуры.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B">
        <w:rPr>
          <w:rFonts w:ascii="Times New Roman" w:hAnsi="Times New Roman" w:cs="Times New Roman"/>
          <w:b/>
          <w:sz w:val="24"/>
          <w:szCs w:val="24"/>
        </w:rPr>
        <w:t xml:space="preserve">Задержка выплаты заработной платы и другие нарушения оплаты труда влекут за собой материальную, административную и уголовную ответственность.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sz w:val="24"/>
          <w:szCs w:val="24"/>
        </w:rPr>
        <w:t>При нарушении работодателем установленного срока выплаты заработной платы, оплаты отпуска, выплат при увольнении и (или) других выплат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42BB">
        <w:rPr>
          <w:rFonts w:ascii="Times New Roman" w:hAnsi="Times New Roman" w:cs="Times New Roman"/>
          <w:sz w:val="24"/>
          <w:szCs w:val="24"/>
        </w:rPr>
        <w:t xml:space="preserve"> причитающихся работнику, работодатель обязан выплатить их с уплатой процентов (денежной компенсации).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542BB">
        <w:rPr>
          <w:rFonts w:ascii="Times New Roman" w:hAnsi="Times New Roman" w:cs="Times New Roman"/>
          <w:b/>
          <w:sz w:val="24"/>
          <w:szCs w:val="24"/>
        </w:rPr>
        <w:t>Работодатель обязан выплатить работнику денежную компенсацию одновременно с погашением задолженности.</w:t>
      </w:r>
      <w:r w:rsidRPr="006542BB">
        <w:rPr>
          <w:rFonts w:ascii="Times New Roman" w:hAnsi="Times New Roman" w:cs="Times New Roman"/>
          <w:sz w:val="24"/>
          <w:szCs w:val="24"/>
        </w:rPr>
        <w:t xml:space="preserve"> Невыплата такой компенсации и иных причитающихся работнику сумм является нарушением трудового законодательства, за которое работодатель может быть привлечен к административной ответственности. Работник может обратиться </w:t>
      </w:r>
      <w:proofErr w:type="gramStart"/>
      <w:r w:rsidRPr="006542BB">
        <w:rPr>
          <w:rFonts w:ascii="Times New Roman" w:hAnsi="Times New Roman" w:cs="Times New Roman"/>
          <w:sz w:val="24"/>
          <w:szCs w:val="24"/>
        </w:rPr>
        <w:t>в суд с требованием о привлечении работодателя к материальной ответственности в части</w:t>
      </w:r>
      <w:proofErr w:type="gramEnd"/>
      <w:r w:rsidRPr="006542BB">
        <w:rPr>
          <w:rFonts w:ascii="Times New Roman" w:hAnsi="Times New Roman" w:cs="Times New Roman"/>
          <w:sz w:val="24"/>
          <w:szCs w:val="24"/>
        </w:rPr>
        <w:t xml:space="preserve"> выплаты процентов за задержку заработной платы. </w:t>
      </w:r>
    </w:p>
    <w:p w:rsidR="006542BB" w:rsidRPr="006542BB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B">
        <w:rPr>
          <w:rFonts w:ascii="Times New Roman" w:hAnsi="Times New Roman" w:cs="Times New Roman"/>
          <w:b/>
          <w:sz w:val="24"/>
          <w:szCs w:val="24"/>
        </w:rPr>
        <w:t xml:space="preserve">Обязанность по выплате денежной компенсации возникает у работодателя с первого дня </w:t>
      </w:r>
    </w:p>
    <w:p w:rsidR="00EA38B2" w:rsidRDefault="006542BB" w:rsidP="006542B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2BB">
        <w:rPr>
          <w:rFonts w:ascii="Times New Roman" w:hAnsi="Times New Roman" w:cs="Times New Roman"/>
          <w:b/>
          <w:sz w:val="24"/>
          <w:szCs w:val="24"/>
        </w:rPr>
        <w:t>задержки причитающихся работ</w:t>
      </w:r>
      <w:r w:rsidR="008211E9">
        <w:rPr>
          <w:rFonts w:ascii="Times New Roman" w:hAnsi="Times New Roman" w:cs="Times New Roman"/>
          <w:b/>
          <w:sz w:val="24"/>
          <w:szCs w:val="24"/>
        </w:rPr>
        <w:t>н</w:t>
      </w:r>
      <w:r w:rsidRPr="006542BB">
        <w:rPr>
          <w:rFonts w:ascii="Times New Roman" w:hAnsi="Times New Roman" w:cs="Times New Roman"/>
          <w:b/>
          <w:sz w:val="24"/>
          <w:szCs w:val="24"/>
        </w:rPr>
        <w:t xml:space="preserve">ику выплат и не </w:t>
      </w:r>
      <w:proofErr w:type="gramStart"/>
      <w:r w:rsidRPr="006542BB">
        <w:rPr>
          <w:rFonts w:ascii="Times New Roman" w:hAnsi="Times New Roman" w:cs="Times New Roman"/>
          <w:b/>
          <w:sz w:val="24"/>
          <w:szCs w:val="24"/>
        </w:rPr>
        <w:t>обусловлена</w:t>
      </w:r>
      <w:proofErr w:type="gramEnd"/>
      <w:r w:rsidRPr="006542BB">
        <w:rPr>
          <w:rFonts w:ascii="Times New Roman" w:hAnsi="Times New Roman" w:cs="Times New Roman"/>
          <w:b/>
          <w:sz w:val="24"/>
          <w:szCs w:val="24"/>
        </w:rPr>
        <w:t xml:space="preserve"> наличием его вины.</w:t>
      </w:r>
    </w:p>
    <w:p w:rsidR="00EA38B2" w:rsidRDefault="00EA38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A38B2" w:rsidSect="006542BB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CD710"/>
    <w:lvl w:ilvl="0">
      <w:numFmt w:val="bullet"/>
      <w:lvlText w:val="*"/>
      <w:lvlJc w:val="left"/>
    </w:lvl>
  </w:abstractNum>
  <w:abstractNum w:abstractNumId="1">
    <w:nsid w:val="02AA7060"/>
    <w:multiLevelType w:val="hybridMultilevel"/>
    <w:tmpl w:val="C37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A26F3"/>
    <w:multiLevelType w:val="hybridMultilevel"/>
    <w:tmpl w:val="D3B2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BB"/>
    <w:rsid w:val="001B44DA"/>
    <w:rsid w:val="002325A4"/>
    <w:rsid w:val="006542BB"/>
    <w:rsid w:val="0077269E"/>
    <w:rsid w:val="008211E9"/>
    <w:rsid w:val="00AF2562"/>
    <w:rsid w:val="00D47FDF"/>
    <w:rsid w:val="00EA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54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Вьюжанина</dc:creator>
  <cp:lastModifiedBy>Федотова</cp:lastModifiedBy>
  <cp:revision>5</cp:revision>
  <dcterms:created xsi:type="dcterms:W3CDTF">2015-05-07T04:29:00Z</dcterms:created>
  <dcterms:modified xsi:type="dcterms:W3CDTF">2017-06-27T11:39:00Z</dcterms:modified>
</cp:coreProperties>
</file>