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9A" w:rsidRPr="0077409A" w:rsidRDefault="0077409A" w:rsidP="0077409A">
      <w:pPr>
        <w:shd w:val="clear" w:color="auto" w:fill="FFFFFF"/>
        <w:spacing w:before="180" w:after="240" w:line="240" w:lineRule="auto"/>
        <w:outlineLvl w:val="1"/>
        <w:rPr>
          <w:rFonts w:ascii="Verdana" w:eastAsia="Times New Roman" w:hAnsi="Verdana" w:cs="Times New Roman"/>
          <w:color w:val="A5C525"/>
          <w:sz w:val="32"/>
          <w:szCs w:val="32"/>
          <w:lang w:eastAsia="ru-RU"/>
        </w:rPr>
      </w:pPr>
      <w:bookmarkStart w:id="0" w:name="_GoBack"/>
      <w:r w:rsidRPr="0077409A">
        <w:rPr>
          <w:rFonts w:ascii="Verdana" w:eastAsia="Times New Roman" w:hAnsi="Verdana" w:cs="Times New Roman"/>
          <w:color w:val="A5C525"/>
          <w:sz w:val="32"/>
          <w:szCs w:val="32"/>
          <w:lang w:eastAsia="ru-RU"/>
        </w:rPr>
        <w:t>Информация о работе отдела ЗАГС Администрации муниципального образования «Воткинский район» за 2016 год</w:t>
      </w:r>
    </w:p>
    <w:bookmarkEnd w:id="0"/>
    <w:p w:rsidR="0077409A" w:rsidRPr="0077409A" w:rsidRDefault="0077409A" w:rsidP="007740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В течение 2016 года было зарегистрировано рождений – 220, (в 2015 году – 234), в том числе: мальчиков –107, девочек –113. В течение года в районе зарегистрировано 2 «двойни». В 56 семьях родился 1-ый ребёнок, в 79 семьях – второй ребенок, в 51 семье – 3-ий ребенок, в 23 семьях –4-ый ребенок, в 7 семьях –5-ый ребенок, в 3 семьях –6-ой ребенок и в 1 семье – 7-ой ребенок. Рождено детей матерями, не состоящими в браке –72, в </w:t>
      </w:r>
      <w:proofErr w:type="spellStart"/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т.ч</w:t>
      </w:r>
      <w:proofErr w:type="gramStart"/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.н</w:t>
      </w:r>
      <w:proofErr w:type="gramEnd"/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есовершеннолетними</w:t>
      </w:r>
      <w:proofErr w:type="spellEnd"/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матерями – 1.</w:t>
      </w:r>
    </w:p>
    <w:p w:rsidR="0077409A" w:rsidRPr="0077409A" w:rsidRDefault="0077409A" w:rsidP="007740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Установлено отцовство в отношении 66 детей. Усыновлений в 2016 году не зарегистрировано.</w:t>
      </w:r>
    </w:p>
    <w:p w:rsidR="0077409A" w:rsidRPr="0077409A" w:rsidRDefault="0077409A" w:rsidP="007740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Наиболее распространённые имена у мальчиков: Иван, Александр и Артём; у девочек лидирующими именами стали: Анна, Валерия, Варвара. К редким именам у девочек можно отнести имя Любава, </w:t>
      </w:r>
      <w:proofErr w:type="spellStart"/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Джемма</w:t>
      </w:r>
      <w:proofErr w:type="spellEnd"/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, </w:t>
      </w:r>
      <w:proofErr w:type="spellStart"/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Ариана</w:t>
      </w:r>
      <w:proofErr w:type="spellEnd"/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, </w:t>
      </w:r>
      <w:proofErr w:type="spellStart"/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Есения</w:t>
      </w:r>
      <w:proofErr w:type="spellEnd"/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, у мальчиков - </w:t>
      </w:r>
      <w:proofErr w:type="spellStart"/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Яромир</w:t>
      </w:r>
      <w:proofErr w:type="spellEnd"/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, </w:t>
      </w:r>
      <w:proofErr w:type="spellStart"/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Янислав</w:t>
      </w:r>
      <w:proofErr w:type="spellEnd"/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, </w:t>
      </w:r>
      <w:proofErr w:type="spellStart"/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Евпатий</w:t>
      </w:r>
      <w:proofErr w:type="spellEnd"/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, Мирослав.</w:t>
      </w:r>
    </w:p>
    <w:p w:rsidR="0077409A" w:rsidRPr="0077409A" w:rsidRDefault="0077409A" w:rsidP="007740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Количество зарегистрированных смертей в отделе ЗАГС составило 293 (аналогичный период прошлого года – 276), в том числе 180 мужчин, 113 женщин.</w:t>
      </w:r>
    </w:p>
    <w:p w:rsidR="0077409A" w:rsidRPr="0077409A" w:rsidRDefault="0077409A" w:rsidP="007740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 возрастам: до года умерло 3 мужчины, 1 женщина, от 18 до 54 лет: мужчин – 54, женщин – 15, от 55 до 60 лет: мужчин – 36, женщин - 14, от 61 до 69 лет: мужчин –41, женщин – 13, от 70 лет и старше: мужчин –46, женщин –70.</w:t>
      </w:r>
    </w:p>
    <w:p w:rsidR="0077409A" w:rsidRPr="0077409A" w:rsidRDefault="0077409A" w:rsidP="007740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Суицидов зарегистрировано 10 (2015 год – 13), все среди мужчин.</w:t>
      </w:r>
    </w:p>
    <w:p w:rsidR="0077409A" w:rsidRPr="0077409A" w:rsidRDefault="0077409A" w:rsidP="007740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Из числа умерших, только 271 – жители Воткинского района (остальные 22 – житель других населенных пунктов, смерть которых произошла на территории Воткинского района).</w:t>
      </w:r>
    </w:p>
    <w:p w:rsidR="0077409A" w:rsidRPr="0077409A" w:rsidRDefault="0077409A" w:rsidP="007740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Средняя продолжительность жизни у мужчин – 60 лет, у женщин – 71 год. Естественный прирост населения в 2016 году - отрицательный: смертность превысила рождаемость на 73.</w:t>
      </w:r>
    </w:p>
    <w:p w:rsidR="0077409A" w:rsidRPr="0077409A" w:rsidRDefault="0077409A" w:rsidP="007740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Значительно отразилось влияние високосного года на количество зарегистрированных браков. В течение 2016 года их количество составило 58, что на 49 браков меньше соответствующего уровня прошлого года. 1 брак зарегистрирован с гражданином СНГ (Узбекистан). Более 65 % браков зарегистрировано в торжественной обстановке.</w:t>
      </w:r>
    </w:p>
    <w:p w:rsidR="0077409A" w:rsidRPr="0077409A" w:rsidRDefault="0077409A" w:rsidP="007740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Расторгли брак 54 пары, это меньше уровня прошлого года на 7.</w:t>
      </w:r>
    </w:p>
    <w:p w:rsidR="0077409A" w:rsidRPr="0077409A" w:rsidRDefault="0077409A" w:rsidP="007740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Перемену имени зарегистрировали 7 человек.</w:t>
      </w:r>
    </w:p>
    <w:p w:rsidR="0077409A" w:rsidRPr="0077409A" w:rsidRDefault="0077409A" w:rsidP="007740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 заявлением о внесении исправления и (или) изменения в записи актов гражданского состояния в отдел ЗАГС обратились 74 гражданина.</w:t>
      </w:r>
    </w:p>
    <w:p w:rsidR="0077409A" w:rsidRPr="0077409A" w:rsidRDefault="0077409A" w:rsidP="007740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Гражданам и организациям выдано 722 </w:t>
      </w:r>
      <w:proofErr w:type="gramStart"/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повторных</w:t>
      </w:r>
      <w:proofErr w:type="gramEnd"/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документа.</w:t>
      </w:r>
    </w:p>
    <w:p w:rsidR="0077409A" w:rsidRPr="0077409A" w:rsidRDefault="0077409A" w:rsidP="007740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gramStart"/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</w:t>
      </w:r>
      <w:proofErr w:type="gramEnd"/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gramStart"/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рамкам</w:t>
      </w:r>
      <w:proofErr w:type="gramEnd"/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оказания гражданам международной правовой помощи было истребовано 7 документов с территории иностранных государств.</w:t>
      </w:r>
    </w:p>
    <w:p w:rsidR="0077409A" w:rsidRPr="0077409A" w:rsidRDefault="0077409A" w:rsidP="007740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В течение отчетного периода было почествовано 25 пар юбиляров, отметивших 50, 55, 60 - </w:t>
      </w:r>
      <w:proofErr w:type="spellStart"/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летие</w:t>
      </w:r>
      <w:proofErr w:type="spellEnd"/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совместной жизни.</w:t>
      </w:r>
    </w:p>
    <w:p w:rsidR="0077409A" w:rsidRPr="0077409A" w:rsidRDefault="0077409A" w:rsidP="007740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Всё больше внимание отдел ЗАГС уделяет переводу своих государственных услуг в электронный вид. </w:t>
      </w:r>
      <w:proofErr w:type="gramStart"/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На сегодняшний день большинство услуг ЗАГС доступны для получения граждан посредством Единого и Регионального портала государственных и муниципальных услуг.</w:t>
      </w:r>
      <w:proofErr w:type="gramEnd"/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В целях повышения доступности данных услуг отдел ЗАГС также является Центром обслуживания по выдаче и подтверждению гражданам простой электронной подписи (для доступа в ЕПГУ/РПГУ), т.е. сотрудники отдела ЗАГС помогают гражданам регистрироваться на Портале </w:t>
      </w:r>
      <w:proofErr w:type="spellStart"/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госуслуг</w:t>
      </w:r>
      <w:proofErr w:type="spellEnd"/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и подавать заявления.</w:t>
      </w:r>
    </w:p>
    <w:p w:rsidR="0077409A" w:rsidRPr="0077409A" w:rsidRDefault="0077409A" w:rsidP="007740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gramStart"/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Говоря об электронных услугах, обращаем внимание граждан, что 30.11.2016 принят Федеральный закон № 402-ФЗ «О внесении изменения в статью 333.35 части второй Налогового кодекса Российской Федерации», на основании которого с 01.01.2017 размер государственной пошлины за совершение юридически значимых действий рассчитывается с учетом коэффициента 0,7, если указанные действия совершаются с использованием Единого портала государственных и муниципальных услуг.</w:t>
      </w:r>
      <w:proofErr w:type="gramEnd"/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gramStart"/>
      <w:r w:rsidRPr="007740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 Удмуртской Республике данный коэффициент применяется при подаче заявления на государственную регистрацию заключения и расторжения брака и уплаты государственной пошлины с использованием Единого портала государственных и муниципальных услуг (т.е. за подачу заявления на брак госпошлина составит не 350 рублей, а 245 рублей, за расторжение брака – не 650, а 455 рублей.)</w:t>
      </w:r>
      <w:proofErr w:type="gramEnd"/>
    </w:p>
    <w:p w:rsidR="00282982" w:rsidRDefault="0077409A" w:rsidP="0077409A">
      <w:r w:rsidRPr="0077409A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Начальник отдела ЗАГС</w:t>
      </w:r>
      <w:r w:rsidRPr="0077409A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>Администрации МО «Воткинский район»</w:t>
      </w:r>
      <w:r w:rsidRPr="0077409A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</w:r>
      <w:proofErr w:type="spellStart"/>
      <w:r w:rsidRPr="0077409A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Н.М.Лялина</w:t>
      </w:r>
      <w:proofErr w:type="spellEnd"/>
    </w:p>
    <w:sectPr w:rsidR="0028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65"/>
    <w:rsid w:val="00282982"/>
    <w:rsid w:val="00317F65"/>
    <w:rsid w:val="0077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4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0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4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0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3375</Characters>
  <Application>Microsoft Office Word</Application>
  <DocSecurity>0</DocSecurity>
  <Lines>28</Lines>
  <Paragraphs>7</Paragraphs>
  <ScaleCrop>false</ScaleCrop>
  <Company>UralSOFT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2017-04-19T05:36:00Z</dcterms:created>
  <dcterms:modified xsi:type="dcterms:W3CDTF">2017-04-19T05:36:00Z</dcterms:modified>
</cp:coreProperties>
</file>