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12" w:rsidRDefault="00DF2512" w:rsidP="000E0F18">
      <w:pPr>
        <w:ind w:right="-851"/>
        <w:jc w:val="center"/>
        <w:rPr>
          <w:sz w:val="40"/>
          <w:szCs w:val="40"/>
        </w:rPr>
      </w:pPr>
      <w:bookmarkStart w:id="0" w:name="_GoBack"/>
      <w:bookmarkEnd w:id="0"/>
      <w:proofErr w:type="gramStart"/>
      <w:r>
        <w:rPr>
          <w:sz w:val="40"/>
          <w:szCs w:val="40"/>
        </w:rPr>
        <w:t>О</w:t>
      </w:r>
      <w:proofErr w:type="gramEnd"/>
      <w:r>
        <w:rPr>
          <w:sz w:val="40"/>
          <w:szCs w:val="40"/>
        </w:rPr>
        <w:t xml:space="preserve"> Б Ъ Я В Л Е Н И Е</w:t>
      </w:r>
    </w:p>
    <w:p w:rsidR="00DF2512" w:rsidRDefault="00DF2512" w:rsidP="000E0F18">
      <w:pPr>
        <w:ind w:right="-851"/>
        <w:jc w:val="center"/>
        <w:rPr>
          <w:sz w:val="40"/>
          <w:szCs w:val="40"/>
        </w:rPr>
      </w:pPr>
    </w:p>
    <w:p w:rsidR="00DF2512" w:rsidRPr="000E0F18" w:rsidRDefault="00DF2512" w:rsidP="000E0F18">
      <w:pPr>
        <w:tabs>
          <w:tab w:val="left" w:pos="5400"/>
        </w:tabs>
        <w:ind w:right="225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Публичные слушания в населенном пункте:</w:t>
      </w:r>
      <w:r>
        <w:t xml:space="preserve"> </w:t>
      </w:r>
      <w:r w:rsidRPr="000E0F18">
        <w:rPr>
          <w:b/>
          <w:sz w:val="28"/>
          <w:szCs w:val="28"/>
        </w:rPr>
        <w:t xml:space="preserve">д. Вязовая,  д. </w:t>
      </w:r>
      <w:proofErr w:type="spellStart"/>
      <w:r w:rsidRPr="000E0F18">
        <w:rPr>
          <w:b/>
          <w:sz w:val="28"/>
          <w:szCs w:val="28"/>
        </w:rPr>
        <w:t>Черновский</w:t>
      </w:r>
      <w:proofErr w:type="spellEnd"/>
      <w:r w:rsidRPr="000E0F18">
        <w:rPr>
          <w:b/>
          <w:sz w:val="28"/>
          <w:szCs w:val="28"/>
        </w:rPr>
        <w:t xml:space="preserve"> лесоучасток</w:t>
      </w:r>
      <w:r>
        <w:rPr>
          <w:sz w:val="32"/>
          <w:szCs w:val="32"/>
        </w:rPr>
        <w:t xml:space="preserve"> по проекту внесения изменений в Правила землепользования и застройки муниципального образования </w:t>
      </w:r>
      <w:r w:rsidRPr="000E0F18">
        <w:rPr>
          <w:sz w:val="32"/>
          <w:szCs w:val="32"/>
        </w:rPr>
        <w:t>«Верхнеталицкое» Воткинского района Удмуртской Республики утвержденн</w:t>
      </w:r>
      <w:r>
        <w:rPr>
          <w:sz w:val="32"/>
          <w:szCs w:val="32"/>
        </w:rPr>
        <w:t>ы</w:t>
      </w:r>
      <w:r w:rsidRPr="000E0F18">
        <w:rPr>
          <w:sz w:val="32"/>
          <w:szCs w:val="32"/>
        </w:rPr>
        <w:t>е решением Совета депутатов муниципального образования «Верхнеталицкое» от 24.12.2013 г. №13 «Об утверждении Генерального план и Правил землепользования и застройки муниципального образования «Верхнеталицкое»</w:t>
      </w:r>
      <w:r>
        <w:t xml:space="preserve"> </w:t>
      </w:r>
      <w:r>
        <w:rPr>
          <w:sz w:val="32"/>
          <w:szCs w:val="32"/>
        </w:rPr>
        <w:t xml:space="preserve">будут проходить </w:t>
      </w:r>
      <w:r>
        <w:t xml:space="preserve"> </w:t>
      </w:r>
      <w:r w:rsidRPr="000E0F18">
        <w:rPr>
          <w:b/>
          <w:sz w:val="28"/>
          <w:szCs w:val="28"/>
        </w:rPr>
        <w:t>по адресу: УР, Воткинский район, д. Верхняя Талица, ул. Центральная, д. 38  (здание Сельского дома культуры)  15 октября 2016 года в 10-00 часов.</w:t>
      </w:r>
    </w:p>
    <w:p w:rsidR="00DF2512" w:rsidRDefault="00DF2512" w:rsidP="000E0F18">
      <w:pPr>
        <w:tabs>
          <w:tab w:val="left" w:pos="5400"/>
        </w:tabs>
        <w:ind w:right="225"/>
        <w:jc w:val="both"/>
      </w:pPr>
    </w:p>
    <w:p w:rsidR="00DF2512" w:rsidRDefault="00DF2512" w:rsidP="000E0F18">
      <w:pPr>
        <w:tabs>
          <w:tab w:val="left" w:pos="5400"/>
        </w:tabs>
        <w:ind w:right="225"/>
        <w:jc w:val="both"/>
        <w:rPr>
          <w:b/>
          <w:sz w:val="28"/>
          <w:szCs w:val="28"/>
        </w:rPr>
      </w:pPr>
      <w:r w:rsidRPr="00CC7071">
        <w:t xml:space="preserve"> </w:t>
      </w:r>
    </w:p>
    <w:p w:rsidR="00DF2512" w:rsidRDefault="00DF2512" w:rsidP="000E0F18">
      <w:pPr>
        <w:tabs>
          <w:tab w:val="left" w:pos="5400"/>
        </w:tabs>
        <w:ind w:right="2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Администрация </w:t>
      </w:r>
    </w:p>
    <w:p w:rsidR="00DF2512" w:rsidRDefault="00DF2512" w:rsidP="000E0F18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муниципального   образования </w:t>
      </w:r>
    </w:p>
    <w:p w:rsidR="00DF2512" w:rsidRDefault="00DF2512" w:rsidP="000E0F18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«</w:t>
      </w:r>
      <w:r w:rsidRPr="000E0F18">
        <w:rPr>
          <w:sz w:val="32"/>
          <w:szCs w:val="32"/>
        </w:rPr>
        <w:t>Верхнеталицкое</w:t>
      </w:r>
      <w:r>
        <w:rPr>
          <w:sz w:val="32"/>
          <w:szCs w:val="32"/>
        </w:rPr>
        <w:t>»</w:t>
      </w:r>
    </w:p>
    <w:p w:rsidR="00DF2512" w:rsidRDefault="00DF2512" w:rsidP="000E0F18">
      <w:pPr>
        <w:tabs>
          <w:tab w:val="left" w:pos="5400"/>
        </w:tabs>
        <w:ind w:right="225"/>
        <w:jc w:val="both"/>
        <w:rPr>
          <w:b/>
          <w:sz w:val="32"/>
          <w:szCs w:val="32"/>
        </w:rPr>
      </w:pPr>
    </w:p>
    <w:sectPr w:rsidR="00DF2512" w:rsidSect="00E9686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AC2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FC8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2AE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9A3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3EF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61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082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868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F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4C2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355"/>
    <w:rsid w:val="00065AD6"/>
    <w:rsid w:val="0007409B"/>
    <w:rsid w:val="000C3E00"/>
    <w:rsid w:val="000C61F8"/>
    <w:rsid w:val="000D3830"/>
    <w:rsid w:val="000E0F18"/>
    <w:rsid w:val="00155EB8"/>
    <w:rsid w:val="0025545E"/>
    <w:rsid w:val="00264355"/>
    <w:rsid w:val="0028160C"/>
    <w:rsid w:val="002D1914"/>
    <w:rsid w:val="002D37C0"/>
    <w:rsid w:val="002E3575"/>
    <w:rsid w:val="003370E1"/>
    <w:rsid w:val="003F59C2"/>
    <w:rsid w:val="00411C0E"/>
    <w:rsid w:val="004D6158"/>
    <w:rsid w:val="004E737B"/>
    <w:rsid w:val="00547CF0"/>
    <w:rsid w:val="00582CB7"/>
    <w:rsid w:val="005A14F1"/>
    <w:rsid w:val="005A319D"/>
    <w:rsid w:val="005D3A50"/>
    <w:rsid w:val="005E252E"/>
    <w:rsid w:val="005E36CA"/>
    <w:rsid w:val="00653787"/>
    <w:rsid w:val="00662100"/>
    <w:rsid w:val="00694238"/>
    <w:rsid w:val="006C48C2"/>
    <w:rsid w:val="007410A2"/>
    <w:rsid w:val="007A2CCE"/>
    <w:rsid w:val="007A4FB6"/>
    <w:rsid w:val="00800041"/>
    <w:rsid w:val="008225B8"/>
    <w:rsid w:val="00883DEB"/>
    <w:rsid w:val="0088453E"/>
    <w:rsid w:val="00892587"/>
    <w:rsid w:val="009107A2"/>
    <w:rsid w:val="00981FA5"/>
    <w:rsid w:val="00993068"/>
    <w:rsid w:val="009A0D00"/>
    <w:rsid w:val="009D1AE8"/>
    <w:rsid w:val="009F3028"/>
    <w:rsid w:val="00B620BE"/>
    <w:rsid w:val="00B64F82"/>
    <w:rsid w:val="00BE2E15"/>
    <w:rsid w:val="00C32CD1"/>
    <w:rsid w:val="00CC7071"/>
    <w:rsid w:val="00CD19C5"/>
    <w:rsid w:val="00D03FB1"/>
    <w:rsid w:val="00D42966"/>
    <w:rsid w:val="00DF2512"/>
    <w:rsid w:val="00E621B3"/>
    <w:rsid w:val="00E96869"/>
    <w:rsid w:val="00EB69C8"/>
    <w:rsid w:val="00F644F5"/>
    <w:rsid w:val="00F940ED"/>
    <w:rsid w:val="00FA1FF5"/>
    <w:rsid w:val="00FA3F61"/>
    <w:rsid w:val="00FB1C43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82CB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uiPriority w:val="99"/>
    <w:rsid w:val="00EB69C8"/>
    <w:rPr>
      <w:rFonts w:cs="Times New Roman"/>
    </w:rPr>
  </w:style>
  <w:style w:type="character" w:styleId="a3">
    <w:name w:val="Hyperlink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2013-10-21T10:15:00Z</cp:lastPrinted>
  <dcterms:created xsi:type="dcterms:W3CDTF">2013-10-18T12:27:00Z</dcterms:created>
  <dcterms:modified xsi:type="dcterms:W3CDTF">2016-08-15T12:46:00Z</dcterms:modified>
</cp:coreProperties>
</file>