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2" w:rsidRPr="00B91BA4" w:rsidRDefault="00147FB2" w:rsidP="00B91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1BA4">
        <w:rPr>
          <w:rFonts w:ascii="Times New Roman" w:hAnsi="Times New Roman" w:cs="Times New Roman"/>
          <w:b/>
          <w:sz w:val="28"/>
          <w:szCs w:val="28"/>
        </w:rPr>
        <w:t xml:space="preserve">Описание (со ссылкой на  нормативные акты) порядка действий заявителя и регулируемой организации при подаче, приеме, обработке заявки на подключение к системе </w:t>
      </w:r>
      <w:r w:rsidR="0079176A" w:rsidRPr="00B91BA4">
        <w:rPr>
          <w:rFonts w:ascii="Times New Roman" w:hAnsi="Times New Roman" w:cs="Times New Roman"/>
          <w:b/>
          <w:sz w:val="28"/>
          <w:szCs w:val="28"/>
        </w:rPr>
        <w:t xml:space="preserve">отопления и горячего водоснабжения, </w:t>
      </w:r>
      <w:r w:rsidR="006A23B6" w:rsidRPr="00B91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A4">
        <w:rPr>
          <w:rFonts w:ascii="Times New Roman" w:hAnsi="Times New Roman" w:cs="Times New Roman"/>
          <w:b/>
          <w:sz w:val="28"/>
          <w:szCs w:val="28"/>
        </w:rPr>
        <w:t>принятие решения и уведомлени</w:t>
      </w:r>
      <w:r w:rsidR="0079176A" w:rsidRPr="00B91BA4">
        <w:rPr>
          <w:rFonts w:ascii="Times New Roman" w:hAnsi="Times New Roman" w:cs="Times New Roman"/>
          <w:b/>
          <w:sz w:val="28"/>
          <w:szCs w:val="28"/>
        </w:rPr>
        <w:t>е</w:t>
      </w:r>
      <w:r w:rsidRPr="00B91BA4">
        <w:rPr>
          <w:rFonts w:ascii="Times New Roman" w:hAnsi="Times New Roman" w:cs="Times New Roman"/>
          <w:b/>
          <w:sz w:val="28"/>
          <w:szCs w:val="28"/>
        </w:rPr>
        <w:t xml:space="preserve"> о принятом решении.</w:t>
      </w:r>
    </w:p>
    <w:p w:rsidR="00147FB2" w:rsidRPr="00B91BA4" w:rsidRDefault="00147FB2" w:rsidP="00B91BA4">
      <w:pPr>
        <w:jc w:val="both"/>
        <w:rPr>
          <w:sz w:val="28"/>
          <w:szCs w:val="28"/>
        </w:rPr>
      </w:pPr>
    </w:p>
    <w:p w:rsidR="00C32EA6" w:rsidRPr="00B91BA4" w:rsidRDefault="00147FB2" w:rsidP="00B91BA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Заказчик подготавливает необходимую документацию для подачи заявления на заключение  договора о подключении объекта капитального строительства к системе отопления и горячего водоснабжения (</w:t>
      </w:r>
      <w:proofErr w:type="gramStart"/>
      <w:r w:rsidRPr="00B91BA4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B91BA4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РФ №83 от 13.02.2006 года).</w:t>
      </w:r>
      <w:r w:rsidR="00C32EA6" w:rsidRPr="00B91BA4">
        <w:rPr>
          <w:rFonts w:ascii="Times New Roman" w:hAnsi="Times New Roman" w:cs="Times New Roman"/>
          <w:sz w:val="28"/>
          <w:szCs w:val="28"/>
        </w:rPr>
        <w:tab/>
      </w:r>
    </w:p>
    <w:p w:rsidR="00C32EA6" w:rsidRPr="00B91BA4" w:rsidRDefault="00147FB2" w:rsidP="00B91BA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 xml:space="preserve"> Далее заказчик обращается в ООО «Жилищно-коммунальный сервис»  в кабинет юрисконсульта с заявлением и вышеуказанным пакетом документов.</w:t>
      </w:r>
    </w:p>
    <w:p w:rsidR="00C32EA6" w:rsidRPr="00B91BA4" w:rsidRDefault="00C32EA6" w:rsidP="00B91BA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Инженер</w:t>
      </w:r>
      <w:r w:rsidR="00147FB2" w:rsidRPr="00B91BA4">
        <w:rPr>
          <w:rFonts w:ascii="Times New Roman" w:hAnsi="Times New Roman" w:cs="Times New Roman"/>
          <w:sz w:val="28"/>
          <w:szCs w:val="28"/>
        </w:rPr>
        <w:t xml:space="preserve">   ООО «Жилищно-коммунальный сервис»  подготавливает условия подключения или мотивированный отказ. </w:t>
      </w:r>
    </w:p>
    <w:p w:rsidR="00C32EA6" w:rsidRPr="00B91BA4" w:rsidRDefault="00C32EA6" w:rsidP="00B91BA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Юрист принимает пакет  документов,  подготавливает договор о подключении и передает его  на подпись.</w:t>
      </w:r>
    </w:p>
    <w:p w:rsidR="00C32EA6" w:rsidRPr="00B91BA4" w:rsidRDefault="00147FB2" w:rsidP="00B91BA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Время рассмотрения заявления, с момента подачи, 30 календарных дней.</w:t>
      </w:r>
    </w:p>
    <w:p w:rsidR="00C32EA6" w:rsidRPr="00B91BA4" w:rsidRDefault="00147FB2" w:rsidP="00B91BA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>Далее заказчик уведомляется о готовности договора о подключении объекта капитального строительства к системе отопления и горячего водоснабжения  и условий подключения.</w:t>
      </w:r>
    </w:p>
    <w:p w:rsidR="00147FB2" w:rsidRPr="00B91BA4" w:rsidRDefault="00C32EA6" w:rsidP="00B91BA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1BA4">
        <w:rPr>
          <w:rFonts w:ascii="Times New Roman" w:hAnsi="Times New Roman" w:cs="Times New Roman"/>
          <w:sz w:val="28"/>
          <w:szCs w:val="28"/>
        </w:rPr>
        <w:t xml:space="preserve"> </w:t>
      </w:r>
      <w:r w:rsidR="00147FB2" w:rsidRPr="00B91BA4">
        <w:rPr>
          <w:rFonts w:ascii="Times New Roman" w:hAnsi="Times New Roman" w:cs="Times New Roman"/>
          <w:sz w:val="28"/>
          <w:szCs w:val="28"/>
        </w:rPr>
        <w:t>С Заказчиком (представителем по доверенности) заключается договор о подключении объекта капитального строительства к системе горячего водоснабжения и отопления, выдаются условия подключения, либо выдается мотивированный отказ в установленное приемное время (Пн., Вт., Ср., Чт., Пт. с 8.00-до 17) или отправляется по почте.</w:t>
      </w:r>
    </w:p>
    <w:p w:rsidR="00147FB2" w:rsidRPr="00B91BA4" w:rsidRDefault="00147FB2" w:rsidP="00B91BA4">
      <w:p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</w:rPr>
      </w:pPr>
    </w:p>
    <w:p w:rsidR="00147FB2" w:rsidRPr="00B91BA4" w:rsidRDefault="00147FB2" w:rsidP="00B91BA4">
      <w:pPr>
        <w:jc w:val="both"/>
        <w:rPr>
          <w:sz w:val="28"/>
          <w:szCs w:val="28"/>
        </w:rPr>
      </w:pPr>
    </w:p>
    <w:p w:rsidR="00147FB2" w:rsidRPr="00B91BA4" w:rsidRDefault="00147FB2" w:rsidP="00B91BA4">
      <w:pPr>
        <w:jc w:val="both"/>
        <w:rPr>
          <w:sz w:val="28"/>
          <w:szCs w:val="28"/>
        </w:rPr>
      </w:pPr>
    </w:p>
    <w:bookmarkEnd w:id="0"/>
    <w:p w:rsidR="00147FB2" w:rsidRDefault="00147FB2" w:rsidP="00147FB2">
      <w:pPr>
        <w:jc w:val="center"/>
      </w:pPr>
    </w:p>
    <w:p w:rsidR="00147FB2" w:rsidRDefault="00147FB2" w:rsidP="00147FB2">
      <w:pPr>
        <w:jc w:val="center"/>
      </w:pPr>
    </w:p>
    <w:p w:rsidR="00147FB2" w:rsidRDefault="00147FB2" w:rsidP="00147FB2">
      <w:pPr>
        <w:jc w:val="center"/>
      </w:pPr>
    </w:p>
    <w:p w:rsidR="00147FB2" w:rsidRDefault="00147FB2" w:rsidP="00147FB2">
      <w:pPr>
        <w:jc w:val="center"/>
      </w:pPr>
    </w:p>
    <w:p w:rsidR="007D68B4" w:rsidRDefault="007D68B4"/>
    <w:sectPr w:rsidR="007D68B4" w:rsidSect="0065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A3F8A"/>
    <w:multiLevelType w:val="hybridMultilevel"/>
    <w:tmpl w:val="0DCA62D6"/>
    <w:lvl w:ilvl="0" w:tplc="F8F09A0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FB2"/>
    <w:rsid w:val="00147FB2"/>
    <w:rsid w:val="0065192A"/>
    <w:rsid w:val="006A23B6"/>
    <w:rsid w:val="0079176A"/>
    <w:rsid w:val="007D68B4"/>
    <w:rsid w:val="00B91BA4"/>
    <w:rsid w:val="00C32EA6"/>
    <w:rsid w:val="00E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ДОМ</dc:creator>
  <cp:keywords/>
  <dc:description/>
  <cp:lastModifiedBy>Vyzhanina</cp:lastModifiedBy>
  <cp:revision>11</cp:revision>
  <dcterms:created xsi:type="dcterms:W3CDTF">2012-11-13T10:49:00Z</dcterms:created>
  <dcterms:modified xsi:type="dcterms:W3CDTF">2012-11-14T07:09:00Z</dcterms:modified>
</cp:coreProperties>
</file>