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6F" w:rsidRPr="00A63B6F" w:rsidRDefault="00A63B6F" w:rsidP="00A63B6F">
      <w:pPr>
        <w:spacing w:after="0" w:line="20" w:lineRule="exact"/>
        <w:jc w:val="both"/>
        <w:rPr>
          <w:rFonts w:ascii="Times New Roman" w:eastAsia="Times New Roman" w:hAnsi="Times New Roman" w:cs="Times New Roman"/>
          <w:sz w:val="20"/>
          <w:szCs w:val="20"/>
          <w:lang w:eastAsia="ru-RU"/>
        </w:rPr>
      </w:pPr>
      <w:bookmarkStart w:id="0" w:name="Прил_9"/>
      <w:bookmarkStart w:id="1" w:name="_Toc182292644"/>
      <w:bookmarkStart w:id="2" w:name="_GoBack"/>
      <w:bookmarkEnd w:id="2"/>
    </w:p>
    <w:p w:rsidR="00A63B6F" w:rsidRDefault="00A63B6F" w:rsidP="00A63B6F">
      <w:pPr>
        <w:spacing w:before="60" w:after="60" w:line="240" w:lineRule="auto"/>
        <w:jc w:val="center"/>
        <w:rPr>
          <w:rFonts w:ascii="Times New Roman" w:eastAsia="Times New Roman" w:hAnsi="Times New Roman" w:cs="Times New Roman"/>
          <w:b/>
          <w:sz w:val="26"/>
          <w:szCs w:val="20"/>
          <w:lang w:eastAsia="ru-RU"/>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A63B6F" w:rsidRPr="00A63B6F" w:rsidTr="00A63B6F">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A63B6F" w:rsidRPr="00A63B6F" w:rsidRDefault="00A63B6F" w:rsidP="00A63B6F">
            <w:pPr>
              <w:keepNext/>
              <w:spacing w:before="60" w:after="0" w:line="240" w:lineRule="auto"/>
              <w:jc w:val="center"/>
              <w:outlineLvl w:val="0"/>
              <w:rPr>
                <w:rFonts w:ascii="Times New Roman" w:eastAsia="Times New Roman" w:hAnsi="Times New Roman" w:cs="Times New Roman"/>
                <w:b/>
                <w:sz w:val="20"/>
                <w:szCs w:val="20"/>
                <w:lang w:eastAsia="ru-RU"/>
              </w:rPr>
            </w:pPr>
            <w:r w:rsidRPr="00A63B6F">
              <w:rPr>
                <w:rFonts w:ascii="Times New Roman" w:eastAsia="Times New Roman" w:hAnsi="Times New Roman" w:cs="Times New Roman"/>
                <w:b/>
                <w:sz w:val="20"/>
                <w:szCs w:val="20"/>
                <w:lang w:eastAsia="ru-RU"/>
              </w:rPr>
              <w:t>ФЕДЕРАЛЬНОЕ СТАТИСТИЧЕСКОЕ НАБЛЮДЕНИЕ</w:t>
            </w:r>
          </w:p>
        </w:tc>
      </w:tr>
    </w:tbl>
    <w:p w:rsidR="00A63B6F" w:rsidRPr="00A63B6F" w:rsidRDefault="00A63B6F" w:rsidP="00A63B6F">
      <w:pPr>
        <w:spacing w:after="0" w:line="80" w:lineRule="exact"/>
        <w:rPr>
          <w:rFonts w:ascii="Times New Roman" w:eastAsia="Times New Roman" w:hAnsi="Times New Roman" w:cs="Times New Roman"/>
          <w:sz w:val="20"/>
          <w:szCs w:val="20"/>
          <w:lang w:eastAsia="ru-RU"/>
        </w:rPr>
      </w:pPr>
    </w:p>
    <w:p w:rsidR="00A63B6F" w:rsidRPr="00A63B6F" w:rsidRDefault="00A63B6F" w:rsidP="00A63B6F">
      <w:pPr>
        <w:spacing w:after="0" w:line="240" w:lineRule="auto"/>
        <w:rPr>
          <w:rFonts w:ascii="Times New Roman" w:eastAsia="Times New Roman" w:hAnsi="Times New Roman" w:cs="Times New Roman"/>
          <w:sz w:val="20"/>
          <w:szCs w:val="20"/>
          <w:lang w:val="ru-MO" w:eastAsia="ru-RU"/>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048"/>
      </w:tblGrid>
      <w:tr w:rsidR="00A63B6F" w:rsidRPr="00A63B6F" w:rsidTr="00A63B6F">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A63B6F" w:rsidRPr="00A63B6F" w:rsidRDefault="00A63B6F" w:rsidP="00A63B6F">
            <w:pPr>
              <w:spacing w:after="0" w:line="240" w:lineRule="auto"/>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val="ru-MO" w:eastAsia="ru-RU"/>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A63B6F">
              <w:rPr>
                <w:rFonts w:ascii="Times New Roman" w:eastAsia="Times New Roman" w:hAnsi="Times New Roman" w:cs="Times New Roman"/>
                <w:sz w:val="20"/>
                <w:szCs w:val="20"/>
                <w:lang w:val="ru-MO" w:eastAsia="ru-RU"/>
              </w:rPr>
              <w:br/>
              <w:t>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A63B6F" w:rsidRPr="00A63B6F" w:rsidRDefault="00A63B6F" w:rsidP="00A63B6F">
      <w:pPr>
        <w:spacing w:after="0" w:line="240" w:lineRule="auto"/>
        <w:rPr>
          <w:rFonts w:ascii="Times New Roman" w:eastAsia="Times New Roman" w:hAnsi="Times New Roman" w:cs="Times New Roman"/>
          <w:sz w:val="20"/>
          <w:szCs w:val="20"/>
          <w:lang w:eastAsia="ru-RU"/>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A63B6F" w:rsidRPr="00A63B6F" w:rsidTr="00A63B6F">
        <w:tc>
          <w:tcPr>
            <w:tcW w:w="11198" w:type="dxa"/>
            <w:tcBorders>
              <w:top w:val="single" w:sz="12" w:space="0" w:color="auto"/>
              <w:left w:val="single" w:sz="12" w:space="0" w:color="auto"/>
              <w:bottom w:val="single" w:sz="12" w:space="0" w:color="auto"/>
              <w:right w:val="single" w:sz="12" w:space="0" w:color="auto"/>
            </w:tcBorders>
            <w:vAlign w:val="center"/>
            <w:hideMark/>
          </w:tcPr>
          <w:p w:rsidR="00A63B6F" w:rsidRPr="00A63B6F" w:rsidRDefault="00A63B6F" w:rsidP="00A63B6F">
            <w:pPr>
              <w:keepNext/>
              <w:spacing w:after="0" w:line="240" w:lineRule="auto"/>
              <w:jc w:val="center"/>
              <w:outlineLvl w:val="0"/>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ВОЗМОЖНО ПРЕДОСТАВЛЕНИЕ В ЭЛЕКТРОННОМ ВИДЕ</w:t>
            </w:r>
          </w:p>
        </w:tc>
      </w:tr>
    </w:tbl>
    <w:p w:rsidR="00A63B6F" w:rsidRPr="00A63B6F" w:rsidRDefault="00EA02B3" w:rsidP="00A63B6F">
      <w:pPr>
        <w:spacing w:after="0" w:line="240" w:lineRule="auto"/>
        <w:rPr>
          <w:rFonts w:ascii="Times New Roman" w:eastAsia="Times New Roman" w:hAnsi="Times New Roman" w:cs="Times New Roman"/>
          <w:sz w:val="20"/>
          <w:szCs w:val="20"/>
          <w:lang w:val="ru-MO" w:eastAsia="ru-RU"/>
        </w:rPr>
      </w:pPr>
      <w:r>
        <w:rPr>
          <w:rFonts w:ascii="Times New Roman" w:eastAsia="Times New Roman" w:hAnsi="Times New Roman" w:cs="Times New Roman"/>
          <w:noProof/>
          <w:sz w:val="24"/>
          <w:szCs w:val="24"/>
          <w:lang w:eastAsia="ru-RU"/>
        </w:rPr>
        <w:pict>
          <v:rect id="Rectangle 30" o:spid="_x0000_s1027" style="position:absolute;margin-left:7.7pt;margin-top:.95pt;width:727.45pt;height:203.6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" o:allowincell="f" filled="f" stroked="f">
            <v:textbox style="mso-next-textbox:#Rectangle 30" inset="1pt,1pt,1pt,1pt">
              <w:txbxContent>
                <w:p w:rsidR="008A460D" w:rsidRDefault="008A460D" w:rsidP="00A63B6F"/>
              </w:txbxContent>
            </v:textbox>
          </v:rect>
        </w:pict>
      </w: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A63B6F" w:rsidRPr="00A63B6F" w:rsidTr="00A63B6F">
        <w:tc>
          <w:tcPr>
            <w:tcW w:w="2691" w:type="dxa"/>
          </w:tcPr>
          <w:p w:rsidR="00A63B6F" w:rsidRPr="00A63B6F" w:rsidRDefault="00A63B6F" w:rsidP="00A63B6F">
            <w:pPr>
              <w:spacing w:after="0" w:line="240" w:lineRule="auto"/>
              <w:jc w:val="center"/>
              <w:rPr>
                <w:rFonts w:ascii="Times New Roman" w:eastAsia="Times New Roman" w:hAnsi="Times New Roman" w:cs="Times New Roman"/>
                <w:sz w:val="20"/>
                <w:szCs w:val="20"/>
                <w:lang w:eastAsia="ru-RU"/>
              </w:rPr>
            </w:pP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A63B6F" w:rsidRPr="00A63B6F" w:rsidRDefault="00A11552" w:rsidP="00A63B6F">
            <w:pPr>
              <w:spacing w:after="0" w:line="240" w:lineRule="auto"/>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fldChar w:fldCharType="begin"/>
            </w:r>
            <w:r w:rsidR="00A63B6F" w:rsidRPr="00A63B6F">
              <w:rPr>
                <w:rFonts w:ascii="Times New Roman" w:eastAsia="Times New Roman" w:hAnsi="Times New Roman" w:cs="Times New Roman"/>
                <w:sz w:val="20"/>
                <w:szCs w:val="20"/>
                <w:lang w:eastAsia="ru-RU"/>
              </w:rPr>
              <w:instrText xml:space="preserve"> INCLUDETEXT "c:\\access20\\kformp\\name.txt" \* MERGEFORMAT </w:instrText>
            </w:r>
            <w:r w:rsidRPr="00A63B6F">
              <w:rPr>
                <w:rFonts w:ascii="Times New Roman" w:eastAsia="Times New Roman" w:hAnsi="Times New Roman" w:cs="Times New Roman"/>
                <w:sz w:val="20"/>
                <w:szCs w:val="20"/>
                <w:lang w:eastAsia="ru-RU"/>
              </w:rPr>
              <w:fldChar w:fldCharType="separate"/>
            </w:r>
            <w:r w:rsidRPr="00A63B6F">
              <w:rPr>
                <w:rFonts w:ascii="Times New Roman" w:eastAsia="Times New Roman" w:hAnsi="Times New Roman" w:cs="Times New Roman"/>
                <w:sz w:val="20"/>
                <w:szCs w:val="20"/>
                <w:lang w:eastAsia="ru-RU"/>
              </w:rPr>
              <w:fldChar w:fldCharType="begin"/>
            </w:r>
            <w:r w:rsidR="00A63B6F" w:rsidRPr="00A63B6F">
              <w:rPr>
                <w:rFonts w:ascii="Times New Roman" w:eastAsia="Times New Roman" w:hAnsi="Times New Roman" w:cs="Times New Roman"/>
                <w:sz w:val="20"/>
                <w:szCs w:val="20"/>
                <w:lang w:eastAsia="ru-RU"/>
              </w:rPr>
              <w:instrText xml:space="preserve"> INCLUDETEXT "c:\\access20\\kformp\\name.txt" \* MERGEFORMAT </w:instrText>
            </w:r>
            <w:r w:rsidRPr="00A63B6F">
              <w:rPr>
                <w:rFonts w:ascii="Times New Roman" w:eastAsia="Times New Roman" w:hAnsi="Times New Roman" w:cs="Times New Roman"/>
                <w:sz w:val="20"/>
                <w:szCs w:val="20"/>
                <w:lang w:eastAsia="ru-RU"/>
              </w:rPr>
              <w:fldChar w:fldCharType="separate"/>
            </w:r>
            <w:r w:rsidR="00A63B6F" w:rsidRPr="00A63B6F">
              <w:rPr>
                <w:rFonts w:ascii="Times New Roman" w:eastAsia="Times New Roman" w:hAnsi="Times New Roman" w:cs="Times New Roman"/>
                <w:sz w:val="20"/>
                <w:szCs w:val="20"/>
                <w:lang w:eastAsia="ru-RU"/>
              </w:rPr>
              <w:t xml:space="preserve"> СВЕДЕНИЯ О ДОПОЛНИТЕЛЬНОМ ПРОФЕССИОНАЛЬНОМ ОБРАЗОВАНИИ</w:t>
            </w:r>
          </w:p>
          <w:p w:rsidR="00A63B6F" w:rsidRPr="00A63B6F" w:rsidRDefault="00A63B6F" w:rsidP="00A63B6F">
            <w:pPr>
              <w:spacing w:after="0" w:line="240" w:lineRule="auto"/>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МУНИЦИПАЛЬНЫХ СЛУЖАЩИХ</w:t>
            </w:r>
            <w:r w:rsidR="00A11552" w:rsidRPr="00A63B6F">
              <w:rPr>
                <w:rFonts w:ascii="Times New Roman" w:eastAsia="Times New Roman" w:hAnsi="Times New Roman" w:cs="Times New Roman"/>
                <w:sz w:val="20"/>
                <w:szCs w:val="20"/>
                <w:lang w:eastAsia="ru-RU"/>
              </w:rPr>
              <w:fldChar w:fldCharType="end"/>
            </w:r>
            <w:r w:rsidR="00A11552" w:rsidRPr="00A63B6F">
              <w:rPr>
                <w:rFonts w:ascii="Times New Roman" w:eastAsia="Times New Roman" w:hAnsi="Times New Roman" w:cs="Times New Roman"/>
                <w:sz w:val="20"/>
                <w:szCs w:val="20"/>
                <w:lang w:eastAsia="ru-RU"/>
              </w:rPr>
              <w:fldChar w:fldCharType="end"/>
            </w:r>
          </w:p>
          <w:p w:rsidR="00A63B6F" w:rsidRPr="00A63B6F" w:rsidRDefault="00A63B6F" w:rsidP="00A63B6F">
            <w:pPr>
              <w:spacing w:after="60" w:line="240" w:lineRule="auto"/>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 xml:space="preserve"> за 20__ год</w:t>
            </w:r>
          </w:p>
        </w:tc>
        <w:tc>
          <w:tcPr>
            <w:tcW w:w="2274" w:type="dxa"/>
          </w:tcPr>
          <w:p w:rsidR="00A63B6F" w:rsidRPr="00A63B6F" w:rsidRDefault="00A63B6F" w:rsidP="00A63B6F">
            <w:pPr>
              <w:spacing w:after="0" w:line="240" w:lineRule="auto"/>
              <w:jc w:val="center"/>
              <w:rPr>
                <w:rFonts w:ascii="Times New Roman" w:eastAsia="Times New Roman" w:hAnsi="Times New Roman" w:cs="Times New Roman"/>
                <w:sz w:val="20"/>
                <w:szCs w:val="20"/>
                <w:lang w:eastAsia="ru-RU"/>
              </w:rPr>
            </w:pPr>
          </w:p>
        </w:tc>
      </w:tr>
    </w:tbl>
    <w:p w:rsidR="00A63B6F" w:rsidRPr="00A63B6F" w:rsidRDefault="00EA02B3" w:rsidP="00A63B6F">
      <w:pPr>
        <w:spacing w:after="0" w:line="54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pict>
          <v:rect id="Rectangle 31" o:spid="_x0000_s1029" style="position:absolute;margin-left:597.55pt;margin-top:24.8pt;width:117.5pt;height:16.55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" o:allowincell="f" fillcolor="#f2f2f2" strokeweight="1.25pt"/>
        </w:pict>
      </w:r>
    </w:p>
    <w:tbl>
      <w:tblPr>
        <w:tblW w:w="0" w:type="auto"/>
        <w:tblInd w:w="355" w:type="dxa"/>
        <w:tblLayout w:type="fixed"/>
        <w:tblCellMar>
          <w:left w:w="71" w:type="dxa"/>
          <w:right w:w="71" w:type="dxa"/>
        </w:tblCellMar>
        <w:tblLook w:val="04A0" w:firstRow="1" w:lastRow="0" w:firstColumn="1" w:lastColumn="0" w:noHBand="0" w:noVBand="1"/>
      </w:tblPr>
      <w:tblGrid>
        <w:gridCol w:w="7796"/>
        <w:gridCol w:w="3119"/>
        <w:gridCol w:w="202"/>
        <w:gridCol w:w="3483"/>
      </w:tblGrid>
      <w:tr w:rsidR="00A63B6F" w:rsidRPr="00A63B6F" w:rsidTr="00A63B6F">
        <w:tc>
          <w:tcPr>
            <w:tcW w:w="7796" w:type="dxa"/>
            <w:tcBorders>
              <w:top w:val="single" w:sz="12" w:space="0" w:color="auto"/>
              <w:left w:val="single" w:sz="12" w:space="0" w:color="auto"/>
              <w:bottom w:val="single" w:sz="12" w:space="0" w:color="auto"/>
              <w:right w:val="single" w:sz="12" w:space="0" w:color="auto"/>
            </w:tcBorders>
            <w:hideMark/>
          </w:tcPr>
          <w:p w:rsidR="00A63B6F" w:rsidRPr="00A63B6F" w:rsidRDefault="00A63B6F" w:rsidP="00A63B6F">
            <w:pPr>
              <w:spacing w:after="0" w:line="240" w:lineRule="auto"/>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A63B6F" w:rsidRPr="00A63B6F" w:rsidRDefault="00A63B6F" w:rsidP="00A63B6F">
            <w:pPr>
              <w:spacing w:after="0" w:line="240" w:lineRule="auto"/>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Сроки предоставления</w:t>
            </w:r>
          </w:p>
        </w:tc>
        <w:tc>
          <w:tcPr>
            <w:tcW w:w="202" w:type="dxa"/>
          </w:tcPr>
          <w:p w:rsidR="00A63B6F" w:rsidRPr="00A63B6F" w:rsidRDefault="00A63B6F" w:rsidP="00A63B6F">
            <w:pPr>
              <w:spacing w:after="0" w:line="240" w:lineRule="auto"/>
              <w:jc w:val="center"/>
              <w:rPr>
                <w:rFonts w:ascii="Times New Roman" w:eastAsia="Times New Roman" w:hAnsi="Times New Roman" w:cs="Times New Roman"/>
                <w:sz w:val="20"/>
                <w:szCs w:val="20"/>
                <w:lang w:eastAsia="ru-RU"/>
              </w:rPr>
            </w:pPr>
          </w:p>
        </w:tc>
        <w:tc>
          <w:tcPr>
            <w:tcW w:w="3483" w:type="dxa"/>
            <w:hideMark/>
          </w:tcPr>
          <w:p w:rsidR="00A63B6F" w:rsidRPr="00A63B6F" w:rsidRDefault="00A63B6F" w:rsidP="00A63B6F">
            <w:pPr>
              <w:spacing w:after="0" w:line="240" w:lineRule="auto"/>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b/>
                <w:sz w:val="20"/>
                <w:szCs w:val="20"/>
                <w:lang w:eastAsia="ru-RU"/>
              </w:rPr>
              <w:t xml:space="preserve"> Форма №2-МС </w:t>
            </w:r>
          </w:p>
        </w:tc>
      </w:tr>
      <w:tr w:rsidR="00A63B6F" w:rsidRPr="00A63B6F" w:rsidTr="00A63B6F">
        <w:tc>
          <w:tcPr>
            <w:tcW w:w="7796" w:type="dxa"/>
            <w:tcBorders>
              <w:top w:val="single" w:sz="6" w:space="0" w:color="auto"/>
              <w:left w:val="single" w:sz="6" w:space="0" w:color="auto"/>
              <w:bottom w:val="single" w:sz="6" w:space="0" w:color="auto"/>
              <w:right w:val="single" w:sz="6" w:space="0" w:color="auto"/>
            </w:tcBorders>
            <w:hideMark/>
          </w:tcPr>
          <w:p w:rsidR="00A63B6F" w:rsidRPr="00A63B6F" w:rsidRDefault="00EA02B3" w:rsidP="00A63B6F">
            <w:pPr>
              <w:spacing w:after="0" w:line="18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pict>
                <v:rect id="Rectangle 32" o:spid="_x0000_s1028" style="position:absolute;margin-left:603.1pt;margin-top:74.75pt;width:110.3pt;height:15.05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" o:allowincell="f" fillcolor="#f2f2f2" strokeweight="1.25pt"/>
              </w:pict>
            </w:r>
            <w:r w:rsidR="00A63B6F" w:rsidRPr="00A63B6F">
              <w:rPr>
                <w:rFonts w:ascii="Times New Roman" w:eastAsia="Times New Roman" w:hAnsi="Times New Roman" w:cs="Times New Roman"/>
                <w:sz w:val="20"/>
                <w:szCs w:val="20"/>
                <w:lang w:eastAsia="ru-RU"/>
              </w:rPr>
              <w:t>органы местного самоуправления, избирательные комиссии муниципальных образований:</w:t>
            </w:r>
          </w:p>
          <w:p w:rsidR="00A63B6F" w:rsidRPr="00A63B6F" w:rsidRDefault="00A63B6F" w:rsidP="00A63B6F">
            <w:pPr>
              <w:spacing w:before="60" w:after="0" w:line="18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 xml:space="preserve">- территориальному органу Росстата в субъекте Российской Федерации </w:t>
            </w:r>
            <w:r w:rsidRPr="00A63B6F">
              <w:rPr>
                <w:rFonts w:ascii="Times New Roman" w:eastAsia="Times New Roman" w:hAnsi="Times New Roman" w:cs="Times New Roman"/>
                <w:sz w:val="20"/>
                <w:szCs w:val="20"/>
                <w:lang w:val="ru-MO" w:eastAsia="ru-RU"/>
              </w:rPr>
              <w:br/>
              <w:t xml:space="preserve">  п</w:t>
            </w:r>
            <w:r w:rsidRPr="00A63B6F">
              <w:rPr>
                <w:rFonts w:ascii="Times New Roman" w:eastAsia="Times New Roman" w:hAnsi="Times New Roman" w:cs="Times New Roman"/>
                <w:sz w:val="20"/>
                <w:szCs w:val="20"/>
                <w:lang w:eastAsia="ru-RU"/>
              </w:rPr>
              <w:t>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hideMark/>
          </w:tcPr>
          <w:p w:rsidR="00A63B6F" w:rsidRPr="00A63B6F" w:rsidRDefault="00A63B6F" w:rsidP="00A63B6F">
            <w:pPr>
              <w:spacing w:before="40" w:after="0" w:line="18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 xml:space="preserve">10 февраля </w:t>
            </w:r>
          </w:p>
          <w:p w:rsidR="00A63B6F" w:rsidRPr="00A63B6F" w:rsidRDefault="00A63B6F" w:rsidP="00A63B6F">
            <w:pPr>
              <w:spacing w:before="40" w:after="0" w:line="18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послеотчетного периода</w:t>
            </w:r>
          </w:p>
        </w:tc>
        <w:tc>
          <w:tcPr>
            <w:tcW w:w="202" w:type="dxa"/>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3483" w:type="dxa"/>
            <w:hideMark/>
          </w:tcPr>
          <w:p w:rsidR="00A63B6F" w:rsidRPr="00A63B6F" w:rsidRDefault="00A63B6F" w:rsidP="00A63B6F">
            <w:pPr>
              <w:spacing w:after="0" w:line="240" w:lineRule="auto"/>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Приказ Росстата:</w:t>
            </w:r>
            <w:r w:rsidRPr="00A63B6F">
              <w:rPr>
                <w:rFonts w:ascii="Times New Roman" w:eastAsia="Times New Roman" w:hAnsi="Times New Roman" w:cs="Times New Roman"/>
                <w:sz w:val="20"/>
                <w:szCs w:val="20"/>
                <w:lang w:eastAsia="ru-RU"/>
              </w:rPr>
              <w:br/>
              <w:t>Об утверждении формы</w:t>
            </w:r>
          </w:p>
          <w:p w:rsidR="00A63B6F" w:rsidRPr="00A63B6F" w:rsidRDefault="00A63B6F" w:rsidP="00A63B6F">
            <w:pPr>
              <w:spacing w:after="0" w:line="240" w:lineRule="auto"/>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от 03.08.2015  № 357</w:t>
            </w:r>
          </w:p>
          <w:p w:rsidR="00A63B6F" w:rsidRPr="00A63B6F" w:rsidRDefault="00A63B6F" w:rsidP="00A63B6F">
            <w:pPr>
              <w:spacing w:after="0" w:line="240" w:lineRule="auto"/>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О внесении изменений (при наличии)</w:t>
            </w:r>
            <w:r w:rsidRPr="00A63B6F">
              <w:rPr>
                <w:rFonts w:ascii="Times New Roman" w:eastAsia="Times New Roman" w:hAnsi="Times New Roman" w:cs="Times New Roman"/>
                <w:sz w:val="20"/>
                <w:szCs w:val="20"/>
                <w:lang w:eastAsia="ru-RU"/>
              </w:rPr>
              <w:br/>
              <w:t>от  ____________ № ___</w:t>
            </w:r>
          </w:p>
          <w:p w:rsidR="00A63B6F" w:rsidRPr="00A63B6F" w:rsidRDefault="00A63B6F" w:rsidP="00A63B6F">
            <w:pPr>
              <w:spacing w:after="0" w:line="240" w:lineRule="auto"/>
              <w:jc w:val="center"/>
              <w:rPr>
                <w:rFonts w:ascii="Times New Roman" w:eastAsia="Times New Roman" w:hAnsi="Times New Roman" w:cs="Times New Roman"/>
                <w:i/>
                <w:sz w:val="20"/>
                <w:szCs w:val="20"/>
                <w:lang w:val="ru-MO" w:eastAsia="ru-RU"/>
              </w:rPr>
            </w:pPr>
            <w:r w:rsidRPr="00A63B6F">
              <w:rPr>
                <w:rFonts w:ascii="Times New Roman" w:eastAsia="Times New Roman" w:hAnsi="Times New Roman" w:cs="Times New Roman"/>
                <w:sz w:val="20"/>
                <w:szCs w:val="20"/>
                <w:lang w:eastAsia="ru-RU"/>
              </w:rPr>
              <w:t>от  ____________ № ___</w:t>
            </w:r>
          </w:p>
          <w:p w:rsidR="00A63B6F" w:rsidRPr="00A63B6F" w:rsidRDefault="00EA02B3" w:rsidP="00A63B6F">
            <w:pPr>
              <w:spacing w:before="120" w:after="0" w:line="240" w:lineRule="auto"/>
              <w:jc w:val="center"/>
              <w:rPr>
                <w:rFonts w:ascii="Times New Roman" w:eastAsia="Times New Roman" w:hAnsi="Times New Roman" w:cs="Times New Roman"/>
                <w:sz w:val="20"/>
                <w:szCs w:val="20"/>
                <w:lang w:eastAsia="ru-RU"/>
              </w:rPr>
            </w:pPr>
            <w:r>
              <w:fldChar w:fldCharType="begin"/>
            </w:r>
            <w:r>
              <w:instrText>INCLUDETEXT "c:\\access20\\kformp\\period.txt" \* MERGEFORMAT</w:instrText>
            </w:r>
            <w:r>
              <w:fldChar w:fldCharType="separate"/>
            </w:r>
            <w:r w:rsidR="00A63B6F" w:rsidRPr="00A63B6F">
              <w:rPr>
                <w:rFonts w:ascii="Times New Roman" w:eastAsia="Times New Roman" w:hAnsi="Times New Roman" w:cs="Times New Roman"/>
                <w:sz w:val="20"/>
                <w:szCs w:val="20"/>
                <w:lang w:eastAsia="ru-RU"/>
              </w:rPr>
              <w:t xml:space="preserve"> Годовая </w:t>
            </w:r>
            <w:r>
              <w:rPr>
                <w:rFonts w:ascii="Times New Roman" w:eastAsia="Times New Roman" w:hAnsi="Times New Roman" w:cs="Times New Roman"/>
                <w:sz w:val="20"/>
                <w:szCs w:val="20"/>
                <w:lang w:eastAsia="ru-RU"/>
              </w:rPr>
              <w:fldChar w:fldCharType="end"/>
            </w:r>
          </w:p>
        </w:tc>
      </w:tr>
    </w:tbl>
    <w:p w:rsidR="00A63B6F" w:rsidRPr="00A63B6F" w:rsidRDefault="00A63B6F" w:rsidP="00A63B6F">
      <w:pPr>
        <w:spacing w:after="0" w:line="240" w:lineRule="auto"/>
        <w:rPr>
          <w:rFonts w:ascii="Times New Roman" w:eastAsia="Times New Roman" w:hAnsi="Times New Roman" w:cs="Times New Roman"/>
          <w:sz w:val="20"/>
          <w:szCs w:val="20"/>
          <w:lang w:eastAsia="ru-RU"/>
        </w:rPr>
      </w:pPr>
    </w:p>
    <w:p w:rsidR="00A63B6F" w:rsidRPr="00A63B6F" w:rsidRDefault="00A63B6F" w:rsidP="00A63B6F">
      <w:pPr>
        <w:spacing w:after="0" w:line="240" w:lineRule="auto"/>
        <w:rPr>
          <w:rFonts w:ascii="Times New Roman" w:eastAsia="Times New Roman" w:hAnsi="Times New Roman" w:cs="Times New Roman"/>
          <w:sz w:val="20"/>
          <w:szCs w:val="20"/>
          <w:lang w:eastAsia="ru-RU"/>
        </w:rPr>
      </w:pPr>
    </w:p>
    <w:tbl>
      <w:tblPr>
        <w:tblW w:w="14459" w:type="dxa"/>
        <w:tblInd w:w="354" w:type="dxa"/>
        <w:tblLayout w:type="fixed"/>
        <w:tblCellMar>
          <w:left w:w="71" w:type="dxa"/>
          <w:right w:w="71" w:type="dxa"/>
        </w:tblCellMar>
        <w:tblLook w:val="04A0" w:firstRow="1" w:lastRow="0" w:firstColumn="1" w:lastColumn="0" w:noHBand="0" w:noVBand="1"/>
      </w:tblPr>
      <w:tblGrid>
        <w:gridCol w:w="1560"/>
        <w:gridCol w:w="4299"/>
        <w:gridCol w:w="4300"/>
        <w:gridCol w:w="4300"/>
      </w:tblGrid>
      <w:tr w:rsidR="00A63B6F" w:rsidRPr="00A63B6F" w:rsidTr="009876E0">
        <w:trPr>
          <w:trHeight w:val="40"/>
        </w:trPr>
        <w:tc>
          <w:tcPr>
            <w:tcW w:w="14459" w:type="dxa"/>
            <w:gridSpan w:val="4"/>
            <w:tcBorders>
              <w:top w:val="single" w:sz="6" w:space="0" w:color="auto"/>
              <w:left w:val="single" w:sz="6" w:space="0" w:color="auto"/>
              <w:bottom w:val="single" w:sz="6" w:space="0" w:color="auto"/>
              <w:right w:val="single" w:sz="6" w:space="0" w:color="auto"/>
            </w:tcBorders>
            <w:hideMark/>
          </w:tcPr>
          <w:p w:rsidR="00A63B6F" w:rsidRPr="00A63B6F" w:rsidRDefault="00A63B6F" w:rsidP="00A63B6F">
            <w:pPr>
              <w:spacing w:before="120" w:after="80" w:line="16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b/>
                <w:sz w:val="20"/>
                <w:szCs w:val="20"/>
                <w:lang w:eastAsia="ru-RU"/>
              </w:rPr>
              <w:t>Наименование отчитывающейся организации</w:t>
            </w:r>
            <w:r w:rsidRPr="00A63B6F">
              <w:rPr>
                <w:rFonts w:ascii="Times New Roman" w:eastAsia="Times New Roman" w:hAnsi="Times New Roman" w:cs="Times New Roman"/>
                <w:sz w:val="20"/>
                <w:szCs w:val="20"/>
                <w:lang w:eastAsia="ru-RU"/>
              </w:rPr>
              <w:t xml:space="preserve"> ______________________________________________________________________________________________</w:t>
            </w:r>
          </w:p>
        </w:tc>
      </w:tr>
      <w:tr w:rsidR="00A63B6F" w:rsidRPr="00A63B6F" w:rsidTr="009876E0">
        <w:trPr>
          <w:trHeight w:val="40"/>
        </w:trPr>
        <w:tc>
          <w:tcPr>
            <w:tcW w:w="14459" w:type="dxa"/>
            <w:gridSpan w:val="4"/>
            <w:tcBorders>
              <w:top w:val="single" w:sz="6" w:space="0" w:color="auto"/>
              <w:left w:val="single" w:sz="6" w:space="0" w:color="auto"/>
              <w:bottom w:val="single" w:sz="6" w:space="0" w:color="auto"/>
              <w:right w:val="single" w:sz="6" w:space="0" w:color="auto"/>
            </w:tcBorders>
            <w:hideMark/>
          </w:tcPr>
          <w:p w:rsidR="00A63B6F" w:rsidRPr="00A63B6F" w:rsidRDefault="00A63B6F" w:rsidP="00A63B6F">
            <w:pPr>
              <w:spacing w:before="120" w:after="80" w:line="16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b/>
                <w:sz w:val="20"/>
                <w:szCs w:val="20"/>
                <w:lang w:eastAsia="ru-RU"/>
              </w:rPr>
              <w:t>Почтовый адрес</w:t>
            </w:r>
            <w:r w:rsidRPr="00A63B6F">
              <w:rPr>
                <w:rFonts w:ascii="Times New Roman" w:eastAsia="Times New Roman" w:hAnsi="Times New Roman" w:cs="Times New Roman"/>
                <w:sz w:val="20"/>
                <w:szCs w:val="20"/>
                <w:lang w:eastAsia="ru-RU"/>
              </w:rPr>
              <w:t xml:space="preserve"> _________________________________________________________________________________________________________________________</w:t>
            </w:r>
          </w:p>
        </w:tc>
      </w:tr>
      <w:tr w:rsidR="00A63B6F" w:rsidRPr="00A63B6F" w:rsidTr="009876E0">
        <w:tc>
          <w:tcPr>
            <w:tcW w:w="1560" w:type="dxa"/>
            <w:tcBorders>
              <w:top w:val="single" w:sz="6" w:space="0" w:color="auto"/>
              <w:left w:val="single" w:sz="6" w:space="0" w:color="auto"/>
              <w:bottom w:val="nil"/>
              <w:right w:val="nil"/>
            </w:tcBorders>
            <w:hideMark/>
          </w:tcPr>
          <w:p w:rsidR="00A63B6F" w:rsidRPr="00A63B6F" w:rsidRDefault="00A63B6F" w:rsidP="00A63B6F">
            <w:pPr>
              <w:spacing w:before="240" w:after="0" w:line="16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A63B6F" w:rsidRPr="00A63B6F" w:rsidRDefault="00A63B6F" w:rsidP="00A63B6F">
            <w:pPr>
              <w:spacing w:before="120" w:after="120" w:line="16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Код</w:t>
            </w:r>
          </w:p>
        </w:tc>
      </w:tr>
      <w:tr w:rsidR="00A63B6F" w:rsidRPr="00A63B6F" w:rsidTr="009876E0">
        <w:trPr>
          <w:cantSplit/>
        </w:trPr>
        <w:tc>
          <w:tcPr>
            <w:tcW w:w="1560" w:type="dxa"/>
            <w:tcBorders>
              <w:top w:val="nil"/>
              <w:left w:val="single" w:sz="6" w:space="0" w:color="auto"/>
              <w:bottom w:val="single" w:sz="6" w:space="0" w:color="auto"/>
              <w:right w:val="single" w:sz="6" w:space="0" w:color="auto"/>
            </w:tcBorders>
            <w:hideMark/>
          </w:tcPr>
          <w:p w:rsidR="00A63B6F" w:rsidRPr="00A63B6F" w:rsidRDefault="00A63B6F" w:rsidP="00A63B6F">
            <w:pPr>
              <w:spacing w:after="0" w:line="180" w:lineRule="atLeas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 xml:space="preserve">формы </w:t>
            </w:r>
          </w:p>
          <w:p w:rsidR="00A63B6F" w:rsidRPr="00A63B6F" w:rsidRDefault="00A63B6F" w:rsidP="00A63B6F">
            <w:pPr>
              <w:spacing w:after="0" w:line="180" w:lineRule="atLeas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по ОКУД</w:t>
            </w:r>
          </w:p>
        </w:tc>
        <w:tc>
          <w:tcPr>
            <w:tcW w:w="4299" w:type="dxa"/>
            <w:tcBorders>
              <w:top w:val="single" w:sz="6" w:space="0" w:color="auto"/>
              <w:left w:val="single" w:sz="6" w:space="0" w:color="auto"/>
              <w:bottom w:val="single" w:sz="6" w:space="0" w:color="auto"/>
              <w:right w:val="single" w:sz="6" w:space="0" w:color="auto"/>
            </w:tcBorders>
            <w:hideMark/>
          </w:tcPr>
          <w:p w:rsidR="00A63B6F" w:rsidRPr="00A63B6F" w:rsidRDefault="00A63B6F" w:rsidP="00A63B6F">
            <w:pPr>
              <w:spacing w:after="0" w:line="180" w:lineRule="atLeas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 xml:space="preserve">отчитывающейся организации </w:t>
            </w:r>
            <w:r w:rsidRPr="00A63B6F">
              <w:rPr>
                <w:rFonts w:ascii="Times New Roman" w:eastAsia="Times New Roman" w:hAnsi="Times New Roman" w:cs="Times New Roman"/>
                <w:sz w:val="20"/>
                <w:szCs w:val="20"/>
                <w:lang w:eastAsia="ru-RU"/>
              </w:rPr>
              <w:br/>
              <w:t>по ОКПО</w:t>
            </w:r>
          </w:p>
        </w:tc>
        <w:tc>
          <w:tcPr>
            <w:tcW w:w="4300" w:type="dxa"/>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180" w:lineRule="atLeast"/>
              <w:jc w:val="center"/>
              <w:rPr>
                <w:rFonts w:ascii="Times New Roman" w:eastAsia="Times New Roman" w:hAnsi="Times New Roman" w:cs="Times New Roman"/>
                <w:sz w:val="20"/>
                <w:szCs w:val="20"/>
                <w:lang w:eastAsia="ru-RU"/>
              </w:rPr>
            </w:pPr>
          </w:p>
        </w:tc>
        <w:tc>
          <w:tcPr>
            <w:tcW w:w="4300" w:type="dxa"/>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180" w:lineRule="atLeast"/>
              <w:jc w:val="center"/>
              <w:rPr>
                <w:rFonts w:ascii="Times New Roman" w:eastAsia="Times New Roman" w:hAnsi="Times New Roman" w:cs="Times New Roman"/>
                <w:sz w:val="20"/>
                <w:szCs w:val="20"/>
                <w:lang w:eastAsia="ru-RU"/>
              </w:rPr>
            </w:pPr>
          </w:p>
        </w:tc>
      </w:tr>
      <w:tr w:rsidR="00A63B6F" w:rsidRPr="00A63B6F" w:rsidTr="009876E0">
        <w:trPr>
          <w:cantSplit/>
        </w:trPr>
        <w:tc>
          <w:tcPr>
            <w:tcW w:w="1560" w:type="dxa"/>
            <w:tcBorders>
              <w:top w:val="single" w:sz="6" w:space="0" w:color="auto"/>
              <w:left w:val="single" w:sz="6" w:space="0" w:color="auto"/>
              <w:bottom w:val="nil"/>
              <w:right w:val="single" w:sz="6" w:space="0" w:color="auto"/>
            </w:tcBorders>
            <w:hideMark/>
          </w:tcPr>
          <w:p w:rsidR="00A63B6F" w:rsidRPr="00A63B6F" w:rsidRDefault="00A63B6F" w:rsidP="00A63B6F">
            <w:pPr>
              <w:spacing w:after="0" w:line="240" w:lineRule="auto"/>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1</w:t>
            </w:r>
          </w:p>
        </w:tc>
        <w:tc>
          <w:tcPr>
            <w:tcW w:w="4299" w:type="dxa"/>
            <w:tcBorders>
              <w:top w:val="single" w:sz="6" w:space="0" w:color="auto"/>
              <w:left w:val="single" w:sz="6" w:space="0" w:color="auto"/>
              <w:bottom w:val="nil"/>
              <w:right w:val="single" w:sz="6" w:space="0" w:color="auto"/>
            </w:tcBorders>
            <w:hideMark/>
          </w:tcPr>
          <w:p w:rsidR="00A63B6F" w:rsidRPr="00A63B6F" w:rsidRDefault="00A63B6F" w:rsidP="00A63B6F">
            <w:pPr>
              <w:spacing w:after="0" w:line="240" w:lineRule="auto"/>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2</w:t>
            </w:r>
          </w:p>
        </w:tc>
        <w:tc>
          <w:tcPr>
            <w:tcW w:w="4300" w:type="dxa"/>
            <w:tcBorders>
              <w:top w:val="single" w:sz="6" w:space="0" w:color="auto"/>
              <w:left w:val="single" w:sz="6" w:space="0" w:color="auto"/>
              <w:bottom w:val="nil"/>
              <w:right w:val="single" w:sz="6" w:space="0" w:color="auto"/>
            </w:tcBorders>
            <w:hideMark/>
          </w:tcPr>
          <w:p w:rsidR="00A63B6F" w:rsidRPr="00A63B6F" w:rsidRDefault="00A63B6F" w:rsidP="00A63B6F">
            <w:pPr>
              <w:spacing w:after="0" w:line="240" w:lineRule="auto"/>
              <w:jc w:val="center"/>
              <w:rPr>
                <w:rFonts w:ascii="Times New Roman" w:eastAsia="Times New Roman" w:hAnsi="Times New Roman" w:cs="Times New Roman"/>
                <w:sz w:val="20"/>
                <w:szCs w:val="20"/>
                <w:lang w:val="ru-MO" w:eastAsia="ru-RU"/>
              </w:rPr>
            </w:pPr>
            <w:r w:rsidRPr="00A63B6F">
              <w:rPr>
                <w:rFonts w:ascii="Times New Roman" w:eastAsia="Times New Roman" w:hAnsi="Times New Roman" w:cs="Times New Roman"/>
                <w:sz w:val="20"/>
                <w:szCs w:val="20"/>
                <w:lang w:val="ru-MO" w:eastAsia="ru-RU"/>
              </w:rPr>
              <w:t>3</w:t>
            </w:r>
          </w:p>
        </w:tc>
        <w:tc>
          <w:tcPr>
            <w:tcW w:w="4300" w:type="dxa"/>
            <w:tcBorders>
              <w:top w:val="single" w:sz="6" w:space="0" w:color="auto"/>
              <w:left w:val="single" w:sz="6" w:space="0" w:color="auto"/>
              <w:bottom w:val="nil"/>
              <w:right w:val="single" w:sz="6" w:space="0" w:color="auto"/>
            </w:tcBorders>
            <w:hideMark/>
          </w:tcPr>
          <w:p w:rsidR="00A63B6F" w:rsidRPr="00A63B6F" w:rsidRDefault="00A63B6F" w:rsidP="00A63B6F">
            <w:pPr>
              <w:spacing w:after="0" w:line="240" w:lineRule="auto"/>
              <w:jc w:val="center"/>
              <w:rPr>
                <w:rFonts w:ascii="Times New Roman" w:eastAsia="Times New Roman" w:hAnsi="Times New Roman" w:cs="Times New Roman"/>
                <w:sz w:val="20"/>
                <w:szCs w:val="20"/>
                <w:lang w:val="ru-MO" w:eastAsia="ru-RU"/>
              </w:rPr>
            </w:pPr>
            <w:r w:rsidRPr="00A63B6F">
              <w:rPr>
                <w:rFonts w:ascii="Times New Roman" w:eastAsia="Times New Roman" w:hAnsi="Times New Roman" w:cs="Times New Roman"/>
                <w:sz w:val="20"/>
                <w:szCs w:val="20"/>
                <w:lang w:val="ru-MO" w:eastAsia="ru-RU"/>
              </w:rPr>
              <w:t>4</w:t>
            </w:r>
          </w:p>
        </w:tc>
      </w:tr>
      <w:tr w:rsidR="00A63B6F" w:rsidRPr="00A63B6F" w:rsidTr="009876E0">
        <w:trPr>
          <w:cantSplit/>
        </w:trPr>
        <w:tc>
          <w:tcPr>
            <w:tcW w:w="1560" w:type="dxa"/>
            <w:tcBorders>
              <w:top w:val="single" w:sz="12" w:space="0" w:color="auto"/>
              <w:left w:val="single" w:sz="12" w:space="0" w:color="auto"/>
              <w:bottom w:val="single" w:sz="12" w:space="0" w:color="auto"/>
              <w:right w:val="single" w:sz="12" w:space="0" w:color="auto"/>
            </w:tcBorders>
            <w:hideMark/>
          </w:tcPr>
          <w:p w:rsidR="00A63B6F" w:rsidRPr="00A63B6F" w:rsidRDefault="00A63B6F" w:rsidP="00A63B6F">
            <w:pPr>
              <w:spacing w:after="0" w:line="240" w:lineRule="auto"/>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0606018</w:t>
            </w:r>
          </w:p>
        </w:tc>
        <w:tc>
          <w:tcPr>
            <w:tcW w:w="4299" w:type="dxa"/>
            <w:tcBorders>
              <w:top w:val="single" w:sz="12" w:space="0" w:color="auto"/>
              <w:left w:val="single" w:sz="12" w:space="0" w:color="auto"/>
              <w:bottom w:val="single" w:sz="12" w:space="0" w:color="auto"/>
              <w:right w:val="single" w:sz="12" w:space="0" w:color="auto"/>
            </w:tcBorders>
          </w:tcPr>
          <w:p w:rsidR="00A63B6F" w:rsidRPr="00A63B6F" w:rsidRDefault="00A63B6F" w:rsidP="00A63B6F">
            <w:pPr>
              <w:spacing w:after="0" w:line="240" w:lineRule="auto"/>
              <w:rPr>
                <w:rFonts w:ascii="Times New Roman" w:eastAsia="Times New Roman" w:hAnsi="Times New Roman" w:cs="Times New Roman"/>
                <w:sz w:val="20"/>
                <w:szCs w:val="20"/>
                <w:lang w:eastAsia="ru-RU"/>
              </w:rPr>
            </w:pPr>
          </w:p>
        </w:tc>
        <w:tc>
          <w:tcPr>
            <w:tcW w:w="4300" w:type="dxa"/>
            <w:tcBorders>
              <w:top w:val="single" w:sz="12" w:space="0" w:color="auto"/>
              <w:left w:val="single" w:sz="12" w:space="0" w:color="auto"/>
              <w:bottom w:val="single" w:sz="12" w:space="0" w:color="auto"/>
              <w:right w:val="single" w:sz="12" w:space="0" w:color="auto"/>
            </w:tcBorders>
          </w:tcPr>
          <w:p w:rsidR="00A63B6F" w:rsidRPr="00A63B6F" w:rsidRDefault="00A63B6F" w:rsidP="00A63B6F">
            <w:pPr>
              <w:spacing w:after="0" w:line="240" w:lineRule="auto"/>
              <w:rPr>
                <w:rFonts w:ascii="Times New Roman" w:eastAsia="Times New Roman" w:hAnsi="Times New Roman" w:cs="Times New Roman"/>
                <w:sz w:val="20"/>
                <w:szCs w:val="20"/>
                <w:lang w:eastAsia="ru-RU"/>
              </w:rPr>
            </w:pPr>
          </w:p>
        </w:tc>
        <w:tc>
          <w:tcPr>
            <w:tcW w:w="4300" w:type="dxa"/>
            <w:tcBorders>
              <w:top w:val="single" w:sz="12" w:space="0" w:color="auto"/>
              <w:left w:val="single" w:sz="12" w:space="0" w:color="auto"/>
              <w:bottom w:val="single" w:sz="12" w:space="0" w:color="auto"/>
              <w:right w:val="single" w:sz="6" w:space="0" w:color="auto"/>
            </w:tcBorders>
          </w:tcPr>
          <w:p w:rsidR="00A63B6F" w:rsidRPr="00A63B6F" w:rsidRDefault="00A63B6F" w:rsidP="00A63B6F">
            <w:pPr>
              <w:spacing w:after="0" w:line="240" w:lineRule="auto"/>
              <w:rPr>
                <w:rFonts w:ascii="Times New Roman" w:eastAsia="Times New Roman" w:hAnsi="Times New Roman" w:cs="Times New Roman"/>
                <w:sz w:val="20"/>
                <w:szCs w:val="20"/>
                <w:lang w:eastAsia="ru-RU"/>
              </w:rPr>
            </w:pPr>
          </w:p>
        </w:tc>
      </w:tr>
    </w:tbl>
    <w:p w:rsidR="00A63B6F" w:rsidRPr="00A63B6F" w:rsidRDefault="00A63B6F" w:rsidP="00A63B6F">
      <w:pPr>
        <w:spacing w:after="0" w:line="240" w:lineRule="auto"/>
        <w:rPr>
          <w:rFonts w:ascii="Times New Roman" w:eastAsia="Times New Roman" w:hAnsi="Times New Roman" w:cs="Times New Roman"/>
          <w:sz w:val="20"/>
          <w:szCs w:val="20"/>
          <w:lang w:eastAsia="ru-RU"/>
        </w:rPr>
      </w:pPr>
    </w:p>
    <w:p w:rsidR="00A63B6F" w:rsidRPr="00A63B6F" w:rsidRDefault="00A63B6F" w:rsidP="00A63B6F">
      <w:pPr>
        <w:spacing w:after="0" w:line="240" w:lineRule="auto"/>
        <w:rPr>
          <w:rFonts w:ascii="Times New Roman" w:eastAsia="Times New Roman" w:hAnsi="Times New Roman" w:cs="Times New Roman"/>
          <w:sz w:val="20"/>
          <w:szCs w:val="20"/>
          <w:lang w:eastAsia="ru-RU"/>
        </w:rPr>
      </w:pPr>
    </w:p>
    <w:p w:rsidR="00A63B6F" w:rsidRPr="00A63B6F" w:rsidRDefault="00A63B6F" w:rsidP="00A63B6F">
      <w:pPr>
        <w:spacing w:after="0" w:line="240" w:lineRule="auto"/>
        <w:jc w:val="center"/>
        <w:rPr>
          <w:rFonts w:ascii="Times New Roman" w:eastAsia="Times New Roman" w:hAnsi="Times New Roman" w:cs="Times New Roman"/>
          <w:b/>
          <w:sz w:val="24"/>
          <w:szCs w:val="20"/>
          <w:lang w:eastAsia="ru-RU"/>
        </w:rPr>
      </w:pPr>
      <w:r w:rsidRPr="00A63B6F">
        <w:rPr>
          <w:rFonts w:ascii="Times New Roman" w:eastAsia="Times New Roman" w:hAnsi="Times New Roman" w:cs="Times New Roman"/>
          <w:b/>
          <w:sz w:val="24"/>
          <w:szCs w:val="20"/>
          <w:lang w:val="ru-MO" w:eastAsia="ru-RU"/>
        </w:rPr>
        <w:lastRenderedPageBreak/>
        <w:t xml:space="preserve">Раздел 1. Численность работников, замещавших муниципальные должности и должности муниципальной службы, </w:t>
      </w:r>
      <w:r w:rsidRPr="00A63B6F">
        <w:rPr>
          <w:rFonts w:ascii="Times New Roman" w:eastAsia="Times New Roman" w:hAnsi="Times New Roman" w:cs="Times New Roman"/>
          <w:b/>
          <w:sz w:val="24"/>
          <w:szCs w:val="20"/>
          <w:lang w:val="ru-MO" w:eastAsia="ru-RU"/>
        </w:rPr>
        <w:br/>
        <w:t>получивших дополнительное профессиональное образование в 20__ году</w:t>
      </w:r>
    </w:p>
    <w:p w:rsidR="00A63B6F" w:rsidRPr="00A63B6F" w:rsidRDefault="00A63B6F" w:rsidP="00A63B6F">
      <w:pPr>
        <w:spacing w:after="0" w:line="240" w:lineRule="auto"/>
        <w:jc w:val="right"/>
        <w:rPr>
          <w:rFonts w:ascii="Times New Roman" w:eastAsia="Times New Roman" w:hAnsi="Times New Roman" w:cs="Times New Roman"/>
          <w:sz w:val="20"/>
          <w:szCs w:val="20"/>
          <w:lang w:val="en-US" w:eastAsia="ru-RU"/>
        </w:rPr>
      </w:pPr>
      <w:r w:rsidRPr="00A63B6F">
        <w:rPr>
          <w:rFonts w:ascii="Times New Roman" w:eastAsia="Times New Roman" w:hAnsi="Times New Roman" w:cs="Times New Roman"/>
          <w:sz w:val="20"/>
          <w:szCs w:val="20"/>
          <w:lang w:eastAsia="ru-RU"/>
        </w:rPr>
        <w:t xml:space="preserve">           Код по ОКЕИ: человек </w:t>
      </w:r>
      <w:r w:rsidRPr="00A63B6F">
        <w:rPr>
          <w:rFonts w:ascii="Times New Roman" w:eastAsia="Times New Roman" w:hAnsi="Times New Roman" w:cs="Times New Roman"/>
          <w:sz w:val="20"/>
          <w:szCs w:val="20"/>
          <w:lang w:eastAsia="ru-RU"/>
        </w:rPr>
        <w:sym w:font="Symbol" w:char="F02D"/>
      </w:r>
      <w:r w:rsidRPr="00A63B6F">
        <w:rPr>
          <w:rFonts w:ascii="Times New Roman" w:eastAsia="Times New Roman" w:hAnsi="Times New Roman" w:cs="Times New Roman"/>
          <w:sz w:val="20"/>
          <w:szCs w:val="20"/>
          <w:lang w:eastAsia="ru-RU"/>
        </w:rPr>
        <w:t xml:space="preserve"> 792</w:t>
      </w:r>
    </w:p>
    <w:tbl>
      <w:tblPr>
        <w:tblW w:w="4900" w:type="pct"/>
        <w:jc w:val="center"/>
        <w:tblInd w:w="25"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5701"/>
        <w:gridCol w:w="897"/>
        <w:gridCol w:w="1274"/>
        <w:gridCol w:w="1283"/>
        <w:gridCol w:w="1709"/>
        <w:gridCol w:w="1706"/>
        <w:gridCol w:w="1906"/>
        <w:gridCol w:w="12"/>
      </w:tblGrid>
      <w:tr w:rsidR="00A63B6F" w:rsidRPr="00A63B6F" w:rsidTr="00A63B6F">
        <w:trPr>
          <w:gridAfter w:val="1"/>
          <w:wAfter w:w="12" w:type="dxa"/>
          <w:cantSplit/>
          <w:trHeight w:val="674"/>
          <w:tblHeader/>
          <w:jc w:val="center"/>
        </w:trPr>
        <w:tc>
          <w:tcPr>
            <w:tcW w:w="6001" w:type="dxa"/>
            <w:vMerge w:val="restart"/>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jc w:val="center"/>
              <w:rPr>
                <w:rFonts w:ascii="Times New Roman" w:eastAsia="Times New Roman" w:hAnsi="Times New Roman" w:cs="Times New Roman"/>
                <w:sz w:val="20"/>
                <w:szCs w:val="24"/>
                <w:lang w:eastAsia="ru-RU"/>
              </w:rPr>
            </w:pPr>
          </w:p>
        </w:tc>
        <w:tc>
          <w:tcPr>
            <w:tcW w:w="933" w:type="dxa"/>
            <w:vMerge w:val="restart"/>
            <w:tcBorders>
              <w:top w:val="single" w:sz="6" w:space="0" w:color="auto"/>
              <w:left w:val="single" w:sz="6" w:space="0" w:color="auto"/>
              <w:bottom w:val="single" w:sz="6" w:space="0" w:color="auto"/>
              <w:right w:val="single" w:sz="6" w:space="0" w:color="auto"/>
            </w:tcBorders>
            <w:hideMark/>
          </w:tcPr>
          <w:p w:rsidR="00A63B6F" w:rsidRPr="00A63B6F" w:rsidRDefault="00A63B6F" w:rsidP="00A63B6F">
            <w:pPr>
              <w:spacing w:after="0" w:line="20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w:t>
            </w:r>
            <w:r w:rsidRPr="00A63B6F">
              <w:rPr>
                <w:rFonts w:ascii="Times New Roman" w:eastAsia="Times New Roman" w:hAnsi="Times New Roman" w:cs="Times New Roman"/>
                <w:sz w:val="20"/>
                <w:szCs w:val="24"/>
                <w:lang w:eastAsia="ru-RU"/>
              </w:rPr>
              <w:br/>
              <w:t>строки</w:t>
            </w:r>
          </w:p>
        </w:tc>
        <w:tc>
          <w:tcPr>
            <w:tcW w:w="1331" w:type="dxa"/>
            <w:vMerge w:val="restart"/>
            <w:tcBorders>
              <w:top w:val="single" w:sz="6" w:space="0" w:color="auto"/>
              <w:left w:val="single" w:sz="6" w:space="0" w:color="auto"/>
              <w:bottom w:val="single" w:sz="6" w:space="0" w:color="auto"/>
              <w:right w:val="single" w:sz="6" w:space="0" w:color="auto"/>
            </w:tcBorders>
            <w:hideMark/>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Всего работ</w:t>
            </w:r>
            <w:r w:rsidRPr="00A63B6F">
              <w:rPr>
                <w:rFonts w:ascii="Times New Roman" w:eastAsia="Times New Roman" w:hAnsi="Times New Roman" w:cs="Times New Roman"/>
                <w:sz w:val="20"/>
                <w:szCs w:val="24"/>
                <w:lang w:val="ru-MO" w:eastAsia="ru-RU"/>
              </w:rPr>
              <w:t>-</w:t>
            </w:r>
            <w:r w:rsidRPr="00A63B6F">
              <w:rPr>
                <w:rFonts w:ascii="Times New Roman" w:eastAsia="Times New Roman" w:hAnsi="Times New Roman" w:cs="Times New Roman"/>
                <w:sz w:val="20"/>
                <w:szCs w:val="24"/>
                <w:lang w:eastAsia="ru-RU"/>
              </w:rPr>
              <w:t>ников</w:t>
            </w:r>
            <w:r w:rsidRPr="00A63B6F">
              <w:rPr>
                <w:rFonts w:ascii="Times New Roman" w:eastAsia="Times New Roman" w:hAnsi="Times New Roman" w:cs="Times New Roman"/>
                <w:sz w:val="20"/>
                <w:szCs w:val="24"/>
                <w:lang w:eastAsia="ru-RU"/>
              </w:rPr>
              <w:br/>
              <w:t xml:space="preserve">на конец </w:t>
            </w:r>
          </w:p>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отчетного года, человек</w:t>
            </w:r>
          </w:p>
        </w:tc>
        <w:tc>
          <w:tcPr>
            <w:tcW w:w="1341" w:type="dxa"/>
            <w:vMerge w:val="restart"/>
            <w:tcBorders>
              <w:top w:val="single" w:sz="6" w:space="0" w:color="auto"/>
              <w:left w:val="single" w:sz="6" w:space="0" w:color="auto"/>
              <w:bottom w:val="single" w:sz="6" w:space="0" w:color="auto"/>
              <w:right w:val="single" w:sz="6" w:space="0" w:color="auto"/>
            </w:tcBorders>
            <w:hideMark/>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Из них получили дополни</w:t>
            </w:r>
            <w:r w:rsidRPr="00A63B6F">
              <w:rPr>
                <w:rFonts w:ascii="Times New Roman" w:eastAsia="Times New Roman" w:hAnsi="Times New Roman" w:cs="Times New Roman"/>
                <w:sz w:val="20"/>
                <w:szCs w:val="24"/>
                <w:lang w:val="ru-MO" w:eastAsia="ru-RU"/>
              </w:rPr>
              <w:t>-</w:t>
            </w:r>
            <w:r w:rsidRPr="00A63B6F">
              <w:rPr>
                <w:rFonts w:ascii="Times New Roman" w:eastAsia="Times New Roman" w:hAnsi="Times New Roman" w:cs="Times New Roman"/>
                <w:sz w:val="20"/>
                <w:szCs w:val="24"/>
                <w:lang w:eastAsia="ru-RU"/>
              </w:rPr>
              <w:t>тельное профес</w:t>
            </w:r>
            <w:r w:rsidRPr="00A63B6F">
              <w:rPr>
                <w:rFonts w:ascii="Times New Roman" w:eastAsia="Times New Roman" w:hAnsi="Times New Roman" w:cs="Times New Roman"/>
                <w:sz w:val="20"/>
                <w:szCs w:val="24"/>
                <w:lang w:val="ru-MO" w:eastAsia="ru-RU"/>
              </w:rPr>
              <w:t>-</w:t>
            </w:r>
            <w:r w:rsidRPr="00A63B6F">
              <w:rPr>
                <w:rFonts w:ascii="Times New Roman" w:eastAsia="Times New Roman" w:hAnsi="Times New Roman" w:cs="Times New Roman"/>
                <w:sz w:val="20"/>
                <w:szCs w:val="24"/>
                <w:lang w:eastAsia="ru-RU"/>
              </w:rPr>
              <w:t>сиональное образование</w:t>
            </w:r>
            <w:r w:rsidRPr="00A63B6F">
              <w:rPr>
                <w:rFonts w:ascii="Times New Roman" w:eastAsia="Times New Roman" w:hAnsi="Times New Roman" w:cs="Times New Roman"/>
                <w:sz w:val="20"/>
                <w:szCs w:val="24"/>
                <w:lang w:eastAsia="ru-RU"/>
              </w:rPr>
              <w:br/>
              <w:t xml:space="preserve"> в отчетном году - всего</w:t>
            </w:r>
          </w:p>
        </w:tc>
        <w:tc>
          <w:tcPr>
            <w:tcW w:w="5575" w:type="dxa"/>
            <w:gridSpan w:val="3"/>
            <w:tcBorders>
              <w:top w:val="single" w:sz="6" w:space="0" w:color="auto"/>
              <w:left w:val="single" w:sz="6" w:space="0" w:color="auto"/>
              <w:bottom w:val="single" w:sz="6" w:space="0" w:color="auto"/>
              <w:right w:val="single" w:sz="6" w:space="0" w:color="auto"/>
            </w:tcBorders>
            <w:hideMark/>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 xml:space="preserve">В том числе по дополнительным </w:t>
            </w:r>
            <w:r w:rsidRPr="00A63B6F">
              <w:rPr>
                <w:rFonts w:ascii="Times New Roman" w:eastAsia="Times New Roman" w:hAnsi="Times New Roman" w:cs="Times New Roman"/>
                <w:sz w:val="20"/>
                <w:szCs w:val="24"/>
                <w:lang w:eastAsia="ru-RU"/>
              </w:rPr>
              <w:br/>
              <w:t>профессиональным программам</w:t>
            </w:r>
          </w:p>
        </w:tc>
      </w:tr>
      <w:tr w:rsidR="00A63B6F" w:rsidRPr="00A63B6F" w:rsidTr="00A63B6F">
        <w:trPr>
          <w:gridAfter w:val="1"/>
          <w:wAfter w:w="12" w:type="dxa"/>
          <w:cantSplit/>
          <w:trHeight w:val="1548"/>
          <w:tblHeader/>
          <w:jc w:val="center"/>
        </w:trPr>
        <w:tc>
          <w:tcPr>
            <w:tcW w:w="6001" w:type="dxa"/>
            <w:vMerge/>
            <w:tcBorders>
              <w:top w:val="single" w:sz="6" w:space="0" w:color="auto"/>
              <w:left w:val="single" w:sz="6" w:space="0" w:color="auto"/>
              <w:bottom w:val="single" w:sz="6" w:space="0" w:color="auto"/>
              <w:right w:val="single" w:sz="6" w:space="0" w:color="auto"/>
            </w:tcBorders>
            <w:vAlign w:val="center"/>
            <w:hideMark/>
          </w:tcPr>
          <w:p w:rsidR="00A63B6F" w:rsidRPr="00A63B6F" w:rsidRDefault="00A63B6F" w:rsidP="00A63B6F">
            <w:pPr>
              <w:spacing w:after="0" w:line="240" w:lineRule="auto"/>
              <w:rPr>
                <w:rFonts w:ascii="Times New Roman" w:eastAsia="Times New Roman" w:hAnsi="Times New Roman" w:cs="Times New Roman"/>
                <w:sz w:val="20"/>
                <w:szCs w:val="24"/>
                <w:lang w:eastAsia="ru-RU"/>
              </w:rPr>
            </w:pPr>
          </w:p>
        </w:tc>
        <w:tc>
          <w:tcPr>
            <w:tcW w:w="933" w:type="dxa"/>
            <w:vMerge/>
            <w:tcBorders>
              <w:top w:val="single" w:sz="6" w:space="0" w:color="auto"/>
              <w:left w:val="single" w:sz="6" w:space="0" w:color="auto"/>
              <w:bottom w:val="single" w:sz="6" w:space="0" w:color="auto"/>
              <w:right w:val="single" w:sz="6" w:space="0" w:color="auto"/>
            </w:tcBorders>
            <w:vAlign w:val="center"/>
            <w:hideMark/>
          </w:tcPr>
          <w:p w:rsidR="00A63B6F" w:rsidRPr="00A63B6F" w:rsidRDefault="00A63B6F" w:rsidP="00A63B6F">
            <w:pPr>
              <w:spacing w:after="0" w:line="240" w:lineRule="auto"/>
              <w:rPr>
                <w:rFonts w:ascii="Times New Roman" w:eastAsia="Times New Roman" w:hAnsi="Times New Roman" w:cs="Times New Roman"/>
                <w:sz w:val="20"/>
                <w:szCs w:val="24"/>
                <w:lang w:eastAsia="ru-RU"/>
              </w:rPr>
            </w:pPr>
          </w:p>
        </w:tc>
        <w:tc>
          <w:tcPr>
            <w:tcW w:w="1331" w:type="dxa"/>
            <w:vMerge/>
            <w:tcBorders>
              <w:top w:val="single" w:sz="6" w:space="0" w:color="auto"/>
              <w:left w:val="single" w:sz="6" w:space="0" w:color="auto"/>
              <w:bottom w:val="single" w:sz="6" w:space="0" w:color="auto"/>
              <w:right w:val="single" w:sz="6" w:space="0" w:color="auto"/>
            </w:tcBorders>
            <w:vAlign w:val="center"/>
            <w:hideMark/>
          </w:tcPr>
          <w:p w:rsidR="00A63B6F" w:rsidRPr="00A63B6F" w:rsidRDefault="00A63B6F" w:rsidP="00A63B6F">
            <w:pPr>
              <w:spacing w:after="0" w:line="240" w:lineRule="auto"/>
              <w:rPr>
                <w:rFonts w:ascii="Times New Roman" w:eastAsia="Times New Roman" w:hAnsi="Times New Roman" w:cs="Times New Roman"/>
                <w:sz w:val="20"/>
                <w:szCs w:val="24"/>
                <w:lang w:eastAsia="ru-RU"/>
              </w:rPr>
            </w:pPr>
          </w:p>
        </w:tc>
        <w:tc>
          <w:tcPr>
            <w:tcW w:w="1341" w:type="dxa"/>
            <w:vMerge/>
            <w:tcBorders>
              <w:top w:val="single" w:sz="6" w:space="0" w:color="auto"/>
              <w:left w:val="single" w:sz="6" w:space="0" w:color="auto"/>
              <w:bottom w:val="single" w:sz="6" w:space="0" w:color="auto"/>
              <w:right w:val="single" w:sz="6" w:space="0" w:color="auto"/>
            </w:tcBorders>
            <w:vAlign w:val="center"/>
            <w:hideMark/>
          </w:tcPr>
          <w:p w:rsidR="00A63B6F" w:rsidRPr="00A63B6F" w:rsidRDefault="00A63B6F" w:rsidP="00A63B6F">
            <w:pPr>
              <w:spacing w:after="0" w:line="240" w:lineRule="auto"/>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hideMark/>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val="en-US" w:eastAsia="ru-RU"/>
              </w:rPr>
            </w:pPr>
            <w:r w:rsidRPr="00A63B6F">
              <w:rPr>
                <w:rFonts w:ascii="Times New Roman" w:eastAsia="Times New Roman" w:hAnsi="Times New Roman" w:cs="Times New Roman"/>
                <w:sz w:val="20"/>
                <w:szCs w:val="24"/>
                <w:lang w:eastAsia="ru-RU"/>
              </w:rPr>
              <w:t>Профессиональ</w:t>
            </w:r>
            <w:r w:rsidRPr="00A63B6F">
              <w:rPr>
                <w:rFonts w:ascii="Times New Roman" w:eastAsia="Times New Roman" w:hAnsi="Times New Roman" w:cs="Times New Roman"/>
                <w:sz w:val="20"/>
                <w:szCs w:val="24"/>
                <w:lang w:val="en-US" w:eastAsia="ru-RU"/>
              </w:rPr>
              <w:t>-</w:t>
            </w:r>
          </w:p>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val="en-US" w:eastAsia="ru-RU"/>
              </w:rPr>
            </w:pPr>
            <w:r w:rsidRPr="00A63B6F">
              <w:rPr>
                <w:rFonts w:ascii="Times New Roman" w:eastAsia="Times New Roman" w:hAnsi="Times New Roman" w:cs="Times New Roman"/>
                <w:sz w:val="20"/>
                <w:szCs w:val="24"/>
                <w:lang w:eastAsia="ru-RU"/>
              </w:rPr>
              <w:t>ной перепод-</w:t>
            </w:r>
          </w:p>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готовки</w:t>
            </w:r>
          </w:p>
        </w:tc>
        <w:tc>
          <w:tcPr>
            <w:tcW w:w="1787" w:type="dxa"/>
            <w:tcBorders>
              <w:top w:val="single" w:sz="6" w:space="0" w:color="auto"/>
              <w:left w:val="single" w:sz="6" w:space="0" w:color="auto"/>
              <w:bottom w:val="single" w:sz="6" w:space="0" w:color="auto"/>
              <w:right w:val="single" w:sz="6" w:space="0" w:color="auto"/>
            </w:tcBorders>
            <w:hideMark/>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повышенияквалификации</w:t>
            </w:r>
          </w:p>
        </w:tc>
        <w:tc>
          <w:tcPr>
            <w:tcW w:w="1998" w:type="dxa"/>
            <w:tcBorders>
              <w:top w:val="single" w:sz="6" w:space="0" w:color="auto"/>
              <w:left w:val="single" w:sz="6" w:space="0" w:color="auto"/>
              <w:bottom w:val="single" w:sz="6" w:space="0" w:color="auto"/>
              <w:right w:val="single" w:sz="6" w:space="0" w:color="auto"/>
            </w:tcBorders>
            <w:hideMark/>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 xml:space="preserve">дополнительного профессионального образования за пределами </w:t>
            </w:r>
          </w:p>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 xml:space="preserve">территории Российской </w:t>
            </w:r>
          </w:p>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Федерации</w:t>
            </w:r>
          </w:p>
        </w:tc>
      </w:tr>
      <w:tr w:rsidR="00A63B6F" w:rsidRPr="00A63B6F" w:rsidTr="00A63B6F">
        <w:trPr>
          <w:cantSplit/>
          <w:trHeight w:val="138"/>
          <w:tblHeader/>
          <w:jc w:val="center"/>
        </w:trPr>
        <w:tc>
          <w:tcPr>
            <w:tcW w:w="6001" w:type="dxa"/>
            <w:tcBorders>
              <w:top w:val="single" w:sz="6" w:space="0" w:color="auto"/>
              <w:left w:val="single" w:sz="6" w:space="0" w:color="auto"/>
              <w:bottom w:val="single" w:sz="6" w:space="0" w:color="auto"/>
              <w:right w:val="single" w:sz="6" w:space="0" w:color="auto"/>
            </w:tcBorders>
            <w:hideMark/>
          </w:tcPr>
          <w:p w:rsidR="00A63B6F" w:rsidRPr="00A63B6F" w:rsidRDefault="00A63B6F" w:rsidP="00A63B6F">
            <w:pPr>
              <w:spacing w:after="0" w:line="20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1</w:t>
            </w:r>
          </w:p>
        </w:tc>
        <w:tc>
          <w:tcPr>
            <w:tcW w:w="933" w:type="dxa"/>
            <w:tcBorders>
              <w:top w:val="single" w:sz="6" w:space="0" w:color="auto"/>
              <w:left w:val="single" w:sz="6" w:space="0" w:color="auto"/>
              <w:bottom w:val="single" w:sz="6" w:space="0" w:color="auto"/>
              <w:right w:val="single" w:sz="6" w:space="0" w:color="auto"/>
            </w:tcBorders>
            <w:vAlign w:val="bottom"/>
            <w:hideMark/>
          </w:tcPr>
          <w:p w:rsidR="00A63B6F" w:rsidRPr="00A63B6F" w:rsidRDefault="00A63B6F" w:rsidP="00A63B6F">
            <w:pPr>
              <w:spacing w:after="0" w:line="20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2</w:t>
            </w:r>
          </w:p>
        </w:tc>
        <w:tc>
          <w:tcPr>
            <w:tcW w:w="1331" w:type="dxa"/>
            <w:tcBorders>
              <w:top w:val="single" w:sz="6" w:space="0" w:color="auto"/>
              <w:left w:val="single" w:sz="6" w:space="0" w:color="auto"/>
              <w:bottom w:val="single" w:sz="6" w:space="0" w:color="auto"/>
              <w:right w:val="single" w:sz="6" w:space="0" w:color="auto"/>
            </w:tcBorders>
            <w:hideMark/>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3</w:t>
            </w:r>
          </w:p>
        </w:tc>
        <w:tc>
          <w:tcPr>
            <w:tcW w:w="1341" w:type="dxa"/>
            <w:tcBorders>
              <w:top w:val="single" w:sz="6" w:space="0" w:color="auto"/>
              <w:left w:val="single" w:sz="6" w:space="0" w:color="auto"/>
              <w:bottom w:val="single" w:sz="6" w:space="0" w:color="auto"/>
              <w:right w:val="single" w:sz="6" w:space="0" w:color="auto"/>
            </w:tcBorders>
            <w:hideMark/>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4</w:t>
            </w:r>
          </w:p>
        </w:tc>
        <w:tc>
          <w:tcPr>
            <w:tcW w:w="1790" w:type="dxa"/>
            <w:tcBorders>
              <w:top w:val="single" w:sz="6" w:space="0" w:color="auto"/>
              <w:left w:val="single" w:sz="6" w:space="0" w:color="auto"/>
              <w:bottom w:val="single" w:sz="6" w:space="0" w:color="auto"/>
              <w:right w:val="single" w:sz="6" w:space="0" w:color="auto"/>
            </w:tcBorders>
            <w:hideMark/>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5</w:t>
            </w:r>
          </w:p>
        </w:tc>
        <w:tc>
          <w:tcPr>
            <w:tcW w:w="1787" w:type="dxa"/>
            <w:tcBorders>
              <w:top w:val="single" w:sz="6" w:space="0" w:color="auto"/>
              <w:left w:val="single" w:sz="6" w:space="0" w:color="auto"/>
              <w:bottom w:val="single" w:sz="6" w:space="0" w:color="auto"/>
              <w:right w:val="single" w:sz="6" w:space="0" w:color="auto"/>
            </w:tcBorders>
            <w:hideMark/>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6</w:t>
            </w:r>
          </w:p>
        </w:tc>
        <w:tc>
          <w:tcPr>
            <w:tcW w:w="2010" w:type="dxa"/>
            <w:gridSpan w:val="2"/>
            <w:tcBorders>
              <w:top w:val="single" w:sz="6" w:space="0" w:color="auto"/>
              <w:left w:val="single" w:sz="6" w:space="0" w:color="auto"/>
              <w:bottom w:val="single" w:sz="6" w:space="0" w:color="auto"/>
              <w:right w:val="single" w:sz="6" w:space="0" w:color="auto"/>
            </w:tcBorders>
            <w:hideMark/>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7</w:t>
            </w:r>
          </w:p>
        </w:tc>
      </w:tr>
      <w:tr w:rsidR="00A63B6F" w:rsidRPr="00A63B6F" w:rsidTr="00A63B6F">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A63B6F" w:rsidRPr="00A63B6F" w:rsidRDefault="00A63B6F" w:rsidP="00A63B6F">
            <w:pPr>
              <w:spacing w:after="0" w:line="200" w:lineRule="exact"/>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Муниципальные должности</w:t>
            </w:r>
          </w:p>
        </w:tc>
        <w:tc>
          <w:tcPr>
            <w:tcW w:w="933" w:type="dxa"/>
            <w:tcBorders>
              <w:top w:val="nil"/>
              <w:left w:val="single" w:sz="6" w:space="0" w:color="auto"/>
              <w:bottom w:val="single" w:sz="6" w:space="0" w:color="auto"/>
              <w:right w:val="single" w:sz="6" w:space="0" w:color="auto"/>
            </w:tcBorders>
            <w:vAlign w:val="bottom"/>
            <w:hideMark/>
          </w:tcPr>
          <w:p w:rsidR="00A63B6F" w:rsidRPr="00A63B6F" w:rsidRDefault="00A63B6F" w:rsidP="00A63B6F">
            <w:pPr>
              <w:spacing w:after="0" w:line="20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101</w:t>
            </w:r>
          </w:p>
        </w:tc>
        <w:tc>
          <w:tcPr>
            <w:tcW w:w="1331" w:type="dxa"/>
            <w:tcBorders>
              <w:top w:val="nil"/>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341" w:type="dxa"/>
            <w:tcBorders>
              <w:top w:val="nil"/>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r>
      <w:tr w:rsidR="00A63B6F" w:rsidRPr="00A63B6F" w:rsidTr="00A63B6F">
        <w:trPr>
          <w:cantSplit/>
          <w:trHeight w:val="138"/>
          <w:tblHeader/>
          <w:jc w:val="center"/>
        </w:trPr>
        <w:tc>
          <w:tcPr>
            <w:tcW w:w="6001" w:type="dxa"/>
            <w:tcBorders>
              <w:top w:val="nil"/>
              <w:left w:val="single" w:sz="6" w:space="0" w:color="auto"/>
              <w:bottom w:val="single" w:sz="6" w:space="0" w:color="auto"/>
              <w:right w:val="single" w:sz="6" w:space="0" w:color="auto"/>
            </w:tcBorders>
            <w:vAlign w:val="bottom"/>
            <w:hideMark/>
          </w:tcPr>
          <w:p w:rsidR="00A63B6F" w:rsidRPr="00A63B6F" w:rsidRDefault="00A63B6F" w:rsidP="00A63B6F">
            <w:pPr>
              <w:spacing w:after="0" w:line="260" w:lineRule="exact"/>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Должности муниципальной службы - всего (сумма строк с 103 по 10</w:t>
            </w:r>
            <w:r w:rsidRPr="00A63B6F">
              <w:rPr>
                <w:rFonts w:ascii="Times New Roman" w:eastAsia="Times New Roman" w:hAnsi="Times New Roman" w:cs="Times New Roman"/>
                <w:sz w:val="20"/>
                <w:szCs w:val="24"/>
                <w:lang w:val="ru-MO" w:eastAsia="ru-RU"/>
              </w:rPr>
              <w:t>7</w:t>
            </w:r>
            <w:r w:rsidRPr="00A63B6F">
              <w:rPr>
                <w:rFonts w:ascii="Times New Roman" w:eastAsia="Times New Roman" w:hAnsi="Times New Roman" w:cs="Times New Roman"/>
                <w:sz w:val="20"/>
                <w:szCs w:val="24"/>
                <w:lang w:eastAsia="ru-RU"/>
              </w:rPr>
              <w:t>)</w:t>
            </w:r>
          </w:p>
        </w:tc>
        <w:tc>
          <w:tcPr>
            <w:tcW w:w="933" w:type="dxa"/>
            <w:tcBorders>
              <w:top w:val="nil"/>
              <w:left w:val="single" w:sz="6" w:space="0" w:color="auto"/>
              <w:bottom w:val="single" w:sz="6" w:space="0" w:color="auto"/>
              <w:right w:val="single" w:sz="6" w:space="0" w:color="auto"/>
            </w:tcBorders>
            <w:vAlign w:val="bottom"/>
            <w:hideMark/>
          </w:tcPr>
          <w:p w:rsidR="00A63B6F" w:rsidRPr="00A63B6F" w:rsidRDefault="00A63B6F" w:rsidP="00A63B6F">
            <w:pPr>
              <w:spacing w:after="0" w:line="26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102</w:t>
            </w:r>
          </w:p>
        </w:tc>
        <w:tc>
          <w:tcPr>
            <w:tcW w:w="1331" w:type="dxa"/>
            <w:tcBorders>
              <w:top w:val="nil"/>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341" w:type="dxa"/>
            <w:tcBorders>
              <w:top w:val="nil"/>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r>
      <w:tr w:rsidR="00A63B6F" w:rsidRPr="00A63B6F" w:rsidTr="00A63B6F">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A63B6F" w:rsidRPr="00A63B6F" w:rsidRDefault="00A63B6F" w:rsidP="00A63B6F">
            <w:pPr>
              <w:spacing w:after="0" w:line="200" w:lineRule="exact"/>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по группам должностей:</w:t>
            </w:r>
          </w:p>
          <w:p w:rsidR="00A63B6F" w:rsidRPr="00A63B6F" w:rsidRDefault="00A63B6F" w:rsidP="00A63B6F">
            <w:pPr>
              <w:spacing w:before="60" w:after="0" w:line="200" w:lineRule="exact"/>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высшие</w:t>
            </w:r>
          </w:p>
        </w:tc>
        <w:tc>
          <w:tcPr>
            <w:tcW w:w="933" w:type="dxa"/>
            <w:tcBorders>
              <w:top w:val="nil"/>
              <w:left w:val="single" w:sz="6" w:space="0" w:color="auto"/>
              <w:bottom w:val="single" w:sz="6" w:space="0" w:color="auto"/>
              <w:right w:val="single" w:sz="6" w:space="0" w:color="auto"/>
            </w:tcBorders>
            <w:vAlign w:val="bottom"/>
            <w:hideMark/>
          </w:tcPr>
          <w:p w:rsidR="00A63B6F" w:rsidRPr="00A63B6F" w:rsidRDefault="00A63B6F" w:rsidP="00A63B6F">
            <w:pPr>
              <w:spacing w:after="0" w:line="20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103</w:t>
            </w:r>
          </w:p>
        </w:tc>
        <w:tc>
          <w:tcPr>
            <w:tcW w:w="1331" w:type="dxa"/>
            <w:tcBorders>
              <w:top w:val="nil"/>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341" w:type="dxa"/>
            <w:tcBorders>
              <w:top w:val="nil"/>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r>
      <w:tr w:rsidR="00A63B6F" w:rsidRPr="00A63B6F" w:rsidTr="00A63B6F">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A63B6F" w:rsidRPr="00A63B6F" w:rsidRDefault="00A63B6F" w:rsidP="00A63B6F">
            <w:pPr>
              <w:spacing w:before="60" w:after="0" w:line="200" w:lineRule="exact"/>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главные</w:t>
            </w:r>
          </w:p>
        </w:tc>
        <w:tc>
          <w:tcPr>
            <w:tcW w:w="933" w:type="dxa"/>
            <w:tcBorders>
              <w:top w:val="nil"/>
              <w:left w:val="single" w:sz="6" w:space="0" w:color="auto"/>
              <w:bottom w:val="single" w:sz="6" w:space="0" w:color="auto"/>
              <w:right w:val="single" w:sz="6" w:space="0" w:color="auto"/>
            </w:tcBorders>
            <w:vAlign w:val="bottom"/>
            <w:hideMark/>
          </w:tcPr>
          <w:p w:rsidR="00A63B6F" w:rsidRPr="00A63B6F" w:rsidRDefault="00A63B6F" w:rsidP="00A63B6F">
            <w:pPr>
              <w:spacing w:after="0" w:line="20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104</w:t>
            </w:r>
          </w:p>
        </w:tc>
        <w:tc>
          <w:tcPr>
            <w:tcW w:w="1331" w:type="dxa"/>
            <w:tcBorders>
              <w:top w:val="nil"/>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341" w:type="dxa"/>
            <w:tcBorders>
              <w:top w:val="nil"/>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r>
      <w:tr w:rsidR="00A63B6F" w:rsidRPr="00A63B6F" w:rsidTr="00A63B6F">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A63B6F" w:rsidRPr="00A63B6F" w:rsidRDefault="00A63B6F" w:rsidP="00A63B6F">
            <w:pPr>
              <w:spacing w:before="60" w:after="0" w:line="200" w:lineRule="exact"/>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ведущие</w:t>
            </w:r>
          </w:p>
        </w:tc>
        <w:tc>
          <w:tcPr>
            <w:tcW w:w="933" w:type="dxa"/>
            <w:tcBorders>
              <w:top w:val="nil"/>
              <w:left w:val="single" w:sz="6" w:space="0" w:color="auto"/>
              <w:bottom w:val="single" w:sz="6" w:space="0" w:color="auto"/>
              <w:right w:val="single" w:sz="6" w:space="0" w:color="auto"/>
            </w:tcBorders>
            <w:vAlign w:val="bottom"/>
            <w:hideMark/>
          </w:tcPr>
          <w:p w:rsidR="00A63B6F" w:rsidRPr="00A63B6F" w:rsidRDefault="00A63B6F" w:rsidP="00A63B6F">
            <w:pPr>
              <w:spacing w:after="0" w:line="20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105</w:t>
            </w:r>
          </w:p>
        </w:tc>
        <w:tc>
          <w:tcPr>
            <w:tcW w:w="1331" w:type="dxa"/>
            <w:tcBorders>
              <w:top w:val="nil"/>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341" w:type="dxa"/>
            <w:tcBorders>
              <w:top w:val="nil"/>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r>
      <w:tr w:rsidR="00A63B6F" w:rsidRPr="00A63B6F" w:rsidTr="00A63B6F">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A63B6F" w:rsidRPr="00A63B6F" w:rsidRDefault="00A63B6F" w:rsidP="00A63B6F">
            <w:pPr>
              <w:spacing w:before="60" w:after="0" w:line="200" w:lineRule="exact"/>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старшие</w:t>
            </w:r>
          </w:p>
        </w:tc>
        <w:tc>
          <w:tcPr>
            <w:tcW w:w="933" w:type="dxa"/>
            <w:tcBorders>
              <w:top w:val="nil"/>
              <w:left w:val="single" w:sz="6" w:space="0" w:color="auto"/>
              <w:bottom w:val="single" w:sz="6" w:space="0" w:color="auto"/>
              <w:right w:val="single" w:sz="6" w:space="0" w:color="auto"/>
            </w:tcBorders>
            <w:vAlign w:val="bottom"/>
            <w:hideMark/>
          </w:tcPr>
          <w:p w:rsidR="00A63B6F" w:rsidRPr="00A63B6F" w:rsidRDefault="00A63B6F" w:rsidP="00A63B6F">
            <w:pPr>
              <w:spacing w:after="0" w:line="20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106</w:t>
            </w:r>
          </w:p>
        </w:tc>
        <w:tc>
          <w:tcPr>
            <w:tcW w:w="1331" w:type="dxa"/>
            <w:tcBorders>
              <w:top w:val="nil"/>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341" w:type="dxa"/>
            <w:tcBorders>
              <w:top w:val="nil"/>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r>
      <w:tr w:rsidR="00A63B6F" w:rsidRPr="00A63B6F" w:rsidTr="00A63B6F">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A63B6F" w:rsidRPr="00A63B6F" w:rsidRDefault="00A63B6F" w:rsidP="00A63B6F">
            <w:pPr>
              <w:spacing w:before="60" w:after="0" w:line="200" w:lineRule="exact"/>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младшие</w:t>
            </w:r>
          </w:p>
        </w:tc>
        <w:tc>
          <w:tcPr>
            <w:tcW w:w="933" w:type="dxa"/>
            <w:tcBorders>
              <w:top w:val="nil"/>
              <w:left w:val="single" w:sz="6" w:space="0" w:color="auto"/>
              <w:bottom w:val="single" w:sz="6" w:space="0" w:color="auto"/>
              <w:right w:val="single" w:sz="6" w:space="0" w:color="auto"/>
            </w:tcBorders>
            <w:vAlign w:val="bottom"/>
            <w:hideMark/>
          </w:tcPr>
          <w:p w:rsidR="00A63B6F" w:rsidRPr="00A63B6F" w:rsidRDefault="00A63B6F" w:rsidP="00A63B6F">
            <w:pPr>
              <w:spacing w:after="0" w:line="20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107</w:t>
            </w:r>
          </w:p>
        </w:tc>
        <w:tc>
          <w:tcPr>
            <w:tcW w:w="1331" w:type="dxa"/>
            <w:tcBorders>
              <w:top w:val="nil"/>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341" w:type="dxa"/>
            <w:tcBorders>
              <w:top w:val="nil"/>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r>
      <w:tr w:rsidR="00A63B6F" w:rsidRPr="00A63B6F" w:rsidTr="00A63B6F">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A63B6F" w:rsidRPr="00A63B6F" w:rsidRDefault="00A63B6F" w:rsidP="00A63B6F">
            <w:pPr>
              <w:spacing w:before="40" w:after="0" w:line="200" w:lineRule="exact"/>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Из строки 102 должности, учреждаемые для непосредственного обеспечения исполнения полномочий лица, замещающего муниципальную должность</w:t>
            </w:r>
          </w:p>
        </w:tc>
        <w:tc>
          <w:tcPr>
            <w:tcW w:w="933" w:type="dxa"/>
            <w:tcBorders>
              <w:top w:val="nil"/>
              <w:left w:val="single" w:sz="6" w:space="0" w:color="auto"/>
              <w:bottom w:val="single" w:sz="6" w:space="0" w:color="auto"/>
              <w:right w:val="single" w:sz="6" w:space="0" w:color="auto"/>
            </w:tcBorders>
            <w:vAlign w:val="bottom"/>
            <w:hideMark/>
          </w:tcPr>
          <w:p w:rsidR="00A63B6F" w:rsidRPr="00A63B6F" w:rsidRDefault="00A63B6F" w:rsidP="00A63B6F">
            <w:pPr>
              <w:spacing w:after="0" w:line="20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108</w:t>
            </w:r>
          </w:p>
        </w:tc>
        <w:tc>
          <w:tcPr>
            <w:tcW w:w="1331" w:type="dxa"/>
            <w:tcBorders>
              <w:top w:val="nil"/>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341" w:type="dxa"/>
            <w:tcBorders>
              <w:top w:val="nil"/>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r>
      <w:tr w:rsidR="00A63B6F" w:rsidRPr="00A63B6F" w:rsidTr="00A63B6F">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A63B6F" w:rsidRPr="00A63B6F" w:rsidRDefault="00A63B6F" w:rsidP="00A63B6F">
            <w:pPr>
              <w:spacing w:before="40" w:after="0" w:line="200" w:lineRule="exact"/>
              <w:ind w:right="-57"/>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Итого замещали муниципальные должности и должности муниципальной службы (сумма строк 101 и 102; 110 и 111)</w:t>
            </w:r>
          </w:p>
        </w:tc>
        <w:tc>
          <w:tcPr>
            <w:tcW w:w="933" w:type="dxa"/>
            <w:tcBorders>
              <w:top w:val="nil"/>
              <w:left w:val="single" w:sz="6" w:space="0" w:color="auto"/>
              <w:bottom w:val="single" w:sz="6" w:space="0" w:color="auto"/>
              <w:right w:val="single" w:sz="6" w:space="0" w:color="auto"/>
            </w:tcBorders>
            <w:vAlign w:val="bottom"/>
            <w:hideMark/>
          </w:tcPr>
          <w:p w:rsidR="00A63B6F" w:rsidRPr="00A63B6F" w:rsidRDefault="00A63B6F" w:rsidP="00A63B6F">
            <w:pPr>
              <w:spacing w:after="0" w:line="20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109</w:t>
            </w:r>
          </w:p>
        </w:tc>
        <w:tc>
          <w:tcPr>
            <w:tcW w:w="1331" w:type="dxa"/>
            <w:tcBorders>
              <w:top w:val="nil"/>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341" w:type="dxa"/>
            <w:tcBorders>
              <w:top w:val="nil"/>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r>
      <w:tr w:rsidR="00A63B6F" w:rsidRPr="00A63B6F" w:rsidTr="00A63B6F">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A63B6F" w:rsidRPr="00A63B6F" w:rsidRDefault="00A63B6F" w:rsidP="00A63B6F">
            <w:pPr>
              <w:spacing w:before="60" w:after="0" w:line="180" w:lineRule="exact"/>
              <w:rPr>
                <w:rFonts w:ascii="Times New Roman" w:eastAsia="Times New Roman" w:hAnsi="Times New Roman" w:cs="Times New Roman"/>
                <w:sz w:val="20"/>
                <w:szCs w:val="24"/>
                <w:lang w:val="ru-MO" w:eastAsia="ru-RU"/>
              </w:rPr>
            </w:pPr>
            <w:r w:rsidRPr="00A63B6F">
              <w:rPr>
                <w:rFonts w:ascii="Times New Roman" w:eastAsia="Times New Roman" w:hAnsi="Times New Roman" w:cs="Times New Roman"/>
                <w:sz w:val="20"/>
                <w:szCs w:val="24"/>
                <w:lang w:eastAsia="ru-RU"/>
              </w:rPr>
              <w:t xml:space="preserve">в том числе: </w:t>
            </w:r>
          </w:p>
          <w:p w:rsidR="00A63B6F" w:rsidRPr="00A63B6F" w:rsidRDefault="00A63B6F" w:rsidP="00A63B6F">
            <w:pPr>
              <w:spacing w:before="60" w:after="0" w:line="180" w:lineRule="exact"/>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женщины</w:t>
            </w:r>
          </w:p>
        </w:tc>
        <w:tc>
          <w:tcPr>
            <w:tcW w:w="933" w:type="dxa"/>
            <w:tcBorders>
              <w:top w:val="nil"/>
              <w:left w:val="single" w:sz="6" w:space="0" w:color="auto"/>
              <w:bottom w:val="single" w:sz="6" w:space="0" w:color="auto"/>
              <w:right w:val="single" w:sz="6" w:space="0" w:color="auto"/>
            </w:tcBorders>
            <w:vAlign w:val="bottom"/>
            <w:hideMark/>
          </w:tcPr>
          <w:p w:rsidR="00A63B6F" w:rsidRPr="00A63B6F" w:rsidRDefault="00A63B6F" w:rsidP="00A63B6F">
            <w:pPr>
              <w:spacing w:after="0" w:line="20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110</w:t>
            </w:r>
          </w:p>
        </w:tc>
        <w:tc>
          <w:tcPr>
            <w:tcW w:w="1331" w:type="dxa"/>
            <w:tcBorders>
              <w:top w:val="nil"/>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341" w:type="dxa"/>
            <w:tcBorders>
              <w:top w:val="nil"/>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r>
      <w:tr w:rsidR="00A63B6F" w:rsidRPr="00A63B6F" w:rsidTr="00A63B6F">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A63B6F" w:rsidRPr="00A63B6F" w:rsidRDefault="00A63B6F" w:rsidP="00A63B6F">
            <w:pPr>
              <w:spacing w:before="60" w:after="0" w:line="180" w:lineRule="exact"/>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мужчины</w:t>
            </w:r>
          </w:p>
        </w:tc>
        <w:tc>
          <w:tcPr>
            <w:tcW w:w="933" w:type="dxa"/>
            <w:tcBorders>
              <w:top w:val="nil"/>
              <w:left w:val="single" w:sz="6" w:space="0" w:color="auto"/>
              <w:bottom w:val="single" w:sz="6" w:space="0" w:color="auto"/>
              <w:right w:val="single" w:sz="6" w:space="0" w:color="auto"/>
            </w:tcBorders>
            <w:vAlign w:val="bottom"/>
            <w:hideMark/>
          </w:tcPr>
          <w:p w:rsidR="00A63B6F" w:rsidRPr="00A63B6F" w:rsidRDefault="00A63B6F" w:rsidP="00A63B6F">
            <w:pPr>
              <w:spacing w:after="0" w:line="28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111</w:t>
            </w:r>
          </w:p>
        </w:tc>
        <w:tc>
          <w:tcPr>
            <w:tcW w:w="1331" w:type="dxa"/>
            <w:tcBorders>
              <w:top w:val="nil"/>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341" w:type="dxa"/>
            <w:tcBorders>
              <w:top w:val="nil"/>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r>
      <w:tr w:rsidR="00A63B6F" w:rsidRPr="00A63B6F" w:rsidTr="00A63B6F">
        <w:trPr>
          <w:cantSplit/>
          <w:trHeight w:val="138"/>
          <w:tblHeader/>
          <w:jc w:val="center"/>
        </w:trPr>
        <w:tc>
          <w:tcPr>
            <w:tcW w:w="6001" w:type="dxa"/>
            <w:tcBorders>
              <w:top w:val="nil"/>
              <w:left w:val="single" w:sz="6" w:space="0" w:color="auto"/>
              <w:bottom w:val="single" w:sz="6" w:space="0" w:color="auto"/>
              <w:right w:val="single" w:sz="6" w:space="0" w:color="auto"/>
            </w:tcBorders>
            <w:hideMark/>
          </w:tcPr>
          <w:p w:rsidR="00A63B6F" w:rsidRPr="00A63B6F" w:rsidRDefault="00A63B6F" w:rsidP="00A63B6F">
            <w:pPr>
              <w:spacing w:before="40" w:after="0" w:line="200" w:lineRule="exact"/>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u w:val="single"/>
                <w:lang w:eastAsia="ru-RU"/>
              </w:rPr>
              <w:t>Из строки 10</w:t>
            </w:r>
            <w:r w:rsidRPr="00A63B6F">
              <w:rPr>
                <w:rFonts w:ascii="Times New Roman" w:eastAsia="Times New Roman" w:hAnsi="Times New Roman" w:cs="Times New Roman"/>
                <w:sz w:val="20"/>
                <w:szCs w:val="24"/>
                <w:u w:val="single"/>
                <w:lang w:val="ru-MO" w:eastAsia="ru-RU"/>
              </w:rPr>
              <w:t>2</w:t>
            </w:r>
          </w:p>
          <w:p w:rsidR="00A63B6F" w:rsidRPr="00A63B6F" w:rsidRDefault="00A63B6F" w:rsidP="00A63B6F">
            <w:pPr>
              <w:spacing w:before="40" w:after="0" w:line="200" w:lineRule="exact"/>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лица, впервые поступившие на муниципальную службу</w:t>
            </w:r>
          </w:p>
        </w:tc>
        <w:tc>
          <w:tcPr>
            <w:tcW w:w="933" w:type="dxa"/>
            <w:tcBorders>
              <w:top w:val="nil"/>
              <w:left w:val="single" w:sz="6" w:space="0" w:color="auto"/>
              <w:bottom w:val="single" w:sz="6" w:space="0" w:color="auto"/>
              <w:right w:val="single" w:sz="6" w:space="0" w:color="auto"/>
            </w:tcBorders>
            <w:vAlign w:val="bottom"/>
            <w:hideMark/>
          </w:tcPr>
          <w:p w:rsidR="00A63B6F" w:rsidRPr="00A63B6F" w:rsidRDefault="00A63B6F" w:rsidP="00A63B6F">
            <w:pPr>
              <w:spacing w:after="0" w:line="28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112</w:t>
            </w:r>
          </w:p>
        </w:tc>
        <w:tc>
          <w:tcPr>
            <w:tcW w:w="1331" w:type="dxa"/>
            <w:tcBorders>
              <w:top w:val="nil"/>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341" w:type="dxa"/>
            <w:tcBorders>
              <w:top w:val="nil"/>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790" w:type="dxa"/>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1787" w:type="dxa"/>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c>
          <w:tcPr>
            <w:tcW w:w="2010" w:type="dxa"/>
            <w:gridSpan w:val="2"/>
            <w:tcBorders>
              <w:top w:val="single" w:sz="6" w:space="0" w:color="auto"/>
              <w:left w:val="single" w:sz="6" w:space="0" w:color="auto"/>
              <w:bottom w:val="single" w:sz="6" w:space="0" w:color="auto"/>
              <w:right w:val="single" w:sz="6" w:space="0" w:color="auto"/>
            </w:tcBorders>
          </w:tcPr>
          <w:p w:rsidR="00A63B6F" w:rsidRPr="00A63B6F" w:rsidRDefault="00A63B6F" w:rsidP="00A63B6F">
            <w:pPr>
              <w:spacing w:after="0" w:line="200" w:lineRule="exact"/>
              <w:ind w:right="-113"/>
              <w:jc w:val="center"/>
              <w:rPr>
                <w:rFonts w:ascii="Times New Roman" w:eastAsia="Times New Roman" w:hAnsi="Times New Roman" w:cs="Times New Roman"/>
                <w:sz w:val="20"/>
                <w:szCs w:val="24"/>
                <w:lang w:eastAsia="ru-RU"/>
              </w:rPr>
            </w:pPr>
          </w:p>
        </w:tc>
      </w:tr>
    </w:tbl>
    <w:p w:rsidR="00A63B6F" w:rsidRPr="00A63B6F" w:rsidRDefault="00A63B6F" w:rsidP="00A63B6F">
      <w:pPr>
        <w:spacing w:after="0" w:line="240" w:lineRule="auto"/>
        <w:rPr>
          <w:rFonts w:ascii="Times New Roman" w:eastAsia="Times New Roman" w:hAnsi="Times New Roman" w:cs="Times New Roman"/>
          <w:b/>
          <w:sz w:val="10"/>
          <w:szCs w:val="20"/>
          <w:u w:val="single"/>
          <w:lang w:eastAsia="ru-RU"/>
        </w:rPr>
      </w:pPr>
    </w:p>
    <w:p w:rsidR="00A63B6F" w:rsidRPr="00A63B6F" w:rsidRDefault="00A63B6F" w:rsidP="00A63B6F">
      <w:pPr>
        <w:spacing w:after="0" w:line="240" w:lineRule="auto"/>
        <w:rPr>
          <w:rFonts w:ascii="Times New Roman" w:eastAsia="Times New Roman" w:hAnsi="Times New Roman" w:cs="Times New Roman"/>
          <w:b/>
          <w:sz w:val="10"/>
          <w:szCs w:val="20"/>
          <w:u w:val="single"/>
          <w:lang w:eastAsia="ru-RU"/>
        </w:rPr>
      </w:pPr>
    </w:p>
    <w:p w:rsidR="00A63B6F" w:rsidRPr="00A63B6F" w:rsidRDefault="00A63B6F" w:rsidP="00A63B6F">
      <w:pPr>
        <w:spacing w:after="0" w:line="240" w:lineRule="auto"/>
        <w:rPr>
          <w:rFonts w:ascii="Times New Roman" w:eastAsia="Times New Roman" w:hAnsi="Times New Roman" w:cs="Times New Roman"/>
          <w:b/>
          <w:sz w:val="10"/>
          <w:szCs w:val="20"/>
          <w:u w:val="single"/>
          <w:lang w:eastAsia="ru-RU"/>
        </w:rPr>
      </w:pPr>
    </w:p>
    <w:p w:rsidR="00A63B6F" w:rsidRDefault="00A63B6F" w:rsidP="00A63B6F">
      <w:pPr>
        <w:spacing w:after="0" w:line="240" w:lineRule="auto"/>
        <w:rPr>
          <w:rFonts w:ascii="Times New Roman" w:eastAsia="Times New Roman" w:hAnsi="Times New Roman" w:cs="Times New Roman"/>
          <w:b/>
          <w:sz w:val="10"/>
          <w:szCs w:val="20"/>
          <w:u w:val="single"/>
          <w:lang w:eastAsia="ru-RU"/>
        </w:rPr>
      </w:pPr>
    </w:p>
    <w:p w:rsidR="00A63B6F" w:rsidRDefault="00A63B6F" w:rsidP="00A63B6F">
      <w:pPr>
        <w:spacing w:after="0" w:line="240" w:lineRule="auto"/>
        <w:rPr>
          <w:rFonts w:ascii="Times New Roman" w:eastAsia="Times New Roman" w:hAnsi="Times New Roman" w:cs="Times New Roman"/>
          <w:b/>
          <w:sz w:val="10"/>
          <w:szCs w:val="20"/>
          <w:u w:val="single"/>
          <w:lang w:eastAsia="ru-RU"/>
        </w:rPr>
      </w:pPr>
    </w:p>
    <w:p w:rsidR="00A63B6F" w:rsidRDefault="00A63B6F" w:rsidP="00A63B6F">
      <w:pPr>
        <w:spacing w:after="0" w:line="240" w:lineRule="auto"/>
        <w:rPr>
          <w:rFonts w:ascii="Times New Roman" w:eastAsia="Times New Roman" w:hAnsi="Times New Roman" w:cs="Times New Roman"/>
          <w:b/>
          <w:sz w:val="10"/>
          <w:szCs w:val="20"/>
          <w:u w:val="single"/>
          <w:lang w:eastAsia="ru-RU"/>
        </w:rPr>
      </w:pPr>
    </w:p>
    <w:p w:rsidR="00A63B6F" w:rsidRDefault="00A63B6F" w:rsidP="00A63B6F">
      <w:pPr>
        <w:spacing w:after="0" w:line="240" w:lineRule="auto"/>
        <w:rPr>
          <w:rFonts w:ascii="Times New Roman" w:eastAsia="Times New Roman" w:hAnsi="Times New Roman" w:cs="Times New Roman"/>
          <w:b/>
          <w:sz w:val="10"/>
          <w:szCs w:val="20"/>
          <w:u w:val="single"/>
          <w:lang w:eastAsia="ru-RU"/>
        </w:rPr>
      </w:pPr>
    </w:p>
    <w:p w:rsidR="00A63B6F" w:rsidRDefault="00A63B6F" w:rsidP="00A63B6F">
      <w:pPr>
        <w:spacing w:after="0" w:line="240" w:lineRule="auto"/>
        <w:rPr>
          <w:rFonts w:ascii="Times New Roman" w:eastAsia="Times New Roman" w:hAnsi="Times New Roman" w:cs="Times New Roman"/>
          <w:b/>
          <w:sz w:val="10"/>
          <w:szCs w:val="20"/>
          <w:u w:val="single"/>
          <w:lang w:eastAsia="ru-RU"/>
        </w:rPr>
      </w:pPr>
    </w:p>
    <w:p w:rsidR="00A63B6F" w:rsidRDefault="00A63B6F" w:rsidP="00A63B6F">
      <w:pPr>
        <w:spacing w:after="0" w:line="240" w:lineRule="auto"/>
        <w:rPr>
          <w:rFonts w:ascii="Times New Roman" w:eastAsia="Times New Roman" w:hAnsi="Times New Roman" w:cs="Times New Roman"/>
          <w:b/>
          <w:sz w:val="10"/>
          <w:szCs w:val="20"/>
          <w:u w:val="single"/>
          <w:lang w:eastAsia="ru-RU"/>
        </w:rPr>
      </w:pPr>
    </w:p>
    <w:p w:rsidR="00A63B6F" w:rsidRPr="00A63B6F" w:rsidRDefault="00A63B6F" w:rsidP="00A63B6F">
      <w:pPr>
        <w:spacing w:after="0" w:line="240" w:lineRule="auto"/>
        <w:rPr>
          <w:rFonts w:ascii="Times New Roman" w:eastAsia="Times New Roman" w:hAnsi="Times New Roman" w:cs="Times New Roman"/>
          <w:b/>
          <w:sz w:val="10"/>
          <w:szCs w:val="20"/>
          <w:u w:val="single"/>
          <w:lang w:eastAsia="ru-RU"/>
        </w:rPr>
      </w:pPr>
    </w:p>
    <w:p w:rsidR="00A63B6F" w:rsidRPr="00A63B6F" w:rsidRDefault="00A63B6F" w:rsidP="00A63B6F">
      <w:pPr>
        <w:spacing w:after="0" w:line="240" w:lineRule="auto"/>
        <w:rPr>
          <w:rFonts w:ascii="Times New Roman" w:eastAsia="Times New Roman" w:hAnsi="Times New Roman" w:cs="Times New Roman"/>
          <w:b/>
          <w:sz w:val="10"/>
          <w:szCs w:val="20"/>
          <w:u w:val="single"/>
          <w:lang w:eastAsia="ru-RU"/>
        </w:rPr>
      </w:pPr>
    </w:p>
    <w:p w:rsidR="00A63B6F" w:rsidRPr="00A63B6F" w:rsidRDefault="00A63B6F" w:rsidP="00A63B6F">
      <w:pPr>
        <w:spacing w:after="0" w:line="240" w:lineRule="auto"/>
        <w:rPr>
          <w:rFonts w:ascii="Times New Roman" w:eastAsia="Times New Roman" w:hAnsi="Times New Roman" w:cs="Times New Roman"/>
          <w:b/>
          <w:sz w:val="10"/>
          <w:szCs w:val="20"/>
          <w:u w:val="single"/>
          <w:lang w:eastAsia="ru-RU"/>
        </w:rPr>
      </w:pPr>
    </w:p>
    <w:p w:rsidR="00A63B6F" w:rsidRPr="00A63B6F" w:rsidRDefault="00A63B6F" w:rsidP="00A63B6F">
      <w:pPr>
        <w:spacing w:after="0" w:line="240" w:lineRule="auto"/>
        <w:rPr>
          <w:rFonts w:ascii="Times New Roman" w:eastAsia="Times New Roman" w:hAnsi="Times New Roman" w:cs="Times New Roman"/>
          <w:b/>
          <w:sz w:val="10"/>
          <w:szCs w:val="20"/>
          <w:u w:val="single"/>
          <w:lang w:eastAsia="ru-RU"/>
        </w:rPr>
      </w:pPr>
    </w:p>
    <w:p w:rsidR="00A63B6F" w:rsidRPr="00A63B6F" w:rsidRDefault="00A63B6F" w:rsidP="00A63B6F">
      <w:pPr>
        <w:spacing w:after="0" w:line="240" w:lineRule="auto"/>
        <w:rPr>
          <w:rFonts w:ascii="Times New Roman" w:eastAsia="Times New Roman" w:hAnsi="Times New Roman" w:cs="Times New Roman"/>
          <w:b/>
          <w:sz w:val="10"/>
          <w:szCs w:val="20"/>
          <w:u w:val="single"/>
          <w:lang w:eastAsia="ru-RU"/>
        </w:rPr>
      </w:pPr>
    </w:p>
    <w:p w:rsidR="00A63B6F" w:rsidRPr="00A63B6F" w:rsidRDefault="00A63B6F" w:rsidP="00A63B6F">
      <w:pPr>
        <w:spacing w:after="0" w:line="240" w:lineRule="auto"/>
        <w:rPr>
          <w:rFonts w:ascii="Times New Roman" w:eastAsia="Times New Roman" w:hAnsi="Times New Roman" w:cs="Times New Roman"/>
          <w:b/>
          <w:sz w:val="10"/>
          <w:szCs w:val="20"/>
          <w:u w:val="single"/>
          <w:lang w:eastAsia="ru-RU"/>
        </w:rPr>
      </w:pPr>
    </w:p>
    <w:tbl>
      <w:tblPr>
        <w:tblW w:w="0" w:type="auto"/>
        <w:tblLayout w:type="fixed"/>
        <w:tblLook w:val="04A0" w:firstRow="1" w:lastRow="0" w:firstColumn="1" w:lastColumn="0" w:noHBand="0" w:noVBand="1"/>
      </w:tblPr>
      <w:tblGrid>
        <w:gridCol w:w="4895"/>
        <w:gridCol w:w="634"/>
        <w:gridCol w:w="1198"/>
        <w:gridCol w:w="6468"/>
        <w:gridCol w:w="564"/>
        <w:gridCol w:w="1267"/>
      </w:tblGrid>
      <w:tr w:rsidR="00A63B6F" w:rsidRPr="00A63B6F" w:rsidTr="00A63B6F">
        <w:trPr>
          <w:trHeight w:val="562"/>
        </w:trPr>
        <w:tc>
          <w:tcPr>
            <w:tcW w:w="4895" w:type="dxa"/>
            <w:hideMark/>
          </w:tcPr>
          <w:p w:rsidR="00A63B6F" w:rsidRPr="00A63B6F" w:rsidRDefault="00A63B6F" w:rsidP="00A63B6F">
            <w:pPr>
              <w:spacing w:before="120" w:after="0" w:line="200" w:lineRule="exact"/>
              <w:rPr>
                <w:rFonts w:ascii="Times New Roman" w:eastAsia="Times New Roman" w:hAnsi="Times New Roman" w:cs="Times New Roman"/>
                <w:b/>
                <w:sz w:val="24"/>
                <w:szCs w:val="20"/>
                <w:u w:val="single"/>
                <w:lang w:eastAsia="ru-RU"/>
              </w:rPr>
            </w:pPr>
            <w:r w:rsidRPr="00A63B6F">
              <w:rPr>
                <w:rFonts w:ascii="Times New Roman" w:eastAsia="Times New Roman" w:hAnsi="Times New Roman" w:cs="Times New Roman"/>
                <w:sz w:val="20"/>
                <w:szCs w:val="20"/>
                <w:lang w:eastAsia="ru-RU"/>
              </w:rPr>
              <w:br w:type="page"/>
            </w:r>
            <w:r w:rsidRPr="00A63B6F">
              <w:rPr>
                <w:rFonts w:ascii="Times New Roman" w:eastAsia="Times New Roman" w:hAnsi="Times New Roman" w:cs="Times New Roman"/>
                <w:b/>
                <w:sz w:val="24"/>
                <w:szCs w:val="20"/>
                <w:lang w:val="ru-MO" w:eastAsia="ru-RU"/>
              </w:rPr>
              <w:br w:type="page"/>
            </w:r>
            <w:r w:rsidRPr="00A63B6F">
              <w:rPr>
                <w:rFonts w:ascii="Times New Roman" w:eastAsia="Times New Roman" w:hAnsi="Times New Roman" w:cs="Times New Roman"/>
                <w:b/>
                <w:sz w:val="24"/>
                <w:szCs w:val="20"/>
                <w:u w:val="single"/>
                <w:lang w:eastAsia="ru-RU"/>
              </w:rPr>
              <w:t>Справка 1 к разделу 1</w:t>
            </w:r>
          </w:p>
        </w:tc>
        <w:tc>
          <w:tcPr>
            <w:tcW w:w="634" w:type="dxa"/>
            <w:vAlign w:val="bottom"/>
          </w:tcPr>
          <w:p w:rsidR="00A63B6F" w:rsidRPr="00A63B6F" w:rsidRDefault="00A63B6F" w:rsidP="00A63B6F">
            <w:pPr>
              <w:spacing w:after="0" w:line="240" w:lineRule="exact"/>
              <w:rPr>
                <w:rFonts w:ascii="Times New Roman" w:eastAsia="Times New Roman" w:hAnsi="Times New Roman" w:cs="Times New Roman"/>
                <w:sz w:val="20"/>
                <w:szCs w:val="20"/>
                <w:lang w:eastAsia="ru-RU"/>
              </w:rPr>
            </w:pPr>
          </w:p>
        </w:tc>
        <w:tc>
          <w:tcPr>
            <w:tcW w:w="1198" w:type="dxa"/>
            <w:hideMark/>
          </w:tcPr>
          <w:p w:rsidR="00A63B6F" w:rsidRPr="00A63B6F" w:rsidRDefault="00A63B6F" w:rsidP="00A63B6F">
            <w:pPr>
              <w:spacing w:after="0" w:line="240" w:lineRule="exact"/>
              <w:ind w:right="-57"/>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 xml:space="preserve">Код </w:t>
            </w:r>
            <w:r w:rsidRPr="00A63B6F">
              <w:rPr>
                <w:rFonts w:ascii="Times New Roman" w:eastAsia="Times New Roman" w:hAnsi="Times New Roman" w:cs="Times New Roman"/>
                <w:sz w:val="20"/>
                <w:szCs w:val="20"/>
                <w:lang w:eastAsia="ru-RU"/>
              </w:rPr>
              <w:br/>
              <w:t>по ОКЕИ: человек-792</w:t>
            </w:r>
          </w:p>
        </w:tc>
        <w:tc>
          <w:tcPr>
            <w:tcW w:w="6468" w:type="dxa"/>
            <w:hideMark/>
          </w:tcPr>
          <w:p w:rsidR="00A63B6F" w:rsidRPr="00A63B6F" w:rsidRDefault="00A63B6F" w:rsidP="00A63B6F">
            <w:pPr>
              <w:spacing w:before="120" w:after="0" w:line="200" w:lineRule="exact"/>
              <w:rPr>
                <w:rFonts w:ascii="Times New Roman" w:eastAsia="Times New Roman" w:hAnsi="Times New Roman" w:cs="Times New Roman"/>
                <w:b/>
                <w:sz w:val="24"/>
                <w:szCs w:val="20"/>
                <w:u w:val="single"/>
                <w:lang w:eastAsia="ru-RU"/>
              </w:rPr>
            </w:pPr>
            <w:r w:rsidRPr="00A63B6F">
              <w:rPr>
                <w:rFonts w:ascii="Times New Roman" w:eastAsia="Times New Roman" w:hAnsi="Times New Roman" w:cs="Times New Roman"/>
                <w:b/>
                <w:sz w:val="24"/>
                <w:szCs w:val="20"/>
                <w:u w:val="single"/>
                <w:lang w:eastAsia="ru-RU"/>
              </w:rPr>
              <w:t>Справка 2 к разделу 1</w:t>
            </w:r>
          </w:p>
        </w:tc>
        <w:tc>
          <w:tcPr>
            <w:tcW w:w="564" w:type="dxa"/>
            <w:vAlign w:val="bottom"/>
          </w:tcPr>
          <w:p w:rsidR="00A63B6F" w:rsidRPr="00A63B6F" w:rsidRDefault="00A63B6F" w:rsidP="00A63B6F">
            <w:pPr>
              <w:spacing w:after="0" w:line="240" w:lineRule="exact"/>
              <w:rPr>
                <w:rFonts w:ascii="Times New Roman" w:eastAsia="Times New Roman" w:hAnsi="Times New Roman" w:cs="Times New Roman"/>
                <w:sz w:val="20"/>
                <w:szCs w:val="20"/>
                <w:lang w:eastAsia="ru-RU"/>
              </w:rPr>
            </w:pPr>
          </w:p>
        </w:tc>
        <w:tc>
          <w:tcPr>
            <w:tcW w:w="1267" w:type="dxa"/>
            <w:vAlign w:val="bottom"/>
            <w:hideMark/>
          </w:tcPr>
          <w:p w:rsidR="00A63B6F" w:rsidRPr="00A63B6F" w:rsidRDefault="00A63B6F" w:rsidP="00A63B6F">
            <w:pPr>
              <w:spacing w:after="0" w:line="24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 xml:space="preserve">Код </w:t>
            </w:r>
            <w:r w:rsidRPr="00A63B6F">
              <w:rPr>
                <w:rFonts w:ascii="Times New Roman" w:eastAsia="Times New Roman" w:hAnsi="Times New Roman" w:cs="Times New Roman"/>
                <w:sz w:val="20"/>
                <w:szCs w:val="20"/>
                <w:lang w:eastAsia="ru-RU"/>
              </w:rPr>
              <w:br/>
              <w:t>по ОКЕИ: человек-792</w:t>
            </w:r>
          </w:p>
        </w:tc>
      </w:tr>
      <w:tr w:rsidR="00A63B6F" w:rsidRPr="00A63B6F" w:rsidTr="00A63B6F">
        <w:tc>
          <w:tcPr>
            <w:tcW w:w="4895" w:type="dxa"/>
            <w:vAlign w:val="bottom"/>
            <w:hideMark/>
          </w:tcPr>
          <w:p w:rsidR="00A63B6F" w:rsidRPr="00A63B6F" w:rsidRDefault="00A63B6F" w:rsidP="00A63B6F">
            <w:pPr>
              <w:spacing w:after="0" w:line="20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 xml:space="preserve">Из общей численности работников, замещавших должности муниципальной службы на конец отчетного года (раздел 1, строка 102, графа 3), </w:t>
            </w:r>
          </w:p>
        </w:tc>
        <w:tc>
          <w:tcPr>
            <w:tcW w:w="634" w:type="dxa"/>
            <w:vAlign w:val="bottom"/>
          </w:tcPr>
          <w:p w:rsidR="00A63B6F" w:rsidRPr="00A63B6F" w:rsidRDefault="00A63B6F" w:rsidP="00A63B6F">
            <w:pPr>
              <w:spacing w:after="0" w:line="200" w:lineRule="exact"/>
              <w:jc w:val="center"/>
              <w:rPr>
                <w:rFonts w:ascii="Times New Roman" w:eastAsia="Times New Roman" w:hAnsi="Times New Roman" w:cs="Times New Roman"/>
                <w:sz w:val="20"/>
                <w:szCs w:val="20"/>
                <w:lang w:eastAsia="ru-RU"/>
              </w:rPr>
            </w:pPr>
          </w:p>
        </w:tc>
        <w:tc>
          <w:tcPr>
            <w:tcW w:w="1198" w:type="dxa"/>
            <w:vAlign w:val="bottom"/>
          </w:tcPr>
          <w:p w:rsidR="00A63B6F" w:rsidRPr="00A63B6F" w:rsidRDefault="00A63B6F" w:rsidP="00A63B6F">
            <w:pPr>
              <w:spacing w:after="0" w:line="200" w:lineRule="exact"/>
              <w:ind w:right="-185"/>
              <w:jc w:val="center"/>
              <w:rPr>
                <w:rFonts w:ascii="Times New Roman" w:eastAsia="Times New Roman" w:hAnsi="Times New Roman" w:cs="Times New Roman"/>
                <w:sz w:val="20"/>
                <w:szCs w:val="20"/>
                <w:lang w:eastAsia="ru-RU"/>
              </w:rPr>
            </w:pPr>
          </w:p>
        </w:tc>
        <w:tc>
          <w:tcPr>
            <w:tcW w:w="6468" w:type="dxa"/>
            <w:hideMark/>
          </w:tcPr>
          <w:p w:rsidR="00A63B6F" w:rsidRPr="00A63B6F" w:rsidRDefault="00A63B6F" w:rsidP="00A63B6F">
            <w:pPr>
              <w:keepNext/>
              <w:spacing w:after="0" w:line="20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 xml:space="preserve">Из численности обученных в отчетном году по дополнительным профессиональным программам (раздел 1, строка 109, графа 4) </w:t>
            </w:r>
            <w:r w:rsidRPr="00A63B6F">
              <w:rPr>
                <w:rFonts w:ascii="Times New Roman" w:eastAsia="Times New Roman" w:hAnsi="Times New Roman" w:cs="Times New Roman"/>
                <w:sz w:val="20"/>
                <w:szCs w:val="20"/>
                <w:lang w:eastAsia="ru-RU"/>
              </w:rPr>
              <w:br/>
              <w:t>прошли обучение:</w:t>
            </w:r>
          </w:p>
        </w:tc>
        <w:tc>
          <w:tcPr>
            <w:tcW w:w="564" w:type="dxa"/>
            <w:vAlign w:val="bottom"/>
          </w:tcPr>
          <w:p w:rsidR="00A63B6F" w:rsidRPr="00A63B6F" w:rsidRDefault="00A63B6F" w:rsidP="00A63B6F">
            <w:pPr>
              <w:keepNext/>
              <w:spacing w:after="0" w:line="200" w:lineRule="exact"/>
              <w:jc w:val="center"/>
              <w:rPr>
                <w:rFonts w:ascii="Times New Roman" w:eastAsia="Times New Roman" w:hAnsi="Times New Roman" w:cs="Times New Roman"/>
                <w:sz w:val="20"/>
                <w:szCs w:val="20"/>
                <w:lang w:eastAsia="ru-RU"/>
              </w:rPr>
            </w:pPr>
          </w:p>
        </w:tc>
        <w:tc>
          <w:tcPr>
            <w:tcW w:w="1267" w:type="dxa"/>
            <w:vAlign w:val="bottom"/>
          </w:tcPr>
          <w:p w:rsidR="00A63B6F" w:rsidRPr="00A63B6F" w:rsidRDefault="00A63B6F" w:rsidP="00A63B6F">
            <w:pPr>
              <w:keepNext/>
              <w:spacing w:after="0" w:line="200" w:lineRule="exact"/>
              <w:rPr>
                <w:rFonts w:ascii="Times New Roman" w:eastAsia="Times New Roman" w:hAnsi="Times New Roman" w:cs="Times New Roman"/>
                <w:sz w:val="20"/>
                <w:szCs w:val="20"/>
                <w:lang w:eastAsia="ru-RU"/>
              </w:rPr>
            </w:pPr>
          </w:p>
        </w:tc>
      </w:tr>
      <w:tr w:rsidR="00A63B6F" w:rsidRPr="00A63B6F" w:rsidTr="00A63B6F">
        <w:tc>
          <w:tcPr>
            <w:tcW w:w="4895"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в отчетном году:</w:t>
            </w:r>
          </w:p>
        </w:tc>
        <w:tc>
          <w:tcPr>
            <w:tcW w:w="634" w:type="dxa"/>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c>
          <w:tcPr>
            <w:tcW w:w="1198" w:type="dxa"/>
            <w:vAlign w:val="bottom"/>
          </w:tcPr>
          <w:p w:rsidR="00A63B6F" w:rsidRPr="00A63B6F" w:rsidRDefault="00A63B6F" w:rsidP="00A63B6F">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hideMark/>
          </w:tcPr>
          <w:p w:rsidR="00A63B6F" w:rsidRPr="00A63B6F" w:rsidRDefault="00A63B6F" w:rsidP="00A63B6F">
            <w:pPr>
              <w:keepNext/>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 xml:space="preserve">с отрывом от муниципальной службы </w:t>
            </w:r>
          </w:p>
        </w:tc>
        <w:tc>
          <w:tcPr>
            <w:tcW w:w="564" w:type="dxa"/>
            <w:vAlign w:val="bottom"/>
            <w:hideMark/>
          </w:tcPr>
          <w:p w:rsidR="00A63B6F" w:rsidRPr="00A63B6F" w:rsidRDefault="00A63B6F" w:rsidP="00A63B6F">
            <w:pPr>
              <w:keepNext/>
              <w:spacing w:after="0" w:line="22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151</w:t>
            </w:r>
          </w:p>
        </w:tc>
        <w:tc>
          <w:tcPr>
            <w:tcW w:w="1267" w:type="dxa"/>
            <w:tcBorders>
              <w:top w:val="nil"/>
              <w:left w:val="nil"/>
              <w:bottom w:val="single" w:sz="4" w:space="0" w:color="auto"/>
              <w:right w:val="nil"/>
            </w:tcBorders>
            <w:vAlign w:val="bottom"/>
          </w:tcPr>
          <w:p w:rsidR="00A63B6F" w:rsidRPr="00A63B6F" w:rsidRDefault="00A63B6F" w:rsidP="00A63B6F">
            <w:pPr>
              <w:keepNext/>
              <w:spacing w:after="0" w:line="220" w:lineRule="exact"/>
              <w:rPr>
                <w:rFonts w:ascii="Times New Roman" w:eastAsia="Times New Roman" w:hAnsi="Times New Roman" w:cs="Times New Roman"/>
                <w:sz w:val="20"/>
                <w:szCs w:val="20"/>
                <w:lang w:eastAsia="ru-RU"/>
              </w:rPr>
            </w:pPr>
          </w:p>
        </w:tc>
      </w:tr>
      <w:tr w:rsidR="00A63B6F" w:rsidRPr="00A63B6F" w:rsidTr="00A63B6F">
        <w:tc>
          <w:tcPr>
            <w:tcW w:w="4895"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прошли аттестацию - всего</w:t>
            </w:r>
          </w:p>
        </w:tc>
        <w:tc>
          <w:tcPr>
            <w:tcW w:w="634" w:type="dxa"/>
            <w:vAlign w:val="bottom"/>
            <w:hideMark/>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131</w:t>
            </w:r>
          </w:p>
        </w:tc>
        <w:tc>
          <w:tcPr>
            <w:tcW w:w="1198" w:type="dxa"/>
            <w:tcBorders>
              <w:top w:val="nil"/>
              <w:left w:val="nil"/>
              <w:bottom w:val="single" w:sz="4" w:space="0" w:color="auto"/>
              <w:right w:val="nil"/>
            </w:tcBorders>
            <w:vAlign w:val="bottom"/>
          </w:tcPr>
          <w:p w:rsidR="00A63B6F" w:rsidRPr="00A63B6F" w:rsidRDefault="00A63B6F" w:rsidP="00A63B6F">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hideMark/>
          </w:tcPr>
          <w:p w:rsidR="00A63B6F" w:rsidRPr="00A63B6F" w:rsidRDefault="00A63B6F" w:rsidP="00A63B6F">
            <w:pPr>
              <w:keepNext/>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без отрыва от муниципальной службы</w:t>
            </w:r>
          </w:p>
        </w:tc>
        <w:tc>
          <w:tcPr>
            <w:tcW w:w="564" w:type="dxa"/>
            <w:vAlign w:val="bottom"/>
            <w:hideMark/>
          </w:tcPr>
          <w:p w:rsidR="00A63B6F" w:rsidRPr="00A63B6F" w:rsidRDefault="00A63B6F" w:rsidP="00A63B6F">
            <w:pPr>
              <w:keepNext/>
              <w:spacing w:after="0" w:line="22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152</w:t>
            </w:r>
          </w:p>
        </w:tc>
        <w:tc>
          <w:tcPr>
            <w:tcW w:w="1267" w:type="dxa"/>
            <w:tcBorders>
              <w:top w:val="single" w:sz="4" w:space="0" w:color="auto"/>
              <w:left w:val="nil"/>
              <w:bottom w:val="single" w:sz="4" w:space="0" w:color="auto"/>
              <w:right w:val="nil"/>
            </w:tcBorders>
            <w:vAlign w:val="bottom"/>
          </w:tcPr>
          <w:p w:rsidR="00A63B6F" w:rsidRPr="00A63B6F" w:rsidRDefault="00A63B6F" w:rsidP="00A63B6F">
            <w:pPr>
              <w:keepNext/>
              <w:spacing w:after="0" w:line="220" w:lineRule="exact"/>
              <w:rPr>
                <w:rFonts w:ascii="Times New Roman" w:eastAsia="Times New Roman" w:hAnsi="Times New Roman" w:cs="Times New Roman"/>
                <w:sz w:val="20"/>
                <w:szCs w:val="20"/>
                <w:lang w:eastAsia="ru-RU"/>
              </w:rPr>
            </w:pPr>
          </w:p>
        </w:tc>
      </w:tr>
      <w:tr w:rsidR="00A63B6F" w:rsidRPr="00A63B6F" w:rsidTr="00A63B6F">
        <w:trPr>
          <w:cantSplit/>
        </w:trPr>
        <w:tc>
          <w:tcPr>
            <w:tcW w:w="4895" w:type="dxa"/>
            <w:vMerge w:val="restart"/>
            <w:vAlign w:val="bottom"/>
            <w:hideMark/>
          </w:tcPr>
          <w:p w:rsidR="00A63B6F" w:rsidRPr="00A63B6F" w:rsidRDefault="00A63B6F" w:rsidP="00A63B6F">
            <w:pPr>
              <w:spacing w:after="0" w:line="20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 xml:space="preserve"> в том числе признаны:</w:t>
            </w:r>
          </w:p>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 xml:space="preserve">соответствующими замещаемой должности </w:t>
            </w:r>
          </w:p>
        </w:tc>
        <w:tc>
          <w:tcPr>
            <w:tcW w:w="634" w:type="dxa"/>
            <w:vMerge w:val="restart"/>
            <w:vAlign w:val="bottom"/>
            <w:hideMark/>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132</w:t>
            </w:r>
          </w:p>
        </w:tc>
        <w:tc>
          <w:tcPr>
            <w:tcW w:w="1198" w:type="dxa"/>
            <w:vMerge w:val="restart"/>
            <w:tcBorders>
              <w:top w:val="single" w:sz="4" w:space="0" w:color="auto"/>
              <w:left w:val="nil"/>
              <w:bottom w:val="single" w:sz="4" w:space="0" w:color="auto"/>
              <w:right w:val="nil"/>
            </w:tcBorders>
            <w:vAlign w:val="bottom"/>
          </w:tcPr>
          <w:p w:rsidR="00A63B6F" w:rsidRPr="00A63B6F" w:rsidRDefault="00A63B6F" w:rsidP="00A63B6F">
            <w:pPr>
              <w:spacing w:after="0" w:line="200" w:lineRule="exact"/>
              <w:ind w:right="-185"/>
              <w:jc w:val="center"/>
              <w:rPr>
                <w:rFonts w:ascii="Times New Roman" w:eastAsia="Times New Roman" w:hAnsi="Times New Roman" w:cs="Times New Roman"/>
                <w:sz w:val="20"/>
                <w:szCs w:val="20"/>
                <w:lang w:eastAsia="ru-RU"/>
              </w:rPr>
            </w:pPr>
          </w:p>
        </w:tc>
        <w:tc>
          <w:tcPr>
            <w:tcW w:w="6468" w:type="dxa"/>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c>
          <w:tcPr>
            <w:tcW w:w="564" w:type="dxa"/>
            <w:vAlign w:val="bottom"/>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p>
        </w:tc>
        <w:tc>
          <w:tcPr>
            <w:tcW w:w="1267" w:type="dxa"/>
            <w:tcBorders>
              <w:top w:val="single" w:sz="4" w:space="0" w:color="auto"/>
              <w:left w:val="nil"/>
              <w:bottom w:val="nil"/>
              <w:right w:val="nil"/>
            </w:tcBorders>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r>
      <w:tr w:rsidR="00A63B6F" w:rsidRPr="00A63B6F" w:rsidTr="00A63B6F">
        <w:trPr>
          <w:cantSplit/>
        </w:trPr>
        <w:tc>
          <w:tcPr>
            <w:tcW w:w="4895" w:type="dxa"/>
            <w:vMerge/>
            <w:vAlign w:val="center"/>
            <w:hideMark/>
          </w:tcPr>
          <w:p w:rsidR="00A63B6F" w:rsidRPr="00A63B6F" w:rsidRDefault="00A63B6F" w:rsidP="00A63B6F">
            <w:pPr>
              <w:spacing w:after="0" w:line="240" w:lineRule="auto"/>
              <w:rPr>
                <w:rFonts w:ascii="Times New Roman" w:eastAsia="Times New Roman" w:hAnsi="Times New Roman" w:cs="Times New Roman"/>
                <w:sz w:val="20"/>
                <w:szCs w:val="20"/>
                <w:lang w:eastAsia="ru-RU"/>
              </w:rPr>
            </w:pPr>
          </w:p>
        </w:tc>
        <w:tc>
          <w:tcPr>
            <w:tcW w:w="634" w:type="dxa"/>
            <w:vMerge/>
            <w:vAlign w:val="center"/>
            <w:hideMark/>
          </w:tcPr>
          <w:p w:rsidR="00A63B6F" w:rsidRPr="00A63B6F" w:rsidRDefault="00A63B6F" w:rsidP="00A63B6F">
            <w:pPr>
              <w:spacing w:after="0" w:line="240" w:lineRule="auto"/>
              <w:rPr>
                <w:rFonts w:ascii="Times New Roman" w:eastAsia="Times New Roman" w:hAnsi="Times New Roman" w:cs="Times New Roman"/>
                <w:sz w:val="20"/>
                <w:szCs w:val="20"/>
                <w:lang w:eastAsia="ru-RU"/>
              </w:rPr>
            </w:pPr>
          </w:p>
        </w:tc>
        <w:tc>
          <w:tcPr>
            <w:tcW w:w="1198" w:type="dxa"/>
            <w:vMerge/>
            <w:tcBorders>
              <w:top w:val="single" w:sz="4" w:space="0" w:color="auto"/>
              <w:left w:val="nil"/>
              <w:bottom w:val="single" w:sz="4" w:space="0" w:color="auto"/>
              <w:right w:val="nil"/>
            </w:tcBorders>
            <w:vAlign w:val="center"/>
            <w:hideMark/>
          </w:tcPr>
          <w:p w:rsidR="00A63B6F" w:rsidRPr="00A63B6F" w:rsidRDefault="00A63B6F" w:rsidP="00A63B6F">
            <w:pPr>
              <w:spacing w:after="0" w:line="240" w:lineRule="auto"/>
              <w:rPr>
                <w:rFonts w:ascii="Times New Roman" w:eastAsia="Times New Roman" w:hAnsi="Times New Roman" w:cs="Times New Roman"/>
                <w:sz w:val="20"/>
                <w:szCs w:val="20"/>
                <w:lang w:eastAsia="ru-RU"/>
              </w:rPr>
            </w:pPr>
          </w:p>
        </w:tc>
        <w:tc>
          <w:tcPr>
            <w:tcW w:w="6468"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Обучен</w:t>
            </w:r>
            <w:r w:rsidRPr="00A63B6F">
              <w:rPr>
                <w:rFonts w:ascii="Times New Roman" w:eastAsia="Times New Roman" w:hAnsi="Times New Roman" w:cs="Times New Roman"/>
                <w:sz w:val="20"/>
                <w:szCs w:val="20"/>
                <w:lang w:val="ru-MO" w:eastAsia="ru-RU"/>
              </w:rPr>
              <w:t>ы</w:t>
            </w:r>
            <w:r w:rsidRPr="00A63B6F">
              <w:rPr>
                <w:rFonts w:ascii="Times New Roman" w:eastAsia="Times New Roman" w:hAnsi="Times New Roman" w:cs="Times New Roman"/>
                <w:sz w:val="20"/>
                <w:szCs w:val="20"/>
                <w:lang w:eastAsia="ru-RU"/>
              </w:rPr>
              <w:t xml:space="preserve"> в отчетном году с использованием дистанционных образовательных технологий </w:t>
            </w:r>
          </w:p>
        </w:tc>
        <w:tc>
          <w:tcPr>
            <w:tcW w:w="564" w:type="dxa"/>
            <w:vAlign w:val="bottom"/>
            <w:hideMark/>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154</w:t>
            </w:r>
          </w:p>
        </w:tc>
        <w:tc>
          <w:tcPr>
            <w:tcW w:w="1267" w:type="dxa"/>
            <w:tcBorders>
              <w:top w:val="nil"/>
              <w:left w:val="nil"/>
              <w:bottom w:val="single" w:sz="4" w:space="0" w:color="auto"/>
              <w:right w:val="nil"/>
            </w:tcBorders>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r>
      <w:tr w:rsidR="00A63B6F" w:rsidRPr="00A63B6F" w:rsidTr="00A63B6F">
        <w:tc>
          <w:tcPr>
            <w:tcW w:w="4895"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 xml:space="preserve">соответствующими замещаемой должности и </w:t>
            </w:r>
          </w:p>
        </w:tc>
        <w:tc>
          <w:tcPr>
            <w:tcW w:w="634" w:type="dxa"/>
            <w:vAlign w:val="bottom"/>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p>
        </w:tc>
        <w:tc>
          <w:tcPr>
            <w:tcW w:w="1198" w:type="dxa"/>
            <w:tcBorders>
              <w:top w:val="single" w:sz="4" w:space="0" w:color="auto"/>
              <w:left w:val="nil"/>
              <w:bottom w:val="nil"/>
              <w:right w:val="nil"/>
            </w:tcBorders>
            <w:vAlign w:val="bottom"/>
          </w:tcPr>
          <w:p w:rsidR="00A63B6F" w:rsidRPr="00A63B6F" w:rsidRDefault="00A63B6F" w:rsidP="00A63B6F">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из них муниципальные служащие, замещавшие «высшие» должности</w:t>
            </w:r>
          </w:p>
        </w:tc>
        <w:tc>
          <w:tcPr>
            <w:tcW w:w="564" w:type="dxa"/>
            <w:vAlign w:val="bottom"/>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p>
        </w:tc>
        <w:tc>
          <w:tcPr>
            <w:tcW w:w="1267" w:type="dxa"/>
            <w:tcBorders>
              <w:top w:val="single" w:sz="4" w:space="0" w:color="auto"/>
              <w:left w:val="nil"/>
              <w:bottom w:val="nil"/>
              <w:right w:val="nil"/>
            </w:tcBorders>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r>
      <w:tr w:rsidR="00A63B6F" w:rsidRPr="00A63B6F" w:rsidTr="00A63B6F">
        <w:tc>
          <w:tcPr>
            <w:tcW w:w="4895"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рекомендованы для включения в кадровый резерв</w:t>
            </w:r>
          </w:p>
        </w:tc>
        <w:tc>
          <w:tcPr>
            <w:tcW w:w="634" w:type="dxa"/>
            <w:vAlign w:val="bottom"/>
            <w:hideMark/>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133</w:t>
            </w:r>
          </w:p>
        </w:tc>
        <w:tc>
          <w:tcPr>
            <w:tcW w:w="1198" w:type="dxa"/>
            <w:tcBorders>
              <w:top w:val="nil"/>
              <w:left w:val="nil"/>
              <w:bottom w:val="single" w:sz="4" w:space="0" w:color="auto"/>
              <w:right w:val="nil"/>
            </w:tcBorders>
            <w:vAlign w:val="bottom"/>
          </w:tcPr>
          <w:p w:rsidR="00A63B6F" w:rsidRPr="00A63B6F" w:rsidRDefault="00A63B6F" w:rsidP="00A63B6F">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муниципальной службы</w:t>
            </w:r>
          </w:p>
        </w:tc>
        <w:tc>
          <w:tcPr>
            <w:tcW w:w="564" w:type="dxa"/>
            <w:vAlign w:val="bottom"/>
            <w:hideMark/>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155</w:t>
            </w:r>
          </w:p>
        </w:tc>
        <w:tc>
          <w:tcPr>
            <w:tcW w:w="1267" w:type="dxa"/>
            <w:tcBorders>
              <w:top w:val="nil"/>
              <w:left w:val="nil"/>
              <w:bottom w:val="single" w:sz="4" w:space="0" w:color="auto"/>
              <w:right w:val="nil"/>
            </w:tcBorders>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r>
      <w:tr w:rsidR="00A63B6F" w:rsidRPr="00A63B6F" w:rsidTr="00A63B6F">
        <w:tc>
          <w:tcPr>
            <w:tcW w:w="4895"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соответствующими замещаемой должности</w:t>
            </w:r>
          </w:p>
        </w:tc>
        <w:tc>
          <w:tcPr>
            <w:tcW w:w="634" w:type="dxa"/>
            <w:vAlign w:val="bottom"/>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p>
        </w:tc>
        <w:tc>
          <w:tcPr>
            <w:tcW w:w="1198" w:type="dxa"/>
            <w:tcBorders>
              <w:top w:val="single" w:sz="4" w:space="0" w:color="auto"/>
              <w:left w:val="nil"/>
              <w:bottom w:val="nil"/>
              <w:right w:val="nil"/>
            </w:tcBorders>
            <w:vAlign w:val="bottom"/>
          </w:tcPr>
          <w:p w:rsidR="00A63B6F" w:rsidRPr="00A63B6F" w:rsidRDefault="00A63B6F" w:rsidP="00A63B6F">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c>
          <w:tcPr>
            <w:tcW w:w="564" w:type="dxa"/>
            <w:vAlign w:val="bottom"/>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p>
        </w:tc>
        <w:tc>
          <w:tcPr>
            <w:tcW w:w="1267" w:type="dxa"/>
            <w:tcBorders>
              <w:top w:val="single" w:sz="4" w:space="0" w:color="auto"/>
              <w:left w:val="nil"/>
              <w:bottom w:val="nil"/>
              <w:right w:val="nil"/>
            </w:tcBorders>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r>
      <w:tr w:rsidR="00A63B6F" w:rsidRPr="00A63B6F" w:rsidTr="00A63B6F">
        <w:tc>
          <w:tcPr>
            <w:tcW w:w="4895"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и рекомендованы для направления на повышение</w:t>
            </w:r>
          </w:p>
        </w:tc>
        <w:tc>
          <w:tcPr>
            <w:tcW w:w="634" w:type="dxa"/>
            <w:vAlign w:val="bottom"/>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p>
        </w:tc>
        <w:tc>
          <w:tcPr>
            <w:tcW w:w="1198" w:type="dxa"/>
            <w:vAlign w:val="bottom"/>
          </w:tcPr>
          <w:p w:rsidR="00A63B6F" w:rsidRPr="00A63B6F" w:rsidRDefault="00A63B6F" w:rsidP="00A63B6F">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hideMark/>
          </w:tcPr>
          <w:p w:rsidR="00A63B6F" w:rsidRPr="00A63B6F" w:rsidRDefault="00A63B6F" w:rsidP="00A63B6F">
            <w:pPr>
              <w:spacing w:after="0" w:line="220" w:lineRule="exact"/>
              <w:rPr>
                <w:rFonts w:ascii="Times New Roman" w:eastAsia="Times New Roman" w:hAnsi="Times New Roman" w:cs="Times New Roman"/>
                <w:b/>
                <w:i/>
                <w:sz w:val="20"/>
                <w:szCs w:val="20"/>
                <w:lang w:eastAsia="ru-RU"/>
              </w:rPr>
            </w:pPr>
            <w:r w:rsidRPr="00A63B6F">
              <w:rPr>
                <w:rFonts w:ascii="Times New Roman" w:eastAsia="Times New Roman" w:hAnsi="Times New Roman" w:cs="Times New Roman"/>
                <w:b/>
                <w:i/>
                <w:sz w:val="20"/>
                <w:szCs w:val="20"/>
                <w:u w:val="single"/>
                <w:lang w:eastAsia="ru-RU"/>
              </w:rPr>
              <w:t>Кроме того</w:t>
            </w:r>
          </w:p>
        </w:tc>
        <w:tc>
          <w:tcPr>
            <w:tcW w:w="564" w:type="dxa"/>
            <w:vAlign w:val="bottom"/>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p>
        </w:tc>
        <w:tc>
          <w:tcPr>
            <w:tcW w:w="1267" w:type="dxa"/>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r>
      <w:tr w:rsidR="00A63B6F" w:rsidRPr="00A63B6F" w:rsidTr="00A63B6F">
        <w:tc>
          <w:tcPr>
            <w:tcW w:w="4895" w:type="dxa"/>
            <w:vAlign w:val="bottom"/>
            <w:hideMark/>
          </w:tcPr>
          <w:p w:rsidR="00A63B6F" w:rsidRPr="00A63B6F" w:rsidRDefault="00A63B6F" w:rsidP="00A63B6F">
            <w:pPr>
              <w:spacing w:after="0" w:line="200" w:lineRule="atLeas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 xml:space="preserve">       квалификации</w:t>
            </w:r>
          </w:p>
        </w:tc>
        <w:tc>
          <w:tcPr>
            <w:tcW w:w="634" w:type="dxa"/>
            <w:vAlign w:val="bottom"/>
            <w:hideMark/>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134</w:t>
            </w:r>
          </w:p>
        </w:tc>
        <w:tc>
          <w:tcPr>
            <w:tcW w:w="1198" w:type="dxa"/>
            <w:tcBorders>
              <w:top w:val="nil"/>
              <w:left w:val="nil"/>
              <w:bottom w:val="single" w:sz="4" w:space="0" w:color="auto"/>
              <w:right w:val="nil"/>
            </w:tcBorders>
            <w:vAlign w:val="bottom"/>
          </w:tcPr>
          <w:p w:rsidR="00A63B6F" w:rsidRPr="00A63B6F" w:rsidRDefault="00A63B6F" w:rsidP="00A63B6F">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u w:val="single"/>
                <w:lang w:eastAsia="ru-RU"/>
              </w:rPr>
            </w:pPr>
            <w:r w:rsidRPr="00A63B6F">
              <w:rPr>
                <w:rFonts w:ascii="Times New Roman" w:eastAsia="Times New Roman" w:hAnsi="Times New Roman" w:cs="Times New Roman"/>
                <w:sz w:val="20"/>
                <w:szCs w:val="20"/>
                <w:lang w:eastAsia="ru-RU"/>
              </w:rPr>
              <w:t xml:space="preserve">Окончили обучение в отчетном году по направлению органа местного </w:t>
            </w:r>
          </w:p>
        </w:tc>
        <w:tc>
          <w:tcPr>
            <w:tcW w:w="564" w:type="dxa"/>
            <w:vAlign w:val="bottom"/>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p>
        </w:tc>
        <w:tc>
          <w:tcPr>
            <w:tcW w:w="1267" w:type="dxa"/>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r>
      <w:tr w:rsidR="00A63B6F" w:rsidRPr="00A63B6F" w:rsidTr="00A63B6F">
        <w:trPr>
          <w:cantSplit/>
          <w:trHeight w:val="218"/>
        </w:trPr>
        <w:tc>
          <w:tcPr>
            <w:tcW w:w="4895"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не соответствующими замещаемой должности</w:t>
            </w:r>
          </w:p>
        </w:tc>
        <w:tc>
          <w:tcPr>
            <w:tcW w:w="634" w:type="dxa"/>
            <w:vAlign w:val="bottom"/>
            <w:hideMark/>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135</w:t>
            </w:r>
          </w:p>
        </w:tc>
        <w:tc>
          <w:tcPr>
            <w:tcW w:w="1198" w:type="dxa"/>
            <w:tcBorders>
              <w:top w:val="single" w:sz="4" w:space="0" w:color="auto"/>
              <w:left w:val="nil"/>
              <w:bottom w:val="single" w:sz="4" w:space="0" w:color="auto"/>
              <w:right w:val="nil"/>
            </w:tcBorders>
            <w:vAlign w:val="bottom"/>
          </w:tcPr>
          <w:p w:rsidR="00A63B6F" w:rsidRPr="00A63B6F" w:rsidRDefault="00A63B6F" w:rsidP="00A63B6F">
            <w:pPr>
              <w:spacing w:after="0" w:line="220" w:lineRule="exact"/>
              <w:ind w:right="-185"/>
              <w:jc w:val="center"/>
              <w:rPr>
                <w:rFonts w:ascii="Times New Roman" w:eastAsia="Times New Roman" w:hAnsi="Times New Roman" w:cs="Times New Roman"/>
                <w:sz w:val="20"/>
                <w:szCs w:val="20"/>
                <w:lang w:eastAsia="ru-RU"/>
              </w:rPr>
            </w:pPr>
          </w:p>
        </w:tc>
        <w:tc>
          <w:tcPr>
            <w:tcW w:w="6468" w:type="dxa"/>
            <w:vMerge w:val="restart"/>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u w:val="single"/>
                <w:lang w:eastAsia="ru-RU"/>
              </w:rPr>
            </w:pPr>
            <w:r w:rsidRPr="00A63B6F">
              <w:rPr>
                <w:rFonts w:ascii="Times New Roman" w:eastAsia="Times New Roman" w:hAnsi="Times New Roman" w:cs="Times New Roman"/>
                <w:sz w:val="20"/>
                <w:szCs w:val="20"/>
                <w:lang w:eastAsia="ru-RU"/>
              </w:rPr>
              <w:t>самоуправления, избирательной комиссии муниципального образования и получили диплом о высшем  образовании</w:t>
            </w:r>
          </w:p>
        </w:tc>
        <w:tc>
          <w:tcPr>
            <w:tcW w:w="564" w:type="dxa"/>
            <w:vMerge w:val="restart"/>
            <w:vAlign w:val="bottom"/>
            <w:hideMark/>
          </w:tcPr>
          <w:p w:rsidR="00A63B6F" w:rsidRPr="00A63B6F" w:rsidRDefault="00A63B6F" w:rsidP="00A63B6F">
            <w:pPr>
              <w:spacing w:after="0" w:line="220" w:lineRule="exact"/>
              <w:jc w:val="center"/>
              <w:rPr>
                <w:rFonts w:ascii="Times New Roman" w:eastAsia="Times New Roman" w:hAnsi="Times New Roman" w:cs="Times New Roman"/>
                <w:sz w:val="20"/>
                <w:szCs w:val="20"/>
                <w:lang w:val="ru-MO" w:eastAsia="ru-RU"/>
              </w:rPr>
            </w:pPr>
            <w:r w:rsidRPr="00A63B6F">
              <w:rPr>
                <w:rFonts w:ascii="Times New Roman" w:eastAsia="Times New Roman" w:hAnsi="Times New Roman" w:cs="Times New Roman"/>
                <w:sz w:val="20"/>
                <w:szCs w:val="20"/>
                <w:lang w:eastAsia="ru-RU"/>
              </w:rPr>
              <w:t>1</w:t>
            </w:r>
            <w:r w:rsidRPr="00A63B6F">
              <w:rPr>
                <w:rFonts w:ascii="Times New Roman" w:eastAsia="Times New Roman" w:hAnsi="Times New Roman" w:cs="Times New Roman"/>
                <w:sz w:val="20"/>
                <w:szCs w:val="20"/>
                <w:lang w:val="ru-MO" w:eastAsia="ru-RU"/>
              </w:rPr>
              <w:t>61</w:t>
            </w:r>
          </w:p>
        </w:tc>
        <w:tc>
          <w:tcPr>
            <w:tcW w:w="1267" w:type="dxa"/>
            <w:vMerge w:val="restart"/>
            <w:tcBorders>
              <w:top w:val="nil"/>
              <w:left w:val="nil"/>
              <w:bottom w:val="single" w:sz="4" w:space="0" w:color="auto"/>
              <w:right w:val="nil"/>
            </w:tcBorders>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r>
      <w:tr w:rsidR="00A63B6F" w:rsidRPr="00A63B6F" w:rsidTr="00A63B6F">
        <w:trPr>
          <w:cantSplit/>
          <w:trHeight w:val="217"/>
        </w:trPr>
        <w:tc>
          <w:tcPr>
            <w:tcW w:w="4895"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включены в кадровый резерв - всего</w:t>
            </w:r>
          </w:p>
        </w:tc>
        <w:tc>
          <w:tcPr>
            <w:tcW w:w="634" w:type="dxa"/>
            <w:vAlign w:val="bottom"/>
            <w:hideMark/>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136</w:t>
            </w:r>
          </w:p>
        </w:tc>
        <w:tc>
          <w:tcPr>
            <w:tcW w:w="1198" w:type="dxa"/>
            <w:tcBorders>
              <w:top w:val="single" w:sz="4" w:space="0" w:color="auto"/>
              <w:left w:val="nil"/>
              <w:bottom w:val="single" w:sz="4" w:space="0" w:color="auto"/>
              <w:right w:val="nil"/>
            </w:tcBorders>
            <w:vAlign w:val="bottom"/>
          </w:tcPr>
          <w:p w:rsidR="00A63B6F" w:rsidRPr="00A63B6F" w:rsidRDefault="00A63B6F" w:rsidP="00A63B6F">
            <w:pPr>
              <w:spacing w:after="0" w:line="220" w:lineRule="exact"/>
              <w:ind w:right="-185"/>
              <w:jc w:val="center"/>
              <w:rPr>
                <w:rFonts w:ascii="Times New Roman" w:eastAsia="Times New Roman" w:hAnsi="Times New Roman" w:cs="Times New Roman"/>
                <w:sz w:val="20"/>
                <w:szCs w:val="20"/>
                <w:lang w:eastAsia="ru-RU"/>
              </w:rPr>
            </w:pPr>
          </w:p>
        </w:tc>
        <w:tc>
          <w:tcPr>
            <w:tcW w:w="6468" w:type="dxa"/>
            <w:vMerge/>
            <w:vAlign w:val="center"/>
            <w:hideMark/>
          </w:tcPr>
          <w:p w:rsidR="00A63B6F" w:rsidRPr="00A63B6F" w:rsidRDefault="00A63B6F" w:rsidP="00A63B6F">
            <w:pPr>
              <w:spacing w:after="0" w:line="240" w:lineRule="auto"/>
              <w:rPr>
                <w:rFonts w:ascii="Times New Roman" w:eastAsia="Times New Roman" w:hAnsi="Times New Roman" w:cs="Times New Roman"/>
                <w:sz w:val="20"/>
                <w:szCs w:val="20"/>
                <w:u w:val="single"/>
                <w:lang w:eastAsia="ru-RU"/>
              </w:rPr>
            </w:pPr>
          </w:p>
        </w:tc>
        <w:tc>
          <w:tcPr>
            <w:tcW w:w="564" w:type="dxa"/>
            <w:vMerge/>
            <w:vAlign w:val="center"/>
            <w:hideMark/>
          </w:tcPr>
          <w:p w:rsidR="00A63B6F" w:rsidRPr="00A63B6F" w:rsidRDefault="00A63B6F" w:rsidP="00A63B6F">
            <w:pPr>
              <w:spacing w:after="0" w:line="240" w:lineRule="auto"/>
              <w:rPr>
                <w:rFonts w:ascii="Times New Roman" w:eastAsia="Times New Roman" w:hAnsi="Times New Roman" w:cs="Times New Roman"/>
                <w:sz w:val="20"/>
                <w:szCs w:val="20"/>
                <w:lang w:val="ru-MO" w:eastAsia="ru-RU"/>
              </w:rPr>
            </w:pPr>
          </w:p>
        </w:tc>
        <w:tc>
          <w:tcPr>
            <w:tcW w:w="1267" w:type="dxa"/>
            <w:vMerge/>
            <w:tcBorders>
              <w:top w:val="nil"/>
              <w:left w:val="nil"/>
              <w:bottom w:val="single" w:sz="4" w:space="0" w:color="auto"/>
              <w:right w:val="nil"/>
            </w:tcBorders>
            <w:vAlign w:val="center"/>
            <w:hideMark/>
          </w:tcPr>
          <w:p w:rsidR="00A63B6F" w:rsidRPr="00A63B6F" w:rsidRDefault="00A63B6F" w:rsidP="00A63B6F">
            <w:pPr>
              <w:spacing w:after="0" w:line="240" w:lineRule="auto"/>
              <w:rPr>
                <w:rFonts w:ascii="Times New Roman" w:eastAsia="Times New Roman" w:hAnsi="Times New Roman" w:cs="Times New Roman"/>
                <w:sz w:val="20"/>
                <w:szCs w:val="20"/>
                <w:lang w:eastAsia="ru-RU"/>
              </w:rPr>
            </w:pPr>
          </w:p>
        </w:tc>
      </w:tr>
      <w:tr w:rsidR="00A63B6F" w:rsidRPr="00A63B6F" w:rsidTr="00A63B6F">
        <w:trPr>
          <w:cantSplit/>
          <w:trHeight w:val="217"/>
        </w:trPr>
        <w:tc>
          <w:tcPr>
            <w:tcW w:w="4895"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из них по конкурсу</w:t>
            </w:r>
          </w:p>
        </w:tc>
        <w:tc>
          <w:tcPr>
            <w:tcW w:w="634" w:type="dxa"/>
            <w:vAlign w:val="bottom"/>
            <w:hideMark/>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137</w:t>
            </w:r>
          </w:p>
        </w:tc>
        <w:tc>
          <w:tcPr>
            <w:tcW w:w="1198" w:type="dxa"/>
            <w:tcBorders>
              <w:top w:val="single" w:sz="4" w:space="0" w:color="auto"/>
              <w:left w:val="nil"/>
              <w:bottom w:val="single" w:sz="4" w:space="0" w:color="auto"/>
              <w:right w:val="nil"/>
            </w:tcBorders>
            <w:vAlign w:val="bottom"/>
          </w:tcPr>
          <w:p w:rsidR="00A63B6F" w:rsidRPr="00A63B6F" w:rsidRDefault="00A63B6F" w:rsidP="00A63B6F">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c>
          <w:tcPr>
            <w:tcW w:w="564" w:type="dxa"/>
            <w:vAlign w:val="bottom"/>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p>
        </w:tc>
        <w:tc>
          <w:tcPr>
            <w:tcW w:w="1267" w:type="dxa"/>
            <w:tcBorders>
              <w:top w:val="nil"/>
              <w:left w:val="nil"/>
              <w:bottom w:val="single" w:sz="4" w:space="0" w:color="auto"/>
              <w:right w:val="nil"/>
            </w:tcBorders>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r>
      <w:tr w:rsidR="00A63B6F" w:rsidRPr="00A63B6F" w:rsidTr="00A63B6F">
        <w:trPr>
          <w:cantSplit/>
        </w:trPr>
        <w:tc>
          <w:tcPr>
            <w:tcW w:w="4895" w:type="dxa"/>
            <w:vMerge w:val="restart"/>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val="ru-MO" w:eastAsia="ru-RU"/>
              </w:rPr>
            </w:pPr>
            <w:r w:rsidRPr="00A63B6F">
              <w:rPr>
                <w:rFonts w:ascii="Times New Roman" w:eastAsia="Times New Roman" w:hAnsi="Times New Roman" w:cs="Times New Roman"/>
                <w:sz w:val="20"/>
                <w:szCs w:val="20"/>
                <w:lang w:eastAsia="ru-RU"/>
              </w:rPr>
              <w:t>численность муниципальных служащих, которым</w:t>
            </w:r>
          </w:p>
          <w:p w:rsidR="00A63B6F" w:rsidRPr="00A63B6F" w:rsidRDefault="00A63B6F" w:rsidP="00A63B6F">
            <w:pPr>
              <w:spacing w:after="0" w:line="220" w:lineRule="exact"/>
              <w:rPr>
                <w:rFonts w:ascii="Times New Roman" w:eastAsia="Times New Roman" w:hAnsi="Times New Roman" w:cs="Times New Roman"/>
                <w:sz w:val="20"/>
                <w:szCs w:val="20"/>
                <w:lang w:val="ru-MO" w:eastAsia="ru-RU"/>
              </w:rPr>
            </w:pPr>
            <w:r w:rsidRPr="00A63B6F">
              <w:rPr>
                <w:rFonts w:ascii="Times New Roman" w:eastAsia="Times New Roman" w:hAnsi="Times New Roman" w:cs="Times New Roman"/>
                <w:sz w:val="20"/>
                <w:szCs w:val="20"/>
                <w:lang w:eastAsia="ru-RU"/>
              </w:rPr>
              <w:t>присвоен классный чин - всего</w:t>
            </w:r>
          </w:p>
        </w:tc>
        <w:tc>
          <w:tcPr>
            <w:tcW w:w="634" w:type="dxa"/>
            <w:vMerge w:val="restart"/>
            <w:vAlign w:val="bottom"/>
            <w:hideMark/>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138</w:t>
            </w:r>
          </w:p>
        </w:tc>
        <w:tc>
          <w:tcPr>
            <w:tcW w:w="1198" w:type="dxa"/>
            <w:vMerge w:val="restart"/>
            <w:tcBorders>
              <w:top w:val="single" w:sz="4" w:space="0" w:color="auto"/>
              <w:left w:val="nil"/>
              <w:bottom w:val="single" w:sz="4" w:space="0" w:color="auto"/>
              <w:right w:val="nil"/>
            </w:tcBorders>
            <w:vAlign w:val="bottom"/>
          </w:tcPr>
          <w:p w:rsidR="00A63B6F" w:rsidRPr="00A63B6F" w:rsidRDefault="00A63B6F" w:rsidP="00A63B6F">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Переходящий на следующий год за отчетным контингент обучающихся</w:t>
            </w:r>
          </w:p>
        </w:tc>
        <w:tc>
          <w:tcPr>
            <w:tcW w:w="564" w:type="dxa"/>
            <w:vAlign w:val="bottom"/>
          </w:tcPr>
          <w:p w:rsidR="00A63B6F" w:rsidRPr="00A63B6F" w:rsidRDefault="00A63B6F" w:rsidP="00A63B6F">
            <w:pPr>
              <w:spacing w:after="0" w:line="220" w:lineRule="exact"/>
              <w:jc w:val="center"/>
              <w:rPr>
                <w:rFonts w:ascii="Times New Roman" w:eastAsia="Times New Roman" w:hAnsi="Times New Roman" w:cs="Times New Roman"/>
                <w:sz w:val="20"/>
                <w:szCs w:val="20"/>
                <w:lang w:val="ru-MO" w:eastAsia="ru-RU"/>
              </w:rPr>
            </w:pPr>
          </w:p>
        </w:tc>
        <w:tc>
          <w:tcPr>
            <w:tcW w:w="1267" w:type="dxa"/>
            <w:tcBorders>
              <w:top w:val="single" w:sz="4" w:space="0" w:color="auto"/>
              <w:left w:val="nil"/>
              <w:bottom w:val="nil"/>
              <w:right w:val="nil"/>
            </w:tcBorders>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r>
      <w:tr w:rsidR="00A63B6F" w:rsidRPr="00A63B6F" w:rsidTr="00A63B6F">
        <w:trPr>
          <w:cantSplit/>
        </w:trPr>
        <w:tc>
          <w:tcPr>
            <w:tcW w:w="4895" w:type="dxa"/>
            <w:vMerge/>
            <w:vAlign w:val="center"/>
            <w:hideMark/>
          </w:tcPr>
          <w:p w:rsidR="00A63B6F" w:rsidRPr="00A63B6F" w:rsidRDefault="00A63B6F" w:rsidP="00A63B6F">
            <w:pPr>
              <w:spacing w:after="0" w:line="240" w:lineRule="auto"/>
              <w:rPr>
                <w:rFonts w:ascii="Times New Roman" w:eastAsia="Times New Roman" w:hAnsi="Times New Roman" w:cs="Times New Roman"/>
                <w:sz w:val="20"/>
                <w:szCs w:val="20"/>
                <w:lang w:val="ru-MO" w:eastAsia="ru-RU"/>
              </w:rPr>
            </w:pPr>
          </w:p>
        </w:tc>
        <w:tc>
          <w:tcPr>
            <w:tcW w:w="634" w:type="dxa"/>
            <w:vMerge/>
            <w:vAlign w:val="center"/>
            <w:hideMark/>
          </w:tcPr>
          <w:p w:rsidR="00A63B6F" w:rsidRPr="00A63B6F" w:rsidRDefault="00A63B6F" w:rsidP="00A63B6F">
            <w:pPr>
              <w:spacing w:after="0" w:line="240" w:lineRule="auto"/>
              <w:rPr>
                <w:rFonts w:ascii="Times New Roman" w:eastAsia="Times New Roman" w:hAnsi="Times New Roman" w:cs="Times New Roman"/>
                <w:sz w:val="20"/>
                <w:szCs w:val="20"/>
                <w:lang w:eastAsia="ru-RU"/>
              </w:rPr>
            </w:pPr>
          </w:p>
        </w:tc>
        <w:tc>
          <w:tcPr>
            <w:tcW w:w="1198" w:type="dxa"/>
            <w:vMerge/>
            <w:tcBorders>
              <w:top w:val="single" w:sz="4" w:space="0" w:color="auto"/>
              <w:left w:val="nil"/>
              <w:bottom w:val="single" w:sz="4" w:space="0" w:color="auto"/>
              <w:right w:val="nil"/>
            </w:tcBorders>
            <w:vAlign w:val="center"/>
            <w:hideMark/>
          </w:tcPr>
          <w:p w:rsidR="00A63B6F" w:rsidRPr="00A63B6F" w:rsidRDefault="00A63B6F" w:rsidP="00A63B6F">
            <w:pPr>
              <w:spacing w:after="0" w:line="240" w:lineRule="auto"/>
              <w:rPr>
                <w:rFonts w:ascii="Times New Roman" w:eastAsia="Times New Roman" w:hAnsi="Times New Roman" w:cs="Times New Roman"/>
                <w:sz w:val="20"/>
                <w:szCs w:val="20"/>
                <w:lang w:eastAsia="ru-RU"/>
              </w:rPr>
            </w:pPr>
          </w:p>
        </w:tc>
        <w:tc>
          <w:tcPr>
            <w:tcW w:w="6468"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по дополнительным профессиональным программам</w:t>
            </w:r>
          </w:p>
        </w:tc>
        <w:tc>
          <w:tcPr>
            <w:tcW w:w="564" w:type="dxa"/>
            <w:vAlign w:val="bottom"/>
            <w:hideMark/>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1</w:t>
            </w:r>
            <w:r w:rsidRPr="00A63B6F">
              <w:rPr>
                <w:rFonts w:ascii="Times New Roman" w:eastAsia="Times New Roman" w:hAnsi="Times New Roman" w:cs="Times New Roman"/>
                <w:sz w:val="20"/>
                <w:szCs w:val="20"/>
                <w:lang w:val="ru-MO" w:eastAsia="ru-RU"/>
              </w:rPr>
              <w:t>62</w:t>
            </w:r>
          </w:p>
        </w:tc>
        <w:tc>
          <w:tcPr>
            <w:tcW w:w="1267" w:type="dxa"/>
            <w:tcBorders>
              <w:top w:val="nil"/>
              <w:left w:val="nil"/>
              <w:bottom w:val="single" w:sz="4" w:space="0" w:color="auto"/>
              <w:right w:val="nil"/>
            </w:tcBorders>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r>
      <w:tr w:rsidR="00A63B6F" w:rsidRPr="00A63B6F" w:rsidTr="00A63B6F">
        <w:tc>
          <w:tcPr>
            <w:tcW w:w="4895"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из них впервые поступившие  на муниципальную службу</w:t>
            </w:r>
          </w:p>
        </w:tc>
        <w:tc>
          <w:tcPr>
            <w:tcW w:w="634" w:type="dxa"/>
            <w:vAlign w:val="bottom"/>
            <w:hideMark/>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139</w:t>
            </w:r>
          </w:p>
        </w:tc>
        <w:tc>
          <w:tcPr>
            <w:tcW w:w="1198" w:type="dxa"/>
            <w:tcBorders>
              <w:top w:val="single" w:sz="4" w:space="0" w:color="auto"/>
              <w:left w:val="nil"/>
              <w:bottom w:val="single" w:sz="4" w:space="0" w:color="auto"/>
              <w:right w:val="nil"/>
            </w:tcBorders>
            <w:vAlign w:val="bottom"/>
          </w:tcPr>
          <w:p w:rsidR="00A63B6F" w:rsidRPr="00A63B6F" w:rsidRDefault="00A63B6F" w:rsidP="00A63B6F">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 xml:space="preserve">Не получили дополнительное профессиональное образование </w:t>
            </w:r>
          </w:p>
        </w:tc>
        <w:tc>
          <w:tcPr>
            <w:tcW w:w="564" w:type="dxa"/>
            <w:vAlign w:val="bottom"/>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p>
        </w:tc>
        <w:tc>
          <w:tcPr>
            <w:tcW w:w="1267" w:type="dxa"/>
            <w:tcBorders>
              <w:top w:val="single" w:sz="4" w:space="0" w:color="auto"/>
              <w:left w:val="nil"/>
              <w:bottom w:val="nil"/>
              <w:right w:val="nil"/>
            </w:tcBorders>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r>
      <w:tr w:rsidR="00A63B6F" w:rsidRPr="00A63B6F" w:rsidTr="00A63B6F">
        <w:tc>
          <w:tcPr>
            <w:tcW w:w="4895"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привлечены к дисциплинарной ответственности</w:t>
            </w:r>
          </w:p>
        </w:tc>
        <w:tc>
          <w:tcPr>
            <w:tcW w:w="634" w:type="dxa"/>
            <w:vAlign w:val="bottom"/>
            <w:hideMark/>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140</w:t>
            </w:r>
          </w:p>
        </w:tc>
        <w:tc>
          <w:tcPr>
            <w:tcW w:w="1198" w:type="dxa"/>
            <w:tcBorders>
              <w:top w:val="single" w:sz="4" w:space="0" w:color="auto"/>
              <w:left w:val="nil"/>
              <w:bottom w:val="single" w:sz="4" w:space="0" w:color="auto"/>
              <w:right w:val="nil"/>
            </w:tcBorders>
            <w:vAlign w:val="bottom"/>
          </w:tcPr>
          <w:p w:rsidR="00A63B6F" w:rsidRPr="00A63B6F" w:rsidRDefault="00A63B6F" w:rsidP="00A63B6F">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за последние 3 года</w:t>
            </w:r>
          </w:p>
        </w:tc>
        <w:tc>
          <w:tcPr>
            <w:tcW w:w="564" w:type="dxa"/>
            <w:vAlign w:val="bottom"/>
            <w:hideMark/>
          </w:tcPr>
          <w:p w:rsidR="00A63B6F" w:rsidRPr="00A63B6F" w:rsidRDefault="00A63B6F" w:rsidP="00A63B6F">
            <w:pPr>
              <w:spacing w:after="0" w:line="220" w:lineRule="exact"/>
              <w:jc w:val="center"/>
              <w:rPr>
                <w:rFonts w:ascii="Times New Roman" w:eastAsia="Times New Roman" w:hAnsi="Times New Roman" w:cs="Times New Roman"/>
                <w:sz w:val="20"/>
                <w:szCs w:val="20"/>
                <w:lang w:val="ru-MO" w:eastAsia="ru-RU"/>
              </w:rPr>
            </w:pPr>
            <w:r w:rsidRPr="00A63B6F">
              <w:rPr>
                <w:rFonts w:ascii="Times New Roman" w:eastAsia="Times New Roman" w:hAnsi="Times New Roman" w:cs="Times New Roman"/>
                <w:sz w:val="20"/>
                <w:szCs w:val="20"/>
                <w:lang w:eastAsia="ru-RU"/>
              </w:rPr>
              <w:t>1</w:t>
            </w:r>
            <w:r w:rsidRPr="00A63B6F">
              <w:rPr>
                <w:rFonts w:ascii="Times New Roman" w:eastAsia="Times New Roman" w:hAnsi="Times New Roman" w:cs="Times New Roman"/>
                <w:sz w:val="20"/>
                <w:szCs w:val="20"/>
                <w:lang w:val="ru-MO" w:eastAsia="ru-RU"/>
              </w:rPr>
              <w:t>63</w:t>
            </w:r>
          </w:p>
        </w:tc>
        <w:tc>
          <w:tcPr>
            <w:tcW w:w="1267" w:type="dxa"/>
            <w:tcBorders>
              <w:top w:val="nil"/>
              <w:left w:val="nil"/>
              <w:bottom w:val="single" w:sz="4" w:space="0" w:color="auto"/>
              <w:right w:val="nil"/>
            </w:tcBorders>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r>
      <w:tr w:rsidR="00A63B6F" w:rsidRPr="00A63B6F" w:rsidTr="00A63B6F">
        <w:trPr>
          <w:cantSplit/>
          <w:trHeight w:val="218"/>
        </w:trPr>
        <w:tc>
          <w:tcPr>
            <w:tcW w:w="4895" w:type="dxa"/>
            <w:vMerge w:val="restart"/>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Движение работников, замещавших муниципальные</w:t>
            </w:r>
          </w:p>
        </w:tc>
        <w:tc>
          <w:tcPr>
            <w:tcW w:w="634" w:type="dxa"/>
            <w:vMerge w:val="restart"/>
            <w:vAlign w:val="bottom"/>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p>
        </w:tc>
        <w:tc>
          <w:tcPr>
            <w:tcW w:w="1198" w:type="dxa"/>
            <w:vMerge w:val="restart"/>
            <w:tcBorders>
              <w:top w:val="single" w:sz="4" w:space="0" w:color="auto"/>
              <w:left w:val="nil"/>
              <w:bottom w:val="nil"/>
              <w:right w:val="nil"/>
            </w:tcBorders>
            <w:vAlign w:val="bottom"/>
          </w:tcPr>
          <w:p w:rsidR="00A63B6F" w:rsidRPr="00A63B6F" w:rsidRDefault="00A63B6F" w:rsidP="00A63B6F">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Получили дополнительное профессиональное образование в отчетном</w:t>
            </w:r>
          </w:p>
        </w:tc>
        <w:tc>
          <w:tcPr>
            <w:tcW w:w="564" w:type="dxa"/>
            <w:vAlign w:val="bottom"/>
          </w:tcPr>
          <w:p w:rsidR="00A63B6F" w:rsidRPr="00A63B6F" w:rsidRDefault="00A63B6F" w:rsidP="00A63B6F">
            <w:pPr>
              <w:spacing w:after="0" w:line="220" w:lineRule="exact"/>
              <w:jc w:val="center"/>
              <w:rPr>
                <w:rFonts w:ascii="Times New Roman" w:eastAsia="Times New Roman" w:hAnsi="Times New Roman" w:cs="Times New Roman"/>
                <w:sz w:val="20"/>
                <w:szCs w:val="20"/>
                <w:lang w:val="ru-MO" w:eastAsia="ru-RU"/>
              </w:rPr>
            </w:pPr>
          </w:p>
        </w:tc>
        <w:tc>
          <w:tcPr>
            <w:tcW w:w="1267" w:type="dxa"/>
            <w:tcBorders>
              <w:top w:val="single" w:sz="4" w:space="0" w:color="auto"/>
              <w:left w:val="nil"/>
              <w:bottom w:val="nil"/>
              <w:right w:val="nil"/>
            </w:tcBorders>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r>
      <w:tr w:rsidR="00A63B6F" w:rsidRPr="00A63B6F" w:rsidTr="00A63B6F">
        <w:trPr>
          <w:cantSplit/>
          <w:trHeight w:val="217"/>
        </w:trPr>
        <w:tc>
          <w:tcPr>
            <w:tcW w:w="4895" w:type="dxa"/>
            <w:vMerge/>
            <w:vAlign w:val="center"/>
            <w:hideMark/>
          </w:tcPr>
          <w:p w:rsidR="00A63B6F" w:rsidRPr="00A63B6F" w:rsidRDefault="00A63B6F" w:rsidP="00A63B6F">
            <w:pPr>
              <w:spacing w:after="0" w:line="240" w:lineRule="auto"/>
              <w:rPr>
                <w:rFonts w:ascii="Times New Roman" w:eastAsia="Times New Roman" w:hAnsi="Times New Roman" w:cs="Times New Roman"/>
                <w:sz w:val="20"/>
                <w:szCs w:val="20"/>
                <w:lang w:eastAsia="ru-RU"/>
              </w:rPr>
            </w:pPr>
          </w:p>
        </w:tc>
        <w:tc>
          <w:tcPr>
            <w:tcW w:w="634" w:type="dxa"/>
            <w:vMerge/>
            <w:vAlign w:val="center"/>
            <w:hideMark/>
          </w:tcPr>
          <w:p w:rsidR="00A63B6F" w:rsidRPr="00A63B6F" w:rsidRDefault="00A63B6F" w:rsidP="00A63B6F">
            <w:pPr>
              <w:spacing w:after="0" w:line="240" w:lineRule="auto"/>
              <w:rPr>
                <w:rFonts w:ascii="Times New Roman" w:eastAsia="Times New Roman" w:hAnsi="Times New Roman" w:cs="Times New Roman"/>
                <w:sz w:val="20"/>
                <w:szCs w:val="20"/>
                <w:lang w:eastAsia="ru-RU"/>
              </w:rPr>
            </w:pPr>
          </w:p>
        </w:tc>
        <w:tc>
          <w:tcPr>
            <w:tcW w:w="1198" w:type="dxa"/>
            <w:vMerge/>
            <w:tcBorders>
              <w:top w:val="single" w:sz="4" w:space="0" w:color="auto"/>
              <w:left w:val="nil"/>
              <w:bottom w:val="nil"/>
              <w:right w:val="nil"/>
            </w:tcBorders>
            <w:vAlign w:val="center"/>
            <w:hideMark/>
          </w:tcPr>
          <w:p w:rsidR="00A63B6F" w:rsidRPr="00A63B6F" w:rsidRDefault="00A63B6F" w:rsidP="00A63B6F">
            <w:pPr>
              <w:spacing w:after="0" w:line="240" w:lineRule="auto"/>
              <w:rPr>
                <w:rFonts w:ascii="Times New Roman" w:eastAsia="Times New Roman" w:hAnsi="Times New Roman" w:cs="Times New Roman"/>
                <w:sz w:val="20"/>
                <w:szCs w:val="20"/>
                <w:lang w:eastAsia="ru-RU"/>
              </w:rPr>
            </w:pPr>
          </w:p>
        </w:tc>
        <w:tc>
          <w:tcPr>
            <w:tcW w:w="6468"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году и выбыли</w:t>
            </w:r>
          </w:p>
        </w:tc>
        <w:tc>
          <w:tcPr>
            <w:tcW w:w="564"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val="ru-MO" w:eastAsia="ru-RU"/>
              </w:rPr>
            </w:pPr>
            <w:r w:rsidRPr="00A63B6F">
              <w:rPr>
                <w:rFonts w:ascii="Times New Roman" w:eastAsia="Times New Roman" w:hAnsi="Times New Roman" w:cs="Times New Roman"/>
                <w:sz w:val="20"/>
                <w:szCs w:val="20"/>
                <w:lang w:eastAsia="ru-RU"/>
              </w:rPr>
              <w:t>16</w:t>
            </w:r>
            <w:r w:rsidRPr="00A63B6F">
              <w:rPr>
                <w:rFonts w:ascii="Times New Roman" w:eastAsia="Times New Roman" w:hAnsi="Times New Roman" w:cs="Times New Roman"/>
                <w:sz w:val="20"/>
                <w:szCs w:val="20"/>
                <w:lang w:val="ru-MO" w:eastAsia="ru-RU"/>
              </w:rPr>
              <w:t>4</w:t>
            </w:r>
          </w:p>
        </w:tc>
        <w:tc>
          <w:tcPr>
            <w:tcW w:w="1267" w:type="dxa"/>
            <w:tcBorders>
              <w:top w:val="nil"/>
              <w:left w:val="nil"/>
              <w:bottom w:val="single" w:sz="4" w:space="0" w:color="auto"/>
              <w:right w:val="nil"/>
            </w:tcBorders>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r>
      <w:tr w:rsidR="00A63B6F" w:rsidRPr="00A63B6F" w:rsidTr="00A63B6F">
        <w:tc>
          <w:tcPr>
            <w:tcW w:w="4895"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должности и должности муниципальной службы,</w:t>
            </w:r>
          </w:p>
        </w:tc>
        <w:tc>
          <w:tcPr>
            <w:tcW w:w="634" w:type="dxa"/>
            <w:vAlign w:val="bottom"/>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p>
        </w:tc>
        <w:tc>
          <w:tcPr>
            <w:tcW w:w="1198" w:type="dxa"/>
            <w:vAlign w:val="bottom"/>
          </w:tcPr>
          <w:p w:rsidR="00A63B6F" w:rsidRPr="00A63B6F" w:rsidRDefault="00A63B6F" w:rsidP="00A63B6F">
            <w:pPr>
              <w:spacing w:after="0" w:line="220" w:lineRule="exact"/>
              <w:ind w:right="-185"/>
              <w:jc w:val="center"/>
              <w:rPr>
                <w:rFonts w:ascii="Times New Roman" w:eastAsia="Times New Roman" w:hAnsi="Times New Roman" w:cs="Times New Roman"/>
                <w:sz w:val="20"/>
                <w:szCs w:val="20"/>
                <w:lang w:eastAsia="ru-RU"/>
              </w:rPr>
            </w:pPr>
          </w:p>
        </w:tc>
        <w:tc>
          <w:tcPr>
            <w:tcW w:w="6468" w:type="dxa"/>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c>
          <w:tcPr>
            <w:tcW w:w="564" w:type="dxa"/>
          </w:tcPr>
          <w:p w:rsidR="00A63B6F" w:rsidRPr="00A63B6F" w:rsidRDefault="00A63B6F" w:rsidP="00A63B6F">
            <w:pPr>
              <w:spacing w:after="0" w:line="220" w:lineRule="exact"/>
              <w:rPr>
                <w:rFonts w:ascii="Times New Roman" w:eastAsia="Times New Roman" w:hAnsi="Times New Roman" w:cs="Times New Roman"/>
                <w:sz w:val="20"/>
                <w:szCs w:val="20"/>
                <w:lang w:val="ru-MO" w:eastAsia="ru-RU"/>
              </w:rPr>
            </w:pPr>
          </w:p>
        </w:tc>
        <w:tc>
          <w:tcPr>
            <w:tcW w:w="1267" w:type="dxa"/>
            <w:tcBorders>
              <w:top w:val="single" w:sz="4" w:space="0" w:color="auto"/>
              <w:left w:val="nil"/>
              <w:bottom w:val="nil"/>
              <w:right w:val="nil"/>
            </w:tcBorders>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r>
      <w:tr w:rsidR="00A63B6F" w:rsidRPr="00A63B6F" w:rsidTr="00A63B6F">
        <w:tc>
          <w:tcPr>
            <w:tcW w:w="4895"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в отчетном году:</w:t>
            </w:r>
          </w:p>
        </w:tc>
        <w:tc>
          <w:tcPr>
            <w:tcW w:w="634" w:type="dxa"/>
            <w:vAlign w:val="bottom"/>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p>
        </w:tc>
        <w:tc>
          <w:tcPr>
            <w:tcW w:w="1198" w:type="dxa"/>
            <w:vAlign w:val="bottom"/>
          </w:tcPr>
          <w:p w:rsidR="00A63B6F" w:rsidRPr="00A63B6F" w:rsidRDefault="00A63B6F" w:rsidP="00A63B6F">
            <w:pPr>
              <w:spacing w:after="0" w:line="220" w:lineRule="exact"/>
              <w:ind w:right="-185"/>
              <w:jc w:val="center"/>
              <w:rPr>
                <w:rFonts w:ascii="Times New Roman" w:eastAsia="Times New Roman" w:hAnsi="Times New Roman" w:cs="Times New Roman"/>
                <w:sz w:val="20"/>
                <w:szCs w:val="20"/>
                <w:lang w:eastAsia="ru-RU"/>
              </w:rPr>
            </w:pPr>
          </w:p>
        </w:tc>
        <w:tc>
          <w:tcPr>
            <w:tcW w:w="6468" w:type="dxa"/>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c>
          <w:tcPr>
            <w:tcW w:w="564" w:type="dxa"/>
          </w:tcPr>
          <w:p w:rsidR="00A63B6F" w:rsidRPr="00A63B6F" w:rsidRDefault="00A63B6F" w:rsidP="00A63B6F">
            <w:pPr>
              <w:spacing w:after="0" w:line="220" w:lineRule="exact"/>
              <w:rPr>
                <w:rFonts w:ascii="Times New Roman" w:eastAsia="Times New Roman" w:hAnsi="Times New Roman" w:cs="Times New Roman"/>
                <w:sz w:val="20"/>
                <w:szCs w:val="20"/>
                <w:lang w:val="ru-MO" w:eastAsia="ru-RU"/>
              </w:rPr>
            </w:pPr>
          </w:p>
        </w:tc>
        <w:tc>
          <w:tcPr>
            <w:tcW w:w="1267" w:type="dxa"/>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r>
      <w:tr w:rsidR="00A63B6F" w:rsidRPr="00A63B6F" w:rsidTr="00A63B6F">
        <w:tc>
          <w:tcPr>
            <w:tcW w:w="4895"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принято на работу извне - всего</w:t>
            </w:r>
          </w:p>
        </w:tc>
        <w:tc>
          <w:tcPr>
            <w:tcW w:w="634" w:type="dxa"/>
            <w:vAlign w:val="bottom"/>
            <w:hideMark/>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141</w:t>
            </w:r>
          </w:p>
        </w:tc>
        <w:tc>
          <w:tcPr>
            <w:tcW w:w="1198" w:type="dxa"/>
            <w:tcBorders>
              <w:top w:val="nil"/>
              <w:left w:val="nil"/>
              <w:bottom w:val="single" w:sz="4" w:space="0" w:color="auto"/>
              <w:right w:val="nil"/>
            </w:tcBorders>
            <w:vAlign w:val="bottom"/>
          </w:tcPr>
          <w:p w:rsidR="00A63B6F" w:rsidRPr="00A63B6F" w:rsidRDefault="00A63B6F" w:rsidP="00A63B6F">
            <w:pPr>
              <w:spacing w:after="0" w:line="220" w:lineRule="exact"/>
              <w:ind w:right="-185"/>
              <w:jc w:val="center"/>
              <w:rPr>
                <w:rFonts w:ascii="Times New Roman" w:eastAsia="Times New Roman" w:hAnsi="Times New Roman" w:cs="Times New Roman"/>
                <w:sz w:val="20"/>
                <w:szCs w:val="20"/>
                <w:lang w:eastAsia="ru-RU"/>
              </w:rPr>
            </w:pPr>
          </w:p>
        </w:tc>
        <w:tc>
          <w:tcPr>
            <w:tcW w:w="6468" w:type="dxa"/>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c>
          <w:tcPr>
            <w:tcW w:w="564" w:type="dxa"/>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c>
          <w:tcPr>
            <w:tcW w:w="1267" w:type="dxa"/>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r>
      <w:tr w:rsidR="00A63B6F" w:rsidRPr="00A63B6F" w:rsidTr="00A63B6F">
        <w:trPr>
          <w:trHeight w:val="85"/>
        </w:trPr>
        <w:tc>
          <w:tcPr>
            <w:tcW w:w="4895"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из них:</w:t>
            </w:r>
          </w:p>
        </w:tc>
        <w:tc>
          <w:tcPr>
            <w:tcW w:w="634" w:type="dxa"/>
            <w:vAlign w:val="bottom"/>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p>
        </w:tc>
        <w:tc>
          <w:tcPr>
            <w:tcW w:w="1198" w:type="dxa"/>
            <w:tcBorders>
              <w:top w:val="single" w:sz="4" w:space="0" w:color="auto"/>
              <w:left w:val="nil"/>
              <w:bottom w:val="nil"/>
              <w:right w:val="nil"/>
            </w:tcBorders>
            <w:vAlign w:val="bottom"/>
          </w:tcPr>
          <w:p w:rsidR="00A63B6F" w:rsidRPr="00A63B6F" w:rsidRDefault="00A63B6F" w:rsidP="00A63B6F">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c>
          <w:tcPr>
            <w:tcW w:w="564" w:type="dxa"/>
            <w:vAlign w:val="bottom"/>
          </w:tcPr>
          <w:p w:rsidR="00A63B6F" w:rsidRPr="00A63B6F" w:rsidRDefault="00A63B6F" w:rsidP="00A63B6F">
            <w:pPr>
              <w:spacing w:after="0" w:line="220" w:lineRule="exact"/>
              <w:rPr>
                <w:rFonts w:ascii="Times New Roman" w:eastAsia="Times New Roman" w:hAnsi="Times New Roman" w:cs="Times New Roman"/>
                <w:sz w:val="20"/>
                <w:szCs w:val="20"/>
                <w:lang w:val="ru-MO" w:eastAsia="ru-RU"/>
              </w:rPr>
            </w:pPr>
          </w:p>
        </w:tc>
        <w:tc>
          <w:tcPr>
            <w:tcW w:w="1267" w:type="dxa"/>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r>
      <w:tr w:rsidR="00A63B6F" w:rsidRPr="00A63B6F" w:rsidTr="00A63B6F">
        <w:trPr>
          <w:trHeight w:val="70"/>
        </w:trPr>
        <w:tc>
          <w:tcPr>
            <w:tcW w:w="4895"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по конкурсу</w:t>
            </w:r>
          </w:p>
        </w:tc>
        <w:tc>
          <w:tcPr>
            <w:tcW w:w="634" w:type="dxa"/>
            <w:vAlign w:val="bottom"/>
            <w:hideMark/>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142</w:t>
            </w:r>
          </w:p>
        </w:tc>
        <w:tc>
          <w:tcPr>
            <w:tcW w:w="1198" w:type="dxa"/>
            <w:tcBorders>
              <w:top w:val="nil"/>
              <w:left w:val="nil"/>
              <w:bottom w:val="single" w:sz="4" w:space="0" w:color="auto"/>
              <w:right w:val="nil"/>
            </w:tcBorders>
            <w:vAlign w:val="bottom"/>
          </w:tcPr>
          <w:p w:rsidR="00A63B6F" w:rsidRPr="00A63B6F" w:rsidRDefault="00A63B6F" w:rsidP="00A63B6F">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c>
          <w:tcPr>
            <w:tcW w:w="564" w:type="dxa"/>
          </w:tcPr>
          <w:p w:rsidR="00A63B6F" w:rsidRPr="00A63B6F" w:rsidRDefault="00A63B6F" w:rsidP="00A63B6F">
            <w:pPr>
              <w:spacing w:after="0" w:line="220" w:lineRule="exact"/>
              <w:rPr>
                <w:rFonts w:ascii="Times New Roman" w:eastAsia="Times New Roman" w:hAnsi="Times New Roman" w:cs="Times New Roman"/>
                <w:sz w:val="20"/>
                <w:szCs w:val="20"/>
                <w:lang w:val="ru-MO" w:eastAsia="ru-RU"/>
              </w:rPr>
            </w:pPr>
          </w:p>
        </w:tc>
        <w:tc>
          <w:tcPr>
            <w:tcW w:w="1267" w:type="dxa"/>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r>
      <w:tr w:rsidR="00A63B6F" w:rsidRPr="00A63B6F" w:rsidTr="00A63B6F">
        <w:tc>
          <w:tcPr>
            <w:tcW w:w="4895"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из кадрового резерва</w:t>
            </w:r>
          </w:p>
        </w:tc>
        <w:tc>
          <w:tcPr>
            <w:tcW w:w="634" w:type="dxa"/>
            <w:vAlign w:val="bottom"/>
            <w:hideMark/>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143</w:t>
            </w:r>
          </w:p>
        </w:tc>
        <w:tc>
          <w:tcPr>
            <w:tcW w:w="1198" w:type="dxa"/>
            <w:tcBorders>
              <w:top w:val="single" w:sz="4" w:space="0" w:color="auto"/>
              <w:left w:val="nil"/>
              <w:bottom w:val="single" w:sz="4" w:space="0" w:color="auto"/>
              <w:right w:val="nil"/>
            </w:tcBorders>
            <w:vAlign w:val="bottom"/>
          </w:tcPr>
          <w:p w:rsidR="00A63B6F" w:rsidRPr="00A63B6F" w:rsidRDefault="00A63B6F" w:rsidP="00A63B6F">
            <w:pPr>
              <w:spacing w:after="0" w:line="220" w:lineRule="exact"/>
              <w:ind w:right="-185"/>
              <w:jc w:val="center"/>
              <w:rPr>
                <w:rFonts w:ascii="Times New Roman" w:eastAsia="Times New Roman" w:hAnsi="Times New Roman" w:cs="Times New Roman"/>
                <w:sz w:val="20"/>
                <w:szCs w:val="20"/>
                <w:lang w:eastAsia="ru-RU"/>
              </w:rPr>
            </w:pPr>
          </w:p>
        </w:tc>
        <w:tc>
          <w:tcPr>
            <w:tcW w:w="6468" w:type="dxa"/>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c>
          <w:tcPr>
            <w:tcW w:w="564" w:type="dxa"/>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c>
          <w:tcPr>
            <w:tcW w:w="1267" w:type="dxa"/>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r>
      <w:tr w:rsidR="00A63B6F" w:rsidRPr="00A63B6F" w:rsidTr="00A63B6F">
        <w:tc>
          <w:tcPr>
            <w:tcW w:w="4895"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val="ru-MO" w:eastAsia="ru-RU"/>
              </w:rPr>
            </w:pPr>
            <w:r w:rsidRPr="00A63B6F">
              <w:rPr>
                <w:rFonts w:ascii="Times New Roman" w:eastAsia="Times New Roman" w:hAnsi="Times New Roman" w:cs="Times New Roman"/>
                <w:sz w:val="20"/>
                <w:szCs w:val="20"/>
                <w:lang w:eastAsia="ru-RU"/>
              </w:rPr>
              <w:t>по срочному трудовому договору (контракту</w:t>
            </w:r>
            <w:r w:rsidRPr="00A63B6F">
              <w:rPr>
                <w:rFonts w:ascii="Times New Roman" w:eastAsia="Times New Roman" w:hAnsi="Times New Roman" w:cs="Times New Roman"/>
                <w:sz w:val="20"/>
                <w:szCs w:val="20"/>
                <w:lang w:val="ru-MO" w:eastAsia="ru-RU"/>
              </w:rPr>
              <w:t>)</w:t>
            </w:r>
          </w:p>
        </w:tc>
        <w:tc>
          <w:tcPr>
            <w:tcW w:w="634" w:type="dxa"/>
            <w:vAlign w:val="bottom"/>
            <w:hideMark/>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144</w:t>
            </w:r>
          </w:p>
        </w:tc>
        <w:tc>
          <w:tcPr>
            <w:tcW w:w="1198" w:type="dxa"/>
            <w:tcBorders>
              <w:top w:val="single" w:sz="4" w:space="0" w:color="auto"/>
              <w:left w:val="nil"/>
              <w:bottom w:val="single" w:sz="4" w:space="0" w:color="auto"/>
              <w:right w:val="nil"/>
            </w:tcBorders>
            <w:vAlign w:val="bottom"/>
          </w:tcPr>
          <w:p w:rsidR="00A63B6F" w:rsidRPr="00A63B6F" w:rsidRDefault="00A63B6F" w:rsidP="00A63B6F">
            <w:pPr>
              <w:spacing w:after="0" w:line="220" w:lineRule="exact"/>
              <w:ind w:right="-185"/>
              <w:jc w:val="center"/>
              <w:rPr>
                <w:rFonts w:ascii="Times New Roman" w:eastAsia="Times New Roman" w:hAnsi="Times New Roman" w:cs="Times New Roman"/>
                <w:sz w:val="20"/>
                <w:szCs w:val="20"/>
                <w:lang w:eastAsia="ru-RU"/>
              </w:rPr>
            </w:pPr>
          </w:p>
        </w:tc>
        <w:tc>
          <w:tcPr>
            <w:tcW w:w="6468" w:type="dxa"/>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c>
          <w:tcPr>
            <w:tcW w:w="564" w:type="dxa"/>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c>
          <w:tcPr>
            <w:tcW w:w="1267" w:type="dxa"/>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r>
      <w:tr w:rsidR="00A63B6F" w:rsidRPr="00A63B6F" w:rsidTr="00A63B6F">
        <w:tc>
          <w:tcPr>
            <w:tcW w:w="4895"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выбыло - всего</w:t>
            </w:r>
          </w:p>
        </w:tc>
        <w:tc>
          <w:tcPr>
            <w:tcW w:w="634" w:type="dxa"/>
            <w:vAlign w:val="bottom"/>
            <w:hideMark/>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145</w:t>
            </w:r>
          </w:p>
        </w:tc>
        <w:tc>
          <w:tcPr>
            <w:tcW w:w="1198" w:type="dxa"/>
            <w:tcBorders>
              <w:top w:val="single" w:sz="4" w:space="0" w:color="auto"/>
              <w:left w:val="nil"/>
              <w:bottom w:val="single" w:sz="4" w:space="0" w:color="auto"/>
              <w:right w:val="nil"/>
            </w:tcBorders>
            <w:vAlign w:val="bottom"/>
          </w:tcPr>
          <w:p w:rsidR="00A63B6F" w:rsidRPr="00A63B6F" w:rsidRDefault="00A63B6F" w:rsidP="00A63B6F">
            <w:pPr>
              <w:spacing w:after="0" w:line="220" w:lineRule="exact"/>
              <w:ind w:right="-185"/>
              <w:jc w:val="center"/>
              <w:rPr>
                <w:rFonts w:ascii="Times New Roman" w:eastAsia="Times New Roman" w:hAnsi="Times New Roman" w:cs="Times New Roman"/>
                <w:sz w:val="20"/>
                <w:szCs w:val="20"/>
                <w:lang w:eastAsia="ru-RU"/>
              </w:rPr>
            </w:pPr>
          </w:p>
        </w:tc>
        <w:tc>
          <w:tcPr>
            <w:tcW w:w="6468" w:type="dxa"/>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c>
          <w:tcPr>
            <w:tcW w:w="564" w:type="dxa"/>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c>
          <w:tcPr>
            <w:tcW w:w="1267" w:type="dxa"/>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r>
      <w:tr w:rsidR="00A63B6F" w:rsidRPr="00A63B6F" w:rsidTr="00A63B6F">
        <w:trPr>
          <w:trHeight w:val="249"/>
        </w:trPr>
        <w:tc>
          <w:tcPr>
            <w:tcW w:w="4895"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из них:</w:t>
            </w:r>
          </w:p>
        </w:tc>
        <w:tc>
          <w:tcPr>
            <w:tcW w:w="634" w:type="dxa"/>
            <w:vAlign w:val="bottom"/>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p>
        </w:tc>
        <w:tc>
          <w:tcPr>
            <w:tcW w:w="1198" w:type="dxa"/>
            <w:tcBorders>
              <w:top w:val="single" w:sz="4" w:space="0" w:color="auto"/>
              <w:left w:val="nil"/>
              <w:bottom w:val="nil"/>
              <w:right w:val="nil"/>
            </w:tcBorders>
            <w:vAlign w:val="bottom"/>
          </w:tcPr>
          <w:p w:rsidR="00A63B6F" w:rsidRPr="00A63B6F" w:rsidRDefault="00A63B6F" w:rsidP="00A63B6F">
            <w:pPr>
              <w:spacing w:after="0" w:line="220" w:lineRule="exact"/>
              <w:ind w:right="-185"/>
              <w:jc w:val="center"/>
              <w:rPr>
                <w:rFonts w:ascii="Times New Roman" w:eastAsia="Times New Roman" w:hAnsi="Times New Roman" w:cs="Times New Roman"/>
                <w:sz w:val="20"/>
                <w:szCs w:val="20"/>
                <w:lang w:eastAsia="ru-RU"/>
              </w:rPr>
            </w:pPr>
          </w:p>
        </w:tc>
        <w:tc>
          <w:tcPr>
            <w:tcW w:w="6468" w:type="dxa"/>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c>
          <w:tcPr>
            <w:tcW w:w="564" w:type="dxa"/>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c>
          <w:tcPr>
            <w:tcW w:w="1267" w:type="dxa"/>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r>
      <w:tr w:rsidR="00A63B6F" w:rsidRPr="00A63B6F" w:rsidTr="00A63B6F">
        <w:trPr>
          <w:cantSplit/>
          <w:trHeight w:val="218"/>
        </w:trPr>
        <w:tc>
          <w:tcPr>
            <w:tcW w:w="4895"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по собственному желанию</w:t>
            </w:r>
          </w:p>
        </w:tc>
        <w:tc>
          <w:tcPr>
            <w:tcW w:w="634" w:type="dxa"/>
            <w:vAlign w:val="bottom"/>
            <w:hideMark/>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146</w:t>
            </w:r>
          </w:p>
        </w:tc>
        <w:tc>
          <w:tcPr>
            <w:tcW w:w="1198" w:type="dxa"/>
            <w:tcBorders>
              <w:top w:val="nil"/>
              <w:left w:val="nil"/>
              <w:bottom w:val="single" w:sz="4" w:space="0" w:color="auto"/>
              <w:right w:val="nil"/>
            </w:tcBorders>
            <w:vAlign w:val="bottom"/>
          </w:tcPr>
          <w:p w:rsidR="00A63B6F" w:rsidRPr="00A63B6F" w:rsidRDefault="00A63B6F" w:rsidP="00A63B6F">
            <w:pPr>
              <w:spacing w:after="0" w:line="220" w:lineRule="exact"/>
              <w:ind w:right="-185"/>
              <w:jc w:val="center"/>
              <w:rPr>
                <w:rFonts w:ascii="Times New Roman" w:eastAsia="Times New Roman" w:hAnsi="Times New Roman" w:cs="Times New Roman"/>
                <w:sz w:val="20"/>
                <w:szCs w:val="20"/>
                <w:lang w:eastAsia="ru-RU"/>
              </w:rPr>
            </w:pPr>
          </w:p>
        </w:tc>
        <w:tc>
          <w:tcPr>
            <w:tcW w:w="6468" w:type="dxa"/>
            <w:vMerge w:val="restart"/>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c>
          <w:tcPr>
            <w:tcW w:w="564" w:type="dxa"/>
            <w:vMerge w:val="restart"/>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c>
          <w:tcPr>
            <w:tcW w:w="1267" w:type="dxa"/>
            <w:vMerge w:val="restart"/>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r>
      <w:tr w:rsidR="00A63B6F" w:rsidRPr="00A63B6F" w:rsidTr="00A63B6F">
        <w:trPr>
          <w:cantSplit/>
          <w:trHeight w:val="217"/>
        </w:trPr>
        <w:tc>
          <w:tcPr>
            <w:tcW w:w="4895"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по инициативе представителя нанимателя</w:t>
            </w:r>
          </w:p>
        </w:tc>
        <w:tc>
          <w:tcPr>
            <w:tcW w:w="634" w:type="dxa"/>
            <w:vAlign w:val="bottom"/>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p>
        </w:tc>
        <w:tc>
          <w:tcPr>
            <w:tcW w:w="1198" w:type="dxa"/>
            <w:tcBorders>
              <w:top w:val="single" w:sz="4" w:space="0" w:color="auto"/>
              <w:left w:val="nil"/>
              <w:bottom w:val="nil"/>
              <w:right w:val="nil"/>
            </w:tcBorders>
            <w:vAlign w:val="bottom"/>
          </w:tcPr>
          <w:p w:rsidR="00A63B6F" w:rsidRPr="00A63B6F" w:rsidRDefault="00A63B6F" w:rsidP="00A63B6F">
            <w:pPr>
              <w:spacing w:after="0" w:line="220" w:lineRule="exact"/>
              <w:ind w:right="-185"/>
              <w:jc w:val="center"/>
              <w:rPr>
                <w:rFonts w:ascii="Times New Roman" w:eastAsia="Times New Roman" w:hAnsi="Times New Roman" w:cs="Times New Roman"/>
                <w:sz w:val="20"/>
                <w:szCs w:val="20"/>
                <w:lang w:eastAsia="ru-RU"/>
              </w:rPr>
            </w:pPr>
          </w:p>
        </w:tc>
        <w:tc>
          <w:tcPr>
            <w:tcW w:w="6468" w:type="dxa"/>
            <w:vMerge/>
            <w:vAlign w:val="center"/>
            <w:hideMark/>
          </w:tcPr>
          <w:p w:rsidR="00A63B6F" w:rsidRPr="00A63B6F" w:rsidRDefault="00A63B6F" w:rsidP="00A63B6F">
            <w:pPr>
              <w:spacing w:after="0" w:line="240" w:lineRule="auto"/>
              <w:rPr>
                <w:rFonts w:ascii="Times New Roman" w:eastAsia="Times New Roman" w:hAnsi="Times New Roman" w:cs="Times New Roman"/>
                <w:sz w:val="20"/>
                <w:szCs w:val="20"/>
                <w:lang w:eastAsia="ru-RU"/>
              </w:rPr>
            </w:pPr>
          </w:p>
        </w:tc>
        <w:tc>
          <w:tcPr>
            <w:tcW w:w="564" w:type="dxa"/>
            <w:vMerge/>
            <w:vAlign w:val="center"/>
            <w:hideMark/>
          </w:tcPr>
          <w:p w:rsidR="00A63B6F" w:rsidRPr="00A63B6F" w:rsidRDefault="00A63B6F" w:rsidP="00A63B6F">
            <w:pPr>
              <w:spacing w:after="0" w:line="240" w:lineRule="auto"/>
              <w:rPr>
                <w:rFonts w:ascii="Times New Roman" w:eastAsia="Times New Roman" w:hAnsi="Times New Roman" w:cs="Times New Roman"/>
                <w:sz w:val="20"/>
                <w:szCs w:val="20"/>
                <w:lang w:eastAsia="ru-RU"/>
              </w:rPr>
            </w:pPr>
          </w:p>
        </w:tc>
        <w:tc>
          <w:tcPr>
            <w:tcW w:w="1267" w:type="dxa"/>
            <w:vMerge/>
            <w:vAlign w:val="center"/>
            <w:hideMark/>
          </w:tcPr>
          <w:p w:rsidR="00A63B6F" w:rsidRPr="00A63B6F" w:rsidRDefault="00A63B6F" w:rsidP="00A63B6F">
            <w:pPr>
              <w:spacing w:after="0" w:line="240" w:lineRule="auto"/>
              <w:rPr>
                <w:rFonts w:ascii="Times New Roman" w:eastAsia="Times New Roman" w:hAnsi="Times New Roman" w:cs="Times New Roman"/>
                <w:sz w:val="20"/>
                <w:szCs w:val="20"/>
                <w:lang w:eastAsia="ru-RU"/>
              </w:rPr>
            </w:pPr>
          </w:p>
        </w:tc>
      </w:tr>
      <w:tr w:rsidR="00A63B6F" w:rsidRPr="00A63B6F" w:rsidTr="00A63B6F">
        <w:tc>
          <w:tcPr>
            <w:tcW w:w="4895" w:type="dxa"/>
            <w:vAlign w:val="bottom"/>
            <w:hideMark/>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за совершение дисциплинарного проступка</w:t>
            </w:r>
          </w:p>
        </w:tc>
        <w:tc>
          <w:tcPr>
            <w:tcW w:w="634" w:type="dxa"/>
            <w:vAlign w:val="bottom"/>
            <w:hideMark/>
          </w:tcPr>
          <w:p w:rsidR="00A63B6F" w:rsidRPr="00A63B6F" w:rsidRDefault="00A63B6F" w:rsidP="00A63B6F">
            <w:pPr>
              <w:spacing w:after="0" w:line="220" w:lineRule="exact"/>
              <w:jc w:val="center"/>
              <w:rPr>
                <w:rFonts w:ascii="Times New Roman" w:eastAsia="Times New Roman" w:hAnsi="Times New Roman" w:cs="Times New Roman"/>
                <w:sz w:val="20"/>
                <w:szCs w:val="20"/>
                <w:lang w:val="ru-MO" w:eastAsia="ru-RU"/>
              </w:rPr>
            </w:pPr>
            <w:r w:rsidRPr="00A63B6F">
              <w:rPr>
                <w:rFonts w:ascii="Times New Roman" w:eastAsia="Times New Roman" w:hAnsi="Times New Roman" w:cs="Times New Roman"/>
                <w:sz w:val="20"/>
                <w:szCs w:val="20"/>
                <w:lang w:eastAsia="ru-RU"/>
              </w:rPr>
              <w:t>147</w:t>
            </w:r>
          </w:p>
        </w:tc>
        <w:tc>
          <w:tcPr>
            <w:tcW w:w="1198" w:type="dxa"/>
            <w:tcBorders>
              <w:top w:val="nil"/>
              <w:left w:val="nil"/>
              <w:bottom w:val="single" w:sz="4" w:space="0" w:color="auto"/>
              <w:right w:val="nil"/>
            </w:tcBorders>
            <w:vAlign w:val="bottom"/>
          </w:tcPr>
          <w:p w:rsidR="00A63B6F" w:rsidRPr="00A63B6F" w:rsidRDefault="00A63B6F" w:rsidP="00A63B6F">
            <w:pPr>
              <w:spacing w:after="0" w:line="220" w:lineRule="exact"/>
              <w:ind w:right="-185"/>
              <w:jc w:val="center"/>
              <w:rPr>
                <w:rFonts w:ascii="Times New Roman" w:eastAsia="Times New Roman" w:hAnsi="Times New Roman" w:cs="Times New Roman"/>
                <w:sz w:val="20"/>
                <w:szCs w:val="20"/>
                <w:lang w:eastAsia="ru-RU"/>
              </w:rPr>
            </w:pPr>
          </w:p>
        </w:tc>
        <w:tc>
          <w:tcPr>
            <w:tcW w:w="6468" w:type="dxa"/>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c>
          <w:tcPr>
            <w:tcW w:w="564" w:type="dxa"/>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c>
          <w:tcPr>
            <w:tcW w:w="1267" w:type="dxa"/>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r>
      <w:tr w:rsidR="00A63B6F" w:rsidRPr="00A63B6F" w:rsidTr="00A63B6F">
        <w:tc>
          <w:tcPr>
            <w:tcW w:w="4895" w:type="dxa"/>
            <w:vAlign w:val="bottom"/>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c>
          <w:tcPr>
            <w:tcW w:w="634" w:type="dxa"/>
            <w:vAlign w:val="bottom"/>
          </w:tcPr>
          <w:p w:rsidR="00A63B6F" w:rsidRPr="00A63B6F" w:rsidRDefault="00A63B6F" w:rsidP="00A63B6F">
            <w:pPr>
              <w:spacing w:after="0" w:line="220" w:lineRule="exact"/>
              <w:jc w:val="center"/>
              <w:rPr>
                <w:rFonts w:ascii="Times New Roman" w:eastAsia="Times New Roman" w:hAnsi="Times New Roman" w:cs="Times New Roman"/>
                <w:sz w:val="20"/>
                <w:szCs w:val="20"/>
                <w:lang w:eastAsia="ru-RU"/>
              </w:rPr>
            </w:pPr>
          </w:p>
        </w:tc>
        <w:tc>
          <w:tcPr>
            <w:tcW w:w="1198" w:type="dxa"/>
            <w:tcBorders>
              <w:top w:val="single" w:sz="4" w:space="0" w:color="auto"/>
              <w:left w:val="nil"/>
              <w:bottom w:val="nil"/>
              <w:right w:val="nil"/>
            </w:tcBorders>
            <w:vAlign w:val="bottom"/>
          </w:tcPr>
          <w:p w:rsidR="00A63B6F" w:rsidRPr="00A63B6F" w:rsidRDefault="00A63B6F" w:rsidP="00A63B6F">
            <w:pPr>
              <w:spacing w:after="0" w:line="220" w:lineRule="exact"/>
              <w:ind w:right="-185"/>
              <w:jc w:val="center"/>
              <w:rPr>
                <w:rFonts w:ascii="Times New Roman" w:eastAsia="Times New Roman" w:hAnsi="Times New Roman" w:cs="Times New Roman"/>
                <w:sz w:val="20"/>
                <w:szCs w:val="20"/>
                <w:lang w:eastAsia="ru-RU"/>
              </w:rPr>
            </w:pPr>
          </w:p>
        </w:tc>
        <w:tc>
          <w:tcPr>
            <w:tcW w:w="6468" w:type="dxa"/>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c>
          <w:tcPr>
            <w:tcW w:w="564" w:type="dxa"/>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c>
          <w:tcPr>
            <w:tcW w:w="1267" w:type="dxa"/>
          </w:tcPr>
          <w:p w:rsidR="00A63B6F" w:rsidRPr="00A63B6F" w:rsidRDefault="00A63B6F" w:rsidP="00A63B6F">
            <w:pPr>
              <w:spacing w:after="0" w:line="220" w:lineRule="exact"/>
              <w:rPr>
                <w:rFonts w:ascii="Times New Roman" w:eastAsia="Times New Roman" w:hAnsi="Times New Roman" w:cs="Times New Roman"/>
                <w:sz w:val="20"/>
                <w:szCs w:val="20"/>
                <w:lang w:eastAsia="ru-RU"/>
              </w:rPr>
            </w:pPr>
          </w:p>
        </w:tc>
      </w:tr>
    </w:tbl>
    <w:p w:rsidR="00A63B6F" w:rsidRPr="00A63B6F" w:rsidRDefault="00A63B6F" w:rsidP="00A63B6F">
      <w:pPr>
        <w:spacing w:after="0" w:line="200" w:lineRule="exact"/>
        <w:rPr>
          <w:rFonts w:ascii="Times New Roman" w:eastAsia="Times New Roman" w:hAnsi="Times New Roman" w:cs="Times New Roman"/>
          <w:sz w:val="20"/>
          <w:szCs w:val="20"/>
          <w:lang w:eastAsia="ru-RU"/>
        </w:rPr>
      </w:pPr>
    </w:p>
    <w:p w:rsidR="00A63B6F" w:rsidRPr="00A63B6F" w:rsidRDefault="00A63B6F" w:rsidP="00A63B6F">
      <w:pPr>
        <w:spacing w:after="0" w:line="200" w:lineRule="exact"/>
        <w:rPr>
          <w:rFonts w:ascii="Times New Roman" w:eastAsia="Times New Roman" w:hAnsi="Times New Roman" w:cs="Times New Roman"/>
          <w:sz w:val="20"/>
          <w:szCs w:val="20"/>
          <w:lang w:eastAsia="ru-RU"/>
        </w:rPr>
      </w:pPr>
    </w:p>
    <w:p w:rsidR="00A63B6F" w:rsidRPr="00A63B6F" w:rsidRDefault="00A63B6F" w:rsidP="00A63B6F">
      <w:pPr>
        <w:spacing w:after="0" w:line="240" w:lineRule="auto"/>
        <w:jc w:val="center"/>
        <w:rPr>
          <w:rFonts w:ascii="Times New Roman" w:eastAsia="Times New Roman" w:hAnsi="Times New Roman" w:cs="Times New Roman"/>
          <w:b/>
          <w:sz w:val="24"/>
          <w:szCs w:val="20"/>
          <w:lang w:eastAsia="ru-RU"/>
        </w:rPr>
      </w:pPr>
      <w:r w:rsidRPr="00A63B6F">
        <w:rPr>
          <w:rFonts w:ascii="Times New Roman" w:eastAsia="Times New Roman" w:hAnsi="Times New Roman" w:cs="Times New Roman"/>
          <w:b/>
          <w:sz w:val="24"/>
          <w:szCs w:val="20"/>
          <w:lang w:eastAsia="ru-RU"/>
        </w:rPr>
        <w:lastRenderedPageBreak/>
        <w:t>Раздел 2. Дополнительное профессиональное образование работников, замещавших муниципальные должности и должности муниципальной службы, по направлениям дополнительного профессионального образования и образовательным организациям</w:t>
      </w:r>
      <w:r w:rsidRPr="00A63B6F">
        <w:rPr>
          <w:rFonts w:ascii="Times New Roman" w:eastAsia="Times New Roman" w:hAnsi="Times New Roman" w:cs="Times New Roman"/>
          <w:b/>
          <w:sz w:val="24"/>
          <w:szCs w:val="20"/>
          <w:lang w:eastAsia="ru-RU"/>
        </w:rPr>
        <w:br/>
        <w:t>в 20__ году</w:t>
      </w:r>
    </w:p>
    <w:p w:rsidR="00A63B6F" w:rsidRPr="00A63B6F" w:rsidRDefault="00A63B6F" w:rsidP="00A63B6F">
      <w:pPr>
        <w:spacing w:before="120" w:after="0" w:line="240" w:lineRule="auto"/>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 xml:space="preserve">                                                                                                                                                                                                                                Код по ОКЕИ: человек </w:t>
      </w:r>
      <w:r w:rsidRPr="00A63B6F">
        <w:rPr>
          <w:rFonts w:ascii="Times New Roman" w:eastAsia="Times New Roman" w:hAnsi="Times New Roman" w:cs="Times New Roman"/>
          <w:sz w:val="20"/>
          <w:szCs w:val="20"/>
          <w:lang w:eastAsia="ru-RU"/>
        </w:rPr>
        <w:sym w:font="Symbol" w:char="F02D"/>
      </w:r>
      <w:r w:rsidRPr="00A63B6F">
        <w:rPr>
          <w:rFonts w:ascii="Times New Roman" w:eastAsia="Times New Roman" w:hAnsi="Times New Roman" w:cs="Times New Roman"/>
          <w:sz w:val="20"/>
          <w:szCs w:val="20"/>
          <w:lang w:eastAsia="ru-RU"/>
        </w:rPr>
        <w:t xml:space="preserve"> 792</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81"/>
        <w:gridCol w:w="641"/>
        <w:gridCol w:w="1050"/>
        <w:gridCol w:w="1051"/>
        <w:gridCol w:w="1051"/>
        <w:gridCol w:w="1050"/>
        <w:gridCol w:w="1051"/>
        <w:gridCol w:w="1051"/>
        <w:gridCol w:w="916"/>
        <w:gridCol w:w="916"/>
        <w:gridCol w:w="917"/>
      </w:tblGrid>
      <w:tr w:rsidR="00A63B6F" w:rsidRPr="00A63B6F" w:rsidTr="00A63B6F">
        <w:trPr>
          <w:cantSplit/>
          <w:trHeight w:val="150"/>
          <w:tblHeader/>
          <w:jc w:val="center"/>
        </w:trPr>
        <w:tc>
          <w:tcPr>
            <w:tcW w:w="4481" w:type="dxa"/>
            <w:vMerge w:val="restart"/>
            <w:tcBorders>
              <w:top w:val="single" w:sz="4" w:space="0" w:color="auto"/>
              <w:left w:val="single" w:sz="4" w:space="0" w:color="auto"/>
              <w:bottom w:val="single" w:sz="4" w:space="0" w:color="auto"/>
              <w:right w:val="single" w:sz="4" w:space="0" w:color="auto"/>
            </w:tcBorders>
            <w:vAlign w:val="center"/>
          </w:tcPr>
          <w:p w:rsidR="00A63B6F" w:rsidRPr="00A63B6F" w:rsidRDefault="00A63B6F" w:rsidP="00A63B6F">
            <w:pPr>
              <w:spacing w:after="0" w:line="200" w:lineRule="exact"/>
              <w:ind w:right="-85"/>
              <w:jc w:val="center"/>
              <w:rPr>
                <w:rFonts w:ascii="Times New Roman" w:eastAsia="Times New Roman" w:hAnsi="Times New Roman" w:cs="Times New Roman"/>
                <w:sz w:val="20"/>
                <w:szCs w:val="20"/>
                <w:lang w:eastAsia="ru-RU"/>
              </w:rPr>
            </w:pPr>
          </w:p>
        </w:tc>
        <w:tc>
          <w:tcPr>
            <w:tcW w:w="641" w:type="dxa"/>
            <w:vMerge w:val="restart"/>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200" w:lineRule="exact"/>
              <w:ind w:right="-85"/>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w:t>
            </w:r>
          </w:p>
          <w:p w:rsidR="00A63B6F" w:rsidRPr="00A63B6F" w:rsidRDefault="00A63B6F" w:rsidP="00A63B6F">
            <w:pPr>
              <w:spacing w:after="0" w:line="200" w:lineRule="exact"/>
              <w:ind w:right="-85"/>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строки</w:t>
            </w:r>
          </w:p>
        </w:tc>
        <w:tc>
          <w:tcPr>
            <w:tcW w:w="9053" w:type="dxa"/>
            <w:gridSpan w:val="9"/>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200" w:lineRule="exact"/>
              <w:ind w:right="-85"/>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Из графы 4 раздела 1 обучено</w:t>
            </w:r>
          </w:p>
        </w:tc>
      </w:tr>
      <w:tr w:rsidR="00A63B6F" w:rsidRPr="00A63B6F" w:rsidTr="00A63B6F">
        <w:trPr>
          <w:cantSplit/>
          <w:tblHeader/>
          <w:jc w:val="center"/>
        </w:trPr>
        <w:tc>
          <w:tcPr>
            <w:tcW w:w="4481" w:type="dxa"/>
            <w:vMerge/>
            <w:tcBorders>
              <w:top w:val="single" w:sz="4" w:space="0" w:color="auto"/>
              <w:left w:val="single" w:sz="4" w:space="0" w:color="auto"/>
              <w:bottom w:val="single" w:sz="4" w:space="0" w:color="auto"/>
              <w:right w:val="single" w:sz="4" w:space="0" w:color="auto"/>
            </w:tcBorders>
            <w:vAlign w:val="center"/>
            <w:hideMark/>
          </w:tcPr>
          <w:p w:rsidR="00A63B6F" w:rsidRPr="00A63B6F" w:rsidRDefault="00A63B6F" w:rsidP="00A63B6F">
            <w:pPr>
              <w:spacing w:after="0" w:line="240" w:lineRule="auto"/>
              <w:rPr>
                <w:rFonts w:ascii="Times New Roman" w:eastAsia="Times New Roman" w:hAnsi="Times New Roman" w:cs="Times New Roman"/>
                <w:sz w:val="20"/>
                <w:szCs w:val="20"/>
                <w:lang w:eastAsia="ru-RU"/>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A63B6F" w:rsidRPr="00A63B6F" w:rsidRDefault="00A63B6F" w:rsidP="00A63B6F">
            <w:pPr>
              <w:spacing w:after="0" w:line="240" w:lineRule="auto"/>
              <w:rPr>
                <w:rFonts w:ascii="Times New Roman" w:eastAsia="Times New Roman" w:hAnsi="Times New Roman" w:cs="Times New Roman"/>
                <w:sz w:val="20"/>
                <w:szCs w:val="20"/>
                <w:lang w:eastAsia="ru-RU"/>
              </w:rPr>
            </w:pPr>
          </w:p>
        </w:tc>
        <w:tc>
          <w:tcPr>
            <w:tcW w:w="6304" w:type="dxa"/>
            <w:gridSpan w:val="6"/>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200" w:lineRule="exact"/>
              <w:ind w:right="-85"/>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 xml:space="preserve">по направлениям </w:t>
            </w:r>
          </w:p>
        </w:tc>
        <w:tc>
          <w:tcPr>
            <w:tcW w:w="2749" w:type="dxa"/>
            <w:gridSpan w:val="3"/>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200" w:lineRule="exact"/>
              <w:ind w:right="-85"/>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в образовательных организациях</w:t>
            </w:r>
          </w:p>
        </w:tc>
      </w:tr>
      <w:tr w:rsidR="00A63B6F" w:rsidRPr="00A63B6F" w:rsidTr="00A63B6F">
        <w:trPr>
          <w:cantSplit/>
          <w:trHeight w:val="786"/>
          <w:tblHeader/>
          <w:jc w:val="center"/>
        </w:trPr>
        <w:tc>
          <w:tcPr>
            <w:tcW w:w="4481" w:type="dxa"/>
            <w:vMerge/>
            <w:tcBorders>
              <w:top w:val="single" w:sz="4" w:space="0" w:color="auto"/>
              <w:left w:val="single" w:sz="4" w:space="0" w:color="auto"/>
              <w:bottom w:val="single" w:sz="4" w:space="0" w:color="auto"/>
              <w:right w:val="single" w:sz="4" w:space="0" w:color="auto"/>
            </w:tcBorders>
            <w:vAlign w:val="center"/>
            <w:hideMark/>
          </w:tcPr>
          <w:p w:rsidR="00A63B6F" w:rsidRPr="00A63B6F" w:rsidRDefault="00A63B6F" w:rsidP="00A63B6F">
            <w:pPr>
              <w:spacing w:after="0" w:line="240" w:lineRule="auto"/>
              <w:rPr>
                <w:rFonts w:ascii="Times New Roman" w:eastAsia="Times New Roman" w:hAnsi="Times New Roman" w:cs="Times New Roman"/>
                <w:sz w:val="20"/>
                <w:szCs w:val="20"/>
                <w:lang w:eastAsia="ru-RU"/>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A63B6F" w:rsidRPr="00A63B6F" w:rsidRDefault="00A63B6F" w:rsidP="00A63B6F">
            <w:pPr>
              <w:spacing w:after="0" w:line="240" w:lineRule="auto"/>
              <w:rPr>
                <w:rFonts w:ascii="Times New Roman" w:eastAsia="Times New Roman" w:hAnsi="Times New Roman" w:cs="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200" w:lineRule="exact"/>
              <w:ind w:right="-85"/>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управ-ленческое</w:t>
            </w:r>
          </w:p>
        </w:tc>
        <w:tc>
          <w:tcPr>
            <w:tcW w:w="1051"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200" w:lineRule="exact"/>
              <w:ind w:right="-85"/>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правовое</w:t>
            </w:r>
          </w:p>
        </w:tc>
        <w:tc>
          <w:tcPr>
            <w:tcW w:w="1051"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200" w:lineRule="exact"/>
              <w:ind w:right="-113"/>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организа-ционно-экономи-ческое</w:t>
            </w:r>
          </w:p>
        </w:tc>
        <w:tc>
          <w:tcPr>
            <w:tcW w:w="1050"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200" w:lineRule="exact"/>
              <w:ind w:right="-85"/>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планово-финан-совое</w:t>
            </w:r>
          </w:p>
        </w:tc>
        <w:tc>
          <w:tcPr>
            <w:tcW w:w="1051"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200" w:lineRule="exact"/>
              <w:ind w:right="-85"/>
              <w:jc w:val="center"/>
              <w:rPr>
                <w:rFonts w:ascii="Times New Roman" w:eastAsia="Times New Roman" w:hAnsi="Times New Roman" w:cs="Times New Roman"/>
                <w:spacing w:val="-6"/>
                <w:sz w:val="20"/>
                <w:szCs w:val="20"/>
                <w:lang w:eastAsia="ru-RU"/>
              </w:rPr>
            </w:pPr>
            <w:r w:rsidRPr="00A63B6F">
              <w:rPr>
                <w:rFonts w:ascii="Times New Roman" w:eastAsia="Times New Roman" w:hAnsi="Times New Roman" w:cs="Times New Roman"/>
                <w:spacing w:val="-6"/>
                <w:sz w:val="20"/>
                <w:szCs w:val="20"/>
                <w:lang w:eastAsia="ru-RU"/>
              </w:rPr>
              <w:t>инфор-мационно-аналити-ческое</w:t>
            </w:r>
          </w:p>
        </w:tc>
        <w:tc>
          <w:tcPr>
            <w:tcW w:w="1051"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200" w:lineRule="exact"/>
              <w:ind w:right="-85"/>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другие</w:t>
            </w:r>
          </w:p>
        </w:tc>
        <w:tc>
          <w:tcPr>
            <w:tcW w:w="916" w:type="dxa"/>
            <w:tcBorders>
              <w:top w:val="single" w:sz="4" w:space="0" w:color="auto"/>
              <w:left w:val="single" w:sz="4" w:space="0" w:color="auto"/>
              <w:bottom w:val="single" w:sz="4" w:space="0" w:color="auto"/>
              <w:right w:val="nil"/>
            </w:tcBorders>
            <w:hideMark/>
          </w:tcPr>
          <w:p w:rsidR="00A63B6F" w:rsidRPr="00A63B6F" w:rsidRDefault="00A63B6F" w:rsidP="00A63B6F">
            <w:pPr>
              <w:spacing w:after="0" w:line="200" w:lineRule="exact"/>
              <w:ind w:right="-85"/>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государ-ственных</w:t>
            </w:r>
          </w:p>
        </w:tc>
        <w:tc>
          <w:tcPr>
            <w:tcW w:w="916" w:type="dxa"/>
            <w:tcBorders>
              <w:top w:val="single" w:sz="4" w:space="0" w:color="auto"/>
              <w:left w:val="single" w:sz="4" w:space="0" w:color="auto"/>
              <w:bottom w:val="single" w:sz="4" w:space="0" w:color="auto"/>
              <w:right w:val="nil"/>
            </w:tcBorders>
            <w:hideMark/>
          </w:tcPr>
          <w:p w:rsidR="00A63B6F" w:rsidRPr="00A63B6F" w:rsidRDefault="00A63B6F" w:rsidP="00A63B6F">
            <w:pPr>
              <w:spacing w:after="0" w:line="200" w:lineRule="exact"/>
              <w:ind w:right="-85"/>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муници-пальных</w:t>
            </w:r>
          </w:p>
        </w:tc>
        <w:tc>
          <w:tcPr>
            <w:tcW w:w="917"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200" w:lineRule="exact"/>
              <w:ind w:right="-85"/>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частных</w:t>
            </w:r>
          </w:p>
        </w:tc>
      </w:tr>
      <w:tr w:rsidR="00A63B6F" w:rsidRPr="00A63B6F" w:rsidTr="00A63B6F">
        <w:trPr>
          <w:tblHeader/>
          <w:jc w:val="center"/>
        </w:trPr>
        <w:tc>
          <w:tcPr>
            <w:tcW w:w="4481"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20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1</w:t>
            </w:r>
          </w:p>
        </w:tc>
        <w:tc>
          <w:tcPr>
            <w:tcW w:w="641"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20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2</w:t>
            </w:r>
          </w:p>
        </w:tc>
        <w:tc>
          <w:tcPr>
            <w:tcW w:w="1050"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20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3</w:t>
            </w:r>
          </w:p>
        </w:tc>
        <w:tc>
          <w:tcPr>
            <w:tcW w:w="1051"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20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4</w:t>
            </w:r>
          </w:p>
        </w:tc>
        <w:tc>
          <w:tcPr>
            <w:tcW w:w="1051"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20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5</w:t>
            </w:r>
          </w:p>
        </w:tc>
        <w:tc>
          <w:tcPr>
            <w:tcW w:w="1050"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20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6</w:t>
            </w:r>
          </w:p>
        </w:tc>
        <w:tc>
          <w:tcPr>
            <w:tcW w:w="1051"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20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7</w:t>
            </w:r>
          </w:p>
        </w:tc>
        <w:tc>
          <w:tcPr>
            <w:tcW w:w="1051"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20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8</w:t>
            </w:r>
          </w:p>
        </w:tc>
        <w:tc>
          <w:tcPr>
            <w:tcW w:w="916" w:type="dxa"/>
            <w:tcBorders>
              <w:top w:val="single" w:sz="4" w:space="0" w:color="auto"/>
              <w:left w:val="single" w:sz="4" w:space="0" w:color="auto"/>
              <w:bottom w:val="single" w:sz="4" w:space="0" w:color="auto"/>
              <w:right w:val="nil"/>
            </w:tcBorders>
            <w:hideMark/>
          </w:tcPr>
          <w:p w:rsidR="00A63B6F" w:rsidRPr="00A63B6F" w:rsidRDefault="00A63B6F" w:rsidP="00A63B6F">
            <w:pPr>
              <w:spacing w:after="0" w:line="20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9</w:t>
            </w:r>
          </w:p>
        </w:tc>
        <w:tc>
          <w:tcPr>
            <w:tcW w:w="916" w:type="dxa"/>
            <w:tcBorders>
              <w:top w:val="single" w:sz="4" w:space="0" w:color="auto"/>
              <w:left w:val="single" w:sz="4" w:space="0" w:color="auto"/>
              <w:bottom w:val="single" w:sz="4" w:space="0" w:color="auto"/>
              <w:right w:val="nil"/>
            </w:tcBorders>
            <w:hideMark/>
          </w:tcPr>
          <w:p w:rsidR="00A63B6F" w:rsidRPr="00A63B6F" w:rsidRDefault="00A63B6F" w:rsidP="00A63B6F">
            <w:pPr>
              <w:spacing w:after="0" w:line="20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10</w:t>
            </w:r>
          </w:p>
        </w:tc>
        <w:tc>
          <w:tcPr>
            <w:tcW w:w="917"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20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11</w:t>
            </w:r>
          </w:p>
        </w:tc>
      </w:tr>
      <w:tr w:rsidR="00A63B6F" w:rsidRPr="00A63B6F" w:rsidTr="00A63B6F">
        <w:trPr>
          <w:jc w:val="center"/>
        </w:trPr>
        <w:tc>
          <w:tcPr>
            <w:tcW w:w="4481"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20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Муниципальные должности</w:t>
            </w:r>
          </w:p>
        </w:tc>
        <w:tc>
          <w:tcPr>
            <w:tcW w:w="641" w:type="dxa"/>
            <w:tcBorders>
              <w:top w:val="single" w:sz="4" w:space="0" w:color="auto"/>
              <w:left w:val="single" w:sz="4" w:space="0" w:color="auto"/>
              <w:bottom w:val="single" w:sz="4" w:space="0" w:color="auto"/>
              <w:right w:val="single" w:sz="4" w:space="0" w:color="auto"/>
            </w:tcBorders>
            <w:vAlign w:val="bottom"/>
            <w:hideMark/>
          </w:tcPr>
          <w:p w:rsidR="00A63B6F" w:rsidRPr="00A63B6F" w:rsidRDefault="00A63B6F" w:rsidP="00A63B6F">
            <w:pPr>
              <w:spacing w:after="0" w:line="20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201</w:t>
            </w:r>
          </w:p>
        </w:tc>
        <w:tc>
          <w:tcPr>
            <w:tcW w:w="1050"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ind w:right="-85"/>
              <w:jc w:val="center"/>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nil"/>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nil"/>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917"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r>
      <w:tr w:rsidR="00A63B6F" w:rsidRPr="00A63B6F" w:rsidTr="00A63B6F">
        <w:trPr>
          <w:jc w:val="center"/>
        </w:trPr>
        <w:tc>
          <w:tcPr>
            <w:tcW w:w="4481" w:type="dxa"/>
            <w:tcBorders>
              <w:top w:val="single" w:sz="4" w:space="0" w:color="auto"/>
              <w:left w:val="single" w:sz="4" w:space="0" w:color="auto"/>
              <w:bottom w:val="single" w:sz="4" w:space="0" w:color="auto"/>
              <w:right w:val="single" w:sz="4" w:space="0" w:color="auto"/>
            </w:tcBorders>
            <w:vAlign w:val="bottom"/>
            <w:hideMark/>
          </w:tcPr>
          <w:p w:rsidR="00A63B6F" w:rsidRPr="00A63B6F" w:rsidRDefault="00A63B6F" w:rsidP="00A63B6F">
            <w:pPr>
              <w:spacing w:after="0" w:line="26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Должности муниципальной службы - всего (сумма строк с 203 по 20</w:t>
            </w:r>
            <w:r w:rsidRPr="00A63B6F">
              <w:rPr>
                <w:rFonts w:ascii="Times New Roman" w:eastAsia="Times New Roman" w:hAnsi="Times New Roman" w:cs="Times New Roman"/>
                <w:sz w:val="20"/>
                <w:szCs w:val="20"/>
                <w:lang w:val="ru-MO" w:eastAsia="ru-RU"/>
              </w:rPr>
              <w:t>7</w:t>
            </w:r>
            <w:r w:rsidRPr="00A63B6F">
              <w:rPr>
                <w:rFonts w:ascii="Times New Roman" w:eastAsia="Times New Roman" w:hAnsi="Times New Roman" w:cs="Times New Roman"/>
                <w:sz w:val="20"/>
                <w:szCs w:val="20"/>
                <w:lang w:eastAsia="ru-RU"/>
              </w:rPr>
              <w:t>)</w:t>
            </w:r>
          </w:p>
        </w:tc>
        <w:tc>
          <w:tcPr>
            <w:tcW w:w="641" w:type="dxa"/>
            <w:tcBorders>
              <w:top w:val="single" w:sz="4" w:space="0" w:color="auto"/>
              <w:left w:val="single" w:sz="4" w:space="0" w:color="auto"/>
              <w:bottom w:val="single" w:sz="4" w:space="0" w:color="auto"/>
              <w:right w:val="single" w:sz="4" w:space="0" w:color="auto"/>
            </w:tcBorders>
            <w:vAlign w:val="bottom"/>
            <w:hideMark/>
          </w:tcPr>
          <w:p w:rsidR="00A63B6F" w:rsidRPr="00A63B6F" w:rsidRDefault="00A63B6F" w:rsidP="00A63B6F">
            <w:pPr>
              <w:spacing w:after="0" w:line="26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202</w:t>
            </w:r>
          </w:p>
        </w:tc>
        <w:tc>
          <w:tcPr>
            <w:tcW w:w="1050"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ind w:right="-85"/>
              <w:jc w:val="center"/>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nil"/>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nil"/>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917"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r>
      <w:tr w:rsidR="00A63B6F" w:rsidRPr="00A63B6F" w:rsidTr="00A63B6F">
        <w:trPr>
          <w:trHeight w:val="363"/>
          <w:jc w:val="center"/>
        </w:trPr>
        <w:tc>
          <w:tcPr>
            <w:tcW w:w="4481"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20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по группам должностей:</w:t>
            </w:r>
          </w:p>
          <w:p w:rsidR="00A63B6F" w:rsidRPr="00A63B6F" w:rsidRDefault="00A63B6F" w:rsidP="00A63B6F">
            <w:pPr>
              <w:spacing w:before="120" w:after="0" w:line="20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высшие</w:t>
            </w:r>
          </w:p>
        </w:tc>
        <w:tc>
          <w:tcPr>
            <w:tcW w:w="641" w:type="dxa"/>
            <w:tcBorders>
              <w:top w:val="single" w:sz="4" w:space="0" w:color="auto"/>
              <w:left w:val="single" w:sz="4" w:space="0" w:color="auto"/>
              <w:bottom w:val="single" w:sz="4" w:space="0" w:color="auto"/>
              <w:right w:val="single" w:sz="4" w:space="0" w:color="auto"/>
            </w:tcBorders>
            <w:vAlign w:val="bottom"/>
            <w:hideMark/>
          </w:tcPr>
          <w:p w:rsidR="00A63B6F" w:rsidRPr="00A63B6F" w:rsidRDefault="00A63B6F" w:rsidP="00A63B6F">
            <w:pPr>
              <w:spacing w:after="0" w:line="20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203</w:t>
            </w:r>
          </w:p>
        </w:tc>
        <w:tc>
          <w:tcPr>
            <w:tcW w:w="1050"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ind w:right="-85"/>
              <w:jc w:val="center"/>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nil"/>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nil"/>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917"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r>
      <w:tr w:rsidR="00A63B6F" w:rsidRPr="00A63B6F" w:rsidTr="00A63B6F">
        <w:trPr>
          <w:jc w:val="center"/>
        </w:trPr>
        <w:tc>
          <w:tcPr>
            <w:tcW w:w="4481"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before="120" w:after="0" w:line="20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главные</w:t>
            </w:r>
          </w:p>
        </w:tc>
        <w:tc>
          <w:tcPr>
            <w:tcW w:w="641" w:type="dxa"/>
            <w:tcBorders>
              <w:top w:val="single" w:sz="4" w:space="0" w:color="auto"/>
              <w:left w:val="single" w:sz="4" w:space="0" w:color="auto"/>
              <w:bottom w:val="single" w:sz="4" w:space="0" w:color="auto"/>
              <w:right w:val="single" w:sz="4" w:space="0" w:color="auto"/>
            </w:tcBorders>
            <w:vAlign w:val="bottom"/>
            <w:hideMark/>
          </w:tcPr>
          <w:p w:rsidR="00A63B6F" w:rsidRPr="00A63B6F" w:rsidRDefault="00A63B6F" w:rsidP="00A63B6F">
            <w:pPr>
              <w:spacing w:after="0" w:line="20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204</w:t>
            </w:r>
          </w:p>
        </w:tc>
        <w:tc>
          <w:tcPr>
            <w:tcW w:w="1050"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ind w:right="-85"/>
              <w:jc w:val="center"/>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nil"/>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nil"/>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917"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r>
      <w:tr w:rsidR="00A63B6F" w:rsidRPr="00A63B6F" w:rsidTr="00A63B6F">
        <w:trPr>
          <w:jc w:val="center"/>
        </w:trPr>
        <w:tc>
          <w:tcPr>
            <w:tcW w:w="4481"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before="120" w:after="0" w:line="20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ведущие</w:t>
            </w:r>
          </w:p>
        </w:tc>
        <w:tc>
          <w:tcPr>
            <w:tcW w:w="641" w:type="dxa"/>
            <w:tcBorders>
              <w:top w:val="single" w:sz="4" w:space="0" w:color="auto"/>
              <w:left w:val="single" w:sz="4" w:space="0" w:color="auto"/>
              <w:bottom w:val="single" w:sz="4" w:space="0" w:color="auto"/>
              <w:right w:val="single" w:sz="4" w:space="0" w:color="auto"/>
            </w:tcBorders>
            <w:vAlign w:val="bottom"/>
            <w:hideMark/>
          </w:tcPr>
          <w:p w:rsidR="00A63B6F" w:rsidRPr="00A63B6F" w:rsidRDefault="00A63B6F" w:rsidP="00A63B6F">
            <w:pPr>
              <w:spacing w:after="0" w:line="20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205</w:t>
            </w:r>
          </w:p>
        </w:tc>
        <w:tc>
          <w:tcPr>
            <w:tcW w:w="1050"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ind w:right="-85"/>
              <w:jc w:val="center"/>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nil"/>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nil"/>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917"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r>
      <w:tr w:rsidR="00A63B6F" w:rsidRPr="00A63B6F" w:rsidTr="00A63B6F">
        <w:trPr>
          <w:jc w:val="center"/>
        </w:trPr>
        <w:tc>
          <w:tcPr>
            <w:tcW w:w="4481"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before="120" w:after="0" w:line="20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старшие</w:t>
            </w:r>
          </w:p>
        </w:tc>
        <w:tc>
          <w:tcPr>
            <w:tcW w:w="641" w:type="dxa"/>
            <w:tcBorders>
              <w:top w:val="single" w:sz="4" w:space="0" w:color="auto"/>
              <w:left w:val="single" w:sz="4" w:space="0" w:color="auto"/>
              <w:bottom w:val="single" w:sz="4" w:space="0" w:color="auto"/>
              <w:right w:val="single" w:sz="4" w:space="0" w:color="auto"/>
            </w:tcBorders>
            <w:vAlign w:val="bottom"/>
            <w:hideMark/>
          </w:tcPr>
          <w:p w:rsidR="00A63B6F" w:rsidRPr="00A63B6F" w:rsidRDefault="00A63B6F" w:rsidP="00A63B6F">
            <w:pPr>
              <w:spacing w:after="0" w:line="20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206</w:t>
            </w:r>
          </w:p>
        </w:tc>
        <w:tc>
          <w:tcPr>
            <w:tcW w:w="1050"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ind w:right="-85"/>
              <w:jc w:val="center"/>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nil"/>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nil"/>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917"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r>
      <w:tr w:rsidR="00A63B6F" w:rsidRPr="00A63B6F" w:rsidTr="00A63B6F">
        <w:trPr>
          <w:jc w:val="center"/>
        </w:trPr>
        <w:tc>
          <w:tcPr>
            <w:tcW w:w="4481"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before="120" w:after="0" w:line="20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младшие</w:t>
            </w:r>
          </w:p>
        </w:tc>
        <w:tc>
          <w:tcPr>
            <w:tcW w:w="641" w:type="dxa"/>
            <w:tcBorders>
              <w:top w:val="single" w:sz="4" w:space="0" w:color="auto"/>
              <w:left w:val="single" w:sz="4" w:space="0" w:color="auto"/>
              <w:bottom w:val="single" w:sz="4" w:space="0" w:color="auto"/>
              <w:right w:val="single" w:sz="4" w:space="0" w:color="auto"/>
            </w:tcBorders>
            <w:vAlign w:val="bottom"/>
            <w:hideMark/>
          </w:tcPr>
          <w:p w:rsidR="00A63B6F" w:rsidRPr="00A63B6F" w:rsidRDefault="00A63B6F" w:rsidP="00A63B6F">
            <w:pPr>
              <w:spacing w:after="0" w:line="20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207</w:t>
            </w:r>
          </w:p>
        </w:tc>
        <w:tc>
          <w:tcPr>
            <w:tcW w:w="1050"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ind w:right="-85"/>
              <w:jc w:val="center"/>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nil"/>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nil"/>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917"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r>
      <w:tr w:rsidR="00A63B6F" w:rsidRPr="00A63B6F" w:rsidTr="00A63B6F">
        <w:trPr>
          <w:jc w:val="center"/>
        </w:trPr>
        <w:tc>
          <w:tcPr>
            <w:tcW w:w="4481"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before="120" w:after="0" w:line="20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Из строки 202 должности, учреждаемые для непосредственного обеспечения исполнения полномочий лица, замещающего муниципальную должность</w:t>
            </w:r>
          </w:p>
        </w:tc>
        <w:tc>
          <w:tcPr>
            <w:tcW w:w="641" w:type="dxa"/>
            <w:tcBorders>
              <w:top w:val="single" w:sz="4" w:space="0" w:color="auto"/>
              <w:left w:val="single" w:sz="4" w:space="0" w:color="auto"/>
              <w:bottom w:val="single" w:sz="4" w:space="0" w:color="auto"/>
              <w:right w:val="single" w:sz="4" w:space="0" w:color="auto"/>
            </w:tcBorders>
            <w:vAlign w:val="bottom"/>
            <w:hideMark/>
          </w:tcPr>
          <w:p w:rsidR="00A63B6F" w:rsidRPr="00A63B6F" w:rsidRDefault="00A63B6F" w:rsidP="00A63B6F">
            <w:pPr>
              <w:spacing w:after="0" w:line="20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208</w:t>
            </w:r>
          </w:p>
        </w:tc>
        <w:tc>
          <w:tcPr>
            <w:tcW w:w="1050"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ind w:right="-85"/>
              <w:jc w:val="center"/>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nil"/>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nil"/>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917"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r>
      <w:tr w:rsidR="00A63B6F" w:rsidRPr="00A63B6F" w:rsidTr="00A63B6F">
        <w:trPr>
          <w:jc w:val="center"/>
        </w:trPr>
        <w:tc>
          <w:tcPr>
            <w:tcW w:w="4481"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before="120" w:after="0" w:line="200" w:lineRule="exact"/>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 xml:space="preserve">Итого замещали муниципальные должности и должности муниципальной службы </w:t>
            </w:r>
            <w:r w:rsidRPr="00A63B6F">
              <w:rPr>
                <w:rFonts w:ascii="Times New Roman" w:eastAsia="Times New Roman" w:hAnsi="Times New Roman" w:cs="Times New Roman"/>
                <w:sz w:val="20"/>
                <w:szCs w:val="20"/>
                <w:lang w:eastAsia="ru-RU"/>
              </w:rPr>
              <w:br/>
              <w:t>(сумма строк 201, 202)</w:t>
            </w:r>
          </w:p>
        </w:tc>
        <w:tc>
          <w:tcPr>
            <w:tcW w:w="641" w:type="dxa"/>
            <w:tcBorders>
              <w:top w:val="single" w:sz="4" w:space="0" w:color="auto"/>
              <w:left w:val="single" w:sz="4" w:space="0" w:color="auto"/>
              <w:bottom w:val="single" w:sz="4" w:space="0" w:color="auto"/>
              <w:right w:val="single" w:sz="4" w:space="0" w:color="auto"/>
            </w:tcBorders>
            <w:vAlign w:val="bottom"/>
            <w:hideMark/>
          </w:tcPr>
          <w:p w:rsidR="00A63B6F" w:rsidRPr="00A63B6F" w:rsidRDefault="00A63B6F" w:rsidP="00A63B6F">
            <w:pPr>
              <w:spacing w:after="0" w:line="200" w:lineRule="exact"/>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209</w:t>
            </w:r>
          </w:p>
        </w:tc>
        <w:tc>
          <w:tcPr>
            <w:tcW w:w="1050"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ind w:right="-85"/>
              <w:jc w:val="center"/>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nil"/>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nil"/>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c>
          <w:tcPr>
            <w:tcW w:w="917"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0"/>
                <w:lang w:eastAsia="ru-RU"/>
              </w:rPr>
            </w:pPr>
          </w:p>
        </w:tc>
      </w:tr>
    </w:tbl>
    <w:p w:rsidR="00A63B6F" w:rsidRPr="00A63B6F" w:rsidRDefault="00A63B6F" w:rsidP="00A63B6F">
      <w:pPr>
        <w:spacing w:after="0" w:line="240" w:lineRule="auto"/>
        <w:jc w:val="center"/>
        <w:rPr>
          <w:rFonts w:ascii="Times New Roman" w:eastAsia="Times New Roman" w:hAnsi="Times New Roman" w:cs="Times New Roman"/>
          <w:sz w:val="20"/>
          <w:szCs w:val="20"/>
          <w:lang w:eastAsia="ru-RU"/>
        </w:rPr>
      </w:pPr>
    </w:p>
    <w:p w:rsidR="00A63B6F" w:rsidRPr="00A63B6F" w:rsidRDefault="00A63B6F" w:rsidP="00A63B6F">
      <w:pPr>
        <w:spacing w:after="0" w:line="240" w:lineRule="auto"/>
        <w:jc w:val="center"/>
        <w:rPr>
          <w:rFonts w:ascii="Times New Roman" w:eastAsia="Times New Roman" w:hAnsi="Times New Roman" w:cs="Times New Roman"/>
          <w:sz w:val="20"/>
          <w:szCs w:val="20"/>
          <w:lang w:val="ru-MO" w:eastAsia="ru-RU"/>
        </w:rPr>
      </w:pPr>
      <w:r w:rsidRPr="00A63B6F">
        <w:rPr>
          <w:rFonts w:ascii="Times New Roman" w:eastAsia="Times New Roman" w:hAnsi="Times New Roman" w:cs="Times New Roman"/>
          <w:sz w:val="20"/>
          <w:szCs w:val="20"/>
          <w:lang w:eastAsia="ru-RU"/>
        </w:rPr>
        <w:br w:type="page"/>
      </w:r>
    </w:p>
    <w:p w:rsidR="00A63B6F" w:rsidRPr="00A63B6F" w:rsidRDefault="00A63B6F" w:rsidP="00A63B6F">
      <w:pPr>
        <w:spacing w:after="0" w:line="240" w:lineRule="auto"/>
        <w:jc w:val="center"/>
        <w:rPr>
          <w:rFonts w:ascii="Times New Roman" w:eastAsia="Times New Roman" w:hAnsi="Times New Roman" w:cs="Times New Roman"/>
          <w:b/>
          <w:sz w:val="24"/>
          <w:szCs w:val="20"/>
          <w:lang w:eastAsia="ru-RU"/>
        </w:rPr>
      </w:pPr>
      <w:r w:rsidRPr="00A63B6F">
        <w:rPr>
          <w:rFonts w:ascii="Times New Roman" w:eastAsia="Times New Roman" w:hAnsi="Times New Roman" w:cs="Times New Roman"/>
          <w:b/>
          <w:sz w:val="24"/>
          <w:szCs w:val="20"/>
          <w:lang w:val="ru-MO" w:eastAsia="ru-RU"/>
        </w:rPr>
        <w:lastRenderedPageBreak/>
        <w:t xml:space="preserve">Раздел 3. Численность </w:t>
      </w:r>
      <w:r w:rsidRPr="00A63B6F">
        <w:rPr>
          <w:rFonts w:ascii="Times New Roman" w:eastAsia="Times New Roman" w:hAnsi="Times New Roman" w:cs="Times New Roman"/>
          <w:b/>
          <w:sz w:val="24"/>
          <w:szCs w:val="20"/>
          <w:lang w:eastAsia="ru-RU"/>
        </w:rPr>
        <w:t>работников, замещавших муниципальные должности и должности муниципальной службы,</w:t>
      </w:r>
    </w:p>
    <w:p w:rsidR="00A63B6F" w:rsidRPr="00A63B6F" w:rsidRDefault="00A63B6F" w:rsidP="00A63B6F">
      <w:pPr>
        <w:spacing w:after="0" w:line="240" w:lineRule="auto"/>
        <w:jc w:val="center"/>
        <w:rPr>
          <w:rFonts w:ascii="Times New Roman" w:eastAsia="Times New Roman" w:hAnsi="Times New Roman" w:cs="Times New Roman"/>
          <w:b/>
          <w:sz w:val="24"/>
          <w:szCs w:val="20"/>
          <w:lang w:val="ru-MO" w:eastAsia="ru-RU"/>
        </w:rPr>
      </w:pPr>
      <w:r w:rsidRPr="00A63B6F">
        <w:rPr>
          <w:rFonts w:ascii="Times New Roman" w:eastAsia="Times New Roman" w:hAnsi="Times New Roman" w:cs="Times New Roman"/>
          <w:b/>
          <w:sz w:val="24"/>
          <w:szCs w:val="20"/>
          <w:lang w:val="ru-MO" w:eastAsia="ru-RU"/>
        </w:rPr>
        <w:t>получивших дополнительное профессиональное образование в 20__ году, по источникам финансирования обучения</w:t>
      </w:r>
    </w:p>
    <w:p w:rsidR="00A63B6F" w:rsidRPr="00A63B6F" w:rsidRDefault="00A63B6F" w:rsidP="00A63B6F">
      <w:pPr>
        <w:spacing w:before="120" w:after="0" w:line="240" w:lineRule="auto"/>
        <w:jc w:val="center"/>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lang w:eastAsia="ru-RU"/>
        </w:rPr>
        <w:t xml:space="preserve">                                                                                                                                                                                                                                    Код по ОКЕИ: человек </w:t>
      </w:r>
      <w:r w:rsidRPr="00A63B6F">
        <w:rPr>
          <w:rFonts w:ascii="Times New Roman" w:eastAsia="Times New Roman" w:hAnsi="Times New Roman" w:cs="Times New Roman"/>
          <w:sz w:val="20"/>
          <w:szCs w:val="20"/>
          <w:lang w:eastAsia="ru-RU"/>
        </w:rPr>
        <w:sym w:font="Symbol" w:char="F02D"/>
      </w:r>
      <w:r w:rsidRPr="00A63B6F">
        <w:rPr>
          <w:rFonts w:ascii="Times New Roman" w:eastAsia="Times New Roman" w:hAnsi="Times New Roman" w:cs="Times New Roman"/>
          <w:sz w:val="20"/>
          <w:szCs w:val="20"/>
          <w:lang w:eastAsia="ru-RU"/>
        </w:rPr>
        <w:t xml:space="preserve"> 792</w:t>
      </w:r>
    </w:p>
    <w:tbl>
      <w:tblPr>
        <w:tblW w:w="0" w:type="auto"/>
        <w:jc w:val="center"/>
        <w:tblInd w:w="-18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04"/>
        <w:gridCol w:w="842"/>
        <w:gridCol w:w="1274"/>
        <w:gridCol w:w="2555"/>
        <w:gridCol w:w="7"/>
        <w:gridCol w:w="2551"/>
        <w:gridCol w:w="2555"/>
      </w:tblGrid>
      <w:tr w:rsidR="00A63B6F" w:rsidRPr="00A63B6F" w:rsidTr="00A63B6F">
        <w:trPr>
          <w:trHeight w:val="411"/>
          <w:jc w:val="center"/>
        </w:trPr>
        <w:tc>
          <w:tcPr>
            <w:tcW w:w="4304" w:type="dxa"/>
            <w:vMerge w:val="restart"/>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before="120" w:after="0" w:line="200" w:lineRule="exact"/>
              <w:ind w:right="-57"/>
              <w:rPr>
                <w:rFonts w:ascii="Times New Roman" w:eastAsia="Times New Roman" w:hAnsi="Times New Roman" w:cs="Times New Roman"/>
                <w:sz w:val="20"/>
                <w:szCs w:val="24"/>
                <w:lang w:eastAsia="ru-RU"/>
              </w:rPr>
            </w:pPr>
          </w:p>
        </w:tc>
        <w:tc>
          <w:tcPr>
            <w:tcW w:w="842" w:type="dxa"/>
            <w:vMerge w:val="restart"/>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18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 xml:space="preserve">№ </w:t>
            </w:r>
            <w:r w:rsidRPr="00A63B6F">
              <w:rPr>
                <w:rFonts w:ascii="Times New Roman" w:eastAsia="Times New Roman" w:hAnsi="Times New Roman" w:cs="Times New Roman"/>
                <w:sz w:val="20"/>
                <w:szCs w:val="24"/>
                <w:lang w:val="en-US" w:eastAsia="ru-RU"/>
              </w:rPr>
              <w:br/>
            </w:r>
            <w:r w:rsidRPr="00A63B6F">
              <w:rPr>
                <w:rFonts w:ascii="Times New Roman" w:eastAsia="Times New Roman" w:hAnsi="Times New Roman" w:cs="Times New Roman"/>
                <w:sz w:val="20"/>
                <w:szCs w:val="24"/>
                <w:lang w:eastAsia="ru-RU"/>
              </w:rPr>
              <w:t>строки</w:t>
            </w:r>
          </w:p>
        </w:tc>
        <w:tc>
          <w:tcPr>
            <w:tcW w:w="1274" w:type="dxa"/>
            <w:vMerge w:val="restart"/>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before="120" w:after="0" w:line="200" w:lineRule="exact"/>
              <w:ind w:right="-57"/>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 xml:space="preserve">Всего </w:t>
            </w:r>
          </w:p>
          <w:p w:rsidR="00A63B6F" w:rsidRPr="00A63B6F" w:rsidRDefault="00A63B6F" w:rsidP="00A63B6F">
            <w:pPr>
              <w:spacing w:after="0" w:line="180" w:lineRule="exact"/>
              <w:ind w:right="-57"/>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обучено</w:t>
            </w:r>
          </w:p>
          <w:p w:rsidR="00A63B6F" w:rsidRPr="00A63B6F" w:rsidRDefault="00A63B6F" w:rsidP="00A63B6F">
            <w:pPr>
              <w:spacing w:after="0" w:line="180" w:lineRule="exact"/>
              <w:ind w:right="-57"/>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 xml:space="preserve">(из строки 109 </w:t>
            </w:r>
          </w:p>
          <w:p w:rsidR="00A63B6F" w:rsidRPr="00A63B6F" w:rsidRDefault="00A63B6F" w:rsidP="00A63B6F">
            <w:pPr>
              <w:spacing w:after="0" w:line="18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раздела 1)</w:t>
            </w:r>
          </w:p>
        </w:tc>
        <w:tc>
          <w:tcPr>
            <w:tcW w:w="7668" w:type="dxa"/>
            <w:gridSpan w:val="4"/>
            <w:tcBorders>
              <w:top w:val="single" w:sz="4" w:space="0" w:color="auto"/>
              <w:left w:val="single" w:sz="4" w:space="0" w:color="auto"/>
              <w:bottom w:val="single" w:sz="4" w:space="0" w:color="auto"/>
              <w:right w:val="single" w:sz="4" w:space="0" w:color="auto"/>
            </w:tcBorders>
            <w:vAlign w:val="bottom"/>
            <w:hideMark/>
          </w:tcPr>
          <w:p w:rsidR="00A63B6F" w:rsidRPr="00A63B6F" w:rsidRDefault="00A63B6F" w:rsidP="00A63B6F">
            <w:pPr>
              <w:spacing w:after="0" w:line="18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В том числе получили дополнительное профессиональное образование по программам</w:t>
            </w:r>
          </w:p>
        </w:tc>
      </w:tr>
      <w:tr w:rsidR="00A63B6F" w:rsidRPr="00A63B6F" w:rsidTr="00A63B6F">
        <w:trPr>
          <w:trHeight w:val="772"/>
          <w:jc w:val="center"/>
        </w:trPr>
        <w:tc>
          <w:tcPr>
            <w:tcW w:w="4304" w:type="dxa"/>
            <w:vMerge/>
            <w:tcBorders>
              <w:top w:val="single" w:sz="4" w:space="0" w:color="auto"/>
              <w:left w:val="single" w:sz="4" w:space="0" w:color="auto"/>
              <w:bottom w:val="single" w:sz="4" w:space="0" w:color="auto"/>
              <w:right w:val="single" w:sz="4" w:space="0" w:color="auto"/>
            </w:tcBorders>
            <w:vAlign w:val="center"/>
            <w:hideMark/>
          </w:tcPr>
          <w:p w:rsidR="00A63B6F" w:rsidRPr="00A63B6F" w:rsidRDefault="00A63B6F" w:rsidP="00A63B6F">
            <w:pPr>
              <w:spacing w:after="0" w:line="240" w:lineRule="auto"/>
              <w:rPr>
                <w:rFonts w:ascii="Times New Roman" w:eastAsia="Times New Roman" w:hAnsi="Times New Roman" w:cs="Times New Roman"/>
                <w:sz w:val="20"/>
                <w:szCs w:val="24"/>
                <w:lang w:eastAsia="ru-RU"/>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A63B6F" w:rsidRPr="00A63B6F" w:rsidRDefault="00A63B6F" w:rsidP="00A63B6F">
            <w:pPr>
              <w:spacing w:after="0" w:line="240" w:lineRule="auto"/>
              <w:rPr>
                <w:rFonts w:ascii="Times New Roman" w:eastAsia="Times New Roman" w:hAnsi="Times New Roman" w:cs="Times New Roman"/>
                <w:sz w:val="20"/>
                <w:szCs w:val="24"/>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A63B6F" w:rsidRPr="00A63B6F" w:rsidRDefault="00A63B6F" w:rsidP="00A63B6F">
            <w:pPr>
              <w:spacing w:after="0" w:line="240" w:lineRule="auto"/>
              <w:rPr>
                <w:rFonts w:ascii="Times New Roman" w:eastAsia="Times New Roman" w:hAnsi="Times New Roman" w:cs="Times New Roman"/>
                <w:sz w:val="20"/>
                <w:szCs w:val="24"/>
                <w:lang w:eastAsia="ru-RU"/>
              </w:rPr>
            </w:pPr>
          </w:p>
        </w:tc>
        <w:tc>
          <w:tcPr>
            <w:tcW w:w="2555"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18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профессиональной переподготовки</w:t>
            </w:r>
          </w:p>
        </w:tc>
        <w:tc>
          <w:tcPr>
            <w:tcW w:w="2558" w:type="dxa"/>
            <w:gridSpan w:val="2"/>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18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 xml:space="preserve">повышения </w:t>
            </w:r>
            <w:r w:rsidRPr="00A63B6F">
              <w:rPr>
                <w:rFonts w:ascii="Times New Roman" w:eastAsia="Times New Roman" w:hAnsi="Times New Roman" w:cs="Times New Roman"/>
                <w:sz w:val="20"/>
                <w:szCs w:val="24"/>
                <w:lang w:eastAsia="ru-RU"/>
              </w:rPr>
              <w:br/>
              <w:t>квалификации</w:t>
            </w:r>
          </w:p>
        </w:tc>
        <w:tc>
          <w:tcPr>
            <w:tcW w:w="2555"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18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дополнительного профессионального образования за пределами территории Российской Федерации</w:t>
            </w:r>
          </w:p>
        </w:tc>
      </w:tr>
      <w:tr w:rsidR="00A63B6F" w:rsidRPr="00A63B6F" w:rsidTr="00A63B6F">
        <w:trPr>
          <w:jc w:val="center"/>
        </w:trPr>
        <w:tc>
          <w:tcPr>
            <w:tcW w:w="4304"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20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1</w:t>
            </w:r>
          </w:p>
        </w:tc>
        <w:tc>
          <w:tcPr>
            <w:tcW w:w="842"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20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2</w:t>
            </w:r>
          </w:p>
        </w:tc>
        <w:tc>
          <w:tcPr>
            <w:tcW w:w="1274"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20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3</w:t>
            </w:r>
          </w:p>
        </w:tc>
        <w:tc>
          <w:tcPr>
            <w:tcW w:w="2562" w:type="dxa"/>
            <w:gridSpan w:val="2"/>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20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4</w:t>
            </w:r>
          </w:p>
        </w:tc>
        <w:tc>
          <w:tcPr>
            <w:tcW w:w="2551"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20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5</w:t>
            </w:r>
          </w:p>
        </w:tc>
        <w:tc>
          <w:tcPr>
            <w:tcW w:w="2555"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after="0" w:line="20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6</w:t>
            </w:r>
          </w:p>
        </w:tc>
      </w:tr>
      <w:tr w:rsidR="00A63B6F" w:rsidRPr="00A63B6F" w:rsidTr="00A63B6F">
        <w:trPr>
          <w:jc w:val="center"/>
        </w:trPr>
        <w:tc>
          <w:tcPr>
            <w:tcW w:w="4304"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before="120" w:after="0" w:line="200" w:lineRule="exact"/>
              <w:ind w:right="-57"/>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 xml:space="preserve">Получили дополнительное профессиональное образование </w:t>
            </w:r>
            <w:r w:rsidRPr="00A63B6F">
              <w:rPr>
                <w:rFonts w:ascii="Times New Roman" w:eastAsia="Times New Roman" w:hAnsi="Times New Roman" w:cs="Times New Roman"/>
                <w:sz w:val="20"/>
                <w:szCs w:val="24"/>
                <w:u w:val="single"/>
                <w:lang w:eastAsia="ru-RU"/>
              </w:rPr>
              <w:t>за счет средств</w:t>
            </w:r>
            <w:r w:rsidRPr="00A63B6F">
              <w:rPr>
                <w:rFonts w:ascii="Times New Roman" w:eastAsia="Times New Roman" w:hAnsi="Times New Roman" w:cs="Times New Roman"/>
                <w:sz w:val="20"/>
                <w:szCs w:val="24"/>
                <w:lang w:eastAsia="ru-RU"/>
              </w:rPr>
              <w:t>:</w:t>
            </w:r>
          </w:p>
          <w:p w:rsidR="00A63B6F" w:rsidRPr="00A63B6F" w:rsidRDefault="00A63B6F" w:rsidP="00A63B6F">
            <w:pPr>
              <w:spacing w:before="120" w:after="0" w:line="180" w:lineRule="exact"/>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федерального бюджета</w:t>
            </w:r>
          </w:p>
        </w:tc>
        <w:tc>
          <w:tcPr>
            <w:tcW w:w="842" w:type="dxa"/>
            <w:tcBorders>
              <w:top w:val="single" w:sz="4" w:space="0" w:color="auto"/>
              <w:left w:val="single" w:sz="4" w:space="0" w:color="auto"/>
              <w:bottom w:val="single" w:sz="4" w:space="0" w:color="auto"/>
              <w:right w:val="single" w:sz="4" w:space="0" w:color="auto"/>
            </w:tcBorders>
            <w:vAlign w:val="bottom"/>
            <w:hideMark/>
          </w:tcPr>
          <w:p w:rsidR="00A63B6F" w:rsidRPr="00A63B6F" w:rsidRDefault="00A63B6F" w:rsidP="00A63B6F">
            <w:pPr>
              <w:spacing w:after="0" w:line="18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301</w:t>
            </w:r>
          </w:p>
        </w:tc>
        <w:tc>
          <w:tcPr>
            <w:tcW w:w="1274"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4"/>
                <w:lang w:eastAsia="ru-RU"/>
              </w:rPr>
            </w:pPr>
          </w:p>
        </w:tc>
        <w:tc>
          <w:tcPr>
            <w:tcW w:w="2562" w:type="dxa"/>
            <w:gridSpan w:val="2"/>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4"/>
                <w:lang w:eastAsia="ru-RU"/>
              </w:rPr>
            </w:pPr>
          </w:p>
        </w:tc>
        <w:tc>
          <w:tcPr>
            <w:tcW w:w="2555"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4"/>
                <w:lang w:eastAsia="ru-RU"/>
              </w:rPr>
            </w:pPr>
          </w:p>
        </w:tc>
      </w:tr>
      <w:tr w:rsidR="00A63B6F" w:rsidRPr="00A63B6F" w:rsidTr="00A63B6F">
        <w:trPr>
          <w:trHeight w:val="285"/>
          <w:jc w:val="center"/>
        </w:trPr>
        <w:tc>
          <w:tcPr>
            <w:tcW w:w="4304" w:type="dxa"/>
            <w:tcBorders>
              <w:top w:val="single" w:sz="4" w:space="0" w:color="auto"/>
              <w:left w:val="single" w:sz="4" w:space="0" w:color="auto"/>
              <w:bottom w:val="single" w:sz="4" w:space="0" w:color="auto"/>
              <w:right w:val="single" w:sz="4" w:space="0" w:color="auto"/>
            </w:tcBorders>
            <w:vAlign w:val="bottom"/>
            <w:hideMark/>
          </w:tcPr>
          <w:p w:rsidR="00A63B6F" w:rsidRPr="00A63B6F" w:rsidRDefault="00A63B6F" w:rsidP="00A63B6F">
            <w:pPr>
              <w:spacing w:after="0" w:line="180" w:lineRule="exact"/>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бюджета субъекта Российской Федерации</w:t>
            </w:r>
          </w:p>
        </w:tc>
        <w:tc>
          <w:tcPr>
            <w:tcW w:w="842" w:type="dxa"/>
            <w:tcBorders>
              <w:top w:val="single" w:sz="4" w:space="0" w:color="auto"/>
              <w:left w:val="single" w:sz="4" w:space="0" w:color="auto"/>
              <w:bottom w:val="single" w:sz="4" w:space="0" w:color="auto"/>
              <w:right w:val="single" w:sz="4" w:space="0" w:color="auto"/>
            </w:tcBorders>
            <w:vAlign w:val="bottom"/>
            <w:hideMark/>
          </w:tcPr>
          <w:p w:rsidR="00A63B6F" w:rsidRPr="00A63B6F" w:rsidRDefault="00A63B6F" w:rsidP="00A63B6F">
            <w:pPr>
              <w:spacing w:after="0" w:line="18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302</w:t>
            </w:r>
          </w:p>
        </w:tc>
        <w:tc>
          <w:tcPr>
            <w:tcW w:w="1274"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ind w:right="-57"/>
              <w:jc w:val="center"/>
              <w:rPr>
                <w:rFonts w:ascii="Times New Roman" w:eastAsia="Times New Roman" w:hAnsi="Times New Roman" w:cs="Times New Roman"/>
                <w:sz w:val="20"/>
                <w:szCs w:val="24"/>
                <w:lang w:eastAsia="ru-RU"/>
              </w:rPr>
            </w:pPr>
          </w:p>
        </w:tc>
        <w:tc>
          <w:tcPr>
            <w:tcW w:w="2562" w:type="dxa"/>
            <w:gridSpan w:val="2"/>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ind w:right="-57"/>
              <w:jc w:val="center"/>
              <w:rPr>
                <w:rFonts w:ascii="Times New Roman" w:eastAsia="Times New Roman" w:hAnsi="Times New Roman" w:cs="Times New Roman"/>
                <w:sz w:val="20"/>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ind w:right="-57"/>
              <w:jc w:val="center"/>
              <w:rPr>
                <w:rFonts w:ascii="Times New Roman" w:eastAsia="Times New Roman" w:hAnsi="Times New Roman" w:cs="Times New Roman"/>
                <w:sz w:val="20"/>
                <w:szCs w:val="24"/>
                <w:lang w:eastAsia="ru-RU"/>
              </w:rPr>
            </w:pPr>
          </w:p>
        </w:tc>
        <w:tc>
          <w:tcPr>
            <w:tcW w:w="2555"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4"/>
                <w:lang w:eastAsia="ru-RU"/>
              </w:rPr>
            </w:pPr>
          </w:p>
        </w:tc>
      </w:tr>
      <w:tr w:rsidR="00A63B6F" w:rsidRPr="00A63B6F" w:rsidTr="00A63B6F">
        <w:trPr>
          <w:trHeight w:val="297"/>
          <w:jc w:val="center"/>
        </w:trPr>
        <w:tc>
          <w:tcPr>
            <w:tcW w:w="4304" w:type="dxa"/>
            <w:tcBorders>
              <w:top w:val="single" w:sz="4" w:space="0" w:color="auto"/>
              <w:left w:val="single" w:sz="4" w:space="0" w:color="auto"/>
              <w:bottom w:val="single" w:sz="4" w:space="0" w:color="auto"/>
              <w:right w:val="single" w:sz="4" w:space="0" w:color="auto"/>
            </w:tcBorders>
            <w:vAlign w:val="bottom"/>
            <w:hideMark/>
          </w:tcPr>
          <w:p w:rsidR="00A63B6F" w:rsidRPr="00A63B6F" w:rsidRDefault="00A63B6F" w:rsidP="00A63B6F">
            <w:pPr>
              <w:spacing w:after="0" w:line="180" w:lineRule="exact"/>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муниципального бюджета</w:t>
            </w:r>
          </w:p>
        </w:tc>
        <w:tc>
          <w:tcPr>
            <w:tcW w:w="842" w:type="dxa"/>
            <w:tcBorders>
              <w:top w:val="single" w:sz="4" w:space="0" w:color="auto"/>
              <w:left w:val="single" w:sz="4" w:space="0" w:color="auto"/>
              <w:bottom w:val="single" w:sz="4" w:space="0" w:color="auto"/>
              <w:right w:val="single" w:sz="4" w:space="0" w:color="auto"/>
            </w:tcBorders>
            <w:vAlign w:val="bottom"/>
            <w:hideMark/>
          </w:tcPr>
          <w:p w:rsidR="00A63B6F" w:rsidRPr="00A63B6F" w:rsidRDefault="00A63B6F" w:rsidP="00A63B6F">
            <w:pPr>
              <w:spacing w:after="0" w:line="18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303</w:t>
            </w:r>
          </w:p>
        </w:tc>
        <w:tc>
          <w:tcPr>
            <w:tcW w:w="1274"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4"/>
                <w:lang w:eastAsia="ru-RU"/>
              </w:rPr>
            </w:pPr>
          </w:p>
        </w:tc>
        <w:tc>
          <w:tcPr>
            <w:tcW w:w="2562" w:type="dxa"/>
            <w:gridSpan w:val="2"/>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ind w:right="-57"/>
              <w:jc w:val="center"/>
              <w:rPr>
                <w:rFonts w:ascii="Times New Roman" w:eastAsia="Times New Roman" w:hAnsi="Times New Roman" w:cs="Times New Roman"/>
                <w:sz w:val="20"/>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ind w:right="-57"/>
              <w:jc w:val="center"/>
              <w:rPr>
                <w:rFonts w:ascii="Times New Roman" w:eastAsia="Times New Roman" w:hAnsi="Times New Roman" w:cs="Times New Roman"/>
                <w:sz w:val="20"/>
                <w:szCs w:val="24"/>
                <w:lang w:eastAsia="ru-RU"/>
              </w:rPr>
            </w:pPr>
          </w:p>
        </w:tc>
        <w:tc>
          <w:tcPr>
            <w:tcW w:w="2555"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4"/>
                <w:lang w:eastAsia="ru-RU"/>
              </w:rPr>
            </w:pPr>
          </w:p>
        </w:tc>
      </w:tr>
      <w:tr w:rsidR="00A63B6F" w:rsidRPr="00A63B6F" w:rsidTr="00A63B6F">
        <w:trPr>
          <w:jc w:val="center"/>
        </w:trPr>
        <w:tc>
          <w:tcPr>
            <w:tcW w:w="4304" w:type="dxa"/>
            <w:tcBorders>
              <w:top w:val="single" w:sz="4" w:space="0" w:color="auto"/>
              <w:left w:val="single" w:sz="4" w:space="0" w:color="auto"/>
              <w:bottom w:val="single" w:sz="4" w:space="0" w:color="auto"/>
              <w:right w:val="single" w:sz="4" w:space="0" w:color="auto"/>
            </w:tcBorders>
            <w:vAlign w:val="bottom"/>
            <w:hideMark/>
          </w:tcPr>
          <w:p w:rsidR="00A63B6F" w:rsidRPr="00A63B6F" w:rsidRDefault="00A63B6F" w:rsidP="00A63B6F">
            <w:pPr>
              <w:spacing w:after="0" w:line="180" w:lineRule="exact"/>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поступивших из иных источников</w:t>
            </w:r>
          </w:p>
        </w:tc>
        <w:tc>
          <w:tcPr>
            <w:tcW w:w="842" w:type="dxa"/>
            <w:tcBorders>
              <w:top w:val="single" w:sz="4" w:space="0" w:color="auto"/>
              <w:left w:val="single" w:sz="4" w:space="0" w:color="auto"/>
              <w:bottom w:val="single" w:sz="4" w:space="0" w:color="auto"/>
              <w:right w:val="single" w:sz="4" w:space="0" w:color="auto"/>
            </w:tcBorders>
            <w:vAlign w:val="bottom"/>
            <w:hideMark/>
          </w:tcPr>
          <w:p w:rsidR="00A63B6F" w:rsidRPr="00A63B6F" w:rsidRDefault="00A63B6F" w:rsidP="00A63B6F">
            <w:pPr>
              <w:spacing w:after="0" w:line="18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304</w:t>
            </w:r>
          </w:p>
        </w:tc>
        <w:tc>
          <w:tcPr>
            <w:tcW w:w="1274"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4"/>
                <w:lang w:eastAsia="ru-RU"/>
              </w:rPr>
            </w:pPr>
          </w:p>
        </w:tc>
        <w:tc>
          <w:tcPr>
            <w:tcW w:w="2562" w:type="dxa"/>
            <w:gridSpan w:val="2"/>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4"/>
                <w:lang w:eastAsia="ru-RU"/>
              </w:rPr>
            </w:pPr>
          </w:p>
        </w:tc>
        <w:tc>
          <w:tcPr>
            <w:tcW w:w="2555"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4"/>
                <w:lang w:eastAsia="ru-RU"/>
              </w:rPr>
            </w:pPr>
          </w:p>
        </w:tc>
      </w:tr>
      <w:tr w:rsidR="00A63B6F" w:rsidRPr="00A63B6F" w:rsidTr="00A63B6F">
        <w:trPr>
          <w:jc w:val="center"/>
        </w:trPr>
        <w:tc>
          <w:tcPr>
            <w:tcW w:w="4304" w:type="dxa"/>
            <w:tcBorders>
              <w:top w:val="single" w:sz="4" w:space="0" w:color="auto"/>
              <w:left w:val="single" w:sz="4" w:space="0" w:color="auto"/>
              <w:bottom w:val="single" w:sz="4" w:space="0" w:color="auto"/>
              <w:right w:val="single" w:sz="4" w:space="0" w:color="auto"/>
            </w:tcBorders>
            <w:vAlign w:val="bottom"/>
            <w:hideMark/>
          </w:tcPr>
          <w:p w:rsidR="00A63B6F" w:rsidRPr="00A63B6F" w:rsidRDefault="00A63B6F" w:rsidP="00A63B6F">
            <w:pPr>
              <w:spacing w:after="0" w:line="180" w:lineRule="exact"/>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из них:</w:t>
            </w:r>
          </w:p>
          <w:p w:rsidR="00A63B6F" w:rsidRPr="00A63B6F" w:rsidRDefault="00A63B6F" w:rsidP="00A63B6F">
            <w:pPr>
              <w:spacing w:after="0" w:line="180" w:lineRule="exact"/>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по программам, финансируемым международными или иностранными органами и организациями</w:t>
            </w:r>
          </w:p>
        </w:tc>
        <w:tc>
          <w:tcPr>
            <w:tcW w:w="842" w:type="dxa"/>
            <w:tcBorders>
              <w:top w:val="single" w:sz="4" w:space="0" w:color="auto"/>
              <w:left w:val="single" w:sz="4" w:space="0" w:color="auto"/>
              <w:bottom w:val="single" w:sz="4" w:space="0" w:color="auto"/>
              <w:right w:val="single" w:sz="4" w:space="0" w:color="auto"/>
            </w:tcBorders>
            <w:vAlign w:val="bottom"/>
            <w:hideMark/>
          </w:tcPr>
          <w:p w:rsidR="00A63B6F" w:rsidRPr="00A63B6F" w:rsidRDefault="00A63B6F" w:rsidP="00A63B6F">
            <w:pPr>
              <w:spacing w:after="0" w:line="180" w:lineRule="exact"/>
              <w:jc w:val="center"/>
              <w:rPr>
                <w:rFonts w:ascii="Times New Roman" w:eastAsia="Times New Roman" w:hAnsi="Times New Roman" w:cs="Times New Roman"/>
                <w:sz w:val="20"/>
                <w:szCs w:val="24"/>
                <w:lang w:eastAsia="ru-RU"/>
              </w:rPr>
            </w:pPr>
            <w:r w:rsidRPr="00A63B6F">
              <w:rPr>
                <w:rFonts w:ascii="Times New Roman" w:eastAsia="Times New Roman" w:hAnsi="Times New Roman" w:cs="Times New Roman"/>
                <w:sz w:val="20"/>
                <w:szCs w:val="24"/>
                <w:lang w:eastAsia="ru-RU"/>
              </w:rPr>
              <w:t>305</w:t>
            </w:r>
          </w:p>
        </w:tc>
        <w:tc>
          <w:tcPr>
            <w:tcW w:w="1274"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4"/>
                <w:lang w:eastAsia="ru-RU"/>
              </w:rPr>
            </w:pPr>
          </w:p>
        </w:tc>
        <w:tc>
          <w:tcPr>
            <w:tcW w:w="2562" w:type="dxa"/>
            <w:gridSpan w:val="2"/>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4"/>
                <w:lang w:eastAsia="ru-RU"/>
              </w:rPr>
            </w:pPr>
          </w:p>
        </w:tc>
        <w:tc>
          <w:tcPr>
            <w:tcW w:w="2555"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after="0" w:line="180" w:lineRule="exact"/>
              <w:rPr>
                <w:rFonts w:ascii="Times New Roman" w:eastAsia="Times New Roman" w:hAnsi="Times New Roman" w:cs="Times New Roman"/>
                <w:sz w:val="20"/>
                <w:szCs w:val="24"/>
                <w:lang w:eastAsia="ru-RU"/>
              </w:rPr>
            </w:pPr>
          </w:p>
        </w:tc>
      </w:tr>
    </w:tbl>
    <w:p w:rsidR="00A63B6F" w:rsidRPr="00A63B6F" w:rsidRDefault="00A63B6F" w:rsidP="00A63B6F">
      <w:pPr>
        <w:spacing w:after="0" w:line="240" w:lineRule="auto"/>
        <w:rPr>
          <w:rFonts w:ascii="Times New Roman" w:eastAsia="Times New Roman" w:hAnsi="Times New Roman" w:cs="Times New Roman"/>
          <w:sz w:val="24"/>
          <w:szCs w:val="20"/>
          <w:lang w:eastAsia="ru-RU"/>
        </w:rPr>
      </w:pPr>
    </w:p>
    <w:tbl>
      <w:tblPr>
        <w:tblW w:w="0" w:type="auto"/>
        <w:tblInd w:w="1210" w:type="dxa"/>
        <w:tblLayout w:type="fixed"/>
        <w:tblLook w:val="04A0" w:firstRow="1" w:lastRow="0" w:firstColumn="1" w:lastColumn="0" w:noHBand="0" w:noVBand="1"/>
      </w:tblPr>
      <w:tblGrid>
        <w:gridCol w:w="4111"/>
        <w:gridCol w:w="2410"/>
        <w:gridCol w:w="283"/>
        <w:gridCol w:w="2694"/>
        <w:gridCol w:w="283"/>
        <w:gridCol w:w="2584"/>
      </w:tblGrid>
      <w:tr w:rsidR="00A63B6F" w:rsidRPr="00A63B6F" w:rsidTr="00A63B6F">
        <w:trPr>
          <w:cantSplit/>
          <w:tblHeader/>
        </w:trPr>
        <w:tc>
          <w:tcPr>
            <w:tcW w:w="4111" w:type="dxa"/>
            <w:hideMark/>
          </w:tcPr>
          <w:p w:rsidR="00A63B6F" w:rsidRPr="00A63B6F" w:rsidRDefault="00A63B6F" w:rsidP="00A63B6F">
            <w:pPr>
              <w:widowControl w:val="0"/>
              <w:spacing w:after="0" w:line="200" w:lineRule="exact"/>
              <w:jc w:val="center"/>
              <w:rPr>
                <w:rFonts w:ascii="Times New Roman" w:eastAsia="Times New Roman" w:hAnsi="Times New Roman" w:cs="Arial"/>
                <w:sz w:val="20"/>
                <w:szCs w:val="20"/>
                <w:lang w:eastAsia="ru-RU"/>
              </w:rPr>
            </w:pPr>
            <w:r w:rsidRPr="00A63B6F">
              <w:rPr>
                <w:rFonts w:ascii="Times New Roman" w:eastAsia="Times New Roman" w:hAnsi="Times New Roman" w:cs="Arial"/>
                <w:sz w:val="20"/>
                <w:szCs w:val="20"/>
                <w:lang w:eastAsia="ru-RU"/>
              </w:rPr>
              <w:t>Должностное лицо, ответственное за</w:t>
            </w:r>
          </w:p>
          <w:p w:rsidR="00A63B6F" w:rsidRPr="00A63B6F" w:rsidRDefault="00A63B6F" w:rsidP="00A63B6F">
            <w:pPr>
              <w:widowControl w:val="0"/>
              <w:spacing w:after="0" w:line="200" w:lineRule="exact"/>
              <w:jc w:val="both"/>
              <w:rPr>
                <w:rFonts w:ascii="Times New Roman" w:eastAsia="Times New Roman" w:hAnsi="Times New Roman" w:cs="Arial"/>
                <w:sz w:val="20"/>
                <w:szCs w:val="20"/>
                <w:lang w:eastAsia="ru-RU"/>
              </w:rPr>
            </w:pPr>
            <w:r w:rsidRPr="00A63B6F">
              <w:rPr>
                <w:rFonts w:ascii="Times New Roman" w:eastAsia="Times New Roman" w:hAnsi="Times New Roman" w:cs="Arial"/>
                <w:sz w:val="20"/>
                <w:szCs w:val="20"/>
                <w:lang w:eastAsia="ru-RU"/>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387" w:type="dxa"/>
            <w:gridSpan w:val="3"/>
          </w:tcPr>
          <w:p w:rsidR="00A63B6F" w:rsidRPr="00A63B6F" w:rsidRDefault="00A63B6F" w:rsidP="00A63B6F">
            <w:pPr>
              <w:widowControl w:val="0"/>
              <w:spacing w:after="0" w:line="200" w:lineRule="exact"/>
              <w:rPr>
                <w:rFonts w:ascii="Times New Roman" w:eastAsia="Times New Roman" w:hAnsi="Times New Roman" w:cs="Arial"/>
                <w:sz w:val="20"/>
                <w:szCs w:val="20"/>
                <w:lang w:eastAsia="ru-RU"/>
              </w:rPr>
            </w:pPr>
          </w:p>
        </w:tc>
        <w:tc>
          <w:tcPr>
            <w:tcW w:w="2867" w:type="dxa"/>
            <w:gridSpan w:val="2"/>
          </w:tcPr>
          <w:p w:rsidR="00A63B6F" w:rsidRPr="00A63B6F" w:rsidRDefault="00A63B6F" w:rsidP="00A63B6F">
            <w:pPr>
              <w:widowControl w:val="0"/>
              <w:spacing w:after="0" w:line="200" w:lineRule="exact"/>
              <w:rPr>
                <w:rFonts w:ascii="Times New Roman" w:eastAsia="Times New Roman" w:hAnsi="Times New Roman" w:cs="Arial"/>
                <w:sz w:val="20"/>
                <w:szCs w:val="20"/>
                <w:lang w:eastAsia="ru-RU"/>
              </w:rPr>
            </w:pPr>
          </w:p>
        </w:tc>
      </w:tr>
      <w:tr w:rsidR="00A63B6F" w:rsidRPr="00A63B6F" w:rsidTr="00A63B6F">
        <w:trPr>
          <w:cantSplit/>
          <w:tblHeader/>
        </w:trPr>
        <w:tc>
          <w:tcPr>
            <w:tcW w:w="4111" w:type="dxa"/>
          </w:tcPr>
          <w:p w:rsidR="00A63B6F" w:rsidRPr="00A63B6F" w:rsidRDefault="00A63B6F" w:rsidP="00A63B6F">
            <w:pPr>
              <w:widowControl w:val="0"/>
              <w:spacing w:after="0" w:line="200" w:lineRule="exact"/>
              <w:rPr>
                <w:rFonts w:ascii="Times New Roman" w:eastAsia="Times New Roman" w:hAnsi="Times New Roman" w:cs="Arial"/>
                <w:sz w:val="20"/>
                <w:szCs w:val="20"/>
                <w:lang w:eastAsia="ru-RU"/>
              </w:rPr>
            </w:pPr>
          </w:p>
        </w:tc>
        <w:tc>
          <w:tcPr>
            <w:tcW w:w="2410" w:type="dxa"/>
            <w:tcBorders>
              <w:top w:val="single" w:sz="4" w:space="0" w:color="auto"/>
              <w:left w:val="nil"/>
              <w:bottom w:val="nil"/>
              <w:right w:val="nil"/>
            </w:tcBorders>
          </w:tcPr>
          <w:p w:rsidR="00A63B6F" w:rsidRPr="00A63B6F" w:rsidRDefault="00A63B6F" w:rsidP="00A63B6F">
            <w:pPr>
              <w:widowControl w:val="0"/>
              <w:spacing w:after="0" w:line="200" w:lineRule="exact"/>
              <w:jc w:val="center"/>
              <w:rPr>
                <w:rFonts w:ascii="Times New Roman" w:eastAsia="Times New Roman" w:hAnsi="Times New Roman" w:cs="Arial"/>
                <w:sz w:val="20"/>
                <w:szCs w:val="20"/>
                <w:lang w:eastAsia="ru-RU"/>
              </w:rPr>
            </w:pPr>
            <w:r w:rsidRPr="00A63B6F">
              <w:rPr>
                <w:rFonts w:ascii="Times New Roman" w:eastAsia="Times New Roman" w:hAnsi="Times New Roman" w:cs="Arial"/>
                <w:sz w:val="20"/>
                <w:szCs w:val="20"/>
                <w:lang w:eastAsia="ru-RU"/>
              </w:rPr>
              <w:t>(должность)</w:t>
            </w:r>
          </w:p>
          <w:p w:rsidR="00A63B6F" w:rsidRPr="00A63B6F" w:rsidRDefault="00A63B6F" w:rsidP="00A63B6F">
            <w:pPr>
              <w:widowControl w:val="0"/>
              <w:spacing w:after="0" w:line="200" w:lineRule="exact"/>
              <w:jc w:val="center"/>
              <w:rPr>
                <w:rFonts w:ascii="Times New Roman" w:eastAsia="Times New Roman" w:hAnsi="Times New Roman" w:cs="Arial"/>
                <w:sz w:val="20"/>
                <w:szCs w:val="20"/>
                <w:lang w:eastAsia="ru-RU"/>
              </w:rPr>
            </w:pPr>
          </w:p>
        </w:tc>
        <w:tc>
          <w:tcPr>
            <w:tcW w:w="283" w:type="dxa"/>
          </w:tcPr>
          <w:p w:rsidR="00A63B6F" w:rsidRPr="00A63B6F" w:rsidRDefault="00A63B6F" w:rsidP="00A63B6F">
            <w:pPr>
              <w:widowControl w:val="0"/>
              <w:spacing w:after="120" w:line="200" w:lineRule="exact"/>
              <w:jc w:val="center"/>
              <w:rPr>
                <w:rFonts w:ascii="Times New Roman" w:eastAsia="Times New Roman" w:hAnsi="Times New Roman" w:cs="Arial"/>
                <w:sz w:val="20"/>
                <w:szCs w:val="20"/>
                <w:lang w:eastAsia="ru-RU"/>
              </w:rPr>
            </w:pPr>
          </w:p>
        </w:tc>
        <w:tc>
          <w:tcPr>
            <w:tcW w:w="2694" w:type="dxa"/>
            <w:tcBorders>
              <w:top w:val="single" w:sz="4" w:space="0" w:color="auto"/>
              <w:left w:val="nil"/>
              <w:bottom w:val="nil"/>
              <w:right w:val="nil"/>
            </w:tcBorders>
          </w:tcPr>
          <w:p w:rsidR="00A63B6F" w:rsidRPr="00A63B6F" w:rsidRDefault="00A63B6F" w:rsidP="00A63B6F">
            <w:pPr>
              <w:widowControl w:val="0"/>
              <w:spacing w:after="0" w:line="200" w:lineRule="exact"/>
              <w:jc w:val="center"/>
              <w:rPr>
                <w:rFonts w:ascii="Times New Roman" w:eastAsia="Times New Roman" w:hAnsi="Times New Roman" w:cs="Arial"/>
                <w:sz w:val="20"/>
                <w:szCs w:val="20"/>
                <w:lang w:eastAsia="ru-RU"/>
              </w:rPr>
            </w:pPr>
            <w:r w:rsidRPr="00A63B6F">
              <w:rPr>
                <w:rFonts w:ascii="Times New Roman" w:eastAsia="Times New Roman" w:hAnsi="Times New Roman" w:cs="Arial"/>
                <w:sz w:val="20"/>
                <w:szCs w:val="20"/>
                <w:lang w:eastAsia="ru-RU"/>
              </w:rPr>
              <w:t>(Ф.И.О.)</w:t>
            </w:r>
          </w:p>
          <w:p w:rsidR="00A63B6F" w:rsidRPr="00A63B6F" w:rsidRDefault="00A63B6F" w:rsidP="00A63B6F">
            <w:pPr>
              <w:widowControl w:val="0"/>
              <w:spacing w:after="0" w:line="200" w:lineRule="exact"/>
              <w:jc w:val="center"/>
              <w:rPr>
                <w:rFonts w:ascii="Times New Roman" w:eastAsia="Times New Roman" w:hAnsi="Times New Roman" w:cs="Arial"/>
                <w:sz w:val="20"/>
                <w:szCs w:val="20"/>
                <w:lang w:eastAsia="ru-RU"/>
              </w:rPr>
            </w:pPr>
          </w:p>
        </w:tc>
        <w:tc>
          <w:tcPr>
            <w:tcW w:w="283" w:type="dxa"/>
          </w:tcPr>
          <w:p w:rsidR="00A63B6F" w:rsidRPr="00A63B6F" w:rsidRDefault="00A63B6F" w:rsidP="00A63B6F">
            <w:pPr>
              <w:widowControl w:val="0"/>
              <w:spacing w:after="0" w:line="200" w:lineRule="exact"/>
              <w:jc w:val="center"/>
              <w:rPr>
                <w:rFonts w:ascii="Times New Roman" w:eastAsia="Times New Roman" w:hAnsi="Times New Roman" w:cs="Arial"/>
                <w:sz w:val="20"/>
                <w:szCs w:val="20"/>
                <w:lang w:eastAsia="ru-RU"/>
              </w:rPr>
            </w:pPr>
          </w:p>
        </w:tc>
        <w:tc>
          <w:tcPr>
            <w:tcW w:w="2584" w:type="dxa"/>
            <w:tcBorders>
              <w:top w:val="single" w:sz="4" w:space="0" w:color="auto"/>
              <w:left w:val="nil"/>
              <w:bottom w:val="nil"/>
              <w:right w:val="nil"/>
            </w:tcBorders>
            <w:hideMark/>
          </w:tcPr>
          <w:p w:rsidR="00A63B6F" w:rsidRPr="00A63B6F" w:rsidRDefault="00A63B6F" w:rsidP="00A63B6F">
            <w:pPr>
              <w:widowControl w:val="0"/>
              <w:spacing w:after="0" w:line="200" w:lineRule="exact"/>
              <w:jc w:val="center"/>
              <w:rPr>
                <w:rFonts w:ascii="Times New Roman" w:eastAsia="Times New Roman" w:hAnsi="Times New Roman" w:cs="Arial"/>
                <w:sz w:val="20"/>
                <w:szCs w:val="20"/>
                <w:lang w:eastAsia="ru-RU"/>
              </w:rPr>
            </w:pPr>
            <w:r w:rsidRPr="00A63B6F">
              <w:rPr>
                <w:rFonts w:ascii="Times New Roman" w:eastAsia="Times New Roman" w:hAnsi="Times New Roman" w:cs="Arial"/>
                <w:sz w:val="20"/>
                <w:szCs w:val="20"/>
                <w:lang w:eastAsia="ru-RU"/>
              </w:rPr>
              <w:t>(подпись)</w:t>
            </w:r>
          </w:p>
        </w:tc>
      </w:tr>
      <w:tr w:rsidR="00A63B6F" w:rsidRPr="00A63B6F" w:rsidTr="00A63B6F">
        <w:trPr>
          <w:cantSplit/>
          <w:trHeight w:val="235"/>
          <w:tblHeader/>
        </w:trPr>
        <w:tc>
          <w:tcPr>
            <w:tcW w:w="4111" w:type="dxa"/>
          </w:tcPr>
          <w:p w:rsidR="00A63B6F" w:rsidRPr="00A63B6F" w:rsidRDefault="00A63B6F" w:rsidP="00A63B6F">
            <w:pPr>
              <w:widowControl w:val="0"/>
              <w:spacing w:after="0" w:line="240" w:lineRule="auto"/>
              <w:rPr>
                <w:rFonts w:ascii="Times New Roman" w:eastAsia="Times New Roman" w:hAnsi="Times New Roman" w:cs="Arial"/>
                <w:sz w:val="20"/>
                <w:szCs w:val="20"/>
                <w:lang w:eastAsia="ru-RU"/>
              </w:rPr>
            </w:pPr>
          </w:p>
        </w:tc>
        <w:tc>
          <w:tcPr>
            <w:tcW w:w="2410" w:type="dxa"/>
            <w:hideMark/>
          </w:tcPr>
          <w:p w:rsidR="00A63B6F" w:rsidRPr="00A63B6F" w:rsidRDefault="00A63B6F" w:rsidP="00A63B6F">
            <w:pPr>
              <w:widowControl w:val="0"/>
              <w:spacing w:after="0" w:line="240" w:lineRule="auto"/>
              <w:rPr>
                <w:rFonts w:ascii="Times New Roman" w:eastAsia="Times New Roman" w:hAnsi="Times New Roman" w:cs="Arial"/>
                <w:sz w:val="20"/>
                <w:szCs w:val="20"/>
                <w:lang w:eastAsia="ru-RU"/>
              </w:rPr>
            </w:pPr>
            <w:r w:rsidRPr="00A63B6F">
              <w:rPr>
                <w:rFonts w:ascii="Times New Roman" w:eastAsia="Times New Roman" w:hAnsi="Times New Roman" w:cs="Arial"/>
                <w:sz w:val="20"/>
                <w:szCs w:val="20"/>
                <w:lang w:eastAsia="ru-RU"/>
              </w:rPr>
              <w:t>_____________________</w:t>
            </w:r>
          </w:p>
        </w:tc>
        <w:tc>
          <w:tcPr>
            <w:tcW w:w="283" w:type="dxa"/>
          </w:tcPr>
          <w:p w:rsidR="00A63B6F" w:rsidRPr="00A63B6F" w:rsidRDefault="00A63B6F" w:rsidP="00A63B6F">
            <w:pPr>
              <w:widowControl w:val="0"/>
              <w:spacing w:after="0" w:line="240" w:lineRule="auto"/>
              <w:rPr>
                <w:rFonts w:ascii="Times New Roman" w:eastAsia="Times New Roman" w:hAnsi="Times New Roman" w:cs="Arial"/>
                <w:sz w:val="20"/>
                <w:szCs w:val="20"/>
                <w:lang w:eastAsia="ru-RU"/>
              </w:rPr>
            </w:pPr>
          </w:p>
        </w:tc>
        <w:tc>
          <w:tcPr>
            <w:tcW w:w="2694" w:type="dxa"/>
            <w:hideMark/>
          </w:tcPr>
          <w:p w:rsidR="00A63B6F" w:rsidRPr="00A63B6F" w:rsidRDefault="00A63B6F" w:rsidP="00A63B6F">
            <w:pPr>
              <w:widowControl w:val="0"/>
              <w:spacing w:after="0" w:line="240" w:lineRule="auto"/>
              <w:rPr>
                <w:rFonts w:ascii="Times New Roman" w:eastAsia="Times New Roman" w:hAnsi="Times New Roman" w:cs="Arial"/>
                <w:sz w:val="20"/>
                <w:szCs w:val="20"/>
                <w:lang w:eastAsia="ru-RU"/>
              </w:rPr>
            </w:pPr>
            <w:r w:rsidRPr="00A63B6F">
              <w:rPr>
                <w:rFonts w:ascii="Times New Roman" w:eastAsia="Times New Roman" w:hAnsi="Times New Roman" w:cs="Arial"/>
                <w:sz w:val="20"/>
                <w:szCs w:val="20"/>
                <w:lang w:val="en-US" w:eastAsia="ru-RU"/>
              </w:rPr>
              <w:t>E</w:t>
            </w:r>
            <w:r w:rsidRPr="00A63B6F">
              <w:rPr>
                <w:rFonts w:ascii="Times New Roman" w:eastAsia="Times New Roman" w:hAnsi="Times New Roman" w:cs="Arial"/>
                <w:sz w:val="20"/>
                <w:szCs w:val="20"/>
                <w:lang w:eastAsia="ru-RU"/>
              </w:rPr>
              <w:t>-</w:t>
            </w:r>
            <w:r w:rsidRPr="00A63B6F">
              <w:rPr>
                <w:rFonts w:ascii="Times New Roman" w:eastAsia="Times New Roman" w:hAnsi="Times New Roman" w:cs="Arial"/>
                <w:sz w:val="20"/>
                <w:szCs w:val="20"/>
                <w:lang w:val="en-US" w:eastAsia="ru-RU"/>
              </w:rPr>
              <w:t>mail</w:t>
            </w:r>
            <w:r w:rsidRPr="00A63B6F">
              <w:rPr>
                <w:rFonts w:ascii="Times New Roman" w:eastAsia="Times New Roman" w:hAnsi="Times New Roman" w:cs="Arial"/>
                <w:sz w:val="20"/>
                <w:szCs w:val="20"/>
                <w:lang w:eastAsia="ru-RU"/>
              </w:rPr>
              <w:t>: __________________</w:t>
            </w:r>
          </w:p>
        </w:tc>
        <w:tc>
          <w:tcPr>
            <w:tcW w:w="283" w:type="dxa"/>
          </w:tcPr>
          <w:p w:rsidR="00A63B6F" w:rsidRPr="00A63B6F" w:rsidRDefault="00A63B6F" w:rsidP="00A63B6F">
            <w:pPr>
              <w:widowControl w:val="0"/>
              <w:spacing w:after="0" w:line="240" w:lineRule="auto"/>
              <w:rPr>
                <w:rFonts w:ascii="Times New Roman" w:eastAsia="Times New Roman" w:hAnsi="Times New Roman" w:cs="Arial"/>
                <w:sz w:val="20"/>
                <w:szCs w:val="20"/>
                <w:lang w:eastAsia="ru-RU"/>
              </w:rPr>
            </w:pPr>
          </w:p>
        </w:tc>
        <w:tc>
          <w:tcPr>
            <w:tcW w:w="2584" w:type="dxa"/>
            <w:hideMark/>
          </w:tcPr>
          <w:p w:rsidR="00A63B6F" w:rsidRPr="00A63B6F" w:rsidRDefault="00A63B6F" w:rsidP="00A63B6F">
            <w:pPr>
              <w:widowControl w:val="0"/>
              <w:spacing w:after="0" w:line="240" w:lineRule="auto"/>
              <w:rPr>
                <w:rFonts w:ascii="Times New Roman" w:eastAsia="Times New Roman" w:hAnsi="Times New Roman" w:cs="Arial"/>
                <w:sz w:val="20"/>
                <w:szCs w:val="20"/>
                <w:lang w:eastAsia="ru-RU"/>
              </w:rPr>
            </w:pPr>
            <w:r w:rsidRPr="00A63B6F">
              <w:rPr>
                <w:rFonts w:ascii="Times New Roman" w:eastAsia="Times New Roman" w:hAnsi="Times New Roman" w:cs="Arial"/>
                <w:sz w:val="20"/>
                <w:szCs w:val="20"/>
                <w:lang w:eastAsia="ru-RU"/>
              </w:rPr>
              <w:t>«____» _________20__ год</w:t>
            </w:r>
          </w:p>
        </w:tc>
      </w:tr>
      <w:tr w:rsidR="00A63B6F" w:rsidRPr="00A63B6F" w:rsidTr="00A63B6F">
        <w:trPr>
          <w:cantSplit/>
          <w:tblHeader/>
        </w:trPr>
        <w:tc>
          <w:tcPr>
            <w:tcW w:w="4111" w:type="dxa"/>
          </w:tcPr>
          <w:p w:rsidR="00A63B6F" w:rsidRPr="00A63B6F" w:rsidRDefault="00A63B6F" w:rsidP="00A63B6F">
            <w:pPr>
              <w:widowControl w:val="0"/>
              <w:spacing w:after="0" w:line="200" w:lineRule="exact"/>
              <w:rPr>
                <w:rFonts w:ascii="Times New Roman" w:eastAsia="Times New Roman" w:hAnsi="Times New Roman" w:cs="Arial"/>
                <w:sz w:val="20"/>
                <w:szCs w:val="20"/>
                <w:lang w:eastAsia="ru-RU"/>
              </w:rPr>
            </w:pPr>
          </w:p>
        </w:tc>
        <w:tc>
          <w:tcPr>
            <w:tcW w:w="2410" w:type="dxa"/>
            <w:hideMark/>
          </w:tcPr>
          <w:p w:rsidR="00A63B6F" w:rsidRPr="00A63B6F" w:rsidRDefault="00A63B6F" w:rsidP="00A63B6F">
            <w:pPr>
              <w:widowControl w:val="0"/>
              <w:spacing w:after="120" w:line="200" w:lineRule="exact"/>
              <w:jc w:val="center"/>
              <w:rPr>
                <w:rFonts w:ascii="Times New Roman" w:eastAsia="Times New Roman" w:hAnsi="Times New Roman" w:cs="Arial"/>
                <w:sz w:val="20"/>
                <w:szCs w:val="20"/>
                <w:lang w:eastAsia="ru-RU"/>
              </w:rPr>
            </w:pPr>
            <w:r w:rsidRPr="00A63B6F">
              <w:rPr>
                <w:rFonts w:ascii="Times New Roman" w:eastAsia="Times New Roman" w:hAnsi="Times New Roman" w:cs="Arial"/>
                <w:sz w:val="20"/>
                <w:szCs w:val="20"/>
                <w:lang w:eastAsia="ru-RU"/>
              </w:rPr>
              <w:t>(номер контактного телефона)</w:t>
            </w:r>
          </w:p>
        </w:tc>
        <w:tc>
          <w:tcPr>
            <w:tcW w:w="283" w:type="dxa"/>
          </w:tcPr>
          <w:p w:rsidR="00A63B6F" w:rsidRPr="00A63B6F" w:rsidRDefault="00A63B6F" w:rsidP="00A63B6F">
            <w:pPr>
              <w:widowControl w:val="0"/>
              <w:spacing w:after="120" w:line="200" w:lineRule="exact"/>
              <w:jc w:val="center"/>
              <w:rPr>
                <w:rFonts w:ascii="Times New Roman" w:eastAsia="Times New Roman" w:hAnsi="Times New Roman" w:cs="Arial"/>
                <w:sz w:val="20"/>
                <w:szCs w:val="20"/>
                <w:lang w:eastAsia="ru-RU"/>
              </w:rPr>
            </w:pPr>
          </w:p>
        </w:tc>
        <w:tc>
          <w:tcPr>
            <w:tcW w:w="2694" w:type="dxa"/>
            <w:hideMark/>
          </w:tcPr>
          <w:p w:rsidR="00A63B6F" w:rsidRPr="00A63B6F" w:rsidRDefault="00A63B6F" w:rsidP="00A63B6F">
            <w:pPr>
              <w:widowControl w:val="0"/>
              <w:spacing w:after="0" w:line="200" w:lineRule="exact"/>
              <w:jc w:val="center"/>
              <w:rPr>
                <w:rFonts w:ascii="Times New Roman" w:eastAsia="Times New Roman" w:hAnsi="Times New Roman" w:cs="Arial"/>
                <w:sz w:val="20"/>
                <w:szCs w:val="20"/>
                <w:lang w:eastAsia="ru-RU"/>
              </w:rPr>
            </w:pPr>
          </w:p>
        </w:tc>
        <w:tc>
          <w:tcPr>
            <w:tcW w:w="283" w:type="dxa"/>
          </w:tcPr>
          <w:p w:rsidR="00A63B6F" w:rsidRPr="00A63B6F" w:rsidRDefault="00A63B6F" w:rsidP="00A63B6F">
            <w:pPr>
              <w:widowControl w:val="0"/>
              <w:spacing w:after="0" w:line="200" w:lineRule="exact"/>
              <w:jc w:val="center"/>
              <w:rPr>
                <w:rFonts w:ascii="Times New Roman" w:eastAsia="Times New Roman" w:hAnsi="Times New Roman" w:cs="Arial"/>
                <w:sz w:val="20"/>
                <w:szCs w:val="20"/>
                <w:lang w:eastAsia="ru-RU"/>
              </w:rPr>
            </w:pPr>
          </w:p>
        </w:tc>
        <w:tc>
          <w:tcPr>
            <w:tcW w:w="2584" w:type="dxa"/>
            <w:hideMark/>
          </w:tcPr>
          <w:p w:rsidR="00A63B6F" w:rsidRPr="00A63B6F" w:rsidRDefault="00A63B6F" w:rsidP="00A63B6F">
            <w:pPr>
              <w:widowControl w:val="0"/>
              <w:spacing w:after="0" w:line="200" w:lineRule="exact"/>
              <w:jc w:val="center"/>
              <w:rPr>
                <w:rFonts w:ascii="Times New Roman" w:eastAsia="Times New Roman" w:hAnsi="Times New Roman" w:cs="Arial"/>
                <w:sz w:val="20"/>
                <w:szCs w:val="20"/>
                <w:lang w:eastAsia="ru-RU"/>
              </w:rPr>
            </w:pPr>
            <w:r w:rsidRPr="00A63B6F">
              <w:rPr>
                <w:rFonts w:ascii="Times New Roman" w:eastAsia="Times New Roman" w:hAnsi="Times New Roman" w:cs="Arial"/>
                <w:sz w:val="20"/>
                <w:szCs w:val="20"/>
                <w:lang w:eastAsia="ru-RU"/>
              </w:rPr>
              <w:t xml:space="preserve"> (дата составления</w:t>
            </w:r>
          </w:p>
          <w:p w:rsidR="00A63B6F" w:rsidRPr="00A63B6F" w:rsidRDefault="00A63B6F" w:rsidP="00A63B6F">
            <w:pPr>
              <w:widowControl w:val="0"/>
              <w:spacing w:after="0" w:line="200" w:lineRule="exact"/>
              <w:jc w:val="center"/>
              <w:rPr>
                <w:rFonts w:ascii="Times New Roman" w:eastAsia="Times New Roman" w:hAnsi="Times New Roman" w:cs="Arial"/>
                <w:sz w:val="20"/>
                <w:szCs w:val="20"/>
                <w:lang w:eastAsia="ru-RU"/>
              </w:rPr>
            </w:pPr>
            <w:r w:rsidRPr="00A63B6F">
              <w:rPr>
                <w:rFonts w:ascii="Times New Roman" w:eastAsia="Times New Roman" w:hAnsi="Times New Roman" w:cs="Arial"/>
                <w:sz w:val="20"/>
                <w:szCs w:val="20"/>
                <w:lang w:eastAsia="ru-RU"/>
              </w:rPr>
              <w:t>документа)</w:t>
            </w:r>
          </w:p>
        </w:tc>
      </w:tr>
    </w:tbl>
    <w:p w:rsidR="00A63B6F" w:rsidRPr="00A63B6F" w:rsidRDefault="00A63B6F" w:rsidP="00A63B6F">
      <w:pPr>
        <w:spacing w:after="0" w:line="240" w:lineRule="auto"/>
        <w:rPr>
          <w:rFonts w:ascii="Times New Roman" w:eastAsia="Times New Roman" w:hAnsi="Times New Roman" w:cs="Times New Roman"/>
          <w:sz w:val="24"/>
          <w:szCs w:val="20"/>
          <w:lang w:eastAsia="ru-RU"/>
        </w:rPr>
      </w:pPr>
    </w:p>
    <w:p w:rsidR="00A63B6F" w:rsidRPr="00A63B6F" w:rsidRDefault="00A63B6F" w:rsidP="00A63B6F">
      <w:pPr>
        <w:spacing w:after="0" w:line="240" w:lineRule="exact"/>
        <w:rPr>
          <w:rFonts w:ascii="Times New Roman" w:eastAsia="Calibri" w:hAnsi="Times New Roman" w:cs="Times New Roman"/>
          <w:sz w:val="20"/>
          <w:szCs w:val="20"/>
          <w:lang w:eastAsia="ru-RU"/>
        </w:rPr>
      </w:pPr>
    </w:p>
    <w:p w:rsidR="00A63B6F" w:rsidRPr="00A63B6F" w:rsidRDefault="00A63B6F" w:rsidP="00A63B6F">
      <w:pPr>
        <w:spacing w:after="0" w:line="240" w:lineRule="exact"/>
        <w:rPr>
          <w:rFonts w:ascii="Times New Roman" w:eastAsia="Calibri" w:hAnsi="Times New Roman" w:cs="Times New Roman"/>
          <w:sz w:val="20"/>
          <w:szCs w:val="20"/>
          <w:lang w:eastAsia="ru-RU"/>
        </w:rPr>
      </w:pPr>
    </w:p>
    <w:p w:rsidR="00A63B6F" w:rsidRPr="00A63B6F" w:rsidRDefault="00A63B6F" w:rsidP="00A63B6F">
      <w:pPr>
        <w:spacing w:after="0" w:line="180" w:lineRule="exact"/>
        <w:rPr>
          <w:rFonts w:ascii="Times New Roman" w:eastAsia="Times New Roman" w:hAnsi="Times New Roman" w:cs="Times New Roman"/>
          <w:sz w:val="20"/>
          <w:szCs w:val="20"/>
          <w:lang w:eastAsia="ru-RU"/>
        </w:rPr>
      </w:pPr>
    </w:p>
    <w:p w:rsidR="00A63B6F" w:rsidRPr="00A63B6F" w:rsidRDefault="00A63B6F" w:rsidP="00A63B6F">
      <w:pPr>
        <w:spacing w:before="60" w:after="60" w:line="240" w:lineRule="auto"/>
        <w:jc w:val="center"/>
        <w:rPr>
          <w:rFonts w:ascii="Times New Roman" w:eastAsia="Times New Roman" w:hAnsi="Times New Roman" w:cs="Times New Roman"/>
          <w:b/>
          <w:sz w:val="26"/>
          <w:szCs w:val="20"/>
          <w:lang w:eastAsia="ru-RU"/>
        </w:rPr>
      </w:pPr>
      <w:r w:rsidRPr="00A63B6F">
        <w:rPr>
          <w:rFonts w:ascii="Times New Roman" w:eastAsia="Times New Roman" w:hAnsi="Times New Roman" w:cs="Times New Roman"/>
          <w:sz w:val="24"/>
          <w:szCs w:val="20"/>
          <w:lang w:eastAsia="ru-RU"/>
        </w:rPr>
        <w:br w:type="page"/>
      </w:r>
      <w:r w:rsidRPr="00A63B6F">
        <w:rPr>
          <w:rFonts w:ascii="Times New Roman" w:eastAsia="Times New Roman" w:hAnsi="Times New Roman" w:cs="Times New Roman"/>
          <w:b/>
          <w:sz w:val="26"/>
          <w:szCs w:val="20"/>
          <w:lang w:eastAsia="ru-RU"/>
        </w:rPr>
        <w:lastRenderedPageBreak/>
        <w:t>Указания по заполнению формы федерального статистического наблюдения</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 xml:space="preserve">1. Форму № 2-МС заполняют юридические лица, работники которых в соответствии с Федеральным законом от 2 марта 2007г. № 25-ФЗ </w:t>
      </w:r>
      <w:r w:rsidRPr="00A63B6F">
        <w:rPr>
          <w:rFonts w:ascii="Times New Roman" w:eastAsia="Times New Roman" w:hAnsi="Times New Roman" w:cs="Times New Roman"/>
          <w:sz w:val="24"/>
          <w:szCs w:val="20"/>
          <w:lang w:eastAsia="ru-RU"/>
        </w:rPr>
        <w:br/>
        <w:t>«О муниципальной службе в Российской Федерации» и нормативными правовыми актами субъектов Российской Федерации являются муниципальными служащими:</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органы местного самоуправления (представительные, местные администрации (исполнительно-распорядительные), контрольно-счетные органы муниципальных образований, иные органы местного самоуправления);</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избирательные комиссии муниципальных образований, являющиеся муниципальными органами, которые не входят в структуру  органов местного самоуправления.</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При наличии у юридического лица обособленных подразделений</w:t>
      </w:r>
      <w:r w:rsidRPr="00A63B6F">
        <w:rPr>
          <w:rFonts w:ascii="Times New Roman" w:eastAsia="Times New Roman" w:hAnsi="Times New Roman" w:cs="Times New Roman"/>
          <w:sz w:val="24"/>
          <w:szCs w:val="20"/>
          <w:vertAlign w:val="superscript"/>
          <w:lang w:eastAsia="ru-RU"/>
        </w:rPr>
        <w:footnoteReference w:customMarkFollows="1" w:id="1"/>
        <w:t>1</w:t>
      </w:r>
      <w:r w:rsidRPr="00A63B6F">
        <w:rPr>
          <w:rFonts w:ascii="Times New Roman" w:eastAsia="Times New Roman" w:hAnsi="Times New Roman" w:cs="Times New Roman"/>
          <w:sz w:val="24"/>
          <w:szCs w:val="20"/>
          <w:lang w:eastAsia="ru-RU"/>
        </w:rPr>
        <w:t xml:space="preserve"> настоящая форма заполняется как по каждому обособленному подразделению, так и по юридическому лицу без этих обособленных подразделений.  </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Заполненные формы предоставляются юридическим лицом в территориальные органы Росстата по месту каждого соответствующего обособленного подразделения (по обособленному подразделению) и по месту  нахождения юридического лица (без обособленных подразделений).</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 xml:space="preserve">В кодовой части в обязательном порядке проставляется код Общероссийского классификатора предприятий и организаций (ОКПО) </w:t>
      </w:r>
      <w:r w:rsidRPr="00A63B6F">
        <w:rPr>
          <w:rFonts w:ascii="Times New Roman" w:eastAsia="Times New Roman" w:hAnsi="Times New Roman" w:cs="Times New Roman"/>
          <w:sz w:val="24"/>
          <w:szCs w:val="20"/>
          <w:lang w:eastAsia="ru-RU"/>
        </w:rPr>
        <w:br/>
        <w:t>на основании Уведомления о присвоении кода ОКПО территориальными органами государственной статистики.</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 xml:space="preserve">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w:t>
      </w:r>
      <w:r w:rsidRPr="00A63B6F">
        <w:rPr>
          <w:rFonts w:ascii="Times New Roman" w:eastAsia="Times New Roman" w:hAnsi="Times New Roman" w:cs="Times New Roman"/>
          <w:sz w:val="24"/>
          <w:szCs w:val="20"/>
          <w:lang w:eastAsia="ru-RU"/>
        </w:rPr>
        <w:lastRenderedPageBreak/>
        <w:t>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Настоящая форма заполняется по категориям персонала в соответствии со штатным расписанием, утвержденным руководителем.</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 xml:space="preserve">2. Распределение работников по категориям и группам должностей должно производиться в соответствии с Федеральным законом </w:t>
      </w:r>
      <w:r w:rsidRPr="00A63B6F">
        <w:rPr>
          <w:rFonts w:ascii="Times New Roman" w:eastAsia="Times New Roman" w:hAnsi="Times New Roman" w:cs="Times New Roman"/>
          <w:sz w:val="24"/>
          <w:szCs w:val="20"/>
          <w:lang w:eastAsia="ru-RU"/>
        </w:rPr>
        <w:br/>
        <w:t>от 2 марта 2007г. № 25-ФЗ «О муниципальной службе в Российской Федерации» и действующими нормативными правовыми актами субъектов Российской Федерации и органов местного самоуправления об утверждении перечней (реестров) муниципальных должностей и должностей муниципальной службы.</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По строке 101 учитываются лица, замещавшие муниципальные должности. К ним относятся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По строкам с 102 по 108 учитываются лица, замещавшие должности муниципальной службы. К ним относятся должности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Должности муниципальной службы устанавливаются муниципальными правовыми актами в соответствии с реестрами должностей муниципальной службы в субъектах Российской Федерации, утверждаемыми законами субъектов Российской Федерации.</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По строке 108 учитываются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могут быть предусмотрены в реестрах должностей муниципальной службы в отдельных субъектах Российской Федерации. Такие должности муниципальной службы замещаются муниципальными служащими путем заключения трудового договора на срок полномочий лица,  замещающего муниципальную должность.</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По строке 112 показываются лица, имевшие на конец отчетного года стаж работы на муниципальной службе менее одного года.</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 xml:space="preserve">2.1. </w:t>
      </w:r>
      <w:r w:rsidRPr="00A63B6F">
        <w:rPr>
          <w:rFonts w:ascii="Times New Roman" w:eastAsia="Times New Roman" w:hAnsi="Times New Roman" w:cs="Times New Roman"/>
          <w:sz w:val="24"/>
          <w:szCs w:val="20"/>
          <w:u w:val="single"/>
          <w:lang w:eastAsia="ru-RU"/>
        </w:rPr>
        <w:t xml:space="preserve">В разделе 1 </w:t>
      </w:r>
      <w:r w:rsidRPr="00A63B6F">
        <w:rPr>
          <w:rFonts w:ascii="Times New Roman" w:eastAsia="Times New Roman" w:hAnsi="Times New Roman" w:cs="Times New Roman"/>
          <w:sz w:val="24"/>
          <w:szCs w:val="20"/>
          <w:lang w:eastAsia="ru-RU"/>
        </w:rPr>
        <w:t xml:space="preserve">в графе 3 показывается фактическая численность лиц списочного состава (на 31.12). </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 xml:space="preserve">Работник, принятый на работу на неполный рабочий день в соответствии с трудовым договором, учитывается в фактической численности как один человек. Работник, оформленный в организации как внутренний совместитель, тоже учитывается как один человек по основному месту работы. </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Работник, отсутствующий ввиду продолжительной болезни, отпуска по беременности и родам или по уходу за ребенком включается в отчет в случае, если его штатная должность не замещена другим работником, принятым на время его отсутствия. В противном случае учитывается работник, фактически работавший взамен отсутствующего.</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Работники, замещавшие должности, не предусмотренные штатным расписанием и подлежавшие сокращению, в списочную численность не включаются. В случае изменения структуры органа местного самоуправления, работников, еще не перемещенных на отчетную дату на другие должности в соответствии с новым штатным расписанием, следует учесть в графе 3 по должности, замещаемой на отчетную дату, с пояснением об этом в примечании.</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 xml:space="preserve">2.2. В графы с 5 по 7 включаются сведения о численности работников, замещавших муниципальные должности и должности муниципальной службы, обученных в отчетном году в соответствии с действующими нормативными правовыми актами субъектов Российской Федерации по дополнительным профессиональным программам </w:t>
      </w:r>
      <w:r w:rsidRPr="00A63B6F">
        <w:rPr>
          <w:rFonts w:ascii="Times New Roman" w:eastAsia="Times New Roman" w:hAnsi="Times New Roman" w:cs="Times New Roman"/>
          <w:sz w:val="24"/>
          <w:szCs w:val="20"/>
          <w:u w:val="single"/>
          <w:lang w:eastAsia="ru-RU"/>
        </w:rPr>
        <w:t>за счет всех источников</w:t>
      </w:r>
      <w:r w:rsidRPr="00A63B6F">
        <w:rPr>
          <w:rFonts w:ascii="Times New Roman" w:eastAsia="Times New Roman" w:hAnsi="Times New Roman" w:cs="Times New Roman"/>
          <w:sz w:val="24"/>
          <w:szCs w:val="20"/>
          <w:lang w:eastAsia="ru-RU"/>
        </w:rPr>
        <w:t xml:space="preserve">, и получивших по результатам </w:t>
      </w:r>
      <w:r w:rsidRPr="00A63B6F">
        <w:rPr>
          <w:rFonts w:ascii="Times New Roman" w:eastAsia="Times New Roman" w:hAnsi="Times New Roman" w:cs="Times New Roman"/>
          <w:sz w:val="24"/>
          <w:szCs w:val="20"/>
          <w:lang w:eastAsia="ru-RU"/>
        </w:rPr>
        <w:lastRenderedPageBreak/>
        <w:t xml:space="preserve">итоговой аттестации после освоения дополнительной профессиональной программы документы установленного образца: удостоверение о повышении квалификации, диплом о профессиональной переподготовке. </w:t>
      </w:r>
    </w:p>
    <w:p w:rsidR="00A63B6F" w:rsidRPr="00A63B6F" w:rsidRDefault="00A63B6F" w:rsidP="00A63B6F">
      <w:pPr>
        <w:spacing w:after="0" w:line="270" w:lineRule="exact"/>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В общую численность обученных (раздел 1, графа 4) также включаются лица, принятые на работу и представившие кадровой службе документ о полученном в отчетном году дополнительном профессиональном образовании во время работы в другом  органе местного самоуправления.</w:t>
      </w:r>
    </w:p>
    <w:p w:rsidR="00A63B6F" w:rsidRPr="00A63B6F" w:rsidRDefault="00A63B6F" w:rsidP="00A63B6F">
      <w:pPr>
        <w:spacing w:after="0" w:line="270" w:lineRule="exact"/>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u w:val="single"/>
          <w:lang w:eastAsia="ru-RU"/>
        </w:rPr>
        <w:t>Лица, обученные</w:t>
      </w:r>
      <w:r w:rsidRPr="00A63B6F">
        <w:rPr>
          <w:rFonts w:ascii="Times New Roman" w:eastAsia="Times New Roman" w:hAnsi="Times New Roman" w:cs="Times New Roman"/>
          <w:sz w:val="24"/>
          <w:szCs w:val="20"/>
          <w:lang w:eastAsia="ru-RU"/>
        </w:rPr>
        <w:t xml:space="preserve"> в отчетном году по дополнительным профессиональным программам </w:t>
      </w:r>
      <w:r w:rsidRPr="00A63B6F">
        <w:rPr>
          <w:rFonts w:ascii="Times New Roman" w:eastAsia="Times New Roman" w:hAnsi="Times New Roman" w:cs="Times New Roman"/>
          <w:sz w:val="24"/>
          <w:szCs w:val="20"/>
          <w:u w:val="single"/>
          <w:lang w:eastAsia="ru-RU"/>
        </w:rPr>
        <w:t>и уволившиеся,</w:t>
      </w:r>
      <w:r w:rsidRPr="00A63B6F">
        <w:rPr>
          <w:rFonts w:ascii="Times New Roman" w:eastAsia="Times New Roman" w:hAnsi="Times New Roman" w:cs="Times New Roman"/>
          <w:sz w:val="24"/>
          <w:szCs w:val="20"/>
          <w:lang w:eastAsia="ru-RU"/>
        </w:rPr>
        <w:t xml:space="preserve"> в графы с 4 по 7 не включаются, а показываются в Справке 2 к разделу 1 по строке 164.</w:t>
      </w:r>
    </w:p>
    <w:p w:rsidR="00A63B6F" w:rsidRPr="00A63B6F" w:rsidRDefault="00A63B6F" w:rsidP="00A63B6F">
      <w:pPr>
        <w:spacing w:after="0" w:line="270" w:lineRule="exact"/>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Дополнительное профессиональное образование муниципальных служащих может включать их профессиональную переподготовку и повышение квалификации в объемах почасовой нагрузки в соответствии с законодательством субъектов Российской Федерации.</w:t>
      </w:r>
    </w:p>
    <w:p w:rsidR="00A63B6F" w:rsidRPr="00A63B6F" w:rsidRDefault="00A63B6F" w:rsidP="00A63B6F">
      <w:pPr>
        <w:spacing w:after="0" w:line="270" w:lineRule="exact"/>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i/>
          <w:sz w:val="24"/>
          <w:szCs w:val="20"/>
          <w:lang w:eastAsia="ru-RU"/>
        </w:rPr>
        <w:t>Профессиональная переподготовка</w:t>
      </w:r>
      <w:r w:rsidRPr="00A63B6F">
        <w:rPr>
          <w:rFonts w:ascii="Times New Roman" w:eastAsia="Times New Roman" w:hAnsi="Times New Roman" w:cs="Times New Roman"/>
          <w:sz w:val="24"/>
          <w:szCs w:val="20"/>
          <w:lang w:eastAsia="ru-RU"/>
        </w:rPr>
        <w:t xml:space="preserve"> осуществляется в целях:</w:t>
      </w:r>
    </w:p>
    <w:p w:rsidR="00A63B6F" w:rsidRPr="00A63B6F" w:rsidRDefault="00A63B6F" w:rsidP="00A63B6F">
      <w:pPr>
        <w:spacing w:after="0" w:line="270" w:lineRule="exact"/>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 совершенствования знаний или получения дополнительных знаний для выполнения нового вида  профессиональной деятельности;</w:t>
      </w:r>
    </w:p>
    <w:p w:rsidR="00A63B6F" w:rsidRPr="00A63B6F" w:rsidRDefault="00A63B6F" w:rsidP="00A63B6F">
      <w:pPr>
        <w:spacing w:after="0" w:line="270" w:lineRule="exact"/>
        <w:ind w:firstLine="709"/>
        <w:jc w:val="both"/>
        <w:rPr>
          <w:rFonts w:ascii="Times New Roman" w:eastAsia="Times New Roman" w:hAnsi="Times New Roman" w:cs="Times New Roman"/>
          <w:sz w:val="24"/>
          <w:szCs w:val="20"/>
          <w:vertAlign w:val="superscript"/>
          <w:lang w:eastAsia="ru-RU"/>
        </w:rPr>
      </w:pPr>
      <w:r w:rsidRPr="00A63B6F">
        <w:rPr>
          <w:rFonts w:ascii="Times New Roman" w:eastAsia="Times New Roman" w:hAnsi="Times New Roman" w:cs="Times New Roman"/>
          <w:sz w:val="24"/>
          <w:szCs w:val="20"/>
          <w:lang w:eastAsia="ru-RU"/>
        </w:rPr>
        <w:t>- получения дополнительной квалификации.</w:t>
      </w:r>
      <w:r w:rsidRPr="00A63B6F">
        <w:rPr>
          <w:rFonts w:ascii="Times New Roman" w:eastAsia="Times New Roman" w:hAnsi="Times New Roman" w:cs="Times New Roman"/>
          <w:sz w:val="24"/>
          <w:szCs w:val="20"/>
          <w:vertAlign w:val="superscript"/>
          <w:lang w:eastAsia="ru-RU"/>
        </w:rPr>
        <w:t>2</w:t>
      </w:r>
    </w:p>
    <w:p w:rsidR="00A63B6F" w:rsidRPr="00A63B6F" w:rsidRDefault="00A63B6F" w:rsidP="00A63B6F">
      <w:pPr>
        <w:spacing w:after="0" w:line="270" w:lineRule="exact"/>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i/>
          <w:sz w:val="24"/>
          <w:szCs w:val="20"/>
          <w:lang w:eastAsia="ru-RU"/>
        </w:rPr>
        <w:t>Повышение квалификации</w:t>
      </w:r>
      <w:r w:rsidRPr="00A63B6F">
        <w:rPr>
          <w:rFonts w:ascii="Times New Roman" w:eastAsia="Times New Roman" w:hAnsi="Times New Roman" w:cs="Times New Roman"/>
          <w:sz w:val="24"/>
          <w:szCs w:val="20"/>
          <w:lang w:eastAsia="ru-RU"/>
        </w:rPr>
        <w:t xml:space="preserve"> осуществляется в целях:</w:t>
      </w:r>
    </w:p>
    <w:p w:rsidR="00A63B6F" w:rsidRPr="00A63B6F" w:rsidRDefault="00A63B6F" w:rsidP="00A63B6F">
      <w:pPr>
        <w:spacing w:after="0" w:line="270" w:lineRule="exact"/>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 освоения актуальных изменений в конкретных вопросах профессиональной деятельности - краткосрочное повышение квалификации;</w:t>
      </w:r>
    </w:p>
    <w:p w:rsidR="00A63B6F" w:rsidRPr="00A63B6F" w:rsidRDefault="00A63B6F" w:rsidP="00A63B6F">
      <w:pPr>
        <w:spacing w:after="0" w:line="270" w:lineRule="exact"/>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 комплексного обновления знаний по ряду вопросов в установленной сфере профессиональной служебной деятельности.</w:t>
      </w:r>
      <w:r w:rsidRPr="00A63B6F">
        <w:rPr>
          <w:rFonts w:ascii="Times New Roman" w:eastAsia="Times New Roman" w:hAnsi="Times New Roman" w:cs="Times New Roman"/>
          <w:sz w:val="24"/>
          <w:szCs w:val="20"/>
          <w:vertAlign w:val="superscript"/>
          <w:lang w:eastAsia="ru-RU"/>
        </w:rPr>
        <w:t>2</w:t>
      </w:r>
    </w:p>
    <w:p w:rsidR="00A63B6F" w:rsidRPr="00A63B6F" w:rsidRDefault="00A63B6F" w:rsidP="00A63B6F">
      <w:pPr>
        <w:spacing w:after="0" w:line="270" w:lineRule="exact"/>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 xml:space="preserve">3. </w:t>
      </w:r>
      <w:r w:rsidRPr="00A63B6F">
        <w:rPr>
          <w:rFonts w:ascii="Times New Roman" w:eastAsia="Times New Roman" w:hAnsi="Times New Roman" w:cs="Times New Roman"/>
          <w:sz w:val="24"/>
          <w:szCs w:val="20"/>
          <w:u w:val="single"/>
          <w:lang w:eastAsia="ru-RU"/>
        </w:rPr>
        <w:t>В Справке 1 к разделу 1</w:t>
      </w:r>
      <w:r w:rsidRPr="00A63B6F">
        <w:rPr>
          <w:rFonts w:ascii="Times New Roman" w:eastAsia="Times New Roman" w:hAnsi="Times New Roman" w:cs="Times New Roman"/>
          <w:sz w:val="24"/>
          <w:szCs w:val="20"/>
          <w:lang w:eastAsia="ru-RU"/>
        </w:rPr>
        <w:t xml:space="preserve">. </w:t>
      </w:r>
    </w:p>
    <w:p w:rsidR="00A63B6F" w:rsidRPr="00A63B6F" w:rsidRDefault="00A63B6F" w:rsidP="00A63B6F">
      <w:pPr>
        <w:spacing w:after="0" w:line="270" w:lineRule="exact"/>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 xml:space="preserve">Из общей численности работников, замещавших должности муниципальной службы на конец отчетного года (раздел 1, строка 102, </w:t>
      </w:r>
      <w:r w:rsidRPr="00A63B6F">
        <w:rPr>
          <w:rFonts w:ascii="Times New Roman" w:eastAsia="Times New Roman" w:hAnsi="Times New Roman" w:cs="Times New Roman"/>
          <w:sz w:val="24"/>
          <w:szCs w:val="20"/>
          <w:lang w:eastAsia="ru-RU"/>
        </w:rPr>
        <w:br/>
        <w:t>графа 3), показываются в целом за отчетный год:</w:t>
      </w:r>
    </w:p>
    <w:p w:rsidR="00A63B6F" w:rsidRPr="00A63B6F" w:rsidRDefault="00A63B6F" w:rsidP="00A63B6F">
      <w:pPr>
        <w:spacing w:after="0" w:line="270" w:lineRule="exact"/>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по строкам с 131 по 135 – численность муниципальных служащих, прошедших аттестацию и, по решению аттестационной комиссии, признанных: соответствующими замещаемой должности; соответствующими замещаемой должности и рекомендованных в кадровый резерв; соответствующими замещаемой должности и рекомендованных для направления на повышение квалификации; не соответствующими замещаемой должности;</w:t>
      </w:r>
    </w:p>
    <w:p w:rsidR="00A63B6F" w:rsidRPr="00A63B6F" w:rsidRDefault="00A63B6F" w:rsidP="00A63B6F">
      <w:pPr>
        <w:spacing w:after="0" w:line="270" w:lineRule="exact"/>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по строкам 136, 137 - численность муниципальных служащих, включенных в кадровый резерв по всем основаниям, предусмотренным законодательством, из них по конкурсу;</w:t>
      </w:r>
    </w:p>
    <w:p w:rsidR="00A63B6F" w:rsidRPr="00A63B6F" w:rsidRDefault="00A63B6F" w:rsidP="00A63B6F">
      <w:pPr>
        <w:spacing w:after="0" w:line="270" w:lineRule="exact"/>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по строкам 138, 139 - численность муниципальных служащих, которым присвоен классный чин, из них впервые поступившим на муниципальную службу (имевшим на момент получения классного чина стаж муниципальной службы менее одного года);</w:t>
      </w:r>
    </w:p>
    <w:p w:rsidR="00A63B6F" w:rsidRPr="00A63B6F" w:rsidRDefault="00A63B6F" w:rsidP="00A63B6F">
      <w:pPr>
        <w:spacing w:after="0" w:line="270" w:lineRule="exact"/>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по строке 140 - численность муниципальных служащих, привлеченных к дисциплинарной ответственности за совершение дисциплинарного проступка, то есть за неисполнение или ненадлежащее исполнение муниципальным служащим по его вине возложенных на него должностных обязанностей;</w:t>
      </w:r>
    </w:p>
    <w:p w:rsidR="00A63B6F" w:rsidRPr="00A63B6F" w:rsidRDefault="00A63B6F" w:rsidP="00A63B6F">
      <w:pPr>
        <w:spacing w:after="0" w:line="270" w:lineRule="exact"/>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 xml:space="preserve">Движение работников, замещавших муниципальные должности и должности муниципальной службы, в отчетном году показывается по строкам с 141 по 147: </w:t>
      </w:r>
    </w:p>
    <w:p w:rsidR="00A63B6F" w:rsidRPr="00A63B6F" w:rsidRDefault="00A63B6F" w:rsidP="00A63B6F">
      <w:pPr>
        <w:spacing w:after="0" w:line="270" w:lineRule="exact"/>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по строкам с 141 по 144 - численность работников, вновь принятых на работу в отчетном году, из них в результате конкурса на замещение вакантной должности; из кадрового резерва; оформленных по срочному трудовому договору (контракту) (не учитываются кадровые перемещения в порядке должностного роста);</w:t>
      </w:r>
    </w:p>
    <w:p w:rsidR="00A63B6F" w:rsidRPr="00A63B6F" w:rsidRDefault="00A63B6F" w:rsidP="00A63B6F">
      <w:pPr>
        <w:spacing w:after="0" w:line="260" w:lineRule="exact"/>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lastRenderedPageBreak/>
        <w:t>____________________</w:t>
      </w:r>
    </w:p>
    <w:p w:rsidR="00A63B6F" w:rsidRPr="00A63B6F" w:rsidRDefault="00A63B6F" w:rsidP="00A63B6F">
      <w:pPr>
        <w:spacing w:before="120" w:after="0" w:line="260" w:lineRule="exact"/>
        <w:ind w:firstLine="709"/>
        <w:jc w:val="both"/>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0"/>
          <w:szCs w:val="20"/>
          <w:vertAlign w:val="superscript"/>
          <w:lang w:eastAsia="ru-RU"/>
        </w:rPr>
        <w:t xml:space="preserve">2 </w:t>
      </w:r>
      <w:r w:rsidRPr="00A63B6F">
        <w:rPr>
          <w:rFonts w:ascii="Times New Roman" w:eastAsia="Times New Roman" w:hAnsi="Times New Roman" w:cs="Times New Roman"/>
          <w:sz w:val="20"/>
          <w:szCs w:val="20"/>
          <w:lang w:eastAsia="ru-RU"/>
        </w:rPr>
        <w:t xml:space="preserve"> п.3 ст.5, ст.32 Федерального закона от 2 марта 2007 г. № 25-ФЗ «О муниципальной службе в Российской Федерации».</w:t>
      </w:r>
    </w:p>
    <w:p w:rsidR="00A63B6F" w:rsidRPr="00A63B6F" w:rsidRDefault="00A63B6F" w:rsidP="00A63B6F">
      <w:pPr>
        <w:spacing w:before="120" w:after="0" w:line="260" w:lineRule="exact"/>
        <w:ind w:firstLine="709"/>
        <w:jc w:val="both"/>
        <w:rPr>
          <w:rFonts w:ascii="Times New Roman" w:eastAsia="Times New Roman" w:hAnsi="Times New Roman" w:cs="Times New Roman"/>
          <w:sz w:val="20"/>
          <w:szCs w:val="20"/>
          <w:lang w:eastAsia="ru-RU"/>
        </w:rPr>
      </w:pPr>
    </w:p>
    <w:p w:rsidR="00A63B6F" w:rsidRPr="00A63B6F" w:rsidRDefault="00A63B6F" w:rsidP="00A63B6F">
      <w:pPr>
        <w:spacing w:after="0" w:line="260" w:lineRule="exact"/>
        <w:ind w:firstLine="709"/>
        <w:jc w:val="both"/>
        <w:rPr>
          <w:rFonts w:ascii="Times New Roman" w:eastAsia="Times New Roman" w:hAnsi="Times New Roman" w:cs="Times New Roman"/>
          <w:sz w:val="20"/>
          <w:szCs w:val="20"/>
          <w:lang w:eastAsia="ru-RU"/>
        </w:rPr>
      </w:pPr>
      <w:r w:rsidRPr="00A63B6F">
        <w:rPr>
          <w:rFonts w:ascii="Times New Roman" w:eastAsia="Times New Roman" w:hAnsi="Times New Roman" w:cs="Times New Roman"/>
          <w:sz w:val="24"/>
          <w:szCs w:val="20"/>
          <w:lang w:eastAsia="ru-RU"/>
        </w:rPr>
        <w:t xml:space="preserve">по строкам с 145 по 147 – численность работников, выбывших по всем основаниям для прекращения трудового договора (контракта), из них по собственному желанию и по инициативе представителя нанимателя за совершение дисциплинарного проступка. </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 xml:space="preserve">4. </w:t>
      </w:r>
      <w:r w:rsidRPr="00A63B6F">
        <w:rPr>
          <w:rFonts w:ascii="Times New Roman" w:eastAsia="Times New Roman" w:hAnsi="Times New Roman" w:cs="Times New Roman"/>
          <w:sz w:val="24"/>
          <w:szCs w:val="20"/>
          <w:u w:val="single"/>
          <w:lang w:eastAsia="ru-RU"/>
        </w:rPr>
        <w:t>В Справке 2 к разделу 1</w:t>
      </w:r>
      <w:r w:rsidRPr="00A63B6F">
        <w:rPr>
          <w:rFonts w:ascii="Times New Roman" w:eastAsia="Times New Roman" w:hAnsi="Times New Roman" w:cs="Times New Roman"/>
          <w:sz w:val="24"/>
          <w:szCs w:val="20"/>
          <w:lang w:eastAsia="ru-RU"/>
        </w:rPr>
        <w:t xml:space="preserve"> по строкам с 151 по 152 показывается численность лиц, обученных по программам дополнительного профессионального образования (раздел 1, строка 109, графа 4), распределяется </w:t>
      </w:r>
      <w:r w:rsidRPr="00A63B6F">
        <w:rPr>
          <w:rFonts w:ascii="Times New Roman" w:eastAsia="Times New Roman" w:hAnsi="Times New Roman" w:cs="Times New Roman"/>
          <w:i/>
          <w:sz w:val="24"/>
          <w:szCs w:val="20"/>
          <w:lang w:eastAsia="ru-RU"/>
        </w:rPr>
        <w:t>по формам обучения</w:t>
      </w:r>
      <w:r w:rsidRPr="00A63B6F">
        <w:rPr>
          <w:rFonts w:ascii="Times New Roman" w:eastAsia="Times New Roman" w:hAnsi="Times New Roman" w:cs="Times New Roman"/>
          <w:sz w:val="24"/>
          <w:szCs w:val="20"/>
          <w:lang w:eastAsia="ru-RU"/>
        </w:rPr>
        <w:t>: «с отрывом от муниципальной службы»; «без отрыва от муниципальной службы». Объем почасовой учебной нагрузки в неделю по указанным формам обучения устанавливается в соответствии с законодательством субъектов Российской Федерации.</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По строкам 154, 155 показывается численность лиц, обученных с применением технологии дистанционного обучения, из них численность муниципальных служащих, замещавших «высшие» должности муниципальной службы. Численность работников, включенных в строку 154, распределяется по строкам с 151 по 152 по соответствию.</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i/>
          <w:sz w:val="24"/>
          <w:szCs w:val="20"/>
          <w:lang w:eastAsia="ru-RU"/>
        </w:rPr>
        <w:t>«Кроме того»</w:t>
      </w:r>
      <w:r w:rsidRPr="00A63B6F">
        <w:rPr>
          <w:rFonts w:ascii="Times New Roman" w:eastAsia="Times New Roman" w:hAnsi="Times New Roman" w:cs="Times New Roman"/>
          <w:sz w:val="24"/>
          <w:szCs w:val="20"/>
          <w:lang w:eastAsia="ru-RU"/>
        </w:rPr>
        <w:t xml:space="preserve"> (</w:t>
      </w:r>
      <w:r w:rsidRPr="00A63B6F">
        <w:rPr>
          <w:rFonts w:ascii="Times New Roman" w:eastAsia="Times New Roman" w:hAnsi="Times New Roman" w:cs="Times New Roman"/>
          <w:sz w:val="24"/>
          <w:szCs w:val="20"/>
          <w:u w:val="single"/>
          <w:lang w:eastAsia="ru-RU"/>
        </w:rPr>
        <w:t>не включаются</w:t>
      </w:r>
      <w:r w:rsidRPr="00A63B6F">
        <w:rPr>
          <w:rFonts w:ascii="Times New Roman" w:eastAsia="Times New Roman" w:hAnsi="Times New Roman" w:cs="Times New Roman"/>
          <w:sz w:val="24"/>
          <w:szCs w:val="20"/>
          <w:lang w:eastAsia="ru-RU"/>
        </w:rPr>
        <w:t xml:space="preserve"> в раздел 1, графу 4, по строке 109) по строке 161 учитываются лица, получившие высшее образование по направлению органа местного самоуправления, избирательной комиссии муниципального образования. Лица, обучавшиеся за счет собственных средств, в строку 161 не включаются.</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 xml:space="preserve">При заполнении строки 163 о лицах, подлежавших обучению по дополнительным профессиональным программам (впервые поступившие на муниципальную службу, предполагаемые к направлению на обучение в соответствии с законодательством субъекта Российской Федерации и в порядке должностного роста), но не обучавшихся за последние 3 года, необходимо использовать сведения о дополнительном профессиональном образовании работников, замещавших муниципальные должности и должности муниципальной службы на отчетную дату, из личного дела или карточки первичного учета кадрового состава № </w:t>
      </w:r>
      <w:r w:rsidRPr="00A63B6F">
        <w:rPr>
          <w:rFonts w:ascii="Times New Roman" w:eastAsia="Times New Roman" w:hAnsi="Times New Roman" w:cs="Times New Roman"/>
          <w:sz w:val="24"/>
          <w:szCs w:val="20"/>
          <w:lang w:val="en-US" w:eastAsia="ru-RU"/>
        </w:rPr>
        <w:t>T</w:t>
      </w:r>
      <w:r w:rsidRPr="00A63B6F">
        <w:rPr>
          <w:rFonts w:ascii="Times New Roman" w:eastAsia="Times New Roman" w:hAnsi="Times New Roman" w:cs="Times New Roman"/>
          <w:sz w:val="24"/>
          <w:szCs w:val="20"/>
          <w:lang w:eastAsia="ru-RU"/>
        </w:rPr>
        <w:t>-2ГС(МС). Работники, принятые на работу в течение последних трех лет из других органов местного самоуправления и не представившие кадровой службе документы, подтверждающие прохождение ими обучения по дополнительным профессиональным программам по предыдущему месту работы, считаются не получившими дополнительное профессиональное образование.</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По строке 164 учитываются лица, выбывшие из числа обученных в отчетном году.</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 xml:space="preserve">5. </w:t>
      </w:r>
      <w:r w:rsidRPr="00A63B6F">
        <w:rPr>
          <w:rFonts w:ascii="Times New Roman" w:eastAsia="Times New Roman" w:hAnsi="Times New Roman" w:cs="Times New Roman"/>
          <w:sz w:val="24"/>
          <w:szCs w:val="20"/>
          <w:u w:val="single"/>
          <w:lang w:eastAsia="ru-RU"/>
        </w:rPr>
        <w:t>В разделе 2</w:t>
      </w:r>
      <w:r w:rsidRPr="00A63B6F">
        <w:rPr>
          <w:rFonts w:ascii="Times New Roman" w:eastAsia="Times New Roman" w:hAnsi="Times New Roman" w:cs="Times New Roman"/>
          <w:sz w:val="24"/>
          <w:szCs w:val="20"/>
          <w:lang w:eastAsia="ru-RU"/>
        </w:rPr>
        <w:t xml:space="preserve"> в графах с 3 по 8 численность лиц, прошедших обучение (раздел 1, строки с 101 по 109, графа 4) распределяется по направлениям программ дополнительного профессионального образования.</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В «Управленческое» направление включаются «Государственное строительство и управление», «Управление государственной собственностью», «Управление персоналом», «Управление образованием, наукой», «Государственное и муниципальное управление», «Антикризисное управление», «Социология и психология» и др.;</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в «Правовое» - «Юриспруденция», «Правовое обеспечение государственной службы», «Политология» и т.п.;</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в «Организационно-экономическое» - «Государственная служба в Российской Федерации», «Экономическая и социальная политика», «Организация торгов на закупку продукции для государственных нужд», «Военно-экономическая безопасность государства», «Государственное регулирование рыночной экономики», «Мировая экономика», «Международные экономические отношения» и др.;</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в «Планово-финансовое» - «Финансы и кредит», «Финансовое управление», «Бюджетный учет», «Бухгалтерский учет» и др.;</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lastRenderedPageBreak/>
        <w:t>в «Информационно-аналитическое» - «Информационные технологии в управлении», «Документоведение» и т.п.;</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в «Другие» – инновационное («Анализ и управление инновационными проектами» и др.); экологическое («Экология», «Экологическая безопасность» и др.); маркетинговое («Кадровый маркетинг», «Кадровый мониторинг» и др.); языковое  («Деловой иностранный язык» и др.).</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 xml:space="preserve">В случае, если работник проходил обучение в течение отчетного периода неоднократно, он </w:t>
      </w:r>
      <w:r w:rsidRPr="00A63B6F">
        <w:rPr>
          <w:rFonts w:ascii="Times New Roman" w:eastAsia="Times New Roman" w:hAnsi="Times New Roman" w:cs="Times New Roman"/>
          <w:sz w:val="24"/>
          <w:szCs w:val="20"/>
          <w:u w:val="single"/>
          <w:lang w:eastAsia="ru-RU"/>
        </w:rPr>
        <w:t>включается в отчет один раз</w:t>
      </w:r>
      <w:r w:rsidRPr="00A63B6F">
        <w:rPr>
          <w:rFonts w:ascii="Times New Roman" w:eastAsia="Times New Roman" w:hAnsi="Times New Roman" w:cs="Times New Roman"/>
          <w:sz w:val="24"/>
          <w:szCs w:val="20"/>
          <w:lang w:eastAsia="ru-RU"/>
        </w:rPr>
        <w:t xml:space="preserve"> и  учитывается по программам с наибольшей почасовой нагрузкой. При равной почасовой нагрузке программ обучения этот работник учитывается  по направлению подготовки, наиболее значимому для выполнения его должностных обязанностей.</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 xml:space="preserve">В графах с 9 по 11 численность лиц, прошедших профессиональную переподготовку и повышение квалификации (раздел 1, строка с 101 по 109, сумма граф 5, 6), должна быть распределена </w:t>
      </w:r>
      <w:r w:rsidRPr="00A63B6F">
        <w:rPr>
          <w:rFonts w:ascii="Times New Roman" w:eastAsia="Times New Roman" w:hAnsi="Times New Roman" w:cs="Times New Roman"/>
          <w:i/>
          <w:sz w:val="24"/>
          <w:szCs w:val="20"/>
          <w:lang w:eastAsia="ru-RU"/>
        </w:rPr>
        <w:t>по лицензированным образовательным организациям</w:t>
      </w:r>
      <w:r w:rsidRPr="00A63B6F">
        <w:rPr>
          <w:rFonts w:ascii="Times New Roman" w:eastAsia="Times New Roman" w:hAnsi="Times New Roman" w:cs="Times New Roman"/>
          <w:sz w:val="24"/>
          <w:szCs w:val="20"/>
          <w:lang w:eastAsia="ru-RU"/>
        </w:rPr>
        <w:t xml:space="preserve"> в зависимости от их формы собственности.</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 xml:space="preserve">6. </w:t>
      </w:r>
      <w:r w:rsidRPr="00A63B6F">
        <w:rPr>
          <w:rFonts w:ascii="Times New Roman" w:eastAsia="Times New Roman" w:hAnsi="Times New Roman" w:cs="Times New Roman"/>
          <w:sz w:val="24"/>
          <w:szCs w:val="20"/>
          <w:u w:val="single"/>
          <w:lang w:eastAsia="ru-RU"/>
        </w:rPr>
        <w:t>В разделе 3</w:t>
      </w:r>
      <w:r w:rsidRPr="00A63B6F">
        <w:rPr>
          <w:rFonts w:ascii="Times New Roman" w:eastAsia="Times New Roman" w:hAnsi="Times New Roman" w:cs="Times New Roman"/>
          <w:sz w:val="24"/>
          <w:szCs w:val="20"/>
          <w:lang w:eastAsia="ru-RU"/>
        </w:rPr>
        <w:t xml:space="preserve"> численность обученных по дополнительным профессиональным программам (раздел 1, строка 109, графы 4) распределяется по источникам финансирования обучения.</w:t>
      </w: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val="ru-MO" w:eastAsia="ru-RU"/>
        </w:rPr>
      </w:pPr>
    </w:p>
    <w:p w:rsidR="00A63B6F" w:rsidRPr="00A63B6F" w:rsidRDefault="00A63B6F" w:rsidP="00A63B6F">
      <w:pPr>
        <w:spacing w:after="0" w:line="240" w:lineRule="auto"/>
        <w:ind w:firstLine="709"/>
        <w:jc w:val="both"/>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7. Для контроля правильности заполнения формы необходимо учесть подсказ для арифметического контроля по графам и строкам:</w:t>
      </w:r>
    </w:p>
    <w:p w:rsidR="00A63B6F" w:rsidRPr="00A63B6F" w:rsidRDefault="00A63B6F" w:rsidP="00A63B6F">
      <w:pPr>
        <w:spacing w:after="0" w:line="240" w:lineRule="exact"/>
        <w:jc w:val="both"/>
        <w:rPr>
          <w:rFonts w:ascii="Times New Roman" w:eastAsia="Times New Roman" w:hAnsi="Times New Roman" w:cs="Times New Roman"/>
          <w:sz w:val="24"/>
          <w:szCs w:val="20"/>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182"/>
        <w:gridCol w:w="5725"/>
      </w:tblGrid>
      <w:tr w:rsidR="00A63B6F" w:rsidRPr="00A63B6F" w:rsidTr="00A63B6F">
        <w:trPr>
          <w:trHeight w:val="131"/>
          <w:tblHeader/>
          <w:jc w:val="center"/>
        </w:trPr>
        <w:tc>
          <w:tcPr>
            <w:tcW w:w="6182" w:type="dxa"/>
            <w:tcBorders>
              <w:top w:val="single" w:sz="4" w:space="0" w:color="auto"/>
              <w:left w:val="single" w:sz="4" w:space="0" w:color="auto"/>
              <w:bottom w:val="single" w:sz="4" w:space="0" w:color="auto"/>
              <w:right w:val="single" w:sz="4" w:space="0" w:color="auto"/>
            </w:tcBorders>
            <w:vAlign w:val="center"/>
            <w:hideMark/>
          </w:tcPr>
          <w:p w:rsidR="00A63B6F" w:rsidRPr="00A63B6F" w:rsidRDefault="00A63B6F" w:rsidP="00A63B6F">
            <w:pPr>
              <w:keepNext/>
              <w:suppressAutoHyphens/>
              <w:spacing w:before="40" w:after="0" w:line="200" w:lineRule="exact"/>
              <w:jc w:val="center"/>
              <w:outlineLvl w:val="4"/>
              <w:rPr>
                <w:rFonts w:ascii="Times New Roman" w:eastAsia="Arial Unicode MS" w:hAnsi="Times New Roman" w:cs="Times New Roman"/>
                <w:sz w:val="24"/>
                <w:szCs w:val="20"/>
                <w:lang w:eastAsia="ru-RU"/>
              </w:rPr>
            </w:pPr>
            <w:r w:rsidRPr="00A63B6F">
              <w:rPr>
                <w:rFonts w:ascii="Times New Roman" w:eastAsia="Arial Unicode MS" w:hAnsi="Times New Roman" w:cs="Times New Roman"/>
                <w:sz w:val="24"/>
                <w:szCs w:val="20"/>
                <w:lang w:eastAsia="ru-RU"/>
              </w:rPr>
              <w:t>По графам</w:t>
            </w:r>
          </w:p>
        </w:tc>
        <w:tc>
          <w:tcPr>
            <w:tcW w:w="5725" w:type="dxa"/>
            <w:tcBorders>
              <w:top w:val="single" w:sz="4" w:space="0" w:color="auto"/>
              <w:left w:val="single" w:sz="4" w:space="0" w:color="auto"/>
              <w:bottom w:val="single" w:sz="4" w:space="0" w:color="auto"/>
              <w:right w:val="single" w:sz="4" w:space="0" w:color="auto"/>
            </w:tcBorders>
            <w:vAlign w:val="center"/>
            <w:hideMark/>
          </w:tcPr>
          <w:p w:rsidR="00A63B6F" w:rsidRPr="00A63B6F" w:rsidRDefault="00A63B6F" w:rsidP="00A63B6F">
            <w:pPr>
              <w:keepNext/>
              <w:suppressAutoHyphens/>
              <w:spacing w:before="40" w:after="0" w:line="200" w:lineRule="exact"/>
              <w:jc w:val="center"/>
              <w:outlineLvl w:val="0"/>
              <w:rPr>
                <w:rFonts w:ascii="Times New Roman" w:eastAsia="Arial Unicode MS" w:hAnsi="Times New Roman" w:cs="Times New Roman"/>
                <w:sz w:val="24"/>
                <w:szCs w:val="20"/>
                <w:lang w:eastAsia="ru-RU"/>
              </w:rPr>
            </w:pPr>
            <w:r w:rsidRPr="00A63B6F">
              <w:rPr>
                <w:rFonts w:ascii="Times New Roman" w:eastAsia="Times New Roman" w:hAnsi="Times New Roman" w:cs="Times New Roman"/>
                <w:sz w:val="24"/>
                <w:szCs w:val="20"/>
                <w:lang w:eastAsia="ru-RU"/>
              </w:rPr>
              <w:t>По строкам</w:t>
            </w:r>
          </w:p>
        </w:tc>
      </w:tr>
      <w:tr w:rsidR="00A63B6F" w:rsidRPr="00A63B6F" w:rsidTr="00A63B6F">
        <w:trPr>
          <w:jc w:val="center"/>
        </w:trPr>
        <w:tc>
          <w:tcPr>
            <w:tcW w:w="11907" w:type="dxa"/>
            <w:gridSpan w:val="2"/>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keepNext/>
              <w:suppressAutoHyphens/>
              <w:spacing w:before="40" w:after="0" w:line="200" w:lineRule="exact"/>
              <w:jc w:val="center"/>
              <w:outlineLvl w:val="4"/>
              <w:rPr>
                <w:rFonts w:ascii="Times New Roman" w:eastAsia="Arial Unicode MS" w:hAnsi="Times New Roman" w:cs="Times New Roman"/>
                <w:b/>
                <w:sz w:val="24"/>
                <w:szCs w:val="20"/>
                <w:lang w:eastAsia="ru-RU"/>
              </w:rPr>
            </w:pPr>
            <w:r w:rsidRPr="00A63B6F">
              <w:rPr>
                <w:rFonts w:ascii="Times New Roman" w:eastAsia="Arial Unicode MS" w:hAnsi="Times New Roman" w:cs="Times New Roman"/>
                <w:b/>
                <w:sz w:val="24"/>
                <w:szCs w:val="20"/>
                <w:lang w:eastAsia="ru-RU"/>
              </w:rPr>
              <w:t>В разделе 1</w:t>
            </w:r>
          </w:p>
        </w:tc>
      </w:tr>
      <w:tr w:rsidR="00A63B6F" w:rsidRPr="00A63B6F" w:rsidTr="00A63B6F">
        <w:trPr>
          <w:trHeight w:val="586"/>
          <w:jc w:val="center"/>
        </w:trPr>
        <w:tc>
          <w:tcPr>
            <w:tcW w:w="6182"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before="40" w:after="0" w:line="200" w:lineRule="exact"/>
              <w:ind w:right="-113"/>
              <w:rPr>
                <w:rFonts w:ascii="Times New Roman" w:eastAsia="Times New Roman" w:hAnsi="Times New Roman" w:cs="Times New Roman"/>
                <w:b/>
                <w:sz w:val="24"/>
                <w:szCs w:val="20"/>
                <w:u w:val="single"/>
                <w:lang w:eastAsia="ru-RU"/>
              </w:rPr>
            </w:pPr>
            <w:r w:rsidRPr="00A63B6F">
              <w:rPr>
                <w:rFonts w:ascii="Times New Roman" w:eastAsia="Times New Roman" w:hAnsi="Times New Roman" w:cs="Times New Roman"/>
                <w:b/>
                <w:sz w:val="24"/>
                <w:szCs w:val="20"/>
                <w:u w:val="single"/>
                <w:lang w:eastAsia="ru-RU"/>
              </w:rPr>
              <w:t>по всем строкам (с 101 по 112):</w:t>
            </w:r>
          </w:p>
          <w:p w:rsidR="00A63B6F" w:rsidRPr="00A63B6F" w:rsidRDefault="00A63B6F" w:rsidP="00A63B6F">
            <w:pPr>
              <w:spacing w:before="40" w:after="0" w:line="200" w:lineRule="exact"/>
              <w:ind w:right="-113"/>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 xml:space="preserve">гр.3 </w:t>
            </w:r>
            <w:r w:rsidRPr="00A63B6F">
              <w:rPr>
                <w:rFonts w:ascii="Times New Roman" w:eastAsia="Times New Roman" w:hAnsi="Times New Roman" w:cs="Times New Roman"/>
                <w:sz w:val="24"/>
                <w:szCs w:val="20"/>
                <w:lang w:eastAsia="ru-RU"/>
              </w:rPr>
              <w:sym w:font="Symbol" w:char="F0B3"/>
            </w:r>
            <w:r w:rsidRPr="00A63B6F">
              <w:rPr>
                <w:rFonts w:ascii="Times New Roman" w:eastAsia="Times New Roman" w:hAnsi="Times New Roman" w:cs="Times New Roman"/>
                <w:sz w:val="24"/>
                <w:szCs w:val="20"/>
                <w:lang w:eastAsia="ru-RU"/>
              </w:rPr>
              <w:t xml:space="preserve"> гр.4;</w:t>
            </w:r>
          </w:p>
          <w:p w:rsidR="00A63B6F" w:rsidRPr="00A63B6F" w:rsidRDefault="00A63B6F" w:rsidP="00A63B6F">
            <w:pPr>
              <w:spacing w:before="40" w:after="0" w:line="200" w:lineRule="exact"/>
              <w:ind w:right="-113"/>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гр.4 = сумме гр. с 5 по 7</w:t>
            </w:r>
          </w:p>
          <w:p w:rsidR="00A63B6F" w:rsidRPr="00A63B6F" w:rsidRDefault="00A63B6F" w:rsidP="00A63B6F">
            <w:pPr>
              <w:spacing w:before="40" w:after="0" w:line="200" w:lineRule="exact"/>
              <w:ind w:right="-113"/>
              <w:rPr>
                <w:rFonts w:ascii="Times New Roman" w:eastAsia="Times New Roman" w:hAnsi="Times New Roman" w:cs="Times New Roman"/>
                <w:sz w:val="24"/>
                <w:szCs w:val="20"/>
                <w:lang w:eastAsia="ru-RU"/>
              </w:rPr>
            </w:pPr>
          </w:p>
        </w:tc>
        <w:tc>
          <w:tcPr>
            <w:tcW w:w="5725"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before="40" w:after="0" w:line="200" w:lineRule="exact"/>
              <w:ind w:right="-113"/>
              <w:rPr>
                <w:rFonts w:ascii="Times New Roman" w:eastAsia="Times New Roman" w:hAnsi="Times New Roman" w:cs="Times New Roman"/>
                <w:b/>
                <w:sz w:val="24"/>
                <w:szCs w:val="20"/>
                <w:u w:val="single"/>
                <w:lang w:eastAsia="ru-RU"/>
              </w:rPr>
            </w:pPr>
            <w:r w:rsidRPr="00A63B6F">
              <w:rPr>
                <w:rFonts w:ascii="Times New Roman" w:eastAsia="Times New Roman" w:hAnsi="Times New Roman" w:cs="Times New Roman"/>
                <w:b/>
                <w:sz w:val="24"/>
                <w:szCs w:val="20"/>
                <w:u w:val="single"/>
                <w:lang w:eastAsia="ru-RU"/>
              </w:rPr>
              <w:t>по графам с 3 по 7:</w:t>
            </w:r>
          </w:p>
          <w:p w:rsidR="00A63B6F" w:rsidRPr="00A63B6F" w:rsidRDefault="00A63B6F" w:rsidP="00A63B6F">
            <w:pPr>
              <w:spacing w:before="40" w:after="0" w:line="200" w:lineRule="exact"/>
              <w:ind w:right="-113"/>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стр.102 = сумме стр. с 103 по 107;</w:t>
            </w:r>
          </w:p>
          <w:p w:rsidR="00A63B6F" w:rsidRPr="00A63B6F" w:rsidRDefault="00A63B6F" w:rsidP="00A63B6F">
            <w:pPr>
              <w:spacing w:before="40" w:after="0" w:line="200" w:lineRule="exact"/>
              <w:ind w:right="-113"/>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стр.109 = сумме стр.101, 102;</w:t>
            </w:r>
          </w:p>
          <w:p w:rsidR="00A63B6F" w:rsidRPr="00A63B6F" w:rsidRDefault="00A63B6F" w:rsidP="00A63B6F">
            <w:pPr>
              <w:spacing w:before="40" w:after="0" w:line="200" w:lineRule="exact"/>
              <w:ind w:right="-113"/>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стр.109 = сумме стр.110, 111;</w:t>
            </w:r>
          </w:p>
          <w:p w:rsidR="00A63B6F" w:rsidRPr="00A63B6F" w:rsidRDefault="00A63B6F" w:rsidP="00A63B6F">
            <w:pPr>
              <w:spacing w:before="40" w:after="0" w:line="200" w:lineRule="exact"/>
              <w:ind w:right="-113"/>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 xml:space="preserve">стр.112 </w:t>
            </w:r>
            <w:r w:rsidRPr="00A63B6F">
              <w:rPr>
                <w:rFonts w:ascii="Times New Roman" w:eastAsia="Times New Roman" w:hAnsi="Times New Roman" w:cs="Times New Roman"/>
                <w:sz w:val="24"/>
                <w:szCs w:val="20"/>
                <w:lang w:eastAsia="ru-RU"/>
              </w:rPr>
              <w:sym w:font="Symbol" w:char="F0A3"/>
            </w:r>
            <w:r w:rsidRPr="00A63B6F">
              <w:rPr>
                <w:rFonts w:ascii="Times New Roman" w:eastAsia="Times New Roman" w:hAnsi="Times New Roman" w:cs="Times New Roman"/>
                <w:sz w:val="24"/>
                <w:szCs w:val="20"/>
                <w:lang w:eastAsia="ru-RU"/>
              </w:rPr>
              <w:t xml:space="preserve"> стр.102;</w:t>
            </w:r>
          </w:p>
          <w:p w:rsidR="00A63B6F" w:rsidRPr="00A63B6F" w:rsidRDefault="00A63B6F" w:rsidP="00A63B6F">
            <w:pPr>
              <w:spacing w:before="40" w:after="0" w:line="200" w:lineRule="exact"/>
              <w:ind w:right="-113"/>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 xml:space="preserve">стр.108 </w:t>
            </w:r>
            <w:r w:rsidRPr="00A63B6F">
              <w:rPr>
                <w:rFonts w:ascii="Times New Roman" w:eastAsia="Times New Roman" w:hAnsi="Times New Roman" w:cs="Times New Roman"/>
                <w:sz w:val="24"/>
                <w:szCs w:val="20"/>
                <w:lang w:eastAsia="ru-RU"/>
              </w:rPr>
              <w:sym w:font="Symbol" w:char="F0A3"/>
            </w:r>
            <w:r w:rsidRPr="00A63B6F">
              <w:rPr>
                <w:rFonts w:ascii="Times New Roman" w:eastAsia="Times New Roman" w:hAnsi="Times New Roman" w:cs="Times New Roman"/>
                <w:sz w:val="24"/>
                <w:szCs w:val="20"/>
                <w:lang w:eastAsia="ru-RU"/>
              </w:rPr>
              <w:t xml:space="preserve"> стр.102</w:t>
            </w:r>
          </w:p>
        </w:tc>
      </w:tr>
      <w:tr w:rsidR="00A63B6F" w:rsidRPr="00A63B6F" w:rsidTr="00A63B6F">
        <w:trPr>
          <w:trHeight w:val="102"/>
          <w:jc w:val="center"/>
        </w:trPr>
        <w:tc>
          <w:tcPr>
            <w:tcW w:w="11907" w:type="dxa"/>
            <w:gridSpan w:val="2"/>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keepNext/>
              <w:suppressAutoHyphens/>
              <w:spacing w:before="40" w:after="0" w:line="240" w:lineRule="auto"/>
              <w:jc w:val="center"/>
              <w:outlineLvl w:val="2"/>
              <w:rPr>
                <w:rFonts w:ascii="Times New Roman" w:eastAsia="Times New Roman" w:hAnsi="Times New Roman" w:cs="Times New Roman"/>
                <w:b/>
                <w:sz w:val="24"/>
                <w:szCs w:val="20"/>
                <w:lang w:eastAsia="ru-RU"/>
              </w:rPr>
            </w:pPr>
            <w:r w:rsidRPr="00A63B6F">
              <w:rPr>
                <w:rFonts w:ascii="Times New Roman" w:eastAsia="Times New Roman" w:hAnsi="Times New Roman" w:cs="Times New Roman"/>
                <w:b/>
                <w:sz w:val="24"/>
                <w:szCs w:val="20"/>
                <w:lang w:eastAsia="ru-RU"/>
              </w:rPr>
              <w:t>В Справке 1 к разделу 1</w:t>
            </w:r>
          </w:p>
        </w:tc>
      </w:tr>
      <w:tr w:rsidR="00A63B6F" w:rsidRPr="00A63B6F" w:rsidTr="00A63B6F">
        <w:trPr>
          <w:trHeight w:val="2561"/>
          <w:jc w:val="center"/>
        </w:trPr>
        <w:tc>
          <w:tcPr>
            <w:tcW w:w="6182"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before="40" w:after="0" w:line="200" w:lineRule="exact"/>
              <w:ind w:right="-113"/>
              <w:rPr>
                <w:rFonts w:ascii="Times New Roman" w:eastAsia="Times New Roman" w:hAnsi="Times New Roman" w:cs="Times New Roman"/>
                <w:sz w:val="24"/>
                <w:szCs w:val="20"/>
                <w:lang w:eastAsia="ru-RU"/>
              </w:rPr>
            </w:pPr>
          </w:p>
        </w:tc>
        <w:tc>
          <w:tcPr>
            <w:tcW w:w="5725"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before="40" w:after="0" w:line="200" w:lineRule="exact"/>
              <w:ind w:right="-113"/>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стр.131 = сумме стр. с 132 по 135;</w:t>
            </w:r>
          </w:p>
          <w:p w:rsidR="00A63B6F" w:rsidRPr="00A63B6F" w:rsidRDefault="00A63B6F" w:rsidP="00A63B6F">
            <w:pPr>
              <w:spacing w:before="40" w:after="0" w:line="200" w:lineRule="exact"/>
              <w:ind w:right="-113"/>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 xml:space="preserve">стр. с 131 по 140, 147 </w:t>
            </w:r>
            <w:r w:rsidRPr="00A63B6F">
              <w:rPr>
                <w:rFonts w:ascii="Times New Roman" w:eastAsia="Times New Roman" w:hAnsi="Times New Roman" w:cs="Times New Roman"/>
                <w:sz w:val="24"/>
                <w:szCs w:val="20"/>
                <w:lang w:eastAsia="ru-RU"/>
              </w:rPr>
              <w:sym w:font="Symbol" w:char="F0A3"/>
            </w:r>
            <w:r w:rsidRPr="00A63B6F">
              <w:rPr>
                <w:rFonts w:ascii="Times New Roman" w:eastAsia="Times New Roman" w:hAnsi="Times New Roman" w:cs="Times New Roman"/>
                <w:sz w:val="24"/>
                <w:szCs w:val="20"/>
                <w:lang w:eastAsia="ru-RU"/>
              </w:rPr>
              <w:t xml:space="preserve"> стр.102, гр.3, разд.1;</w:t>
            </w:r>
          </w:p>
          <w:p w:rsidR="00A63B6F" w:rsidRPr="00A63B6F" w:rsidRDefault="00A63B6F" w:rsidP="00A63B6F">
            <w:pPr>
              <w:spacing w:before="40" w:after="0" w:line="200" w:lineRule="exact"/>
              <w:ind w:right="-113"/>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стр.136 ≥ стр.137;</w:t>
            </w:r>
          </w:p>
          <w:p w:rsidR="00A63B6F" w:rsidRPr="00A63B6F" w:rsidRDefault="00A63B6F" w:rsidP="00A63B6F">
            <w:pPr>
              <w:spacing w:before="40" w:after="0" w:line="200" w:lineRule="exact"/>
              <w:ind w:right="-113"/>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стр.138 ≥ стр.139;</w:t>
            </w:r>
          </w:p>
          <w:p w:rsidR="00A63B6F" w:rsidRPr="00A63B6F" w:rsidRDefault="00A63B6F" w:rsidP="00A63B6F">
            <w:pPr>
              <w:spacing w:before="40" w:after="0" w:line="200" w:lineRule="exact"/>
              <w:ind w:right="-113"/>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стр.141 ≥ суммы стр. с 142 по 144;</w:t>
            </w:r>
          </w:p>
          <w:p w:rsidR="00A63B6F" w:rsidRPr="00A63B6F" w:rsidRDefault="00A63B6F" w:rsidP="00A63B6F">
            <w:pPr>
              <w:spacing w:before="40" w:after="0" w:line="200" w:lineRule="exact"/>
              <w:ind w:right="-113"/>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стр.145 ≥ суммы стр.146, 147</w:t>
            </w:r>
          </w:p>
          <w:p w:rsidR="00A63B6F" w:rsidRPr="00A63B6F" w:rsidRDefault="00A63B6F" w:rsidP="00A63B6F">
            <w:pPr>
              <w:spacing w:before="40" w:after="0" w:line="200" w:lineRule="exact"/>
              <w:ind w:right="-113"/>
              <w:rPr>
                <w:rFonts w:ascii="Times New Roman" w:eastAsia="Times New Roman" w:hAnsi="Times New Roman" w:cs="Times New Roman"/>
                <w:sz w:val="24"/>
                <w:szCs w:val="20"/>
                <w:lang w:eastAsia="ru-RU"/>
              </w:rPr>
            </w:pPr>
          </w:p>
          <w:p w:rsidR="00A63B6F" w:rsidRPr="00A63B6F" w:rsidRDefault="00A63B6F" w:rsidP="00A63B6F">
            <w:pPr>
              <w:spacing w:before="40" w:after="0" w:line="200" w:lineRule="exact"/>
              <w:ind w:right="-113"/>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Предупредительные контроли:</w:t>
            </w:r>
          </w:p>
          <w:p w:rsidR="00A63B6F" w:rsidRPr="00A63B6F" w:rsidRDefault="00A63B6F" w:rsidP="00A63B6F">
            <w:pPr>
              <w:spacing w:before="40" w:after="0" w:line="200" w:lineRule="exact"/>
              <w:ind w:right="-113"/>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 xml:space="preserve">стр.139 </w:t>
            </w:r>
            <w:r w:rsidRPr="00A63B6F">
              <w:rPr>
                <w:rFonts w:ascii="Times New Roman" w:eastAsia="Times New Roman" w:hAnsi="Times New Roman" w:cs="Times New Roman"/>
                <w:sz w:val="24"/>
                <w:szCs w:val="20"/>
                <w:lang w:eastAsia="ru-RU"/>
              </w:rPr>
              <w:sym w:font="Symbol" w:char="F0A3"/>
            </w:r>
            <w:r w:rsidRPr="00A63B6F">
              <w:rPr>
                <w:rFonts w:ascii="Times New Roman" w:eastAsia="Times New Roman" w:hAnsi="Times New Roman" w:cs="Times New Roman"/>
                <w:sz w:val="24"/>
                <w:szCs w:val="20"/>
                <w:lang w:eastAsia="ru-RU"/>
              </w:rPr>
              <w:t xml:space="preserve"> стр.112, гр.3, разд.1;</w:t>
            </w:r>
          </w:p>
          <w:p w:rsidR="00A63B6F" w:rsidRPr="00A63B6F" w:rsidRDefault="00057B55" w:rsidP="00A63B6F">
            <w:pPr>
              <w:spacing w:before="40" w:after="0" w:line="200" w:lineRule="exact"/>
              <w:ind w:right="-113"/>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стр.</w:t>
            </w:r>
            <w:r w:rsidR="00A63B6F" w:rsidRPr="00A63B6F">
              <w:rPr>
                <w:rFonts w:ascii="Times New Roman" w:eastAsia="Times New Roman" w:hAnsi="Times New Roman" w:cs="Times New Roman"/>
                <w:sz w:val="24"/>
                <w:szCs w:val="20"/>
                <w:lang w:eastAsia="ru-RU"/>
              </w:rPr>
              <w:t xml:space="preserve">141, 145 </w:t>
            </w:r>
            <w:r w:rsidR="00A63B6F" w:rsidRPr="00A63B6F">
              <w:rPr>
                <w:rFonts w:ascii="Times New Roman" w:eastAsia="Times New Roman" w:hAnsi="Times New Roman" w:cs="Times New Roman"/>
                <w:sz w:val="24"/>
                <w:szCs w:val="20"/>
                <w:lang w:eastAsia="ru-RU"/>
              </w:rPr>
              <w:sym w:font="Symbol" w:char="F0A3"/>
            </w:r>
            <w:r w:rsidR="00A63B6F" w:rsidRPr="00A63B6F">
              <w:rPr>
                <w:rFonts w:ascii="Times New Roman" w:eastAsia="Times New Roman" w:hAnsi="Times New Roman" w:cs="Times New Roman"/>
                <w:sz w:val="24"/>
                <w:szCs w:val="20"/>
                <w:lang w:eastAsia="ru-RU"/>
              </w:rPr>
              <w:t xml:space="preserve"> стр.109, гр.3, разд.1</w:t>
            </w:r>
          </w:p>
        </w:tc>
      </w:tr>
    </w:tbl>
    <w:p w:rsidR="00A63B6F" w:rsidRPr="00A63B6F" w:rsidRDefault="00A63B6F" w:rsidP="00A63B6F">
      <w:pPr>
        <w:spacing w:after="0" w:line="240" w:lineRule="auto"/>
        <w:rPr>
          <w:rFonts w:ascii="Times New Roman" w:eastAsia="Times New Roman" w:hAnsi="Times New Roman" w:cs="Times New Roman"/>
          <w:sz w:val="24"/>
          <w:szCs w:val="20"/>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182"/>
        <w:gridCol w:w="5725"/>
      </w:tblGrid>
      <w:tr w:rsidR="00A63B6F" w:rsidRPr="00A63B6F" w:rsidTr="00A63B6F">
        <w:trPr>
          <w:trHeight w:val="105"/>
          <w:jc w:val="center"/>
        </w:trPr>
        <w:tc>
          <w:tcPr>
            <w:tcW w:w="11907" w:type="dxa"/>
            <w:gridSpan w:val="2"/>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keepNext/>
              <w:suppressAutoHyphens/>
              <w:spacing w:before="40" w:after="0" w:line="200" w:lineRule="exact"/>
              <w:jc w:val="center"/>
              <w:outlineLvl w:val="7"/>
              <w:rPr>
                <w:rFonts w:ascii="Times New Roman" w:eastAsia="Times New Roman" w:hAnsi="Times New Roman" w:cs="Times New Roman"/>
                <w:b/>
                <w:sz w:val="24"/>
                <w:szCs w:val="20"/>
                <w:lang w:eastAsia="ru-RU"/>
              </w:rPr>
            </w:pPr>
            <w:r w:rsidRPr="00A63B6F">
              <w:rPr>
                <w:rFonts w:ascii="Times New Roman" w:eastAsia="Times New Roman" w:hAnsi="Times New Roman" w:cs="Times New Roman"/>
                <w:sz w:val="24"/>
                <w:szCs w:val="20"/>
                <w:lang w:eastAsia="ru-RU"/>
              </w:rPr>
              <w:lastRenderedPageBreak/>
              <w:br w:type="page"/>
            </w:r>
            <w:r w:rsidRPr="00A63B6F">
              <w:rPr>
                <w:rFonts w:ascii="Times New Roman" w:eastAsia="Times New Roman" w:hAnsi="Times New Roman" w:cs="Times New Roman"/>
                <w:b/>
                <w:sz w:val="24"/>
                <w:szCs w:val="20"/>
                <w:lang w:eastAsia="ru-RU"/>
              </w:rPr>
              <w:t>В Справке 2 к разделу 1</w:t>
            </w:r>
          </w:p>
        </w:tc>
      </w:tr>
      <w:tr w:rsidR="00A63B6F" w:rsidRPr="00A63B6F" w:rsidTr="00A63B6F">
        <w:trPr>
          <w:trHeight w:val="105"/>
          <w:jc w:val="center"/>
        </w:trPr>
        <w:tc>
          <w:tcPr>
            <w:tcW w:w="6182"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before="40" w:after="0" w:line="200" w:lineRule="exact"/>
              <w:ind w:right="-113"/>
              <w:rPr>
                <w:rFonts w:ascii="Times New Roman" w:eastAsia="Times New Roman" w:hAnsi="Times New Roman" w:cs="Times New Roman"/>
                <w:sz w:val="24"/>
                <w:szCs w:val="20"/>
                <w:lang w:eastAsia="ru-RU"/>
              </w:rPr>
            </w:pPr>
          </w:p>
        </w:tc>
        <w:tc>
          <w:tcPr>
            <w:tcW w:w="5725" w:type="dxa"/>
            <w:tcBorders>
              <w:top w:val="single" w:sz="4" w:space="0" w:color="auto"/>
              <w:left w:val="single" w:sz="4" w:space="0" w:color="auto"/>
              <w:bottom w:val="single" w:sz="4" w:space="0" w:color="auto"/>
              <w:right w:val="single" w:sz="4" w:space="0" w:color="auto"/>
            </w:tcBorders>
          </w:tcPr>
          <w:p w:rsidR="00A63B6F" w:rsidRPr="00A63B6F" w:rsidRDefault="00A63B6F" w:rsidP="00A63B6F">
            <w:pPr>
              <w:spacing w:before="40" w:after="0" w:line="200" w:lineRule="exact"/>
              <w:ind w:right="-113"/>
              <w:rPr>
                <w:rFonts w:ascii="Times New Roman" w:eastAsia="Times New Roman" w:hAnsi="Times New Roman" w:cs="Times New Roman"/>
                <w:sz w:val="24"/>
                <w:szCs w:val="24"/>
                <w:lang w:eastAsia="ru-RU"/>
              </w:rPr>
            </w:pPr>
            <w:r w:rsidRPr="00A63B6F">
              <w:rPr>
                <w:rFonts w:ascii="Times New Roman" w:eastAsia="Times New Roman" w:hAnsi="Times New Roman" w:cs="Times New Roman"/>
                <w:sz w:val="24"/>
                <w:szCs w:val="24"/>
                <w:lang w:eastAsia="ru-RU"/>
              </w:rPr>
              <w:t>сумма стр. с 151 по 152 = стр. 109, гр. 4, разд. 1;</w:t>
            </w:r>
          </w:p>
          <w:p w:rsidR="00A63B6F" w:rsidRPr="00A63B6F" w:rsidRDefault="00A63B6F" w:rsidP="00A63B6F">
            <w:pPr>
              <w:spacing w:before="40" w:after="0" w:line="200" w:lineRule="exact"/>
              <w:ind w:right="-113"/>
              <w:rPr>
                <w:rFonts w:ascii="Times New Roman" w:eastAsia="Times New Roman" w:hAnsi="Times New Roman" w:cs="Times New Roman"/>
                <w:sz w:val="24"/>
                <w:szCs w:val="24"/>
                <w:lang w:eastAsia="ru-RU"/>
              </w:rPr>
            </w:pPr>
            <w:r w:rsidRPr="00A63B6F">
              <w:rPr>
                <w:rFonts w:ascii="Times New Roman" w:eastAsia="Times New Roman" w:hAnsi="Times New Roman" w:cs="Times New Roman"/>
                <w:sz w:val="24"/>
                <w:szCs w:val="24"/>
                <w:lang w:eastAsia="ru-RU"/>
              </w:rPr>
              <w:t xml:space="preserve">стр.154 </w:t>
            </w:r>
            <w:r w:rsidRPr="00A63B6F">
              <w:rPr>
                <w:rFonts w:ascii="Times New Roman" w:eastAsia="Times New Roman" w:hAnsi="Times New Roman" w:cs="Times New Roman"/>
                <w:sz w:val="24"/>
                <w:szCs w:val="24"/>
                <w:lang w:val="en-US" w:eastAsia="ru-RU"/>
              </w:rPr>
              <w:sym w:font="Symbol" w:char="F0B3"/>
            </w:r>
            <w:r w:rsidRPr="00A63B6F">
              <w:rPr>
                <w:rFonts w:ascii="Times New Roman" w:eastAsia="Times New Roman" w:hAnsi="Times New Roman" w:cs="Times New Roman"/>
                <w:sz w:val="24"/>
                <w:szCs w:val="24"/>
                <w:lang w:eastAsia="ru-RU"/>
              </w:rPr>
              <w:t xml:space="preserve"> стр.155;</w:t>
            </w:r>
          </w:p>
          <w:p w:rsidR="00A63B6F" w:rsidRPr="00A63B6F" w:rsidRDefault="00A63B6F" w:rsidP="00A63B6F">
            <w:pPr>
              <w:spacing w:before="40" w:after="0" w:line="200" w:lineRule="exact"/>
              <w:ind w:right="-113"/>
              <w:rPr>
                <w:rFonts w:ascii="Times New Roman" w:eastAsia="Times New Roman" w:hAnsi="Times New Roman" w:cs="Times New Roman"/>
                <w:sz w:val="24"/>
                <w:szCs w:val="24"/>
                <w:lang w:eastAsia="ru-RU"/>
              </w:rPr>
            </w:pPr>
            <w:r w:rsidRPr="00A63B6F">
              <w:rPr>
                <w:rFonts w:ascii="Times New Roman" w:eastAsia="Times New Roman" w:hAnsi="Times New Roman" w:cs="Times New Roman"/>
                <w:sz w:val="24"/>
                <w:szCs w:val="24"/>
                <w:lang w:eastAsia="ru-RU"/>
              </w:rPr>
              <w:t xml:space="preserve">стр.154 </w:t>
            </w:r>
            <w:r w:rsidRPr="00A63B6F">
              <w:rPr>
                <w:rFonts w:ascii="Times New Roman" w:eastAsia="Times New Roman" w:hAnsi="Times New Roman" w:cs="Times New Roman"/>
                <w:sz w:val="24"/>
                <w:szCs w:val="24"/>
                <w:lang w:val="en-US" w:eastAsia="ru-RU"/>
              </w:rPr>
              <w:sym w:font="Symbol" w:char="F0A3"/>
            </w:r>
            <w:r w:rsidRPr="00A63B6F">
              <w:rPr>
                <w:rFonts w:ascii="Times New Roman" w:eastAsia="Times New Roman" w:hAnsi="Times New Roman" w:cs="Times New Roman"/>
                <w:sz w:val="24"/>
                <w:szCs w:val="24"/>
                <w:lang w:eastAsia="ru-RU"/>
              </w:rPr>
              <w:t xml:space="preserve"> стр.109, гр. 4, разд. 1;</w:t>
            </w:r>
          </w:p>
          <w:p w:rsidR="00A63B6F" w:rsidRPr="00A63B6F" w:rsidRDefault="00A63B6F" w:rsidP="00A63B6F">
            <w:pPr>
              <w:spacing w:before="40" w:after="0" w:line="200" w:lineRule="exact"/>
              <w:ind w:right="-113"/>
              <w:rPr>
                <w:rFonts w:ascii="Times New Roman" w:eastAsia="Times New Roman" w:hAnsi="Times New Roman" w:cs="Times New Roman"/>
                <w:sz w:val="24"/>
                <w:szCs w:val="24"/>
                <w:lang w:eastAsia="ru-RU"/>
              </w:rPr>
            </w:pPr>
          </w:p>
          <w:p w:rsidR="00A63B6F" w:rsidRPr="00A63B6F" w:rsidRDefault="00A63B6F" w:rsidP="00A63B6F">
            <w:pPr>
              <w:spacing w:before="40" w:after="0" w:line="200" w:lineRule="exact"/>
              <w:ind w:right="-113"/>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Предупредительные контроли:</w:t>
            </w:r>
          </w:p>
          <w:p w:rsidR="00A63B6F" w:rsidRPr="00A63B6F" w:rsidRDefault="00A63B6F" w:rsidP="00A63B6F">
            <w:pPr>
              <w:spacing w:before="40" w:after="0" w:line="200" w:lineRule="exact"/>
              <w:ind w:right="-113"/>
              <w:rPr>
                <w:rFonts w:ascii="Times New Roman" w:eastAsia="Times New Roman" w:hAnsi="Times New Roman" w:cs="Times New Roman"/>
                <w:sz w:val="24"/>
                <w:szCs w:val="24"/>
                <w:lang w:eastAsia="ru-RU"/>
              </w:rPr>
            </w:pPr>
            <w:r w:rsidRPr="00A63B6F">
              <w:rPr>
                <w:rFonts w:ascii="Times New Roman" w:eastAsia="Times New Roman" w:hAnsi="Times New Roman" w:cs="Times New Roman"/>
                <w:sz w:val="24"/>
                <w:szCs w:val="24"/>
                <w:lang w:eastAsia="ru-RU"/>
              </w:rPr>
              <w:t xml:space="preserve">стр.155 </w:t>
            </w:r>
            <w:r w:rsidRPr="00A63B6F">
              <w:rPr>
                <w:rFonts w:ascii="Times New Roman" w:eastAsia="Times New Roman" w:hAnsi="Times New Roman" w:cs="Times New Roman"/>
                <w:sz w:val="24"/>
                <w:szCs w:val="24"/>
                <w:lang w:eastAsia="ru-RU"/>
              </w:rPr>
              <w:sym w:font="Symbol" w:char="F0A3"/>
            </w:r>
            <w:r w:rsidRPr="00A63B6F">
              <w:rPr>
                <w:rFonts w:ascii="Times New Roman" w:eastAsia="Times New Roman" w:hAnsi="Times New Roman" w:cs="Times New Roman"/>
                <w:sz w:val="24"/>
                <w:szCs w:val="24"/>
                <w:lang w:eastAsia="ru-RU"/>
              </w:rPr>
              <w:t xml:space="preserve"> стр.103, гр.4, разд.1</w:t>
            </w:r>
          </w:p>
          <w:p w:rsidR="00A63B6F" w:rsidRPr="00A63B6F" w:rsidRDefault="00A63B6F" w:rsidP="00A63B6F">
            <w:pPr>
              <w:spacing w:before="40" w:after="0" w:line="200" w:lineRule="exact"/>
              <w:ind w:right="-113"/>
              <w:rPr>
                <w:rFonts w:ascii="Times New Roman" w:eastAsia="Times New Roman" w:hAnsi="Times New Roman" w:cs="Times New Roman"/>
                <w:sz w:val="24"/>
                <w:szCs w:val="24"/>
                <w:lang w:eastAsia="ru-RU"/>
              </w:rPr>
            </w:pPr>
            <w:r w:rsidRPr="00A63B6F">
              <w:rPr>
                <w:rFonts w:ascii="Times New Roman" w:eastAsia="Times New Roman" w:hAnsi="Times New Roman" w:cs="Times New Roman"/>
                <w:sz w:val="24"/>
                <w:szCs w:val="24"/>
                <w:lang w:eastAsia="ru-RU"/>
              </w:rPr>
              <w:t xml:space="preserve">стр. с 161 по 164 </w:t>
            </w:r>
            <w:r w:rsidRPr="00A63B6F">
              <w:rPr>
                <w:rFonts w:ascii="Times New Roman" w:eastAsia="Times New Roman" w:hAnsi="Times New Roman" w:cs="Times New Roman"/>
                <w:sz w:val="24"/>
                <w:szCs w:val="24"/>
                <w:lang w:val="en-US" w:eastAsia="ru-RU"/>
              </w:rPr>
              <w:sym w:font="Symbol" w:char="F0A3"/>
            </w:r>
            <w:r w:rsidRPr="00A63B6F">
              <w:rPr>
                <w:rFonts w:ascii="Times New Roman" w:eastAsia="Times New Roman" w:hAnsi="Times New Roman" w:cs="Times New Roman"/>
                <w:sz w:val="24"/>
                <w:szCs w:val="24"/>
                <w:lang w:eastAsia="ru-RU"/>
              </w:rPr>
              <w:t xml:space="preserve"> стр.109, гр.3, разд.1 </w:t>
            </w:r>
          </w:p>
          <w:p w:rsidR="00A63B6F" w:rsidRPr="00A63B6F" w:rsidRDefault="00A63B6F" w:rsidP="00A63B6F">
            <w:pPr>
              <w:spacing w:before="40" w:after="0" w:line="200" w:lineRule="exact"/>
              <w:ind w:right="-113"/>
              <w:rPr>
                <w:rFonts w:ascii="Times New Roman" w:eastAsia="Times New Roman" w:hAnsi="Times New Roman" w:cs="Times New Roman"/>
                <w:sz w:val="24"/>
                <w:szCs w:val="24"/>
                <w:lang w:eastAsia="ru-RU"/>
              </w:rPr>
            </w:pPr>
            <w:r w:rsidRPr="00A63B6F">
              <w:rPr>
                <w:rFonts w:ascii="Times New Roman" w:eastAsia="Times New Roman" w:hAnsi="Times New Roman" w:cs="Times New Roman"/>
                <w:sz w:val="24"/>
                <w:szCs w:val="24"/>
                <w:lang w:eastAsia="ru-RU"/>
              </w:rPr>
              <w:t xml:space="preserve">стр.164 </w:t>
            </w:r>
            <w:r w:rsidRPr="00A63B6F">
              <w:rPr>
                <w:rFonts w:ascii="Times New Roman" w:eastAsia="Times New Roman" w:hAnsi="Times New Roman" w:cs="Times New Roman"/>
                <w:sz w:val="24"/>
                <w:szCs w:val="24"/>
                <w:lang w:eastAsia="ru-RU"/>
              </w:rPr>
              <w:sym w:font="Symbol" w:char="F0A3"/>
            </w:r>
            <w:r w:rsidRPr="00A63B6F">
              <w:rPr>
                <w:rFonts w:ascii="Times New Roman" w:eastAsia="Times New Roman" w:hAnsi="Times New Roman" w:cs="Times New Roman"/>
                <w:sz w:val="24"/>
                <w:szCs w:val="24"/>
                <w:lang w:eastAsia="ru-RU"/>
              </w:rPr>
              <w:t xml:space="preserve"> стр.109, гр.4, разд.1 при стр.109, гр.4, разд.1 ≠ 0</w:t>
            </w:r>
          </w:p>
        </w:tc>
      </w:tr>
      <w:tr w:rsidR="00A63B6F" w:rsidRPr="00A63B6F" w:rsidTr="00A63B6F">
        <w:trPr>
          <w:jc w:val="center"/>
        </w:trPr>
        <w:tc>
          <w:tcPr>
            <w:tcW w:w="11907" w:type="dxa"/>
            <w:gridSpan w:val="2"/>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keepNext/>
              <w:suppressAutoHyphens/>
              <w:spacing w:before="40" w:after="60" w:line="200" w:lineRule="exact"/>
              <w:jc w:val="center"/>
              <w:outlineLvl w:val="1"/>
              <w:rPr>
                <w:rFonts w:ascii="Times New Roman" w:eastAsia="Times New Roman" w:hAnsi="Times New Roman" w:cs="Times New Roman"/>
                <w:b/>
                <w:sz w:val="24"/>
                <w:szCs w:val="20"/>
                <w:lang w:eastAsia="ru-RU"/>
              </w:rPr>
            </w:pPr>
            <w:r w:rsidRPr="00A63B6F">
              <w:rPr>
                <w:rFonts w:ascii="Times New Roman" w:eastAsia="Times New Roman" w:hAnsi="Times New Roman" w:cs="Times New Roman"/>
                <w:b/>
                <w:sz w:val="24"/>
                <w:szCs w:val="20"/>
                <w:lang w:eastAsia="ru-RU"/>
              </w:rPr>
              <w:t>В разделе 2</w:t>
            </w:r>
          </w:p>
        </w:tc>
      </w:tr>
      <w:tr w:rsidR="00A63B6F" w:rsidRPr="00A63B6F" w:rsidTr="00A63B6F">
        <w:trPr>
          <w:trHeight w:val="730"/>
          <w:jc w:val="center"/>
        </w:trPr>
        <w:tc>
          <w:tcPr>
            <w:tcW w:w="6182"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before="40" w:after="0" w:line="200" w:lineRule="exact"/>
              <w:ind w:right="-113"/>
              <w:rPr>
                <w:rFonts w:ascii="Times New Roman" w:eastAsia="Times New Roman" w:hAnsi="Times New Roman" w:cs="Times New Roman"/>
                <w:b/>
                <w:sz w:val="24"/>
                <w:szCs w:val="20"/>
                <w:u w:val="single"/>
                <w:lang w:eastAsia="ru-RU"/>
              </w:rPr>
            </w:pPr>
            <w:r w:rsidRPr="00A63B6F">
              <w:rPr>
                <w:rFonts w:ascii="Times New Roman" w:eastAsia="Times New Roman" w:hAnsi="Times New Roman" w:cs="Times New Roman"/>
                <w:b/>
                <w:sz w:val="24"/>
                <w:szCs w:val="20"/>
                <w:u w:val="single"/>
                <w:lang w:eastAsia="ru-RU"/>
              </w:rPr>
              <w:t>по всем  строкам (с 201 по 209):</w:t>
            </w:r>
          </w:p>
          <w:p w:rsidR="00A63B6F" w:rsidRPr="00A63B6F" w:rsidRDefault="00A63B6F" w:rsidP="00A63B6F">
            <w:pPr>
              <w:spacing w:before="40" w:after="0" w:line="240" w:lineRule="exact"/>
              <w:ind w:right="-113"/>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сумма гр. с 3 по 8 = гр.4, разд.1;</w:t>
            </w:r>
          </w:p>
          <w:p w:rsidR="00A63B6F" w:rsidRPr="00A63B6F" w:rsidRDefault="00A63B6F" w:rsidP="00A63B6F">
            <w:pPr>
              <w:spacing w:before="40" w:after="0" w:line="240" w:lineRule="exact"/>
              <w:ind w:right="-113"/>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сумма гр. с 9 по 11 &lt; гр. 4, разд.1 при гр.7, разд.1 ≠ 0;</w:t>
            </w:r>
          </w:p>
          <w:p w:rsidR="00A63B6F" w:rsidRPr="00A63B6F" w:rsidRDefault="00A63B6F" w:rsidP="00A63B6F">
            <w:pPr>
              <w:spacing w:before="40" w:after="0" w:line="240" w:lineRule="exact"/>
              <w:ind w:right="-113"/>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 xml:space="preserve">сумма гр. с 9 по 11 </w:t>
            </w:r>
            <w:r w:rsidRPr="00A63B6F">
              <w:rPr>
                <w:rFonts w:ascii="Times New Roman" w:eastAsia="Times New Roman" w:hAnsi="Times New Roman" w:cs="Times New Roman"/>
                <w:sz w:val="24"/>
                <w:szCs w:val="20"/>
                <w:lang w:val="ru-MO" w:eastAsia="ru-RU"/>
              </w:rPr>
              <w:t>=</w:t>
            </w:r>
            <w:r w:rsidRPr="00A63B6F">
              <w:rPr>
                <w:rFonts w:ascii="Times New Roman" w:eastAsia="Times New Roman" w:hAnsi="Times New Roman" w:cs="Times New Roman"/>
                <w:sz w:val="24"/>
                <w:szCs w:val="20"/>
                <w:lang w:eastAsia="ru-RU"/>
              </w:rPr>
              <w:t xml:space="preserve"> гр.4, разд.1 при гр.7, разд.1 = 0;</w:t>
            </w:r>
          </w:p>
          <w:p w:rsidR="00A63B6F" w:rsidRPr="00A63B6F" w:rsidRDefault="00A63B6F" w:rsidP="00A63B6F">
            <w:pPr>
              <w:spacing w:before="40" w:after="0" w:line="240" w:lineRule="exact"/>
              <w:ind w:right="-113"/>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гр.9, 10, 11 = 0 при гр.5, 6 разд.1 = 0</w:t>
            </w:r>
          </w:p>
        </w:tc>
        <w:tc>
          <w:tcPr>
            <w:tcW w:w="5725"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before="40" w:after="0" w:line="200" w:lineRule="exact"/>
              <w:ind w:right="-113"/>
              <w:rPr>
                <w:rFonts w:ascii="Times New Roman" w:eastAsia="Times New Roman" w:hAnsi="Times New Roman" w:cs="Times New Roman"/>
                <w:b/>
                <w:sz w:val="24"/>
                <w:szCs w:val="20"/>
                <w:u w:val="single"/>
                <w:lang w:eastAsia="ru-RU"/>
              </w:rPr>
            </w:pPr>
            <w:r w:rsidRPr="00A63B6F">
              <w:rPr>
                <w:rFonts w:ascii="Times New Roman" w:eastAsia="Times New Roman" w:hAnsi="Times New Roman" w:cs="Times New Roman"/>
                <w:b/>
                <w:sz w:val="24"/>
                <w:szCs w:val="20"/>
                <w:u w:val="single"/>
                <w:lang w:eastAsia="ru-RU"/>
              </w:rPr>
              <w:t>по графам с 3  по 10:</w:t>
            </w:r>
          </w:p>
          <w:p w:rsidR="00A63B6F" w:rsidRPr="00A63B6F" w:rsidRDefault="00A63B6F" w:rsidP="00A63B6F">
            <w:pPr>
              <w:spacing w:before="40" w:after="0" w:line="200" w:lineRule="exact"/>
              <w:ind w:right="-113"/>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стр.202 = сумме стр. с 203 по 207;</w:t>
            </w:r>
          </w:p>
          <w:p w:rsidR="00A63B6F" w:rsidRPr="00A63B6F" w:rsidRDefault="00A63B6F" w:rsidP="00A63B6F">
            <w:pPr>
              <w:spacing w:before="40" w:after="0" w:line="200" w:lineRule="exact"/>
              <w:ind w:right="-113"/>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 xml:space="preserve">стр.208 </w:t>
            </w:r>
            <w:r w:rsidRPr="00A63B6F">
              <w:rPr>
                <w:rFonts w:ascii="Times New Roman" w:eastAsia="Times New Roman" w:hAnsi="Times New Roman" w:cs="Times New Roman"/>
                <w:sz w:val="24"/>
                <w:szCs w:val="20"/>
                <w:lang w:val="en-US" w:eastAsia="ru-RU"/>
              </w:rPr>
              <w:sym w:font="Symbol" w:char="F0A3"/>
            </w:r>
            <w:r w:rsidRPr="00A63B6F">
              <w:rPr>
                <w:rFonts w:ascii="Times New Roman" w:eastAsia="Times New Roman" w:hAnsi="Times New Roman" w:cs="Times New Roman"/>
                <w:sz w:val="24"/>
                <w:szCs w:val="20"/>
                <w:lang w:eastAsia="ru-RU"/>
              </w:rPr>
              <w:t xml:space="preserve"> стр.202;</w:t>
            </w:r>
          </w:p>
          <w:p w:rsidR="00A63B6F" w:rsidRPr="00A63B6F" w:rsidRDefault="00A63B6F" w:rsidP="00A63B6F">
            <w:pPr>
              <w:spacing w:before="40" w:after="0" w:line="200" w:lineRule="exact"/>
              <w:ind w:right="-113"/>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стр.209 = сумме стр.201, 202</w:t>
            </w:r>
          </w:p>
        </w:tc>
      </w:tr>
      <w:tr w:rsidR="00A63B6F" w:rsidRPr="00A63B6F" w:rsidTr="00A63B6F">
        <w:trPr>
          <w:jc w:val="center"/>
        </w:trPr>
        <w:tc>
          <w:tcPr>
            <w:tcW w:w="11907" w:type="dxa"/>
            <w:gridSpan w:val="2"/>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keepNext/>
              <w:suppressAutoHyphens/>
              <w:spacing w:before="40" w:after="60" w:line="200" w:lineRule="exact"/>
              <w:jc w:val="center"/>
              <w:outlineLvl w:val="1"/>
              <w:rPr>
                <w:rFonts w:ascii="Times New Roman" w:eastAsia="Times New Roman" w:hAnsi="Times New Roman" w:cs="Times New Roman"/>
                <w:b/>
                <w:sz w:val="24"/>
                <w:szCs w:val="20"/>
                <w:lang w:eastAsia="ru-RU"/>
              </w:rPr>
            </w:pPr>
            <w:r w:rsidRPr="00A63B6F">
              <w:rPr>
                <w:rFonts w:ascii="Times New Roman" w:eastAsia="Times New Roman" w:hAnsi="Times New Roman" w:cs="Times New Roman"/>
                <w:b/>
                <w:sz w:val="24"/>
                <w:szCs w:val="20"/>
                <w:lang w:eastAsia="ru-RU"/>
              </w:rPr>
              <w:t>В разделе 3</w:t>
            </w:r>
          </w:p>
        </w:tc>
      </w:tr>
      <w:tr w:rsidR="00A63B6F" w:rsidRPr="00A63B6F" w:rsidTr="00A63B6F">
        <w:trPr>
          <w:trHeight w:val="730"/>
          <w:jc w:val="center"/>
        </w:trPr>
        <w:tc>
          <w:tcPr>
            <w:tcW w:w="6182"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before="40" w:after="0" w:line="200" w:lineRule="exact"/>
              <w:ind w:right="-113"/>
              <w:rPr>
                <w:rFonts w:ascii="Times New Roman" w:eastAsia="Times New Roman" w:hAnsi="Times New Roman" w:cs="Times New Roman"/>
                <w:b/>
                <w:sz w:val="24"/>
                <w:szCs w:val="20"/>
                <w:u w:val="single"/>
                <w:lang w:eastAsia="ru-RU"/>
              </w:rPr>
            </w:pPr>
            <w:r w:rsidRPr="00A63B6F">
              <w:rPr>
                <w:rFonts w:ascii="Times New Roman" w:eastAsia="Times New Roman" w:hAnsi="Times New Roman" w:cs="Times New Roman"/>
                <w:b/>
                <w:sz w:val="24"/>
                <w:szCs w:val="20"/>
                <w:u w:val="single"/>
                <w:lang w:eastAsia="ru-RU"/>
              </w:rPr>
              <w:t>по всем  строкам (с 301 по 305):</w:t>
            </w:r>
          </w:p>
          <w:p w:rsidR="00A63B6F" w:rsidRPr="00A63B6F" w:rsidRDefault="00A63B6F" w:rsidP="00A63B6F">
            <w:pPr>
              <w:spacing w:before="40" w:after="0" w:line="200" w:lineRule="exact"/>
              <w:ind w:right="-113"/>
              <w:rPr>
                <w:rFonts w:ascii="Times New Roman" w:eastAsia="Times New Roman" w:hAnsi="Times New Roman" w:cs="Times New Roman"/>
                <w:b/>
                <w:sz w:val="24"/>
                <w:szCs w:val="20"/>
                <w:u w:val="single"/>
                <w:lang w:eastAsia="ru-RU"/>
              </w:rPr>
            </w:pPr>
            <w:r w:rsidRPr="00A63B6F">
              <w:rPr>
                <w:rFonts w:ascii="Times New Roman" w:eastAsia="Times New Roman" w:hAnsi="Times New Roman" w:cs="Times New Roman"/>
                <w:sz w:val="24"/>
                <w:szCs w:val="20"/>
                <w:lang w:eastAsia="ru-RU"/>
              </w:rPr>
              <w:t xml:space="preserve">гр.3 = сумме гр. с 4 по 6 </w:t>
            </w:r>
          </w:p>
        </w:tc>
        <w:tc>
          <w:tcPr>
            <w:tcW w:w="5725" w:type="dxa"/>
            <w:tcBorders>
              <w:top w:val="single" w:sz="4" w:space="0" w:color="auto"/>
              <w:left w:val="single" w:sz="4" w:space="0" w:color="auto"/>
              <w:bottom w:val="single" w:sz="4" w:space="0" w:color="auto"/>
              <w:right w:val="single" w:sz="4" w:space="0" w:color="auto"/>
            </w:tcBorders>
            <w:hideMark/>
          </w:tcPr>
          <w:p w:rsidR="00A63B6F" w:rsidRPr="00A63B6F" w:rsidRDefault="00A63B6F" w:rsidP="00A63B6F">
            <w:pPr>
              <w:spacing w:before="40" w:after="0" w:line="200" w:lineRule="exact"/>
              <w:ind w:right="-113"/>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сумма стр. с 301 по 304, гр.3 = стр.109, гр.4, разд.1;</w:t>
            </w:r>
          </w:p>
          <w:p w:rsidR="00A63B6F" w:rsidRPr="00A63B6F" w:rsidRDefault="00A63B6F" w:rsidP="00A63B6F">
            <w:pPr>
              <w:spacing w:before="40" w:after="0" w:line="200" w:lineRule="exact"/>
              <w:ind w:right="-113"/>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сумма стр. с 301 по 304, гр.4 = стр.109, гр.5, разд.1;</w:t>
            </w:r>
          </w:p>
          <w:p w:rsidR="00A63B6F" w:rsidRPr="00A63B6F" w:rsidRDefault="00A63B6F" w:rsidP="00A63B6F">
            <w:pPr>
              <w:spacing w:before="40" w:after="0" w:line="200" w:lineRule="exact"/>
              <w:ind w:right="-113"/>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сумма стр. с 301 по 304, гр.5 = стр.109, гр.6, разд.1;</w:t>
            </w:r>
          </w:p>
          <w:p w:rsidR="00A63B6F" w:rsidRPr="00A63B6F" w:rsidRDefault="00A63B6F" w:rsidP="00A63B6F">
            <w:pPr>
              <w:spacing w:before="40" w:after="0" w:line="200" w:lineRule="exact"/>
              <w:ind w:right="-113"/>
              <w:rPr>
                <w:rFonts w:ascii="Times New Roman" w:eastAsia="Times New Roman" w:hAnsi="Times New Roman" w:cs="Times New Roman"/>
                <w:sz w:val="24"/>
                <w:szCs w:val="20"/>
                <w:lang w:eastAsia="ru-RU"/>
              </w:rPr>
            </w:pPr>
            <w:r w:rsidRPr="00A63B6F">
              <w:rPr>
                <w:rFonts w:ascii="Times New Roman" w:eastAsia="Times New Roman" w:hAnsi="Times New Roman" w:cs="Times New Roman"/>
                <w:sz w:val="24"/>
                <w:szCs w:val="20"/>
                <w:lang w:eastAsia="ru-RU"/>
              </w:rPr>
              <w:t>сумма стр. с 301 по 304, гр.6 = стр.109, гр.7, разд.1;</w:t>
            </w:r>
          </w:p>
          <w:p w:rsidR="00A63B6F" w:rsidRPr="00A63B6F" w:rsidRDefault="00A63B6F" w:rsidP="00A63B6F">
            <w:pPr>
              <w:spacing w:before="40" w:after="0" w:line="240" w:lineRule="exact"/>
              <w:ind w:right="-113"/>
              <w:rPr>
                <w:rFonts w:ascii="Times New Roman" w:eastAsia="Times New Roman" w:hAnsi="Times New Roman" w:cs="Times New Roman"/>
                <w:b/>
                <w:sz w:val="24"/>
                <w:szCs w:val="20"/>
                <w:u w:val="single"/>
                <w:lang w:eastAsia="ru-RU"/>
              </w:rPr>
            </w:pPr>
            <w:r w:rsidRPr="00A63B6F">
              <w:rPr>
                <w:rFonts w:ascii="Times New Roman" w:eastAsia="Times New Roman" w:hAnsi="Times New Roman" w:cs="Times New Roman"/>
                <w:b/>
                <w:sz w:val="24"/>
                <w:szCs w:val="20"/>
                <w:u w:val="single"/>
                <w:lang w:eastAsia="ru-RU"/>
              </w:rPr>
              <w:t>по графам с 3 по 6:</w:t>
            </w:r>
          </w:p>
          <w:p w:rsidR="00A63B6F" w:rsidRPr="00A63B6F" w:rsidRDefault="00A63B6F" w:rsidP="00A63B6F">
            <w:pPr>
              <w:spacing w:before="40" w:after="0" w:line="240" w:lineRule="exact"/>
              <w:ind w:right="-113"/>
              <w:rPr>
                <w:rFonts w:ascii="Times New Roman" w:eastAsia="Times New Roman" w:hAnsi="Times New Roman" w:cs="Times New Roman"/>
                <w:b/>
                <w:sz w:val="24"/>
                <w:szCs w:val="20"/>
                <w:u w:val="single"/>
                <w:lang w:eastAsia="ru-RU"/>
              </w:rPr>
            </w:pPr>
            <w:r w:rsidRPr="00A63B6F">
              <w:rPr>
                <w:rFonts w:ascii="Times New Roman" w:eastAsia="Times New Roman" w:hAnsi="Times New Roman" w:cs="Times New Roman"/>
                <w:sz w:val="24"/>
                <w:szCs w:val="20"/>
                <w:lang w:eastAsia="ru-RU"/>
              </w:rPr>
              <w:t xml:space="preserve">стр.304 </w:t>
            </w:r>
            <w:r w:rsidRPr="00A63B6F">
              <w:rPr>
                <w:rFonts w:ascii="Times New Roman" w:eastAsia="Times New Roman" w:hAnsi="Times New Roman" w:cs="Times New Roman"/>
                <w:sz w:val="24"/>
                <w:szCs w:val="20"/>
                <w:lang w:val="en-US" w:eastAsia="ru-RU"/>
              </w:rPr>
              <w:sym w:font="Symbol" w:char="F0B3"/>
            </w:r>
            <w:r w:rsidRPr="00A63B6F">
              <w:rPr>
                <w:rFonts w:ascii="Times New Roman" w:eastAsia="Times New Roman" w:hAnsi="Times New Roman" w:cs="Times New Roman"/>
                <w:sz w:val="24"/>
                <w:szCs w:val="20"/>
                <w:lang w:eastAsia="ru-RU"/>
              </w:rPr>
              <w:t xml:space="preserve"> стр.305</w:t>
            </w:r>
          </w:p>
        </w:tc>
      </w:tr>
    </w:tbl>
    <w:p w:rsidR="00A63B6F" w:rsidRPr="00A63B6F" w:rsidRDefault="00A63B6F" w:rsidP="00A63B6F">
      <w:pPr>
        <w:spacing w:before="60" w:after="60" w:line="240" w:lineRule="auto"/>
        <w:jc w:val="center"/>
        <w:rPr>
          <w:rFonts w:ascii="Times New Roman" w:eastAsia="Times New Roman" w:hAnsi="Times New Roman" w:cs="Times New Roman"/>
          <w:b/>
          <w:sz w:val="26"/>
          <w:szCs w:val="20"/>
          <w:lang w:eastAsia="ru-RU"/>
        </w:rPr>
      </w:pPr>
    </w:p>
    <w:p w:rsidR="00A63B6F" w:rsidRPr="002070C6" w:rsidRDefault="00A63B6F" w:rsidP="002070C6">
      <w:pPr>
        <w:keepNext/>
        <w:spacing w:after="0" w:line="240" w:lineRule="auto"/>
        <w:ind w:left="283"/>
        <w:jc w:val="right"/>
        <w:outlineLvl w:val="0"/>
        <w:rPr>
          <w:rFonts w:ascii="Times New Roman" w:eastAsia="Times New Roman" w:hAnsi="Times New Roman" w:cs="Times New Roman"/>
          <w:bCs/>
          <w:iCs/>
          <w:lang w:eastAsia="ru-RU"/>
        </w:rPr>
      </w:pPr>
    </w:p>
    <w:bookmarkEnd w:id="0"/>
    <w:p w:rsidR="002070C6" w:rsidRPr="002070C6" w:rsidRDefault="002070C6" w:rsidP="002070C6">
      <w:pPr>
        <w:spacing w:after="0" w:line="240" w:lineRule="auto"/>
        <w:jc w:val="right"/>
        <w:rPr>
          <w:rFonts w:ascii="Times New Roman" w:eastAsia="Times New Roman" w:hAnsi="Times New Roman" w:cs="Times New Roman"/>
          <w:sz w:val="20"/>
          <w:szCs w:val="24"/>
          <w:lang w:eastAsia="ru-RU"/>
        </w:rPr>
        <w:sectPr w:rsidR="002070C6" w:rsidRPr="002070C6" w:rsidSect="00A63B6F">
          <w:headerReference w:type="even" r:id="rId9"/>
          <w:pgSz w:w="16838" w:h="11906" w:orient="landscape" w:code="9"/>
          <w:pgMar w:top="1225" w:right="1134" w:bottom="993" w:left="1134" w:header="709" w:footer="709" w:gutter="0"/>
          <w:cols w:space="708"/>
          <w:docGrid w:linePitch="490"/>
        </w:sectPr>
      </w:pPr>
    </w:p>
    <w:bookmarkEnd w:id="1"/>
    <w:p w:rsidR="00C47E99" w:rsidRDefault="00C47E99" w:rsidP="00A34819">
      <w:pPr>
        <w:spacing w:after="0" w:line="240" w:lineRule="auto"/>
      </w:pPr>
    </w:p>
    <w:sectPr w:rsidR="00C47E99" w:rsidSect="00907E63">
      <w:headerReference w:type="even" r:id="rId10"/>
      <w:pgSz w:w="11906" w:h="16838" w:code="9"/>
      <w:pgMar w:top="1134" w:right="1106" w:bottom="1134" w:left="1701" w:header="709" w:footer="709" w:gutter="0"/>
      <w:cols w:space="708"/>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521" w:rsidRDefault="00236521" w:rsidP="002070C6">
      <w:pPr>
        <w:spacing w:after="0" w:line="240" w:lineRule="auto"/>
      </w:pPr>
      <w:r>
        <w:separator/>
      </w:r>
    </w:p>
  </w:endnote>
  <w:endnote w:type="continuationSeparator" w:id="0">
    <w:p w:rsidR="00236521" w:rsidRDefault="00236521" w:rsidP="0020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521" w:rsidRDefault="00236521" w:rsidP="002070C6">
      <w:pPr>
        <w:spacing w:after="0" w:line="240" w:lineRule="auto"/>
      </w:pPr>
      <w:r>
        <w:separator/>
      </w:r>
    </w:p>
  </w:footnote>
  <w:footnote w:type="continuationSeparator" w:id="0">
    <w:p w:rsidR="00236521" w:rsidRDefault="00236521" w:rsidP="002070C6">
      <w:pPr>
        <w:spacing w:after="0" w:line="240" w:lineRule="auto"/>
      </w:pPr>
      <w:r>
        <w:continuationSeparator/>
      </w:r>
    </w:p>
  </w:footnote>
  <w:footnote w:id="1">
    <w:p w:rsidR="008A460D" w:rsidRDefault="008A460D" w:rsidP="00A63B6F">
      <w:pPr>
        <w:spacing w:line="240" w:lineRule="exact"/>
        <w:ind w:firstLine="709"/>
        <w:jc w:val="both"/>
        <w:rPr>
          <w:szCs w:val="24"/>
        </w:rPr>
      </w:pPr>
      <w:r>
        <w:rPr>
          <w:rStyle w:val="afff1"/>
        </w:rPr>
        <w:t>1</w:t>
      </w:r>
      <w:r>
        <w:rPr>
          <w:iCs/>
          <w:sz w:val="20"/>
        </w:rPr>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w:t>
      </w:r>
      <w:hyperlink r:id="rId1" w:history="1">
        <w:r>
          <w:rPr>
            <w:rStyle w:val="af2"/>
            <w:iCs/>
            <w:sz w:val="20"/>
          </w:rPr>
          <w:t>рабочее место</w:t>
        </w:r>
      </w:hyperlink>
      <w:r>
        <w:rPr>
          <w:iCs/>
          <w:sz w:val="20"/>
        </w:rPr>
        <w:t xml:space="preserve"> считается стационарным, если оно создается на срок более одного месяца (п. 2 ст. 11 Налогового кодекса Российской Федерации).</w:t>
      </w:r>
    </w:p>
    <w:p w:rsidR="008A460D" w:rsidRDefault="008A460D" w:rsidP="00A63B6F">
      <w:pPr>
        <w:pStyle w:val="afff"/>
        <w:spacing w:line="240" w:lineRule="exac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0D" w:rsidRDefault="00A11552" w:rsidP="00A63B6F">
    <w:pPr>
      <w:pStyle w:val="ae"/>
      <w:framePr w:wrap="around" w:vAnchor="text" w:hAnchor="margin" w:xAlign="center" w:y="1"/>
      <w:rPr>
        <w:rStyle w:val="affc"/>
      </w:rPr>
    </w:pPr>
    <w:r>
      <w:rPr>
        <w:rStyle w:val="affc"/>
      </w:rPr>
      <w:fldChar w:fldCharType="begin"/>
    </w:r>
    <w:r w:rsidR="008A460D">
      <w:rPr>
        <w:rStyle w:val="affc"/>
      </w:rPr>
      <w:instrText xml:space="preserve">PAGE  </w:instrText>
    </w:r>
    <w:r>
      <w:rPr>
        <w:rStyle w:val="affc"/>
      </w:rPr>
      <w:fldChar w:fldCharType="end"/>
    </w:r>
  </w:p>
  <w:p w:rsidR="008A460D" w:rsidRDefault="008A460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0D" w:rsidRDefault="00A11552" w:rsidP="00907E63">
    <w:pPr>
      <w:pStyle w:val="ae"/>
      <w:framePr w:wrap="around" w:vAnchor="text" w:hAnchor="margin" w:xAlign="center" w:y="1"/>
      <w:rPr>
        <w:rStyle w:val="affc"/>
      </w:rPr>
    </w:pPr>
    <w:r>
      <w:rPr>
        <w:rStyle w:val="affc"/>
      </w:rPr>
      <w:fldChar w:fldCharType="begin"/>
    </w:r>
    <w:r w:rsidR="008A460D">
      <w:rPr>
        <w:rStyle w:val="affc"/>
      </w:rPr>
      <w:instrText xml:space="preserve">PAGE  </w:instrText>
    </w:r>
    <w:r>
      <w:rPr>
        <w:rStyle w:val="affc"/>
      </w:rPr>
      <w:fldChar w:fldCharType="end"/>
    </w:r>
  </w:p>
  <w:p w:rsidR="008A460D" w:rsidRDefault="008A460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0CD8F0"/>
    <w:lvl w:ilvl="0">
      <w:start w:val="1"/>
      <w:numFmt w:val="decimal"/>
      <w:lvlText w:val="%1."/>
      <w:lvlJc w:val="left"/>
      <w:pPr>
        <w:tabs>
          <w:tab w:val="num" w:pos="1492"/>
        </w:tabs>
        <w:ind w:left="1492" w:hanging="360"/>
      </w:pPr>
    </w:lvl>
  </w:abstractNum>
  <w:abstractNum w:abstractNumId="1">
    <w:nsid w:val="FFFFFF7D"/>
    <w:multiLevelType w:val="singleLevel"/>
    <w:tmpl w:val="DB3063DC"/>
    <w:lvl w:ilvl="0">
      <w:start w:val="1"/>
      <w:numFmt w:val="decimal"/>
      <w:lvlText w:val="%1."/>
      <w:lvlJc w:val="left"/>
      <w:pPr>
        <w:tabs>
          <w:tab w:val="num" w:pos="1209"/>
        </w:tabs>
        <w:ind w:left="1209" w:hanging="360"/>
      </w:pPr>
    </w:lvl>
  </w:abstractNum>
  <w:abstractNum w:abstractNumId="2">
    <w:nsid w:val="FFFFFF7E"/>
    <w:multiLevelType w:val="singleLevel"/>
    <w:tmpl w:val="2514B4FA"/>
    <w:lvl w:ilvl="0">
      <w:start w:val="1"/>
      <w:numFmt w:val="decimal"/>
      <w:lvlText w:val="%1."/>
      <w:lvlJc w:val="left"/>
      <w:pPr>
        <w:tabs>
          <w:tab w:val="num" w:pos="926"/>
        </w:tabs>
        <w:ind w:left="926" w:hanging="360"/>
      </w:pPr>
    </w:lvl>
  </w:abstractNum>
  <w:abstractNum w:abstractNumId="3">
    <w:nsid w:val="FFFFFF7F"/>
    <w:multiLevelType w:val="singleLevel"/>
    <w:tmpl w:val="04190001"/>
    <w:lvl w:ilvl="0">
      <w:start w:val="1"/>
      <w:numFmt w:val="bullet"/>
      <w:lvlText w:val=""/>
      <w:lvlJc w:val="left"/>
      <w:pPr>
        <w:ind w:left="643" w:hanging="360"/>
      </w:pPr>
      <w:rPr>
        <w:rFonts w:ascii="Symbol" w:hAnsi="Symbol" w:hint="default"/>
      </w:rPr>
    </w:lvl>
  </w:abstractNum>
  <w:abstractNum w:abstractNumId="4">
    <w:nsid w:val="FFFFFF80"/>
    <w:multiLevelType w:val="singleLevel"/>
    <w:tmpl w:val="0914B7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0C1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125A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40C4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3ECDD2"/>
    <w:lvl w:ilvl="0">
      <w:start w:val="1"/>
      <w:numFmt w:val="decimal"/>
      <w:lvlText w:val="%1."/>
      <w:lvlJc w:val="left"/>
      <w:pPr>
        <w:tabs>
          <w:tab w:val="num" w:pos="360"/>
        </w:tabs>
        <w:ind w:left="360" w:hanging="360"/>
      </w:pPr>
    </w:lvl>
  </w:abstractNum>
  <w:abstractNum w:abstractNumId="9">
    <w:nsid w:val="FFFFFF89"/>
    <w:multiLevelType w:val="singleLevel"/>
    <w:tmpl w:val="FD901FE8"/>
    <w:lvl w:ilvl="0">
      <w:start w:val="1"/>
      <w:numFmt w:val="bullet"/>
      <w:pStyle w:val="a"/>
      <w:lvlText w:val=""/>
      <w:lvlJc w:val="left"/>
      <w:pPr>
        <w:tabs>
          <w:tab w:val="num" w:pos="360"/>
        </w:tabs>
        <w:ind w:left="360" w:hanging="360"/>
      </w:pPr>
      <w:rPr>
        <w:rFonts w:ascii="Symbol" w:hAnsi="Symbol" w:cs="Symbol" w:hint="default"/>
      </w:rPr>
    </w:lvl>
  </w:abstractNum>
  <w:abstractNum w:abstractNumId="10">
    <w:nsid w:val="021C07E7"/>
    <w:multiLevelType w:val="hybridMultilevel"/>
    <w:tmpl w:val="8E222984"/>
    <w:lvl w:ilvl="0" w:tplc="04190005">
      <w:start w:val="1"/>
      <w:numFmt w:val="bullet"/>
      <w:lvlText w:val=""/>
      <w:lvlJc w:val="left"/>
      <w:pPr>
        <w:tabs>
          <w:tab w:val="num" w:pos="1080"/>
        </w:tabs>
        <w:ind w:left="1080" w:hanging="360"/>
      </w:pPr>
      <w:rPr>
        <w:rFonts w:ascii="Wingdings" w:hAnsi="Wingding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54F4E24"/>
    <w:multiLevelType w:val="multilevel"/>
    <w:tmpl w:val="C00C0EC4"/>
    <w:styleLink w:val="a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792" w:hanging="792"/>
      </w:pPr>
      <w:rPr>
        <w:rFonts w:hint="default"/>
      </w:rPr>
    </w:lvl>
    <w:lvl w:ilvl="5">
      <w:start w:val="1"/>
      <w:numFmt w:val="decimal"/>
      <w:lvlText w:val="%1.%2.%3.%4.%5.%6."/>
      <w:lvlJc w:val="left"/>
      <w:pPr>
        <w:ind w:left="936" w:hanging="936"/>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224" w:hanging="1224"/>
      </w:pPr>
      <w:rPr>
        <w:rFonts w:hint="default"/>
      </w:rPr>
    </w:lvl>
    <w:lvl w:ilvl="8">
      <w:start w:val="1"/>
      <w:numFmt w:val="decimal"/>
      <w:lvlText w:val="%1.%2.%3.%4.%5.%6.%7.%8.%9."/>
      <w:lvlJc w:val="left"/>
      <w:pPr>
        <w:ind w:left="1440" w:hanging="1440"/>
      </w:pPr>
      <w:rPr>
        <w:rFonts w:hint="default"/>
      </w:rPr>
    </w:lvl>
  </w:abstractNum>
  <w:abstractNum w:abstractNumId="12">
    <w:nsid w:val="1F4C6AD7"/>
    <w:multiLevelType w:val="hybridMultilevel"/>
    <w:tmpl w:val="26C25960"/>
    <w:lvl w:ilvl="0" w:tplc="04190005">
      <w:start w:val="1"/>
      <w:numFmt w:val="bullet"/>
      <w:lvlText w:val=""/>
      <w:lvlJc w:val="left"/>
      <w:pPr>
        <w:tabs>
          <w:tab w:val="num" w:pos="1080"/>
        </w:tabs>
        <w:ind w:left="1080" w:hanging="360"/>
      </w:pPr>
      <w:rPr>
        <w:rFonts w:ascii="Wingdings" w:hAnsi="Wingdings" w:hint="default"/>
        <w:b/>
        <w:i w:val="0"/>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897260"/>
    <w:multiLevelType w:val="hybridMultilevel"/>
    <w:tmpl w:val="4AE465AE"/>
    <w:lvl w:ilvl="0" w:tplc="04190005">
      <w:start w:val="1"/>
      <w:numFmt w:val="bullet"/>
      <w:lvlText w:val=""/>
      <w:lvlJc w:val="left"/>
      <w:pPr>
        <w:tabs>
          <w:tab w:val="num" w:pos="1080"/>
        </w:tabs>
        <w:ind w:left="1080" w:hanging="360"/>
      </w:pPr>
      <w:rPr>
        <w:rFonts w:ascii="Wingdings" w:hAnsi="Wingding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6E3017"/>
    <w:multiLevelType w:val="multilevel"/>
    <w:tmpl w:val="3EBAC1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E7B419A"/>
    <w:multiLevelType w:val="multilevel"/>
    <w:tmpl w:val="F33AA540"/>
    <w:lvl w:ilvl="0">
      <w:start w:val="1"/>
      <w:numFmt w:val="decimal"/>
      <w:pStyle w:val="a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00C5C79"/>
    <w:multiLevelType w:val="hybridMultilevel"/>
    <w:tmpl w:val="97FAB760"/>
    <w:lvl w:ilvl="0" w:tplc="04190005">
      <w:start w:val="1"/>
      <w:numFmt w:val="bullet"/>
      <w:lvlText w:val=""/>
      <w:lvlJc w:val="left"/>
      <w:pPr>
        <w:tabs>
          <w:tab w:val="num" w:pos="1080"/>
        </w:tabs>
        <w:ind w:left="1080" w:hanging="360"/>
      </w:pPr>
      <w:rPr>
        <w:rFonts w:ascii="Wingdings" w:hAnsi="Wingding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3D87EC7"/>
    <w:multiLevelType w:val="hybridMultilevel"/>
    <w:tmpl w:val="18222ACC"/>
    <w:lvl w:ilvl="0" w:tplc="04190005">
      <w:start w:val="1"/>
      <w:numFmt w:val="bullet"/>
      <w:lvlText w:val=""/>
      <w:lvlJc w:val="left"/>
      <w:pPr>
        <w:tabs>
          <w:tab w:val="num" w:pos="1080"/>
        </w:tabs>
        <w:ind w:left="1080" w:hanging="360"/>
      </w:pPr>
      <w:rPr>
        <w:rFonts w:ascii="Wingdings" w:hAnsi="Wingding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19A5805"/>
    <w:multiLevelType w:val="multilevel"/>
    <w:tmpl w:val="3EBAC1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E967566"/>
    <w:multiLevelType w:val="multilevel"/>
    <w:tmpl w:val="0E3EC5F6"/>
    <w:lvl w:ilvl="0">
      <w:start w:val="1"/>
      <w:numFmt w:val="bullet"/>
      <w:pStyle w:val="E"/>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spacing w:val="-20"/>
        <w:w w:val="100"/>
        <w:kern w:val="0"/>
        <w:position w:val="0"/>
        <w:sz w:val="24"/>
        <w:szCs w:val="24"/>
        <w:vertAlign w:val="baseline"/>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2268"/>
        </w:tabs>
        <w:ind w:left="2268" w:hanging="567"/>
      </w:pPr>
      <w:rPr>
        <w:rFonts w:ascii="Wingdings" w:hAnsi="Wingdings" w:hint="default"/>
      </w:rPr>
    </w:lvl>
    <w:lvl w:ilvl="3">
      <w:start w:val="1"/>
      <w:numFmt w:val="decimal"/>
      <w:lvlText w:val="(%4)"/>
      <w:lvlJc w:val="left"/>
      <w:pPr>
        <w:tabs>
          <w:tab w:val="num" w:pos="306"/>
        </w:tabs>
        <w:ind w:left="306" w:hanging="360"/>
      </w:pPr>
      <w:rPr>
        <w:rFonts w:hint="default"/>
      </w:rPr>
    </w:lvl>
    <w:lvl w:ilvl="4">
      <w:start w:val="1"/>
      <w:numFmt w:val="lowerLetter"/>
      <w:lvlText w:val="(%5)"/>
      <w:lvlJc w:val="left"/>
      <w:pPr>
        <w:tabs>
          <w:tab w:val="num" w:pos="666"/>
        </w:tabs>
        <w:ind w:left="666" w:hanging="360"/>
      </w:pPr>
      <w:rPr>
        <w:rFonts w:hint="default"/>
      </w:rPr>
    </w:lvl>
    <w:lvl w:ilvl="5">
      <w:start w:val="1"/>
      <w:numFmt w:val="lowerRoman"/>
      <w:lvlText w:val="(%6)"/>
      <w:lvlJc w:val="left"/>
      <w:pPr>
        <w:tabs>
          <w:tab w:val="num" w:pos="1026"/>
        </w:tabs>
        <w:ind w:left="1026" w:hanging="360"/>
      </w:pPr>
      <w:rPr>
        <w:rFonts w:hint="default"/>
      </w:rPr>
    </w:lvl>
    <w:lvl w:ilvl="6">
      <w:start w:val="1"/>
      <w:numFmt w:val="decimal"/>
      <w:lvlText w:val="%7."/>
      <w:lvlJc w:val="left"/>
      <w:pPr>
        <w:tabs>
          <w:tab w:val="num" w:pos="1386"/>
        </w:tabs>
        <w:ind w:left="1386" w:hanging="360"/>
      </w:pPr>
      <w:rPr>
        <w:rFonts w:hint="default"/>
      </w:rPr>
    </w:lvl>
    <w:lvl w:ilvl="7">
      <w:start w:val="1"/>
      <w:numFmt w:val="lowerLetter"/>
      <w:lvlText w:val="%8."/>
      <w:lvlJc w:val="left"/>
      <w:pPr>
        <w:tabs>
          <w:tab w:val="num" w:pos="1746"/>
        </w:tabs>
        <w:ind w:left="1746" w:hanging="360"/>
      </w:pPr>
      <w:rPr>
        <w:rFonts w:hint="default"/>
      </w:rPr>
    </w:lvl>
    <w:lvl w:ilvl="8">
      <w:start w:val="1"/>
      <w:numFmt w:val="lowerRoman"/>
      <w:lvlText w:val="%9."/>
      <w:lvlJc w:val="left"/>
      <w:pPr>
        <w:tabs>
          <w:tab w:val="num" w:pos="2106"/>
        </w:tabs>
        <w:ind w:left="2106" w:hanging="360"/>
      </w:pPr>
      <w:rPr>
        <w:rFonts w:hint="default"/>
      </w:rPr>
    </w:lvl>
  </w:abstractNum>
  <w:abstractNum w:abstractNumId="20">
    <w:nsid w:val="6F4D219F"/>
    <w:multiLevelType w:val="multilevel"/>
    <w:tmpl w:val="EDF8FE64"/>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2730788"/>
    <w:multiLevelType w:val="hybridMultilevel"/>
    <w:tmpl w:val="5888D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2C6550"/>
    <w:multiLevelType w:val="hybridMultilevel"/>
    <w:tmpl w:val="E8B4E98C"/>
    <w:lvl w:ilvl="0" w:tplc="04190005">
      <w:start w:val="1"/>
      <w:numFmt w:val="bullet"/>
      <w:lvlText w:val=""/>
      <w:lvlJc w:val="left"/>
      <w:pPr>
        <w:tabs>
          <w:tab w:val="num" w:pos="1140"/>
        </w:tabs>
        <w:ind w:left="1140" w:hanging="360"/>
      </w:pPr>
      <w:rPr>
        <w:rFonts w:ascii="Wingdings" w:hAnsi="Wingdings" w:hint="default"/>
        <w:b/>
        <w:i w:val="0"/>
        <w:sz w:val="24"/>
        <w:szCs w:val="24"/>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7679627C"/>
    <w:multiLevelType w:val="hybridMultilevel"/>
    <w:tmpl w:val="4B9E59B6"/>
    <w:lvl w:ilvl="0" w:tplc="0419000F">
      <w:start w:val="1"/>
      <w:numFmt w:val="decimal"/>
      <w:lvlText w:val="%1."/>
      <w:lvlJc w:val="left"/>
      <w:pPr>
        <w:tabs>
          <w:tab w:val="num" w:pos="683"/>
        </w:tabs>
        <w:ind w:left="68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CB7414E"/>
    <w:multiLevelType w:val="hybridMultilevel"/>
    <w:tmpl w:val="0E82CD5C"/>
    <w:lvl w:ilvl="0" w:tplc="46A0F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D090CD7"/>
    <w:multiLevelType w:val="hybridMultilevel"/>
    <w:tmpl w:val="A8684120"/>
    <w:lvl w:ilvl="0" w:tplc="FB0823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1"/>
  </w:num>
  <w:num w:numId="4">
    <w:abstractNumId w:val="18"/>
  </w:num>
  <w:num w:numId="5">
    <w:abstractNumId w:val="9"/>
  </w:num>
  <w:num w:numId="6">
    <w:abstractNumId w:val="23"/>
  </w:num>
  <w:num w:numId="7">
    <w:abstractNumId w:val="16"/>
  </w:num>
  <w:num w:numId="8">
    <w:abstractNumId w:val="13"/>
  </w:num>
  <w:num w:numId="9">
    <w:abstractNumId w:val="22"/>
  </w:num>
  <w:num w:numId="10">
    <w:abstractNumId w:val="10"/>
  </w:num>
  <w:num w:numId="11">
    <w:abstractNumId w:val="17"/>
  </w:num>
  <w:num w:numId="12">
    <w:abstractNumId w:val="3"/>
  </w:num>
  <w:num w:numId="13">
    <w:abstractNumId w:val="15"/>
  </w:num>
  <w:num w:numId="14">
    <w:abstractNumId w:val="8"/>
    <w:lvlOverride w:ilvl="0">
      <w:startOverride w:val="1"/>
    </w:lvlOverride>
  </w:num>
  <w:num w:numId="15">
    <w:abstractNumId w:val="7"/>
  </w:num>
  <w:num w:numId="16">
    <w:abstractNumId w:val="6"/>
  </w:num>
  <w:num w:numId="17">
    <w:abstractNumId w:val="5"/>
  </w:num>
  <w:num w:numId="18">
    <w:abstractNumId w:val="4"/>
  </w:num>
  <w:num w:numId="19">
    <w:abstractNumId w:val="3"/>
    <w:lvlOverride w:ilvl="0">
      <w:startOverride w:val="1"/>
    </w:lvlOverride>
  </w:num>
  <w:num w:numId="20">
    <w:abstractNumId w:val="2"/>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8"/>
  </w:num>
  <w:num w:numId="24">
    <w:abstractNumId w:val="2"/>
  </w:num>
  <w:num w:numId="25">
    <w:abstractNumId w:val="1"/>
  </w:num>
  <w:num w:numId="26">
    <w:abstractNumId w:val="0"/>
  </w:num>
  <w:num w:numId="27">
    <w:abstractNumId w:val="12"/>
  </w:num>
  <w:num w:numId="28">
    <w:abstractNumId w:val="24"/>
  </w:num>
  <w:num w:numId="29">
    <w:abstractNumId w:val="21"/>
  </w:num>
  <w:num w:numId="30">
    <w:abstractNumId w:val="2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2070C6"/>
    <w:rsid w:val="00000DD2"/>
    <w:rsid w:val="000128C9"/>
    <w:rsid w:val="00012C04"/>
    <w:rsid w:val="00014618"/>
    <w:rsid w:val="00017B94"/>
    <w:rsid w:val="000232DB"/>
    <w:rsid w:val="0002663D"/>
    <w:rsid w:val="00057B55"/>
    <w:rsid w:val="00057C7A"/>
    <w:rsid w:val="000A6D5B"/>
    <w:rsid w:val="000C51A9"/>
    <w:rsid w:val="000C5FD9"/>
    <w:rsid w:val="000C7778"/>
    <w:rsid w:val="000D59CF"/>
    <w:rsid w:val="000E33F9"/>
    <w:rsid w:val="000F59CA"/>
    <w:rsid w:val="001019D1"/>
    <w:rsid w:val="001046F7"/>
    <w:rsid w:val="00114854"/>
    <w:rsid w:val="00116ADB"/>
    <w:rsid w:val="00137275"/>
    <w:rsid w:val="00153C6A"/>
    <w:rsid w:val="001558A8"/>
    <w:rsid w:val="0016036C"/>
    <w:rsid w:val="001664FC"/>
    <w:rsid w:val="00167DA3"/>
    <w:rsid w:val="00170556"/>
    <w:rsid w:val="00191AB8"/>
    <w:rsid w:val="00192E8B"/>
    <w:rsid w:val="0019499C"/>
    <w:rsid w:val="001A1F4D"/>
    <w:rsid w:val="001A4359"/>
    <w:rsid w:val="001B3CDA"/>
    <w:rsid w:val="001D514C"/>
    <w:rsid w:val="001E003B"/>
    <w:rsid w:val="001E114A"/>
    <w:rsid w:val="001E7F46"/>
    <w:rsid w:val="0020004E"/>
    <w:rsid w:val="002013AB"/>
    <w:rsid w:val="002070C6"/>
    <w:rsid w:val="00207E3E"/>
    <w:rsid w:val="002245F6"/>
    <w:rsid w:val="00236521"/>
    <w:rsid w:val="002606F5"/>
    <w:rsid w:val="00260A04"/>
    <w:rsid w:val="00273C61"/>
    <w:rsid w:val="00276B7C"/>
    <w:rsid w:val="0028180D"/>
    <w:rsid w:val="002851D6"/>
    <w:rsid w:val="002918FD"/>
    <w:rsid w:val="002971E1"/>
    <w:rsid w:val="002A2DC4"/>
    <w:rsid w:val="002A49FE"/>
    <w:rsid w:val="002A6031"/>
    <w:rsid w:val="002B783C"/>
    <w:rsid w:val="002C6F7D"/>
    <w:rsid w:val="002D18B1"/>
    <w:rsid w:val="002E569F"/>
    <w:rsid w:val="003023DA"/>
    <w:rsid w:val="00314796"/>
    <w:rsid w:val="00326C4F"/>
    <w:rsid w:val="00340D5E"/>
    <w:rsid w:val="00342EEA"/>
    <w:rsid w:val="0035090F"/>
    <w:rsid w:val="00357171"/>
    <w:rsid w:val="00360738"/>
    <w:rsid w:val="003607CD"/>
    <w:rsid w:val="003646F2"/>
    <w:rsid w:val="00364793"/>
    <w:rsid w:val="003670FF"/>
    <w:rsid w:val="0036774A"/>
    <w:rsid w:val="003744D0"/>
    <w:rsid w:val="0037535A"/>
    <w:rsid w:val="0039293E"/>
    <w:rsid w:val="003A5CB7"/>
    <w:rsid w:val="003B4627"/>
    <w:rsid w:val="003C0028"/>
    <w:rsid w:val="00411C13"/>
    <w:rsid w:val="0041568C"/>
    <w:rsid w:val="00415730"/>
    <w:rsid w:val="0043320D"/>
    <w:rsid w:val="00443346"/>
    <w:rsid w:val="004443D3"/>
    <w:rsid w:val="00447A90"/>
    <w:rsid w:val="0045466A"/>
    <w:rsid w:val="00465BAB"/>
    <w:rsid w:val="00477976"/>
    <w:rsid w:val="00480A83"/>
    <w:rsid w:val="004A2577"/>
    <w:rsid w:val="004A25E0"/>
    <w:rsid w:val="004A3A16"/>
    <w:rsid w:val="004A7D71"/>
    <w:rsid w:val="004C407A"/>
    <w:rsid w:val="004D0268"/>
    <w:rsid w:val="004E2C91"/>
    <w:rsid w:val="004E4128"/>
    <w:rsid w:val="004F2988"/>
    <w:rsid w:val="0050116C"/>
    <w:rsid w:val="00502B67"/>
    <w:rsid w:val="00506374"/>
    <w:rsid w:val="00516F7E"/>
    <w:rsid w:val="005205A0"/>
    <w:rsid w:val="005265F6"/>
    <w:rsid w:val="0054135B"/>
    <w:rsid w:val="00545F05"/>
    <w:rsid w:val="00547265"/>
    <w:rsid w:val="005509C4"/>
    <w:rsid w:val="00553938"/>
    <w:rsid w:val="0056392D"/>
    <w:rsid w:val="0057077F"/>
    <w:rsid w:val="0058163B"/>
    <w:rsid w:val="00583127"/>
    <w:rsid w:val="00587856"/>
    <w:rsid w:val="0059772E"/>
    <w:rsid w:val="005A2A99"/>
    <w:rsid w:val="005A49CD"/>
    <w:rsid w:val="005A7BB0"/>
    <w:rsid w:val="005A7C30"/>
    <w:rsid w:val="005B47E4"/>
    <w:rsid w:val="005B7566"/>
    <w:rsid w:val="005C34CC"/>
    <w:rsid w:val="005C3AAA"/>
    <w:rsid w:val="005C47A3"/>
    <w:rsid w:val="005C5C61"/>
    <w:rsid w:val="005C7A93"/>
    <w:rsid w:val="005D2E42"/>
    <w:rsid w:val="005D6514"/>
    <w:rsid w:val="005E345A"/>
    <w:rsid w:val="005E5A02"/>
    <w:rsid w:val="0060630C"/>
    <w:rsid w:val="0060769B"/>
    <w:rsid w:val="0061066C"/>
    <w:rsid w:val="00611DF6"/>
    <w:rsid w:val="00615553"/>
    <w:rsid w:val="00615A9B"/>
    <w:rsid w:val="00621F5A"/>
    <w:rsid w:val="00636122"/>
    <w:rsid w:val="0064678E"/>
    <w:rsid w:val="00647A98"/>
    <w:rsid w:val="00654AA3"/>
    <w:rsid w:val="006574D0"/>
    <w:rsid w:val="00660C50"/>
    <w:rsid w:val="00664EB9"/>
    <w:rsid w:val="00666B7A"/>
    <w:rsid w:val="006700E7"/>
    <w:rsid w:val="00681EA8"/>
    <w:rsid w:val="00686CD9"/>
    <w:rsid w:val="00690B1F"/>
    <w:rsid w:val="00691DAC"/>
    <w:rsid w:val="00694844"/>
    <w:rsid w:val="006B14C8"/>
    <w:rsid w:val="006B4722"/>
    <w:rsid w:val="006B5047"/>
    <w:rsid w:val="006B7337"/>
    <w:rsid w:val="006C0A8F"/>
    <w:rsid w:val="006C395F"/>
    <w:rsid w:val="006D372A"/>
    <w:rsid w:val="006D7EE4"/>
    <w:rsid w:val="006E0AE9"/>
    <w:rsid w:val="006E0E65"/>
    <w:rsid w:val="006F0B7B"/>
    <w:rsid w:val="007109DE"/>
    <w:rsid w:val="007158CA"/>
    <w:rsid w:val="00720E88"/>
    <w:rsid w:val="00723AF4"/>
    <w:rsid w:val="00727DB4"/>
    <w:rsid w:val="0073456E"/>
    <w:rsid w:val="007412A2"/>
    <w:rsid w:val="00742638"/>
    <w:rsid w:val="00752B56"/>
    <w:rsid w:val="007626F4"/>
    <w:rsid w:val="0076388E"/>
    <w:rsid w:val="00766401"/>
    <w:rsid w:val="00775F23"/>
    <w:rsid w:val="00780E1B"/>
    <w:rsid w:val="007B43E7"/>
    <w:rsid w:val="007C0AA8"/>
    <w:rsid w:val="007D46C5"/>
    <w:rsid w:val="007F15C0"/>
    <w:rsid w:val="008064A2"/>
    <w:rsid w:val="0081078B"/>
    <w:rsid w:val="00817725"/>
    <w:rsid w:val="008216A6"/>
    <w:rsid w:val="008336E2"/>
    <w:rsid w:val="00843386"/>
    <w:rsid w:val="00844EC3"/>
    <w:rsid w:val="00853688"/>
    <w:rsid w:val="0088251D"/>
    <w:rsid w:val="00884236"/>
    <w:rsid w:val="008945CE"/>
    <w:rsid w:val="00896885"/>
    <w:rsid w:val="008A460D"/>
    <w:rsid w:val="008A57E3"/>
    <w:rsid w:val="008A619C"/>
    <w:rsid w:val="008A7012"/>
    <w:rsid w:val="008A7403"/>
    <w:rsid w:val="008D0DE6"/>
    <w:rsid w:val="008E60C2"/>
    <w:rsid w:val="008F1236"/>
    <w:rsid w:val="008F146D"/>
    <w:rsid w:val="008F627F"/>
    <w:rsid w:val="008F7BE3"/>
    <w:rsid w:val="00907E63"/>
    <w:rsid w:val="00916DC4"/>
    <w:rsid w:val="00920A04"/>
    <w:rsid w:val="00931E00"/>
    <w:rsid w:val="00937102"/>
    <w:rsid w:val="00941E41"/>
    <w:rsid w:val="00942602"/>
    <w:rsid w:val="00950F5D"/>
    <w:rsid w:val="00961E6C"/>
    <w:rsid w:val="00973CE3"/>
    <w:rsid w:val="0097774E"/>
    <w:rsid w:val="00987578"/>
    <w:rsid w:val="009876E0"/>
    <w:rsid w:val="009945BA"/>
    <w:rsid w:val="009A162C"/>
    <w:rsid w:val="009A2963"/>
    <w:rsid w:val="009B36FC"/>
    <w:rsid w:val="009C06B3"/>
    <w:rsid w:val="009C0886"/>
    <w:rsid w:val="009D25FB"/>
    <w:rsid w:val="009D6D84"/>
    <w:rsid w:val="009E3DD1"/>
    <w:rsid w:val="009F046B"/>
    <w:rsid w:val="009F19BE"/>
    <w:rsid w:val="009F2ACC"/>
    <w:rsid w:val="009F5652"/>
    <w:rsid w:val="00A0316E"/>
    <w:rsid w:val="00A11552"/>
    <w:rsid w:val="00A22D58"/>
    <w:rsid w:val="00A27D1E"/>
    <w:rsid w:val="00A317A4"/>
    <w:rsid w:val="00A3379D"/>
    <w:rsid w:val="00A34819"/>
    <w:rsid w:val="00A413F1"/>
    <w:rsid w:val="00A5419E"/>
    <w:rsid w:val="00A57CEF"/>
    <w:rsid w:val="00A60138"/>
    <w:rsid w:val="00A63B6F"/>
    <w:rsid w:val="00A65CAE"/>
    <w:rsid w:val="00A7380B"/>
    <w:rsid w:val="00A92C74"/>
    <w:rsid w:val="00AB079C"/>
    <w:rsid w:val="00AC2D73"/>
    <w:rsid w:val="00AD1546"/>
    <w:rsid w:val="00AD7767"/>
    <w:rsid w:val="00AE4DFE"/>
    <w:rsid w:val="00AF413F"/>
    <w:rsid w:val="00AF74AB"/>
    <w:rsid w:val="00B178C2"/>
    <w:rsid w:val="00B27ECA"/>
    <w:rsid w:val="00B35C20"/>
    <w:rsid w:val="00B5269B"/>
    <w:rsid w:val="00B52D78"/>
    <w:rsid w:val="00B563F2"/>
    <w:rsid w:val="00B64AF6"/>
    <w:rsid w:val="00B65421"/>
    <w:rsid w:val="00B70452"/>
    <w:rsid w:val="00B7571F"/>
    <w:rsid w:val="00B7739E"/>
    <w:rsid w:val="00B8209B"/>
    <w:rsid w:val="00B820F9"/>
    <w:rsid w:val="00B83A86"/>
    <w:rsid w:val="00BA52F3"/>
    <w:rsid w:val="00BB287C"/>
    <w:rsid w:val="00BB3724"/>
    <w:rsid w:val="00BB6C74"/>
    <w:rsid w:val="00BB7791"/>
    <w:rsid w:val="00BD7CD2"/>
    <w:rsid w:val="00BE221D"/>
    <w:rsid w:val="00BE26C7"/>
    <w:rsid w:val="00BE7F27"/>
    <w:rsid w:val="00BF14B5"/>
    <w:rsid w:val="00BF4F80"/>
    <w:rsid w:val="00BF680D"/>
    <w:rsid w:val="00C11A0D"/>
    <w:rsid w:val="00C15E0D"/>
    <w:rsid w:val="00C17A34"/>
    <w:rsid w:val="00C22038"/>
    <w:rsid w:val="00C26E6B"/>
    <w:rsid w:val="00C30D30"/>
    <w:rsid w:val="00C47E99"/>
    <w:rsid w:val="00C54E3F"/>
    <w:rsid w:val="00C556AD"/>
    <w:rsid w:val="00C62DD5"/>
    <w:rsid w:val="00C65978"/>
    <w:rsid w:val="00C760B3"/>
    <w:rsid w:val="00C87D8D"/>
    <w:rsid w:val="00C93BB7"/>
    <w:rsid w:val="00C954C4"/>
    <w:rsid w:val="00CA3BB2"/>
    <w:rsid w:val="00CA3E2B"/>
    <w:rsid w:val="00CA48D8"/>
    <w:rsid w:val="00CB2A71"/>
    <w:rsid w:val="00CB2D80"/>
    <w:rsid w:val="00CC382D"/>
    <w:rsid w:val="00CC5F80"/>
    <w:rsid w:val="00CD76B1"/>
    <w:rsid w:val="00CE118C"/>
    <w:rsid w:val="00D02109"/>
    <w:rsid w:val="00D0437D"/>
    <w:rsid w:val="00D11905"/>
    <w:rsid w:val="00D227C7"/>
    <w:rsid w:val="00D4471D"/>
    <w:rsid w:val="00D4520E"/>
    <w:rsid w:val="00D54F0B"/>
    <w:rsid w:val="00D56492"/>
    <w:rsid w:val="00D565D8"/>
    <w:rsid w:val="00D567C6"/>
    <w:rsid w:val="00D60DCD"/>
    <w:rsid w:val="00D63B04"/>
    <w:rsid w:val="00D729D1"/>
    <w:rsid w:val="00D75C6E"/>
    <w:rsid w:val="00D77B2D"/>
    <w:rsid w:val="00D84BB4"/>
    <w:rsid w:val="00D91D7E"/>
    <w:rsid w:val="00D97C76"/>
    <w:rsid w:val="00DB0A81"/>
    <w:rsid w:val="00DB65BA"/>
    <w:rsid w:val="00DC0CE1"/>
    <w:rsid w:val="00DC16D0"/>
    <w:rsid w:val="00DC6621"/>
    <w:rsid w:val="00DC7AA7"/>
    <w:rsid w:val="00DF1324"/>
    <w:rsid w:val="00E17058"/>
    <w:rsid w:val="00E208D8"/>
    <w:rsid w:val="00E214DF"/>
    <w:rsid w:val="00E218A3"/>
    <w:rsid w:val="00E2340C"/>
    <w:rsid w:val="00E26E65"/>
    <w:rsid w:val="00E37ADF"/>
    <w:rsid w:val="00E4452C"/>
    <w:rsid w:val="00E516D5"/>
    <w:rsid w:val="00E70DDB"/>
    <w:rsid w:val="00E72073"/>
    <w:rsid w:val="00E90F12"/>
    <w:rsid w:val="00E921E0"/>
    <w:rsid w:val="00E93B6F"/>
    <w:rsid w:val="00E9458F"/>
    <w:rsid w:val="00E95313"/>
    <w:rsid w:val="00EA02B3"/>
    <w:rsid w:val="00EA3A7B"/>
    <w:rsid w:val="00EA46A4"/>
    <w:rsid w:val="00EB4FF6"/>
    <w:rsid w:val="00EB71FF"/>
    <w:rsid w:val="00EC35DB"/>
    <w:rsid w:val="00ED0821"/>
    <w:rsid w:val="00ED2457"/>
    <w:rsid w:val="00EF122C"/>
    <w:rsid w:val="00EF2BC2"/>
    <w:rsid w:val="00EF3547"/>
    <w:rsid w:val="00F02997"/>
    <w:rsid w:val="00F0474F"/>
    <w:rsid w:val="00F23DD0"/>
    <w:rsid w:val="00F45FEB"/>
    <w:rsid w:val="00F65905"/>
    <w:rsid w:val="00F6684C"/>
    <w:rsid w:val="00F71142"/>
    <w:rsid w:val="00F73FEE"/>
    <w:rsid w:val="00F813D6"/>
    <w:rsid w:val="00F85489"/>
    <w:rsid w:val="00F8668C"/>
    <w:rsid w:val="00FA29DA"/>
    <w:rsid w:val="00FA4BD6"/>
    <w:rsid w:val="00FB0C45"/>
    <w:rsid w:val="00FB1304"/>
    <w:rsid w:val="00FB3222"/>
    <w:rsid w:val="00FC3DE7"/>
    <w:rsid w:val="00FE4D01"/>
    <w:rsid w:val="00FE7ECA"/>
    <w:rsid w:val="00FF2AE7"/>
    <w:rsid w:val="00FF5323"/>
    <w:rsid w:val="00FF68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1552"/>
  </w:style>
  <w:style w:type="paragraph" w:styleId="1">
    <w:name w:val="heading 1"/>
    <w:basedOn w:val="a2"/>
    <w:next w:val="a2"/>
    <w:link w:val="12"/>
    <w:uiPriority w:val="9"/>
    <w:qFormat/>
    <w:rsid w:val="002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2"/>
    <w:link w:val="20"/>
    <w:unhideWhenUsed/>
    <w:qFormat/>
    <w:rsid w:val="002070C6"/>
    <w:pPr>
      <w:numPr>
        <w:ilvl w:val="1"/>
      </w:numPr>
      <w:spacing w:before="200" w:after="60" w:line="240" w:lineRule="auto"/>
      <w:outlineLvl w:val="1"/>
    </w:pPr>
    <w:rPr>
      <w:rFonts w:ascii="Arial" w:hAnsi="Arial"/>
      <w:bCs w:val="0"/>
      <w:color w:val="auto"/>
      <w:szCs w:val="26"/>
      <w:lang w:eastAsia="ru-RU"/>
    </w:rPr>
  </w:style>
  <w:style w:type="paragraph" w:styleId="3">
    <w:name w:val="heading 3"/>
    <w:basedOn w:val="2"/>
    <w:next w:val="a2"/>
    <w:link w:val="30"/>
    <w:unhideWhenUsed/>
    <w:qFormat/>
    <w:rsid w:val="002070C6"/>
    <w:pPr>
      <w:numPr>
        <w:ilvl w:val="2"/>
      </w:numPr>
      <w:outlineLvl w:val="2"/>
    </w:pPr>
    <w:rPr>
      <w:bCs/>
      <w:sz w:val="24"/>
    </w:rPr>
  </w:style>
  <w:style w:type="paragraph" w:styleId="4">
    <w:name w:val="heading 4"/>
    <w:basedOn w:val="3"/>
    <w:next w:val="a2"/>
    <w:link w:val="40"/>
    <w:unhideWhenUsed/>
    <w:qFormat/>
    <w:rsid w:val="002070C6"/>
    <w:pPr>
      <w:numPr>
        <w:ilvl w:val="3"/>
      </w:numPr>
      <w:outlineLvl w:val="3"/>
    </w:pPr>
    <w:rPr>
      <w:bCs w:val="0"/>
      <w:iCs/>
    </w:rPr>
  </w:style>
  <w:style w:type="paragraph" w:styleId="5">
    <w:name w:val="heading 5"/>
    <w:basedOn w:val="4"/>
    <w:next w:val="a2"/>
    <w:link w:val="50"/>
    <w:unhideWhenUsed/>
    <w:qFormat/>
    <w:rsid w:val="002070C6"/>
    <w:pPr>
      <w:numPr>
        <w:ilvl w:val="4"/>
      </w:numPr>
      <w:outlineLvl w:val="4"/>
    </w:pPr>
  </w:style>
  <w:style w:type="paragraph" w:styleId="6">
    <w:name w:val="heading 6"/>
    <w:basedOn w:val="5"/>
    <w:next w:val="a2"/>
    <w:link w:val="60"/>
    <w:unhideWhenUsed/>
    <w:qFormat/>
    <w:rsid w:val="002070C6"/>
    <w:pPr>
      <w:numPr>
        <w:ilvl w:val="5"/>
      </w:numPr>
      <w:outlineLvl w:val="5"/>
    </w:pPr>
    <w:rPr>
      <w:iCs w:val="0"/>
    </w:rPr>
  </w:style>
  <w:style w:type="paragraph" w:styleId="7">
    <w:name w:val="heading 7"/>
    <w:basedOn w:val="6"/>
    <w:next w:val="a2"/>
    <w:link w:val="70"/>
    <w:unhideWhenUsed/>
    <w:qFormat/>
    <w:rsid w:val="002070C6"/>
    <w:pPr>
      <w:numPr>
        <w:ilvl w:val="6"/>
      </w:numPr>
      <w:outlineLvl w:val="6"/>
    </w:pPr>
    <w:rPr>
      <w:iCs/>
    </w:rPr>
  </w:style>
  <w:style w:type="paragraph" w:styleId="8">
    <w:name w:val="heading 8"/>
    <w:basedOn w:val="7"/>
    <w:next w:val="a2"/>
    <w:link w:val="80"/>
    <w:unhideWhenUsed/>
    <w:qFormat/>
    <w:rsid w:val="002070C6"/>
    <w:pPr>
      <w:numPr>
        <w:ilvl w:val="7"/>
      </w:numPr>
      <w:outlineLvl w:val="7"/>
    </w:pPr>
    <w:rPr>
      <w:szCs w:val="20"/>
    </w:rPr>
  </w:style>
  <w:style w:type="paragraph" w:styleId="9">
    <w:name w:val="heading 9"/>
    <w:basedOn w:val="8"/>
    <w:next w:val="a2"/>
    <w:link w:val="90"/>
    <w:unhideWhenUsed/>
    <w:qFormat/>
    <w:rsid w:val="002070C6"/>
    <w:pPr>
      <w:numPr>
        <w:ilvl w:val="8"/>
      </w:numPr>
      <w:outlineLvl w:val="8"/>
    </w:pPr>
    <w:rPr>
      <w:iCs w:val="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 11"/>
    <w:basedOn w:val="a2"/>
    <w:next w:val="a2"/>
    <w:link w:val="10"/>
    <w:qFormat/>
    <w:rsid w:val="002070C6"/>
    <w:pPr>
      <w:keepNext/>
      <w:keepLines/>
      <w:spacing w:before="240" w:after="60" w:line="240" w:lineRule="auto"/>
      <w:outlineLvl w:val="0"/>
    </w:pPr>
    <w:rPr>
      <w:rFonts w:ascii="Arial" w:eastAsia="Times New Roman" w:hAnsi="Arial" w:cs="Times New Roman"/>
      <w:b/>
      <w:bCs/>
      <w:sz w:val="32"/>
      <w:szCs w:val="28"/>
    </w:rPr>
  </w:style>
  <w:style w:type="character" w:customStyle="1" w:styleId="20">
    <w:name w:val="Заголовок 2 Знак"/>
    <w:basedOn w:val="a3"/>
    <w:link w:val="2"/>
    <w:rsid w:val="002070C6"/>
    <w:rPr>
      <w:rFonts w:ascii="Arial" w:eastAsiaTheme="majorEastAsia" w:hAnsi="Arial" w:cstheme="majorBidi"/>
      <w:b/>
      <w:sz w:val="28"/>
      <w:szCs w:val="26"/>
      <w:lang w:eastAsia="ru-RU"/>
    </w:rPr>
  </w:style>
  <w:style w:type="character" w:customStyle="1" w:styleId="30">
    <w:name w:val="Заголовок 3 Знак"/>
    <w:basedOn w:val="a3"/>
    <w:link w:val="3"/>
    <w:rsid w:val="002070C6"/>
    <w:rPr>
      <w:rFonts w:ascii="Arial" w:eastAsiaTheme="majorEastAsia" w:hAnsi="Arial" w:cstheme="majorBidi"/>
      <w:b/>
      <w:bCs/>
      <w:sz w:val="24"/>
      <w:szCs w:val="26"/>
      <w:lang w:eastAsia="ru-RU"/>
    </w:rPr>
  </w:style>
  <w:style w:type="character" w:customStyle="1" w:styleId="40">
    <w:name w:val="Заголовок 4 Знак"/>
    <w:basedOn w:val="a3"/>
    <w:link w:val="4"/>
    <w:rsid w:val="002070C6"/>
    <w:rPr>
      <w:rFonts w:ascii="Arial" w:eastAsiaTheme="majorEastAsia" w:hAnsi="Arial" w:cstheme="majorBidi"/>
      <w:b/>
      <w:iCs/>
      <w:sz w:val="24"/>
      <w:szCs w:val="26"/>
      <w:lang w:eastAsia="ru-RU"/>
    </w:rPr>
  </w:style>
  <w:style w:type="character" w:customStyle="1" w:styleId="50">
    <w:name w:val="Заголовок 5 Знак"/>
    <w:basedOn w:val="a3"/>
    <w:link w:val="5"/>
    <w:rsid w:val="002070C6"/>
    <w:rPr>
      <w:rFonts w:ascii="Arial" w:eastAsiaTheme="majorEastAsia" w:hAnsi="Arial" w:cstheme="majorBidi"/>
      <w:b/>
      <w:iCs/>
      <w:sz w:val="24"/>
      <w:szCs w:val="26"/>
      <w:lang w:eastAsia="ru-RU"/>
    </w:rPr>
  </w:style>
  <w:style w:type="character" w:customStyle="1" w:styleId="60">
    <w:name w:val="Заголовок 6 Знак"/>
    <w:basedOn w:val="a3"/>
    <w:link w:val="6"/>
    <w:rsid w:val="002070C6"/>
    <w:rPr>
      <w:rFonts w:ascii="Arial" w:eastAsiaTheme="majorEastAsia" w:hAnsi="Arial" w:cstheme="majorBidi"/>
      <w:b/>
      <w:sz w:val="24"/>
      <w:szCs w:val="26"/>
      <w:lang w:eastAsia="ru-RU"/>
    </w:rPr>
  </w:style>
  <w:style w:type="character" w:customStyle="1" w:styleId="70">
    <w:name w:val="Заголовок 7 Знак"/>
    <w:basedOn w:val="a3"/>
    <w:link w:val="7"/>
    <w:rsid w:val="002070C6"/>
    <w:rPr>
      <w:rFonts w:ascii="Arial" w:eastAsiaTheme="majorEastAsia" w:hAnsi="Arial" w:cstheme="majorBidi"/>
      <w:b/>
      <w:iCs/>
      <w:sz w:val="24"/>
      <w:szCs w:val="26"/>
      <w:lang w:eastAsia="ru-RU"/>
    </w:rPr>
  </w:style>
  <w:style w:type="character" w:customStyle="1" w:styleId="80">
    <w:name w:val="Заголовок 8 Знак"/>
    <w:basedOn w:val="a3"/>
    <w:link w:val="8"/>
    <w:rsid w:val="002070C6"/>
    <w:rPr>
      <w:rFonts w:ascii="Arial" w:eastAsiaTheme="majorEastAsia" w:hAnsi="Arial" w:cstheme="majorBidi"/>
      <w:b/>
      <w:iCs/>
      <w:sz w:val="24"/>
      <w:szCs w:val="20"/>
      <w:lang w:eastAsia="ru-RU"/>
    </w:rPr>
  </w:style>
  <w:style w:type="character" w:customStyle="1" w:styleId="90">
    <w:name w:val="Заголовок 9 Знак"/>
    <w:basedOn w:val="a3"/>
    <w:link w:val="9"/>
    <w:rsid w:val="002070C6"/>
    <w:rPr>
      <w:rFonts w:ascii="Arial" w:eastAsiaTheme="majorEastAsia" w:hAnsi="Arial" w:cstheme="majorBidi"/>
      <w:b/>
      <w:sz w:val="24"/>
      <w:szCs w:val="20"/>
      <w:lang w:eastAsia="ru-RU"/>
    </w:rPr>
  </w:style>
  <w:style w:type="numbering" w:customStyle="1" w:styleId="13">
    <w:name w:val="Нет списка1"/>
    <w:next w:val="a5"/>
    <w:uiPriority w:val="99"/>
    <w:semiHidden/>
    <w:unhideWhenUsed/>
    <w:rsid w:val="002070C6"/>
  </w:style>
  <w:style w:type="character" w:customStyle="1" w:styleId="10">
    <w:name w:val="Заголовок 1 Знак"/>
    <w:aliases w:val="Head 1 Знак,????????? 1 Знак"/>
    <w:basedOn w:val="a3"/>
    <w:link w:val="11"/>
    <w:rsid w:val="002070C6"/>
    <w:rPr>
      <w:rFonts w:ascii="Arial" w:eastAsia="Times New Roman" w:hAnsi="Arial" w:cs="Times New Roman"/>
      <w:b/>
      <w:bCs/>
      <w:sz w:val="32"/>
      <w:szCs w:val="28"/>
    </w:rPr>
  </w:style>
  <w:style w:type="paragraph" w:styleId="a6">
    <w:name w:val="List Paragraph"/>
    <w:basedOn w:val="a2"/>
    <w:uiPriority w:val="34"/>
    <w:qFormat/>
    <w:rsid w:val="002070C6"/>
    <w:pPr>
      <w:spacing w:after="0" w:line="240" w:lineRule="auto"/>
      <w:ind w:left="720"/>
      <w:contextualSpacing/>
    </w:pPr>
    <w:rPr>
      <w:rFonts w:ascii="Times New Roman" w:eastAsia="Times New Roman" w:hAnsi="Times New Roman"/>
      <w:sz w:val="24"/>
      <w:lang w:eastAsia="ru-RU"/>
    </w:rPr>
  </w:style>
  <w:style w:type="paragraph" w:styleId="a7">
    <w:name w:val="Balloon Text"/>
    <w:basedOn w:val="a2"/>
    <w:link w:val="a8"/>
    <w:semiHidden/>
    <w:unhideWhenUsed/>
    <w:rsid w:val="002070C6"/>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3"/>
    <w:link w:val="a7"/>
    <w:semiHidden/>
    <w:rsid w:val="002070C6"/>
    <w:rPr>
      <w:rFonts w:ascii="Tahoma" w:eastAsia="Times New Roman" w:hAnsi="Tahoma" w:cs="Tahoma"/>
      <w:sz w:val="16"/>
      <w:szCs w:val="16"/>
      <w:lang w:eastAsia="ru-RU"/>
    </w:rPr>
  </w:style>
  <w:style w:type="character" w:styleId="a9">
    <w:name w:val="Placeholder Text"/>
    <w:basedOn w:val="a3"/>
    <w:uiPriority w:val="99"/>
    <w:semiHidden/>
    <w:rsid w:val="002070C6"/>
    <w:rPr>
      <w:color w:val="808080"/>
    </w:rPr>
  </w:style>
  <w:style w:type="paragraph" w:customStyle="1" w:styleId="14">
    <w:name w:val="Название объекта1"/>
    <w:basedOn w:val="a2"/>
    <w:next w:val="a2"/>
    <w:uiPriority w:val="35"/>
    <w:unhideWhenUsed/>
    <w:qFormat/>
    <w:rsid w:val="002070C6"/>
    <w:pPr>
      <w:spacing w:after="0" w:line="240" w:lineRule="auto"/>
    </w:pPr>
    <w:rPr>
      <w:rFonts w:ascii="Times New Roman" w:eastAsia="Times New Roman" w:hAnsi="Times New Roman"/>
      <w:b/>
      <w:bCs/>
      <w:color w:val="4F81BD"/>
      <w:sz w:val="18"/>
      <w:szCs w:val="18"/>
      <w:lang w:eastAsia="ru-RU"/>
    </w:rPr>
  </w:style>
  <w:style w:type="paragraph" w:styleId="aa">
    <w:name w:val="Title"/>
    <w:basedOn w:val="a2"/>
    <w:link w:val="ab"/>
    <w:qFormat/>
    <w:rsid w:val="002070C6"/>
    <w:pPr>
      <w:spacing w:after="0" w:line="240" w:lineRule="auto"/>
      <w:jc w:val="center"/>
    </w:pPr>
    <w:rPr>
      <w:rFonts w:ascii="Times New Roman" w:eastAsia="Times New Roman" w:hAnsi="Times New Roman"/>
      <w:bCs/>
      <w:caps/>
      <w:sz w:val="28"/>
      <w:szCs w:val="28"/>
      <w:lang w:eastAsia="ru-RU"/>
    </w:rPr>
  </w:style>
  <w:style w:type="character" w:customStyle="1" w:styleId="ab">
    <w:name w:val="Название Знак"/>
    <w:basedOn w:val="a3"/>
    <w:link w:val="aa"/>
    <w:rsid w:val="002070C6"/>
    <w:rPr>
      <w:rFonts w:ascii="Times New Roman" w:eastAsia="Times New Roman" w:hAnsi="Times New Roman"/>
      <w:bCs/>
      <w:caps/>
      <w:sz w:val="28"/>
      <w:szCs w:val="28"/>
      <w:lang w:eastAsia="ru-RU"/>
    </w:rPr>
  </w:style>
  <w:style w:type="numbering" w:customStyle="1" w:styleId="a0">
    <w:name w:val="НумерацияРазделовЭО"/>
    <w:uiPriority w:val="99"/>
    <w:rsid w:val="002070C6"/>
    <w:pPr>
      <w:numPr>
        <w:numId w:val="3"/>
      </w:numPr>
    </w:pPr>
  </w:style>
  <w:style w:type="paragraph" w:customStyle="1" w:styleId="NormalWeb1">
    <w:name w:val="Normal (Web)1"/>
    <w:basedOn w:val="a2"/>
    <w:rsid w:val="002070C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E">
    <w:name w:val="E_Маркир"/>
    <w:basedOn w:val="a2"/>
    <w:rsid w:val="002070C6"/>
    <w:pPr>
      <w:numPr>
        <w:numId w:val="2"/>
      </w:numPr>
      <w:spacing w:before="60" w:after="60" w:line="240" w:lineRule="auto"/>
      <w:jc w:val="both"/>
    </w:pPr>
    <w:rPr>
      <w:rFonts w:ascii="Times New Roman" w:eastAsia="Times New Roman" w:hAnsi="Times New Roman" w:cs="Times New Roman"/>
      <w:color w:val="000000"/>
      <w:sz w:val="24"/>
      <w:szCs w:val="24"/>
    </w:rPr>
  </w:style>
  <w:style w:type="paragraph" w:styleId="ac">
    <w:name w:val="Subtitle"/>
    <w:basedOn w:val="a2"/>
    <w:link w:val="ad"/>
    <w:qFormat/>
    <w:rsid w:val="002070C6"/>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Подзаголовок Знак"/>
    <w:basedOn w:val="a3"/>
    <w:link w:val="ac"/>
    <w:rsid w:val="002070C6"/>
    <w:rPr>
      <w:rFonts w:ascii="Times New Roman" w:eastAsia="Times New Roman" w:hAnsi="Times New Roman" w:cs="Times New Roman"/>
      <w:sz w:val="28"/>
      <w:szCs w:val="20"/>
      <w:lang w:eastAsia="ru-RU"/>
    </w:rPr>
  </w:style>
  <w:style w:type="paragraph" w:styleId="ae">
    <w:name w:val="header"/>
    <w:basedOn w:val="a2"/>
    <w:link w:val="af"/>
    <w:uiPriority w:val="99"/>
    <w:unhideWhenUsed/>
    <w:rsid w:val="002070C6"/>
    <w:pPr>
      <w:tabs>
        <w:tab w:val="center" w:pos="4677"/>
        <w:tab w:val="right" w:pos="9355"/>
      </w:tabs>
      <w:spacing w:after="0" w:line="240" w:lineRule="auto"/>
    </w:pPr>
    <w:rPr>
      <w:rFonts w:ascii="Times New Roman" w:eastAsia="Times New Roman" w:hAnsi="Times New Roman"/>
      <w:sz w:val="24"/>
      <w:lang w:eastAsia="ru-RU"/>
    </w:rPr>
  </w:style>
  <w:style w:type="character" w:customStyle="1" w:styleId="af">
    <w:name w:val="Верхний колонтитул Знак"/>
    <w:basedOn w:val="a3"/>
    <w:link w:val="ae"/>
    <w:uiPriority w:val="99"/>
    <w:rsid w:val="002070C6"/>
    <w:rPr>
      <w:rFonts w:ascii="Times New Roman" w:eastAsia="Times New Roman" w:hAnsi="Times New Roman"/>
      <w:sz w:val="24"/>
      <w:lang w:eastAsia="ru-RU"/>
    </w:rPr>
  </w:style>
  <w:style w:type="paragraph" w:styleId="af0">
    <w:name w:val="footer"/>
    <w:basedOn w:val="a2"/>
    <w:link w:val="af1"/>
    <w:unhideWhenUsed/>
    <w:rsid w:val="002070C6"/>
    <w:pPr>
      <w:tabs>
        <w:tab w:val="center" w:pos="4677"/>
        <w:tab w:val="right" w:pos="9355"/>
      </w:tabs>
      <w:spacing w:after="0" w:line="240" w:lineRule="auto"/>
    </w:pPr>
    <w:rPr>
      <w:rFonts w:ascii="Times New Roman" w:eastAsia="Times New Roman" w:hAnsi="Times New Roman"/>
      <w:sz w:val="24"/>
      <w:lang w:eastAsia="ru-RU"/>
    </w:rPr>
  </w:style>
  <w:style w:type="character" w:customStyle="1" w:styleId="af1">
    <w:name w:val="Нижний колонтитул Знак"/>
    <w:basedOn w:val="a3"/>
    <w:link w:val="af0"/>
    <w:rsid w:val="002070C6"/>
    <w:rPr>
      <w:rFonts w:ascii="Times New Roman" w:eastAsia="Times New Roman" w:hAnsi="Times New Roman"/>
      <w:sz w:val="24"/>
      <w:lang w:eastAsia="ru-RU"/>
    </w:rPr>
  </w:style>
  <w:style w:type="paragraph" w:customStyle="1" w:styleId="15">
    <w:name w:val="Заголовок оглавления1"/>
    <w:basedOn w:val="1"/>
    <w:next w:val="a2"/>
    <w:uiPriority w:val="39"/>
    <w:unhideWhenUsed/>
    <w:qFormat/>
    <w:rsid w:val="002070C6"/>
    <w:pPr>
      <w:spacing w:before="240" w:after="60"/>
      <w:outlineLvl w:val="9"/>
    </w:pPr>
    <w:rPr>
      <w:lang w:val="en-US" w:eastAsia="ja-JP"/>
    </w:rPr>
  </w:style>
  <w:style w:type="paragraph" w:styleId="31">
    <w:name w:val="toc 3"/>
    <w:basedOn w:val="a2"/>
    <w:next w:val="a2"/>
    <w:autoRedefine/>
    <w:uiPriority w:val="39"/>
    <w:unhideWhenUsed/>
    <w:rsid w:val="002070C6"/>
    <w:pPr>
      <w:spacing w:after="100" w:line="240" w:lineRule="auto"/>
      <w:ind w:left="480"/>
    </w:pPr>
    <w:rPr>
      <w:rFonts w:ascii="Times New Roman" w:eastAsia="Times New Roman" w:hAnsi="Times New Roman"/>
      <w:sz w:val="24"/>
      <w:lang w:eastAsia="ru-RU"/>
    </w:rPr>
  </w:style>
  <w:style w:type="paragraph" w:styleId="16">
    <w:name w:val="toc 1"/>
    <w:basedOn w:val="a2"/>
    <w:next w:val="a2"/>
    <w:autoRedefine/>
    <w:uiPriority w:val="39"/>
    <w:rsid w:val="002070C6"/>
    <w:pPr>
      <w:spacing w:after="0" w:line="240" w:lineRule="auto"/>
    </w:pPr>
    <w:rPr>
      <w:rFonts w:ascii="Times New Roman" w:eastAsia="Times New Roman" w:hAnsi="Times New Roman" w:cs="Times New Roman"/>
      <w:sz w:val="24"/>
      <w:szCs w:val="24"/>
      <w:lang w:eastAsia="ru-RU"/>
    </w:rPr>
  </w:style>
  <w:style w:type="paragraph" w:styleId="21">
    <w:name w:val="toc 2"/>
    <w:basedOn w:val="a2"/>
    <w:next w:val="a2"/>
    <w:autoRedefine/>
    <w:uiPriority w:val="39"/>
    <w:rsid w:val="002070C6"/>
    <w:pPr>
      <w:spacing w:after="0" w:line="240" w:lineRule="auto"/>
      <w:ind w:left="240"/>
    </w:pPr>
    <w:rPr>
      <w:rFonts w:ascii="Times New Roman" w:eastAsia="Times New Roman" w:hAnsi="Times New Roman" w:cs="Times New Roman"/>
      <w:sz w:val="24"/>
      <w:szCs w:val="24"/>
      <w:lang w:eastAsia="ru-RU"/>
    </w:rPr>
  </w:style>
  <w:style w:type="character" w:styleId="af2">
    <w:name w:val="Hyperlink"/>
    <w:basedOn w:val="a3"/>
    <w:rsid w:val="002070C6"/>
    <w:rPr>
      <w:color w:val="0000FF"/>
      <w:u w:val="single"/>
    </w:rPr>
  </w:style>
  <w:style w:type="paragraph" w:styleId="af3">
    <w:name w:val="Body Text"/>
    <w:aliases w:val="Знак1,Заг1"/>
    <w:basedOn w:val="a2"/>
    <w:link w:val="17"/>
    <w:rsid w:val="002070C6"/>
    <w:pPr>
      <w:spacing w:after="0" w:line="240" w:lineRule="auto"/>
    </w:pPr>
    <w:rPr>
      <w:rFonts w:ascii="Times New Roman" w:eastAsia="Times New Roman" w:hAnsi="Times New Roman" w:cs="Times New Roman"/>
      <w:sz w:val="24"/>
      <w:szCs w:val="20"/>
      <w:lang w:eastAsia="ru-RU"/>
    </w:rPr>
  </w:style>
  <w:style w:type="character" w:customStyle="1" w:styleId="af4">
    <w:name w:val="Основной текст Знак"/>
    <w:basedOn w:val="a3"/>
    <w:rsid w:val="002070C6"/>
  </w:style>
  <w:style w:type="character" w:customStyle="1" w:styleId="17">
    <w:name w:val="Основной текст Знак1"/>
    <w:aliases w:val="Знак1 Знак,Заг1 Знак"/>
    <w:basedOn w:val="a3"/>
    <w:link w:val="af3"/>
    <w:rsid w:val="002070C6"/>
    <w:rPr>
      <w:rFonts w:ascii="Times New Roman" w:eastAsia="Times New Roman" w:hAnsi="Times New Roman" w:cs="Times New Roman"/>
      <w:sz w:val="24"/>
      <w:szCs w:val="20"/>
      <w:lang w:eastAsia="ru-RU"/>
    </w:rPr>
  </w:style>
  <w:style w:type="paragraph" w:customStyle="1" w:styleId="xl32">
    <w:name w:val="xl32"/>
    <w:basedOn w:val="a2"/>
    <w:rsid w:val="002070C6"/>
    <w:pPr>
      <w:pBdr>
        <w:left w:val="single" w:sz="8" w:space="0" w:color="auto"/>
        <w:right w:val="single" w:sz="8"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character" w:styleId="af5">
    <w:name w:val="FollowedHyperlink"/>
    <w:basedOn w:val="a3"/>
    <w:uiPriority w:val="99"/>
    <w:rsid w:val="002070C6"/>
    <w:rPr>
      <w:color w:val="800080"/>
      <w:u w:val="single"/>
    </w:rPr>
  </w:style>
  <w:style w:type="paragraph" w:customStyle="1" w:styleId="18">
    <w:name w:val="Обычный (веб)1"/>
    <w:basedOn w:val="a2"/>
    <w:rsid w:val="002070C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af6">
    <w:name w:val="Document Map"/>
    <w:basedOn w:val="a2"/>
    <w:link w:val="af7"/>
    <w:semiHidden/>
    <w:rsid w:val="002070C6"/>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3"/>
    <w:link w:val="af6"/>
    <w:semiHidden/>
    <w:rsid w:val="002070C6"/>
    <w:rPr>
      <w:rFonts w:ascii="Tahoma" w:eastAsia="Times New Roman" w:hAnsi="Tahoma" w:cs="Tahoma"/>
      <w:sz w:val="20"/>
      <w:szCs w:val="20"/>
      <w:shd w:val="clear" w:color="auto" w:fill="000080"/>
      <w:lang w:eastAsia="ru-RU"/>
    </w:rPr>
  </w:style>
  <w:style w:type="paragraph" w:customStyle="1" w:styleId="E0">
    <w:name w:val="E_основной"/>
    <w:basedOn w:val="a2"/>
    <w:rsid w:val="002070C6"/>
    <w:pPr>
      <w:spacing w:after="40" w:line="240" w:lineRule="auto"/>
      <w:ind w:firstLine="567"/>
      <w:jc w:val="both"/>
    </w:pPr>
    <w:rPr>
      <w:rFonts w:ascii="Times New Roman" w:eastAsia="Times New Roman" w:hAnsi="Times New Roman" w:cs="Times New Roman"/>
      <w:color w:val="000000"/>
      <w:sz w:val="24"/>
      <w:szCs w:val="24"/>
    </w:rPr>
  </w:style>
  <w:style w:type="paragraph" w:styleId="a">
    <w:name w:val="List Bullet"/>
    <w:basedOn w:val="a2"/>
    <w:rsid w:val="002070C6"/>
    <w:pPr>
      <w:numPr>
        <w:numId w:val="5"/>
      </w:numPr>
      <w:spacing w:after="0" w:line="240" w:lineRule="auto"/>
    </w:pPr>
    <w:rPr>
      <w:rFonts w:ascii="Times New Roman" w:eastAsia="Times New Roman" w:hAnsi="Times New Roman" w:cs="Times New Roman"/>
      <w:sz w:val="24"/>
      <w:szCs w:val="24"/>
      <w:lang w:eastAsia="ru-RU"/>
    </w:rPr>
  </w:style>
  <w:style w:type="paragraph" w:customStyle="1" w:styleId="af8">
    <w:name w:val="Обычный (без отступа)"/>
    <w:basedOn w:val="a2"/>
    <w:rsid w:val="002070C6"/>
    <w:pPr>
      <w:spacing w:after="120" w:line="240" w:lineRule="auto"/>
      <w:jc w:val="both"/>
    </w:pPr>
    <w:rPr>
      <w:rFonts w:ascii="Times New Roman" w:eastAsia="Times New Roman" w:hAnsi="Times New Roman" w:cs="Times New Roman"/>
      <w:sz w:val="24"/>
      <w:szCs w:val="24"/>
      <w:lang w:eastAsia="ru-RU"/>
    </w:rPr>
  </w:style>
  <w:style w:type="paragraph" w:customStyle="1" w:styleId="af9">
    <w:name w:val="ТЛ_Название_программы"/>
    <w:basedOn w:val="af8"/>
    <w:rsid w:val="002070C6"/>
    <w:pPr>
      <w:jc w:val="center"/>
    </w:pPr>
    <w:rPr>
      <w:caps/>
      <w:sz w:val="28"/>
    </w:rPr>
  </w:style>
  <w:style w:type="character" w:customStyle="1" w:styleId="afa">
    <w:name w:val="Обычный (без отступа) Знак"/>
    <w:basedOn w:val="a3"/>
    <w:rsid w:val="002070C6"/>
    <w:rPr>
      <w:sz w:val="24"/>
      <w:szCs w:val="24"/>
      <w:lang w:val="ru-RU" w:eastAsia="ru-RU" w:bidi="ar-SA"/>
    </w:rPr>
  </w:style>
  <w:style w:type="character" w:styleId="afb">
    <w:name w:val="annotation reference"/>
    <w:basedOn w:val="a3"/>
    <w:semiHidden/>
    <w:rsid w:val="002070C6"/>
    <w:rPr>
      <w:sz w:val="16"/>
      <w:szCs w:val="16"/>
    </w:rPr>
  </w:style>
  <w:style w:type="paragraph" w:styleId="afc">
    <w:name w:val="annotation text"/>
    <w:basedOn w:val="a2"/>
    <w:link w:val="afd"/>
    <w:semiHidden/>
    <w:rsid w:val="002070C6"/>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3"/>
    <w:link w:val="afc"/>
    <w:semiHidden/>
    <w:rsid w:val="002070C6"/>
    <w:rPr>
      <w:rFonts w:ascii="Times New Roman" w:eastAsia="Times New Roman" w:hAnsi="Times New Roman" w:cs="Times New Roman"/>
      <w:sz w:val="20"/>
      <w:szCs w:val="20"/>
      <w:lang w:eastAsia="ru-RU"/>
    </w:rPr>
  </w:style>
  <w:style w:type="paragraph" w:styleId="afe">
    <w:name w:val="annotation subject"/>
    <w:basedOn w:val="afc"/>
    <w:next w:val="afc"/>
    <w:link w:val="aff"/>
    <w:semiHidden/>
    <w:rsid w:val="002070C6"/>
    <w:rPr>
      <w:b/>
      <w:bCs/>
    </w:rPr>
  </w:style>
  <w:style w:type="character" w:customStyle="1" w:styleId="aff">
    <w:name w:val="Тема примечания Знак"/>
    <w:basedOn w:val="afd"/>
    <w:link w:val="afe"/>
    <w:semiHidden/>
    <w:rsid w:val="002070C6"/>
    <w:rPr>
      <w:rFonts w:ascii="Times New Roman" w:eastAsia="Times New Roman" w:hAnsi="Times New Roman" w:cs="Times New Roman"/>
      <w:b/>
      <w:bCs/>
      <w:sz w:val="20"/>
      <w:szCs w:val="20"/>
      <w:lang w:eastAsia="ru-RU"/>
    </w:rPr>
  </w:style>
  <w:style w:type="paragraph" w:customStyle="1" w:styleId="19">
    <w:name w:val="Обычный1"/>
    <w:rsid w:val="002070C6"/>
    <w:pPr>
      <w:spacing w:after="0" w:line="240" w:lineRule="auto"/>
    </w:pPr>
    <w:rPr>
      <w:rFonts w:ascii="MS Sans Serif" w:eastAsia="Times New Roman" w:hAnsi="MS Sans Serif" w:cs="Times New Roman"/>
      <w:sz w:val="20"/>
      <w:szCs w:val="20"/>
      <w:lang w:val="en-US" w:eastAsia="ru-RU"/>
    </w:rPr>
  </w:style>
  <w:style w:type="paragraph" w:styleId="22">
    <w:name w:val="Body Text 2"/>
    <w:basedOn w:val="a2"/>
    <w:link w:val="23"/>
    <w:rsid w:val="002070C6"/>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3"/>
    <w:link w:val="22"/>
    <w:rsid w:val="002070C6"/>
    <w:rPr>
      <w:rFonts w:ascii="Times New Roman" w:eastAsia="Times New Roman" w:hAnsi="Times New Roman" w:cs="Times New Roman"/>
      <w:sz w:val="24"/>
      <w:szCs w:val="24"/>
      <w:lang w:eastAsia="ru-RU"/>
    </w:rPr>
  </w:style>
  <w:style w:type="paragraph" w:customStyle="1" w:styleId="xl27">
    <w:name w:val="xl27"/>
    <w:basedOn w:val="a2"/>
    <w:rsid w:val="002070C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font5">
    <w:name w:val="font5"/>
    <w:basedOn w:val="a2"/>
    <w:rsid w:val="002070C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53">
    <w:name w:val="xl53"/>
    <w:basedOn w:val="a2"/>
    <w:rsid w:val="002070C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color w:val="000000"/>
      <w:sz w:val="24"/>
      <w:szCs w:val="24"/>
      <w:lang w:eastAsia="ru-RU"/>
    </w:rPr>
  </w:style>
  <w:style w:type="paragraph" w:styleId="aff0">
    <w:name w:val="Body Text Indent"/>
    <w:basedOn w:val="a2"/>
    <w:link w:val="aff1"/>
    <w:rsid w:val="002070C6"/>
    <w:pPr>
      <w:spacing w:after="120" w:line="240" w:lineRule="auto"/>
      <w:ind w:left="283"/>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3"/>
    <w:link w:val="aff0"/>
    <w:rsid w:val="002070C6"/>
    <w:rPr>
      <w:rFonts w:ascii="Times New Roman" w:eastAsia="Times New Roman" w:hAnsi="Times New Roman" w:cs="Times New Roman"/>
      <w:sz w:val="24"/>
      <w:szCs w:val="24"/>
      <w:lang w:eastAsia="ru-RU"/>
    </w:rPr>
  </w:style>
  <w:style w:type="paragraph" w:styleId="41">
    <w:name w:val="toc 4"/>
    <w:basedOn w:val="a2"/>
    <w:next w:val="a2"/>
    <w:autoRedefine/>
    <w:uiPriority w:val="39"/>
    <w:rsid w:val="002070C6"/>
    <w:pPr>
      <w:spacing w:after="0" w:line="240" w:lineRule="auto"/>
      <w:ind w:left="720"/>
    </w:pPr>
    <w:rPr>
      <w:rFonts w:ascii="Times New Roman" w:eastAsia="Times New Roman" w:hAnsi="Times New Roman" w:cs="Times New Roman"/>
      <w:sz w:val="24"/>
      <w:szCs w:val="24"/>
      <w:lang w:eastAsia="ru-RU"/>
    </w:rPr>
  </w:style>
  <w:style w:type="paragraph" w:customStyle="1" w:styleId="aff2">
    <w:name w:val="Номер Приложения"/>
    <w:basedOn w:val="1"/>
    <w:rsid w:val="002070C6"/>
    <w:pPr>
      <w:keepLines w:val="0"/>
      <w:spacing w:before="240" w:after="60" w:line="240" w:lineRule="auto"/>
      <w:jc w:val="right"/>
    </w:pPr>
    <w:rPr>
      <w:rFonts w:ascii="Arial" w:eastAsia="Times New Roman" w:hAnsi="Arial" w:cs="Arial"/>
      <w:color w:val="auto"/>
      <w:spacing w:val="1"/>
      <w:kern w:val="32"/>
      <w:sz w:val="32"/>
      <w:szCs w:val="32"/>
      <w:lang w:eastAsia="ru-RU"/>
    </w:rPr>
  </w:style>
  <w:style w:type="paragraph" w:customStyle="1" w:styleId="aff3">
    <w:name w:val="Тип приложения"/>
    <w:basedOn w:val="a2"/>
    <w:next w:val="a2"/>
    <w:rsid w:val="002070C6"/>
    <w:pPr>
      <w:keepNext/>
      <w:keepLines/>
      <w:tabs>
        <w:tab w:val="left" w:pos="1"/>
        <w:tab w:val="left" w:pos="284"/>
        <w:tab w:val="left" w:pos="568"/>
        <w:tab w:val="left" w:pos="851"/>
        <w:tab w:val="left" w:pos="1134"/>
        <w:tab w:val="left" w:pos="1418"/>
        <w:tab w:val="left" w:pos="1701"/>
        <w:tab w:val="left" w:pos="1985"/>
      </w:tabs>
      <w:suppressAutoHyphens/>
      <w:spacing w:after="120" w:line="240" w:lineRule="auto"/>
      <w:jc w:val="right"/>
    </w:pPr>
    <w:rPr>
      <w:rFonts w:ascii="Times New Roman" w:eastAsia="Times New Roman" w:hAnsi="Times New Roman" w:cs="Times New Roman"/>
      <w:caps/>
      <w:sz w:val="24"/>
      <w:szCs w:val="40"/>
      <w:lang w:eastAsia="ru-RU"/>
    </w:rPr>
  </w:style>
  <w:style w:type="paragraph" w:styleId="aff4">
    <w:name w:val="endnote text"/>
    <w:basedOn w:val="a2"/>
    <w:link w:val="aff5"/>
    <w:uiPriority w:val="99"/>
    <w:semiHidden/>
    <w:unhideWhenUsed/>
    <w:rsid w:val="002070C6"/>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3"/>
    <w:link w:val="aff4"/>
    <w:uiPriority w:val="99"/>
    <w:semiHidden/>
    <w:rsid w:val="002070C6"/>
    <w:rPr>
      <w:rFonts w:ascii="Times New Roman" w:eastAsia="Times New Roman" w:hAnsi="Times New Roman" w:cs="Times New Roman"/>
      <w:sz w:val="20"/>
      <w:szCs w:val="20"/>
      <w:lang w:eastAsia="ru-RU"/>
    </w:rPr>
  </w:style>
  <w:style w:type="character" w:styleId="aff6">
    <w:name w:val="endnote reference"/>
    <w:basedOn w:val="a3"/>
    <w:uiPriority w:val="99"/>
    <w:unhideWhenUsed/>
    <w:rsid w:val="002070C6"/>
    <w:rPr>
      <w:vertAlign w:val="superscript"/>
    </w:rPr>
  </w:style>
  <w:style w:type="character" w:customStyle="1" w:styleId="Comment">
    <w:name w:val="Comment"/>
    <w:basedOn w:val="a3"/>
    <w:rsid w:val="002070C6"/>
    <w:rPr>
      <w:color w:val="0000FF"/>
    </w:rPr>
  </w:style>
  <w:style w:type="paragraph" w:styleId="aff7">
    <w:name w:val="toa heading"/>
    <w:basedOn w:val="a2"/>
    <w:next w:val="a2"/>
    <w:uiPriority w:val="99"/>
    <w:unhideWhenUsed/>
    <w:rsid w:val="002070C6"/>
    <w:pPr>
      <w:spacing w:before="120" w:after="0" w:line="240" w:lineRule="auto"/>
    </w:pPr>
    <w:rPr>
      <w:rFonts w:ascii="Cambria" w:eastAsia="Times New Roman" w:hAnsi="Cambria" w:cs="Times New Roman"/>
      <w:b/>
      <w:bCs/>
      <w:sz w:val="24"/>
      <w:szCs w:val="24"/>
      <w:lang w:eastAsia="ru-RU"/>
    </w:rPr>
  </w:style>
  <w:style w:type="paragraph" w:customStyle="1" w:styleId="SystemName">
    <w:name w:val="System Name"/>
    <w:basedOn w:val="a2"/>
    <w:next w:val="a2"/>
    <w:rsid w:val="002070C6"/>
    <w:pPr>
      <w:keepLines/>
      <w:spacing w:before="1080" w:after="120" w:line="288" w:lineRule="auto"/>
      <w:jc w:val="center"/>
    </w:pPr>
    <w:rPr>
      <w:rFonts w:ascii="Times New Roman" w:eastAsia="Times New Roman" w:hAnsi="Times New Roman" w:cs="Times New Roman"/>
      <w:b/>
      <w:caps/>
      <w:sz w:val="28"/>
      <w:szCs w:val="28"/>
      <w:lang w:val="en-US"/>
    </w:rPr>
  </w:style>
  <w:style w:type="paragraph" w:customStyle="1" w:styleId="DocumentName">
    <w:name w:val="Document Name"/>
    <w:basedOn w:val="a2"/>
    <w:rsid w:val="002070C6"/>
    <w:pPr>
      <w:suppressAutoHyphens/>
      <w:spacing w:before="120" w:after="120" w:line="288" w:lineRule="auto"/>
      <w:jc w:val="center"/>
    </w:pPr>
    <w:rPr>
      <w:rFonts w:ascii="Times New Roman" w:eastAsia="Times New Roman" w:hAnsi="Times New Roman" w:cs="Times New Roman"/>
      <w:b/>
      <w:sz w:val="36"/>
      <w:szCs w:val="36"/>
      <w:lang w:eastAsia="ru-RU"/>
    </w:rPr>
  </w:style>
  <w:style w:type="paragraph" w:customStyle="1" w:styleId="DocumentCode">
    <w:name w:val="Document Code"/>
    <w:basedOn w:val="a2"/>
    <w:rsid w:val="002070C6"/>
    <w:pPr>
      <w:suppressAutoHyphens/>
      <w:spacing w:before="120" w:after="120" w:line="288" w:lineRule="auto"/>
      <w:jc w:val="center"/>
    </w:pPr>
    <w:rPr>
      <w:rFonts w:ascii="Times New Roman" w:eastAsia="Times New Roman" w:hAnsi="Times New Roman" w:cs="Times New Roman"/>
      <w:sz w:val="24"/>
      <w:szCs w:val="24"/>
      <w:lang w:eastAsia="ru-RU"/>
    </w:rPr>
  </w:style>
  <w:style w:type="paragraph" w:customStyle="1" w:styleId="Confirmation">
    <w:name w:val="Confirmation"/>
    <w:rsid w:val="002070C6"/>
    <w:pPr>
      <w:keepNext/>
      <w:spacing w:before="120" w:after="120" w:line="240" w:lineRule="auto"/>
      <w:jc w:val="center"/>
    </w:pPr>
    <w:rPr>
      <w:rFonts w:ascii="Times New Roman" w:eastAsia="Times New Roman" w:hAnsi="Times New Roman" w:cs="Times New Roman"/>
      <w:b/>
      <w:caps/>
      <w:sz w:val="28"/>
      <w:szCs w:val="28"/>
    </w:rPr>
  </w:style>
  <w:style w:type="paragraph" w:customStyle="1" w:styleId="Confirmationtext">
    <w:name w:val="Confirmation text"/>
    <w:basedOn w:val="a2"/>
    <w:rsid w:val="002070C6"/>
    <w:pPr>
      <w:keepLines/>
      <w:widowControl w:val="0"/>
      <w:spacing w:before="60" w:after="60" w:line="288" w:lineRule="auto"/>
      <w:jc w:val="center"/>
    </w:pPr>
    <w:rPr>
      <w:rFonts w:ascii="Times New Roman" w:eastAsia="Times New Roman" w:hAnsi="Times New Roman" w:cs="Times New Roman"/>
      <w:sz w:val="24"/>
      <w:szCs w:val="24"/>
    </w:rPr>
  </w:style>
  <w:style w:type="paragraph" w:customStyle="1" w:styleId="ShortSystemName">
    <w:name w:val="Short System Name"/>
    <w:next w:val="a2"/>
    <w:rsid w:val="002070C6"/>
    <w:pPr>
      <w:spacing w:before="120" w:after="120" w:line="288" w:lineRule="auto"/>
      <w:jc w:val="center"/>
    </w:pPr>
    <w:rPr>
      <w:rFonts w:ascii="Times New Roman" w:eastAsia="Times New Roman" w:hAnsi="Times New Roman" w:cs="Times New Roman"/>
      <w:b/>
      <w:bCs/>
      <w:caps/>
      <w:sz w:val="28"/>
      <w:szCs w:val="28"/>
    </w:rPr>
  </w:style>
  <w:style w:type="paragraph" w:styleId="32">
    <w:name w:val="Body Text Indent 3"/>
    <w:basedOn w:val="a2"/>
    <w:link w:val="33"/>
    <w:rsid w:val="002070C6"/>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rsid w:val="002070C6"/>
    <w:rPr>
      <w:rFonts w:ascii="Times New Roman" w:eastAsia="Times New Roman" w:hAnsi="Times New Roman" w:cs="Times New Roman"/>
      <w:sz w:val="16"/>
      <w:szCs w:val="16"/>
      <w:lang w:eastAsia="ru-RU"/>
    </w:rPr>
  </w:style>
  <w:style w:type="paragraph" w:customStyle="1" w:styleId="font8">
    <w:name w:val="font8"/>
    <w:basedOn w:val="a2"/>
    <w:rsid w:val="002070C6"/>
    <w:pPr>
      <w:spacing w:before="100" w:beforeAutospacing="1" w:after="100" w:afterAutospacing="1" w:line="240" w:lineRule="auto"/>
    </w:pPr>
    <w:rPr>
      <w:rFonts w:ascii="Arial CYR" w:eastAsia="Arial Unicode MS" w:hAnsi="Arial CYR" w:cs="Arial CYR"/>
      <w:b/>
      <w:bCs/>
      <w:sz w:val="20"/>
      <w:szCs w:val="20"/>
      <w:lang w:eastAsia="ru-RU"/>
    </w:rPr>
  </w:style>
  <w:style w:type="paragraph" w:styleId="24">
    <w:name w:val="Body Text Indent 2"/>
    <w:basedOn w:val="a2"/>
    <w:link w:val="25"/>
    <w:uiPriority w:val="99"/>
    <w:unhideWhenUsed/>
    <w:rsid w:val="002070C6"/>
    <w:pPr>
      <w:spacing w:after="120" w:line="480" w:lineRule="auto"/>
      <w:ind w:left="283"/>
    </w:pPr>
    <w:rPr>
      <w:rFonts w:ascii="Times New Roman" w:eastAsia="Times New Roman" w:hAnsi="Times New Roman"/>
      <w:sz w:val="24"/>
      <w:lang w:eastAsia="ru-RU"/>
    </w:rPr>
  </w:style>
  <w:style w:type="character" w:customStyle="1" w:styleId="25">
    <w:name w:val="Основной текст с отступом 2 Знак"/>
    <w:basedOn w:val="a3"/>
    <w:link w:val="24"/>
    <w:uiPriority w:val="99"/>
    <w:rsid w:val="002070C6"/>
    <w:rPr>
      <w:rFonts w:ascii="Times New Roman" w:eastAsia="Times New Roman" w:hAnsi="Times New Roman"/>
      <w:sz w:val="24"/>
      <w:lang w:eastAsia="ru-RU"/>
    </w:rPr>
  </w:style>
  <w:style w:type="paragraph" w:styleId="26">
    <w:name w:val="List Number 2"/>
    <w:basedOn w:val="a2"/>
    <w:rsid w:val="002070C6"/>
    <w:pPr>
      <w:tabs>
        <w:tab w:val="num" w:pos="643"/>
      </w:tabs>
      <w:spacing w:after="0" w:line="240" w:lineRule="auto"/>
      <w:ind w:left="643" w:hanging="360"/>
    </w:pPr>
    <w:rPr>
      <w:rFonts w:ascii="Times New Roman" w:eastAsia="Times New Roman" w:hAnsi="Times New Roman" w:cs="Times New Roman"/>
      <w:sz w:val="24"/>
      <w:szCs w:val="24"/>
      <w:lang w:eastAsia="ru-RU"/>
    </w:rPr>
  </w:style>
  <w:style w:type="table" w:styleId="aff8">
    <w:name w:val="Table Grid"/>
    <w:basedOn w:val="a4"/>
    <w:rsid w:val="00207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5"/>
    <w:uiPriority w:val="99"/>
    <w:semiHidden/>
    <w:unhideWhenUsed/>
    <w:rsid w:val="002070C6"/>
  </w:style>
  <w:style w:type="paragraph" w:styleId="aff9">
    <w:name w:val="Date"/>
    <w:basedOn w:val="a2"/>
    <w:next w:val="a2"/>
    <w:link w:val="affa"/>
    <w:rsid w:val="002070C6"/>
    <w:pPr>
      <w:spacing w:after="0" w:line="240" w:lineRule="auto"/>
    </w:pPr>
    <w:rPr>
      <w:rFonts w:ascii="Times New Roman" w:eastAsia="Times New Roman" w:hAnsi="Times New Roman" w:cs="Times New Roman"/>
      <w:sz w:val="24"/>
      <w:szCs w:val="24"/>
      <w:lang w:eastAsia="ru-RU"/>
    </w:rPr>
  </w:style>
  <w:style w:type="character" w:customStyle="1" w:styleId="affa">
    <w:name w:val="Дата Знак"/>
    <w:basedOn w:val="a3"/>
    <w:link w:val="aff9"/>
    <w:rsid w:val="002070C6"/>
    <w:rPr>
      <w:rFonts w:ascii="Times New Roman" w:eastAsia="Times New Roman" w:hAnsi="Times New Roman" w:cs="Times New Roman"/>
      <w:sz w:val="24"/>
      <w:szCs w:val="24"/>
      <w:lang w:eastAsia="ru-RU"/>
    </w:rPr>
  </w:style>
  <w:style w:type="paragraph" w:customStyle="1" w:styleId="xl37">
    <w:name w:val="xl37"/>
    <w:basedOn w:val="a2"/>
    <w:rsid w:val="002070C6"/>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customStyle="1" w:styleId="font6">
    <w:name w:val="font6"/>
    <w:basedOn w:val="a2"/>
    <w:rsid w:val="002070C6"/>
    <w:pPr>
      <w:spacing w:before="100" w:beforeAutospacing="1" w:after="100" w:afterAutospacing="1" w:line="240" w:lineRule="auto"/>
    </w:pPr>
    <w:rPr>
      <w:rFonts w:ascii="Times New Roman" w:eastAsia="Arial Unicode MS" w:hAnsi="Times New Roman" w:cs="Times New Roman"/>
      <w:color w:val="000000"/>
      <w:sz w:val="20"/>
      <w:szCs w:val="20"/>
      <w:lang w:eastAsia="ru-RU"/>
    </w:rPr>
  </w:style>
  <w:style w:type="paragraph" w:styleId="34">
    <w:name w:val="Body Text 3"/>
    <w:basedOn w:val="a2"/>
    <w:link w:val="35"/>
    <w:rsid w:val="002070C6"/>
    <w:pPr>
      <w:spacing w:after="0" w:line="240" w:lineRule="exact"/>
    </w:pPr>
    <w:rPr>
      <w:rFonts w:ascii="Times New Roman" w:eastAsia="Times New Roman" w:hAnsi="Times New Roman" w:cs="Times New Roman"/>
      <w:b/>
      <w:bCs/>
      <w:iCs/>
      <w:color w:val="000000"/>
      <w:sz w:val="20"/>
      <w:szCs w:val="24"/>
      <w:lang w:eastAsia="ru-RU"/>
    </w:rPr>
  </w:style>
  <w:style w:type="character" w:customStyle="1" w:styleId="35">
    <w:name w:val="Основной текст 3 Знак"/>
    <w:basedOn w:val="a3"/>
    <w:link w:val="34"/>
    <w:rsid w:val="002070C6"/>
    <w:rPr>
      <w:rFonts w:ascii="Times New Roman" w:eastAsia="Times New Roman" w:hAnsi="Times New Roman" w:cs="Times New Roman"/>
      <w:b/>
      <w:bCs/>
      <w:iCs/>
      <w:color w:val="000000"/>
      <w:sz w:val="20"/>
      <w:szCs w:val="24"/>
      <w:lang w:eastAsia="ru-RU"/>
    </w:rPr>
  </w:style>
  <w:style w:type="paragraph" w:styleId="affb">
    <w:name w:val="Block Text"/>
    <w:basedOn w:val="a2"/>
    <w:rsid w:val="002070C6"/>
    <w:pPr>
      <w:spacing w:before="80" w:after="0" w:line="240" w:lineRule="exact"/>
      <w:ind w:left="-57" w:right="-57"/>
      <w:outlineLvl w:val="6"/>
    </w:pPr>
    <w:rPr>
      <w:rFonts w:ascii="Times New Roman" w:eastAsia="Times New Roman" w:hAnsi="Times New Roman" w:cs="Times New Roman"/>
      <w:b/>
      <w:bCs/>
      <w:iCs/>
      <w:sz w:val="20"/>
      <w:szCs w:val="24"/>
      <w:lang w:eastAsia="ru-RU"/>
    </w:rPr>
  </w:style>
  <w:style w:type="paragraph" w:customStyle="1" w:styleId="1a">
    <w:name w:val="заголовок 1"/>
    <w:basedOn w:val="a2"/>
    <w:next w:val="a2"/>
    <w:rsid w:val="002070C6"/>
    <w:pPr>
      <w:keepNext/>
      <w:spacing w:after="0" w:line="240" w:lineRule="auto"/>
    </w:pPr>
    <w:rPr>
      <w:rFonts w:ascii="Times New Roman" w:eastAsia="Times New Roman" w:hAnsi="Times New Roman" w:cs="Times New Roman"/>
      <w:sz w:val="28"/>
      <w:szCs w:val="24"/>
      <w:lang w:eastAsia="ru-RU"/>
    </w:rPr>
  </w:style>
  <w:style w:type="character" w:styleId="affc">
    <w:name w:val="page number"/>
    <w:basedOn w:val="a3"/>
    <w:rsid w:val="002070C6"/>
  </w:style>
  <w:style w:type="paragraph" w:styleId="1b">
    <w:name w:val="index 1"/>
    <w:basedOn w:val="a2"/>
    <w:next w:val="a2"/>
    <w:autoRedefine/>
    <w:semiHidden/>
    <w:rsid w:val="002070C6"/>
    <w:pPr>
      <w:spacing w:after="0" w:line="240" w:lineRule="auto"/>
      <w:ind w:left="240" w:hanging="240"/>
    </w:pPr>
    <w:rPr>
      <w:rFonts w:ascii="Times New Roman" w:eastAsia="Times New Roman" w:hAnsi="Times New Roman" w:cs="Times New Roman"/>
      <w:iCs/>
      <w:sz w:val="24"/>
      <w:szCs w:val="24"/>
      <w:lang w:eastAsia="ru-RU"/>
    </w:rPr>
  </w:style>
  <w:style w:type="paragraph" w:customStyle="1" w:styleId="affd">
    <w:name w:val="Уважаемый"/>
    <w:rsid w:val="002070C6"/>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1">
    <w:name w:val="абзац-1"/>
    <w:basedOn w:val="a2"/>
    <w:rsid w:val="002070C6"/>
    <w:pPr>
      <w:spacing w:after="0" w:line="360" w:lineRule="auto"/>
      <w:ind w:firstLine="709"/>
    </w:pPr>
    <w:rPr>
      <w:rFonts w:ascii="Times New Roman" w:eastAsia="Times New Roman" w:hAnsi="Times New Roman" w:cs="Times New Roman"/>
      <w:sz w:val="24"/>
      <w:szCs w:val="24"/>
      <w:lang w:eastAsia="ru-RU"/>
    </w:rPr>
  </w:style>
  <w:style w:type="paragraph" w:styleId="27">
    <w:name w:val="List Bullet 2"/>
    <w:basedOn w:val="a2"/>
    <w:autoRedefine/>
    <w:rsid w:val="002070C6"/>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styleId="36">
    <w:name w:val="List Bullet 3"/>
    <w:basedOn w:val="a2"/>
    <w:autoRedefine/>
    <w:rsid w:val="002070C6"/>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styleId="42">
    <w:name w:val="List Bullet 4"/>
    <w:basedOn w:val="a2"/>
    <w:autoRedefine/>
    <w:rsid w:val="002070C6"/>
    <w:pPr>
      <w:tabs>
        <w:tab w:val="num" w:pos="1209"/>
      </w:tabs>
      <w:spacing w:after="0" w:line="240" w:lineRule="auto"/>
      <w:ind w:left="1209" w:hanging="360"/>
    </w:pPr>
    <w:rPr>
      <w:rFonts w:ascii="Times New Roman" w:eastAsia="Times New Roman" w:hAnsi="Times New Roman" w:cs="Times New Roman"/>
      <w:sz w:val="24"/>
      <w:szCs w:val="24"/>
      <w:lang w:eastAsia="ru-RU"/>
    </w:rPr>
  </w:style>
  <w:style w:type="paragraph" w:styleId="51">
    <w:name w:val="List Bullet 5"/>
    <w:basedOn w:val="a2"/>
    <w:autoRedefine/>
    <w:rsid w:val="002070C6"/>
    <w:pPr>
      <w:tabs>
        <w:tab w:val="num" w:pos="1492"/>
      </w:tabs>
      <w:spacing w:after="0" w:line="240" w:lineRule="auto"/>
      <w:ind w:left="1492" w:hanging="360"/>
    </w:pPr>
    <w:rPr>
      <w:rFonts w:ascii="Times New Roman" w:eastAsia="Times New Roman" w:hAnsi="Times New Roman" w:cs="Times New Roman"/>
      <w:sz w:val="24"/>
      <w:szCs w:val="24"/>
      <w:lang w:eastAsia="ru-RU"/>
    </w:rPr>
  </w:style>
  <w:style w:type="paragraph" w:styleId="affe">
    <w:name w:val="List Number"/>
    <w:basedOn w:val="a2"/>
    <w:rsid w:val="002070C6"/>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styleId="37">
    <w:name w:val="List Number 3"/>
    <w:basedOn w:val="a2"/>
    <w:rsid w:val="002070C6"/>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styleId="43">
    <w:name w:val="List Number 4"/>
    <w:basedOn w:val="a2"/>
    <w:rsid w:val="002070C6"/>
    <w:pPr>
      <w:tabs>
        <w:tab w:val="num" w:pos="1209"/>
      </w:tabs>
      <w:spacing w:after="0" w:line="240" w:lineRule="auto"/>
      <w:ind w:left="1209" w:hanging="360"/>
    </w:pPr>
    <w:rPr>
      <w:rFonts w:ascii="Times New Roman" w:eastAsia="Times New Roman" w:hAnsi="Times New Roman" w:cs="Times New Roman"/>
      <w:sz w:val="24"/>
      <w:szCs w:val="24"/>
      <w:lang w:eastAsia="ru-RU"/>
    </w:rPr>
  </w:style>
  <w:style w:type="paragraph" w:styleId="52">
    <w:name w:val="List Number 5"/>
    <w:basedOn w:val="a2"/>
    <w:rsid w:val="002070C6"/>
    <w:pPr>
      <w:tabs>
        <w:tab w:val="num" w:pos="1492"/>
      </w:tabs>
      <w:spacing w:after="0" w:line="240" w:lineRule="auto"/>
      <w:ind w:left="1492" w:hanging="360"/>
    </w:pPr>
    <w:rPr>
      <w:rFonts w:ascii="Times New Roman" w:eastAsia="Times New Roman" w:hAnsi="Times New Roman" w:cs="Times New Roman"/>
      <w:sz w:val="24"/>
      <w:szCs w:val="24"/>
      <w:lang w:eastAsia="ru-RU"/>
    </w:rPr>
  </w:style>
  <w:style w:type="paragraph" w:customStyle="1" w:styleId="1c">
    <w:name w:val="Стиль1"/>
    <w:basedOn w:val="a2"/>
    <w:rsid w:val="002070C6"/>
    <w:pPr>
      <w:spacing w:after="0" w:line="360" w:lineRule="auto"/>
      <w:ind w:firstLine="709"/>
      <w:jc w:val="both"/>
    </w:pPr>
    <w:rPr>
      <w:rFonts w:ascii="Arial" w:eastAsia="Times New Roman" w:hAnsi="Arial" w:cs="Times New Roman"/>
      <w:sz w:val="24"/>
      <w:szCs w:val="24"/>
      <w:lang w:eastAsia="ru-RU"/>
    </w:rPr>
  </w:style>
  <w:style w:type="paragraph" w:styleId="28">
    <w:name w:val="envelope return"/>
    <w:basedOn w:val="a2"/>
    <w:rsid w:val="002070C6"/>
    <w:pPr>
      <w:spacing w:after="0" w:line="240" w:lineRule="auto"/>
    </w:pPr>
    <w:rPr>
      <w:rFonts w:ascii="Arial" w:eastAsia="Times New Roman" w:hAnsi="Arial" w:cs="Times New Roman"/>
      <w:sz w:val="20"/>
      <w:szCs w:val="24"/>
      <w:lang w:eastAsia="ru-RU"/>
    </w:rPr>
  </w:style>
  <w:style w:type="table" w:customStyle="1" w:styleId="1d">
    <w:name w:val="Сетка таблицы1"/>
    <w:basedOn w:val="a4"/>
    <w:next w:val="aff8"/>
    <w:rsid w:val="00207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footnote text"/>
    <w:aliases w:val="single space,footnote text Знак,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2"/>
    <w:link w:val="afff0"/>
    <w:rsid w:val="002070C6"/>
    <w:pPr>
      <w:spacing w:after="0" w:line="240" w:lineRule="auto"/>
    </w:pPr>
    <w:rPr>
      <w:rFonts w:ascii="Times New Roman" w:eastAsia="Times New Roman" w:hAnsi="Times New Roman" w:cs="Times New Roman"/>
      <w:iCs/>
      <w:sz w:val="20"/>
      <w:szCs w:val="20"/>
      <w:lang w:eastAsia="ru-RU"/>
    </w:rPr>
  </w:style>
  <w:style w:type="character" w:customStyle="1" w:styleId="afff0">
    <w:name w:val="Текст сноски Знак"/>
    <w:aliases w:val="single space Знак,footnote text Знак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3"/>
    <w:link w:val="afff"/>
    <w:rsid w:val="002070C6"/>
    <w:rPr>
      <w:rFonts w:ascii="Times New Roman" w:eastAsia="Times New Roman" w:hAnsi="Times New Roman" w:cs="Times New Roman"/>
      <w:iCs/>
      <w:sz w:val="20"/>
      <w:szCs w:val="20"/>
      <w:lang w:eastAsia="ru-RU"/>
    </w:rPr>
  </w:style>
  <w:style w:type="character" w:styleId="afff1">
    <w:name w:val="footnote reference"/>
    <w:basedOn w:val="a3"/>
    <w:rsid w:val="002070C6"/>
    <w:rPr>
      <w:vertAlign w:val="superscript"/>
    </w:rPr>
  </w:style>
  <w:style w:type="numbering" w:customStyle="1" w:styleId="111">
    <w:name w:val="Нет списка111"/>
    <w:next w:val="a5"/>
    <w:uiPriority w:val="99"/>
    <w:semiHidden/>
    <w:unhideWhenUsed/>
    <w:rsid w:val="002070C6"/>
  </w:style>
  <w:style w:type="numbering" w:customStyle="1" w:styleId="1111">
    <w:name w:val="Нет списка1111"/>
    <w:next w:val="a5"/>
    <w:uiPriority w:val="99"/>
    <w:semiHidden/>
    <w:unhideWhenUsed/>
    <w:rsid w:val="002070C6"/>
  </w:style>
  <w:style w:type="paragraph" w:customStyle="1" w:styleId="afff2">
    <w:name w:val="Абзац"/>
    <w:basedOn w:val="a2"/>
    <w:rsid w:val="002070C6"/>
    <w:pPr>
      <w:spacing w:before="120" w:after="0" w:line="360" w:lineRule="auto"/>
      <w:ind w:firstLine="851"/>
      <w:jc w:val="both"/>
    </w:pPr>
    <w:rPr>
      <w:rFonts w:ascii="Times New Roman" w:eastAsia="Times New Roman" w:hAnsi="Times New Roman" w:cs="Times New Roman"/>
      <w:sz w:val="28"/>
      <w:szCs w:val="20"/>
      <w:lang w:eastAsia="ru-RU"/>
    </w:rPr>
  </w:style>
  <w:style w:type="paragraph" w:styleId="afff3">
    <w:name w:val="Plain Text"/>
    <w:basedOn w:val="a2"/>
    <w:link w:val="afff4"/>
    <w:rsid w:val="002070C6"/>
    <w:pPr>
      <w:spacing w:after="0" w:line="240" w:lineRule="auto"/>
    </w:pPr>
    <w:rPr>
      <w:rFonts w:ascii="Courier New" w:eastAsia="Times New Roman" w:hAnsi="Courier New" w:cs="Times New Roman"/>
      <w:sz w:val="20"/>
      <w:szCs w:val="24"/>
      <w:lang w:eastAsia="ru-RU"/>
    </w:rPr>
  </w:style>
  <w:style w:type="character" w:customStyle="1" w:styleId="afff4">
    <w:name w:val="Текст Знак"/>
    <w:basedOn w:val="a3"/>
    <w:link w:val="afff3"/>
    <w:rsid w:val="002070C6"/>
    <w:rPr>
      <w:rFonts w:ascii="Courier New" w:eastAsia="Times New Roman" w:hAnsi="Courier New" w:cs="Times New Roman"/>
      <w:sz w:val="20"/>
      <w:szCs w:val="24"/>
      <w:lang w:eastAsia="ru-RU"/>
    </w:rPr>
  </w:style>
  <w:style w:type="paragraph" w:styleId="53">
    <w:name w:val="List 5"/>
    <w:basedOn w:val="a2"/>
    <w:rsid w:val="002070C6"/>
    <w:pPr>
      <w:spacing w:after="0" w:line="240" w:lineRule="auto"/>
      <w:ind w:left="1415" w:hanging="283"/>
    </w:pPr>
    <w:rPr>
      <w:rFonts w:ascii="Times New Roman" w:eastAsia="Times New Roman" w:hAnsi="Times New Roman" w:cs="Times New Roman"/>
      <w:sz w:val="24"/>
      <w:szCs w:val="24"/>
      <w:lang w:eastAsia="ru-RU"/>
    </w:rPr>
  </w:style>
  <w:style w:type="paragraph" w:customStyle="1" w:styleId="Tablehead">
    <w:name w:val="Table head"/>
    <w:basedOn w:val="a2"/>
    <w:rsid w:val="002070C6"/>
    <w:pPr>
      <w:spacing w:before="80" w:after="60" w:line="240" w:lineRule="auto"/>
      <w:jc w:val="center"/>
    </w:pPr>
    <w:rPr>
      <w:rFonts w:ascii="Arial" w:eastAsia="Times New Roman" w:hAnsi="Arial" w:cs="Times New Roman"/>
      <w:sz w:val="16"/>
      <w:szCs w:val="24"/>
      <w:lang w:eastAsia="ru-RU"/>
    </w:rPr>
  </w:style>
  <w:style w:type="paragraph" w:customStyle="1" w:styleId="235">
    <w:name w:val="Заголовок2.3.Заголовок5"/>
    <w:basedOn w:val="a2"/>
    <w:next w:val="a2"/>
    <w:rsid w:val="002070C6"/>
    <w:pPr>
      <w:keepNext/>
      <w:widowControl w:val="0"/>
      <w:spacing w:after="0" w:line="240" w:lineRule="auto"/>
      <w:jc w:val="center"/>
    </w:pPr>
    <w:rPr>
      <w:rFonts w:ascii="Arial" w:eastAsia="Times New Roman" w:hAnsi="Arial" w:cs="Times New Roman"/>
      <w:b/>
      <w:sz w:val="24"/>
      <w:szCs w:val="24"/>
      <w:lang w:eastAsia="ru-RU"/>
    </w:rPr>
  </w:style>
  <w:style w:type="paragraph" w:customStyle="1" w:styleId="afff5">
    <w:name w:val="Îáû÷íûé"/>
    <w:rsid w:val="002070C6"/>
    <w:pPr>
      <w:widowControl w:val="0"/>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2"/>
    <w:rsid w:val="002070C6"/>
    <w:pPr>
      <w:spacing w:after="0" w:line="240" w:lineRule="auto"/>
      <w:ind w:firstLine="706"/>
      <w:jc w:val="both"/>
    </w:pPr>
    <w:rPr>
      <w:rFonts w:ascii="Times New Roman" w:eastAsia="Times New Roman" w:hAnsi="Times New Roman" w:cs="Times New Roman"/>
      <w:sz w:val="28"/>
      <w:szCs w:val="24"/>
      <w:lang w:eastAsia="ru-RU"/>
    </w:rPr>
  </w:style>
  <w:style w:type="paragraph" w:customStyle="1" w:styleId="310">
    <w:name w:val="Основной текст 31"/>
    <w:basedOn w:val="a2"/>
    <w:rsid w:val="002070C6"/>
    <w:pPr>
      <w:overflowPunct w:val="0"/>
      <w:autoSpaceDE w:val="0"/>
      <w:autoSpaceDN w:val="0"/>
      <w:adjustRightInd w:val="0"/>
      <w:spacing w:after="0" w:line="240" w:lineRule="auto"/>
      <w:jc w:val="center"/>
    </w:pPr>
    <w:rPr>
      <w:rFonts w:ascii="Arial" w:eastAsia="Times New Roman" w:hAnsi="Arial" w:cs="Times New Roman"/>
      <w:sz w:val="20"/>
      <w:szCs w:val="24"/>
      <w:lang w:eastAsia="ru-RU"/>
    </w:rPr>
  </w:style>
  <w:style w:type="paragraph" w:customStyle="1" w:styleId="29">
    <w:name w:val="Обычный2"/>
    <w:rsid w:val="002070C6"/>
    <w:pPr>
      <w:spacing w:after="0" w:line="240" w:lineRule="auto"/>
    </w:pPr>
    <w:rPr>
      <w:rFonts w:ascii="Times New Roman" w:eastAsia="Times New Roman" w:hAnsi="Times New Roman" w:cs="Times New Roman"/>
      <w:sz w:val="24"/>
      <w:szCs w:val="20"/>
      <w:lang w:eastAsia="ru-RU"/>
    </w:rPr>
  </w:style>
  <w:style w:type="paragraph" w:customStyle="1" w:styleId="154">
    <w:name w:val="Заголовок1.5.Заголовок4"/>
    <w:basedOn w:val="a2"/>
    <w:next w:val="a2"/>
    <w:rsid w:val="002070C6"/>
    <w:pPr>
      <w:keepNext/>
      <w:widowControl w:val="0"/>
      <w:spacing w:after="0" w:line="240" w:lineRule="auto"/>
      <w:jc w:val="center"/>
    </w:pPr>
    <w:rPr>
      <w:rFonts w:ascii="Arial" w:eastAsia="Times New Roman" w:hAnsi="Arial" w:cs="Times New Roman"/>
      <w:b/>
      <w:sz w:val="20"/>
      <w:szCs w:val="24"/>
      <w:lang w:eastAsia="ru-RU"/>
    </w:rPr>
  </w:style>
  <w:style w:type="paragraph" w:customStyle="1" w:styleId="3313">
    <w:name w:val="Заголовок 3.Заголовок 3 Знак1.Заголовок 3 Знак Знак"/>
    <w:basedOn w:val="a2"/>
    <w:next w:val="a2"/>
    <w:rsid w:val="002070C6"/>
    <w:pPr>
      <w:keepNext/>
      <w:spacing w:after="120" w:line="360" w:lineRule="auto"/>
      <w:ind w:left="720"/>
      <w:jc w:val="both"/>
      <w:outlineLvl w:val="2"/>
    </w:pPr>
    <w:rPr>
      <w:rFonts w:ascii="Times New Roman" w:eastAsia="Times New Roman" w:hAnsi="Times New Roman" w:cs="Times New Roman"/>
      <w:i/>
      <w:sz w:val="24"/>
      <w:szCs w:val="24"/>
      <w:lang w:eastAsia="ru-RU"/>
    </w:rPr>
  </w:style>
  <w:style w:type="paragraph" w:customStyle="1" w:styleId="44">
    <w:name w:val="Заголовок 4.Заголовок 4 Знак Знак"/>
    <w:basedOn w:val="a2"/>
    <w:next w:val="a2"/>
    <w:rsid w:val="002070C6"/>
    <w:pPr>
      <w:keepNext/>
      <w:spacing w:after="0" w:line="240" w:lineRule="auto"/>
      <w:jc w:val="both"/>
      <w:outlineLvl w:val="3"/>
    </w:pPr>
    <w:rPr>
      <w:rFonts w:ascii="Times New Roman" w:eastAsia="Times New Roman" w:hAnsi="Times New Roman" w:cs="Times New Roman"/>
      <w:i/>
      <w:sz w:val="24"/>
      <w:szCs w:val="24"/>
      <w:u w:val="single"/>
      <w:lang w:eastAsia="ru-RU"/>
    </w:rPr>
  </w:style>
  <w:style w:type="paragraph" w:customStyle="1" w:styleId="211">
    <w:name w:val="Основной текст с отступом 21"/>
    <w:basedOn w:val="a2"/>
    <w:rsid w:val="002070C6"/>
    <w:pPr>
      <w:spacing w:after="0" w:line="240" w:lineRule="auto"/>
      <w:ind w:firstLine="709"/>
      <w:jc w:val="both"/>
    </w:pPr>
    <w:rPr>
      <w:rFonts w:ascii="Arial" w:eastAsia="Times New Roman" w:hAnsi="Arial" w:cs="Times New Roman"/>
      <w:szCs w:val="24"/>
      <w:lang w:eastAsia="ru-RU"/>
    </w:rPr>
  </w:style>
  <w:style w:type="paragraph" w:customStyle="1" w:styleId="a1">
    <w:name w:val="Абзац_нум"/>
    <w:rsid w:val="002070C6"/>
    <w:pPr>
      <w:numPr>
        <w:numId w:val="13"/>
      </w:numPr>
      <w:spacing w:before="120" w:after="0" w:line="312" w:lineRule="auto"/>
      <w:jc w:val="both"/>
    </w:pPr>
    <w:rPr>
      <w:rFonts w:ascii="Times New Roman" w:eastAsia="Times New Roman" w:hAnsi="Times New Roman" w:cs="Times New Roman"/>
      <w:sz w:val="28"/>
      <w:szCs w:val="20"/>
      <w:lang w:eastAsia="ru-RU"/>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rsid w:val="002070C6"/>
    <w:pPr>
      <w:spacing w:after="0" w:line="240" w:lineRule="auto"/>
    </w:pPr>
    <w:rPr>
      <w:rFonts w:ascii="Times New Roman" w:eastAsia="Times New Roman" w:hAnsi="Times New Roman" w:cs="Times New Roman"/>
      <w:sz w:val="20"/>
      <w:szCs w:val="20"/>
      <w:lang w:eastAsia="ru-RU"/>
    </w:rPr>
  </w:style>
  <w:style w:type="paragraph" w:customStyle="1" w:styleId="1e">
    <w:name w:val="Îñíîâíîé1"/>
    <w:aliases w:val="òåêñò,Îñíîâíîé6"/>
    <w:basedOn w:val="a2"/>
    <w:rsid w:val="002070C6"/>
    <w:pPr>
      <w:widowControl w:val="0"/>
      <w:spacing w:after="0" w:line="240" w:lineRule="auto"/>
      <w:jc w:val="center"/>
    </w:pPr>
    <w:rPr>
      <w:rFonts w:ascii="Times New Roman" w:eastAsia="Times New Roman" w:hAnsi="Times New Roman" w:cs="Times New Roman"/>
      <w:sz w:val="20"/>
      <w:szCs w:val="24"/>
      <w:lang w:eastAsia="ru-RU"/>
    </w:rPr>
  </w:style>
  <w:style w:type="paragraph" w:customStyle="1" w:styleId="161">
    <w:name w:val="Îñíîâíîé1.òåêñò.Îñíîâíîé61"/>
    <w:basedOn w:val="a2"/>
    <w:rsid w:val="002070C6"/>
    <w:pPr>
      <w:widowControl w:val="0"/>
      <w:spacing w:after="0" w:line="240" w:lineRule="auto"/>
      <w:jc w:val="center"/>
    </w:pPr>
    <w:rPr>
      <w:rFonts w:ascii="Times New Roman" w:eastAsia="Times New Roman" w:hAnsi="Times New Roman" w:cs="Times New Roman"/>
      <w:sz w:val="20"/>
      <w:szCs w:val="24"/>
      <w:lang w:eastAsia="ru-RU"/>
    </w:rPr>
  </w:style>
  <w:style w:type="paragraph" w:customStyle="1" w:styleId="160">
    <w:name w:val="Îñíîâíîé1.òåêñò.Îñíîâíîé6"/>
    <w:basedOn w:val="a2"/>
    <w:rsid w:val="002070C6"/>
    <w:pPr>
      <w:widowControl w:val="0"/>
      <w:spacing w:after="0" w:line="240" w:lineRule="auto"/>
      <w:jc w:val="center"/>
    </w:pPr>
    <w:rPr>
      <w:rFonts w:ascii="Times New Roman" w:eastAsia="Times New Roman" w:hAnsi="Times New Roman" w:cs="Times New Roman"/>
      <w:sz w:val="20"/>
      <w:szCs w:val="24"/>
      <w:lang w:eastAsia="ru-RU"/>
    </w:rPr>
  </w:style>
  <w:style w:type="paragraph" w:customStyle="1" w:styleId="1Head111">
    <w:name w:val="Заголовок 1.Head 1.????????? 11"/>
    <w:basedOn w:val="a2"/>
    <w:next w:val="a2"/>
    <w:rsid w:val="002070C6"/>
    <w:pPr>
      <w:keepNext/>
      <w:spacing w:after="0" w:line="240" w:lineRule="auto"/>
      <w:jc w:val="center"/>
      <w:outlineLvl w:val="0"/>
    </w:pPr>
    <w:rPr>
      <w:rFonts w:ascii="Times New Roman" w:eastAsia="Times New Roman" w:hAnsi="Times New Roman" w:cs="Times New Roman"/>
      <w:sz w:val="28"/>
      <w:szCs w:val="24"/>
      <w:lang w:eastAsia="ru-RU"/>
    </w:rPr>
  </w:style>
  <w:style w:type="paragraph" w:customStyle="1" w:styleId="BodyText21">
    <w:name w:val="Body Text 21"/>
    <w:basedOn w:val="a2"/>
    <w:rsid w:val="002070C6"/>
    <w:pPr>
      <w:spacing w:after="0" w:line="240" w:lineRule="auto"/>
      <w:ind w:firstLine="720"/>
      <w:jc w:val="both"/>
    </w:pPr>
    <w:rPr>
      <w:rFonts w:ascii="Times New Roman" w:eastAsia="Times New Roman" w:hAnsi="Times New Roman" w:cs="Times New Roman"/>
      <w:sz w:val="24"/>
      <w:szCs w:val="24"/>
      <w:lang w:eastAsia="ru-RU"/>
    </w:rPr>
  </w:style>
  <w:style w:type="paragraph" w:styleId="afff6">
    <w:name w:val="Normal (Web)"/>
    <w:basedOn w:val="a2"/>
    <w:rsid w:val="002070C6"/>
    <w:pPr>
      <w:spacing w:before="100" w:after="100" w:line="240" w:lineRule="auto"/>
    </w:pPr>
    <w:rPr>
      <w:rFonts w:ascii="Arial Unicode MS" w:eastAsia="Arial Unicode MS" w:hAnsi="Arial Unicode MS" w:cs="Times New Roman"/>
      <w:sz w:val="24"/>
      <w:szCs w:val="24"/>
      <w:lang w:eastAsia="ru-RU"/>
    </w:rPr>
  </w:style>
  <w:style w:type="paragraph" w:customStyle="1" w:styleId="ConsPlusNormal">
    <w:name w:val="ConsPlusNormal"/>
    <w:rsid w:val="002070C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1112">
    <w:name w:val="Обычный + 11 пт.По центру.Междустр.интервал:  точно 12 пт"/>
    <w:basedOn w:val="a2"/>
    <w:rsid w:val="002070C6"/>
    <w:pPr>
      <w:spacing w:after="0" w:line="240" w:lineRule="exact"/>
      <w:jc w:val="center"/>
    </w:pPr>
    <w:rPr>
      <w:rFonts w:ascii="Times New Roman" w:eastAsia="Times New Roman" w:hAnsi="Times New Roman" w:cs="Times New Roman"/>
      <w:sz w:val="20"/>
      <w:szCs w:val="24"/>
      <w:lang w:eastAsia="ru-RU"/>
    </w:rPr>
  </w:style>
  <w:style w:type="paragraph" w:customStyle="1" w:styleId="afff7">
    <w:name w:val="Показатель"/>
    <w:rsid w:val="002070C6"/>
    <w:pPr>
      <w:spacing w:after="0" w:line="240" w:lineRule="auto"/>
    </w:pPr>
    <w:rPr>
      <w:rFonts w:ascii="Arial Narrow" w:eastAsia="Times New Roman" w:hAnsi="Arial Narrow" w:cs="Times New Roman"/>
      <w:sz w:val="18"/>
      <w:szCs w:val="20"/>
      <w:lang w:eastAsia="ru-RU"/>
    </w:rPr>
  </w:style>
  <w:style w:type="paragraph" w:customStyle="1" w:styleId="Heading11">
    <w:name w:val="Heading 11"/>
    <w:basedOn w:val="Normal1"/>
    <w:next w:val="Normal1"/>
    <w:rsid w:val="002070C6"/>
    <w:pPr>
      <w:keepNext/>
      <w:ind w:right="-908"/>
      <w:jc w:val="both"/>
    </w:pPr>
    <w:rPr>
      <w:sz w:val="28"/>
    </w:rPr>
  </w:style>
  <w:style w:type="paragraph" w:customStyle="1" w:styleId="Normal1">
    <w:name w:val="Normal1"/>
    <w:rsid w:val="002070C6"/>
    <w:pPr>
      <w:spacing w:after="0" w:line="240" w:lineRule="auto"/>
    </w:pPr>
    <w:rPr>
      <w:rFonts w:ascii="Times New Roman" w:eastAsia="Times New Roman" w:hAnsi="Times New Roman" w:cs="Times New Roman"/>
      <w:sz w:val="24"/>
      <w:szCs w:val="20"/>
      <w:lang w:eastAsia="ru-RU"/>
    </w:rPr>
  </w:style>
  <w:style w:type="paragraph" w:customStyle="1" w:styleId="38">
    <w:name w:val="Обычный3"/>
    <w:rsid w:val="002070C6"/>
    <w:pPr>
      <w:spacing w:after="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2070C6"/>
    <w:pPr>
      <w:spacing w:line="360" w:lineRule="auto"/>
      <w:ind w:right="-567" w:firstLine="720"/>
      <w:jc w:val="both"/>
    </w:pPr>
  </w:style>
  <w:style w:type="paragraph" w:customStyle="1" w:styleId="1f">
    <w:name w:val="Абзац списка1"/>
    <w:basedOn w:val="a2"/>
    <w:rsid w:val="002070C6"/>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112">
    <w:name w:val="Обычный11"/>
    <w:rsid w:val="002070C6"/>
    <w:pPr>
      <w:spacing w:after="0" w:line="240" w:lineRule="auto"/>
    </w:pPr>
    <w:rPr>
      <w:rFonts w:ascii="Arial" w:eastAsia="Times New Roman" w:hAnsi="Arial" w:cs="Times New Roman"/>
      <w:sz w:val="20"/>
      <w:szCs w:val="20"/>
      <w:lang w:eastAsia="ru-RU"/>
    </w:rPr>
  </w:style>
  <w:style w:type="character" w:styleId="afff8">
    <w:name w:val="Emphasis"/>
    <w:qFormat/>
    <w:rsid w:val="002070C6"/>
    <w:rPr>
      <w:rFonts w:ascii="Times New Roman" w:hAnsi="Times New Roman"/>
      <w:i/>
    </w:rPr>
  </w:style>
  <w:style w:type="paragraph" w:styleId="2a">
    <w:name w:val="Body Text First Indent 2"/>
    <w:basedOn w:val="aff0"/>
    <w:link w:val="2b"/>
    <w:rsid w:val="002070C6"/>
    <w:pPr>
      <w:ind w:firstLine="210"/>
    </w:pPr>
    <w:rPr>
      <w:szCs w:val="20"/>
    </w:rPr>
  </w:style>
  <w:style w:type="character" w:customStyle="1" w:styleId="2b">
    <w:name w:val="Красная строка 2 Знак"/>
    <w:basedOn w:val="aff1"/>
    <w:link w:val="2a"/>
    <w:rsid w:val="002070C6"/>
    <w:rPr>
      <w:rFonts w:ascii="Times New Roman" w:eastAsia="Times New Roman" w:hAnsi="Times New Roman" w:cs="Times New Roman"/>
      <w:sz w:val="24"/>
      <w:szCs w:val="20"/>
      <w:lang w:eastAsia="ru-RU"/>
    </w:rPr>
  </w:style>
  <w:style w:type="character" w:customStyle="1" w:styleId="1f0">
    <w:name w:val="Основной текст с отступом Знак1"/>
    <w:basedOn w:val="a3"/>
    <w:rsid w:val="002070C6"/>
    <w:rPr>
      <w:sz w:val="28"/>
      <w:szCs w:val="24"/>
    </w:rPr>
  </w:style>
  <w:style w:type="paragraph" w:customStyle="1" w:styleId="Tablename">
    <w:name w:val="Table name"/>
    <w:basedOn w:val="a2"/>
    <w:rsid w:val="002070C6"/>
    <w:pPr>
      <w:spacing w:after="0" w:line="240" w:lineRule="auto"/>
      <w:jc w:val="center"/>
    </w:pPr>
    <w:rPr>
      <w:rFonts w:ascii="Arial" w:eastAsia="Times New Roman" w:hAnsi="Arial" w:cs="Times New Roman"/>
      <w:b/>
      <w:szCs w:val="24"/>
      <w:lang w:eastAsia="ru-RU"/>
    </w:rPr>
  </w:style>
  <w:style w:type="paragraph" w:styleId="afff9">
    <w:name w:val="envelope address"/>
    <w:basedOn w:val="a2"/>
    <w:rsid w:val="002070C6"/>
    <w:pPr>
      <w:framePr w:w="7920" w:h="1980" w:hRule="exact" w:hSpace="180" w:wrap="auto" w:hAnchor="page" w:xAlign="center" w:yAlign="bottom"/>
      <w:spacing w:after="0" w:line="240" w:lineRule="auto"/>
      <w:ind w:left="2880"/>
    </w:pPr>
    <w:rPr>
      <w:rFonts w:ascii="Arial" w:eastAsia="Times New Roman" w:hAnsi="Arial" w:cs="Times New Roman"/>
      <w:sz w:val="24"/>
      <w:szCs w:val="24"/>
      <w:lang w:eastAsia="ru-RU"/>
    </w:rPr>
  </w:style>
  <w:style w:type="character" w:styleId="afffa">
    <w:name w:val="Strong"/>
    <w:qFormat/>
    <w:rsid w:val="002070C6"/>
    <w:rPr>
      <w:b/>
    </w:rPr>
  </w:style>
  <w:style w:type="paragraph" w:styleId="afffb">
    <w:name w:val="Body Text First Indent"/>
    <w:basedOn w:val="af3"/>
    <w:link w:val="afffc"/>
    <w:rsid w:val="002070C6"/>
    <w:pPr>
      <w:spacing w:after="120"/>
      <w:ind w:firstLine="210"/>
    </w:pPr>
    <w:rPr>
      <w:szCs w:val="24"/>
    </w:rPr>
  </w:style>
  <w:style w:type="character" w:customStyle="1" w:styleId="afffc">
    <w:name w:val="Красная строка Знак"/>
    <w:basedOn w:val="af4"/>
    <w:link w:val="afffb"/>
    <w:rsid w:val="002070C6"/>
    <w:rPr>
      <w:rFonts w:ascii="Times New Roman" w:eastAsia="Times New Roman" w:hAnsi="Times New Roman" w:cs="Times New Roman"/>
      <w:sz w:val="24"/>
      <w:szCs w:val="24"/>
      <w:lang w:eastAsia="ru-RU"/>
    </w:rPr>
  </w:style>
  <w:style w:type="paragraph" w:customStyle="1" w:styleId="113">
    <w:name w:val="Основной текст.Знак1.Заг1"/>
    <w:basedOn w:val="a2"/>
    <w:rsid w:val="002070C6"/>
    <w:pPr>
      <w:widowControl w:val="0"/>
      <w:spacing w:after="120" w:line="240" w:lineRule="auto"/>
    </w:pPr>
    <w:rPr>
      <w:rFonts w:ascii="Arial" w:eastAsia="Times New Roman" w:hAnsi="Arial" w:cs="Times New Roman"/>
      <w:sz w:val="20"/>
      <w:szCs w:val="24"/>
      <w:lang w:eastAsia="ru-RU"/>
    </w:rPr>
  </w:style>
  <w:style w:type="numbering" w:customStyle="1" w:styleId="2c">
    <w:name w:val="Нет списка2"/>
    <w:next w:val="a5"/>
    <w:semiHidden/>
    <w:rsid w:val="002070C6"/>
  </w:style>
  <w:style w:type="paragraph" w:customStyle="1" w:styleId="ConsPlusNonformat">
    <w:name w:val="ConsPlusNonformat"/>
    <w:rsid w:val="002070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0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070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2070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39">
    <w:name w:val="Нет списка3"/>
    <w:next w:val="a5"/>
    <w:semiHidden/>
    <w:unhideWhenUsed/>
    <w:rsid w:val="002070C6"/>
  </w:style>
  <w:style w:type="paragraph" w:customStyle="1" w:styleId="font7">
    <w:name w:val="font7"/>
    <w:basedOn w:val="a2"/>
    <w:rsid w:val="002070C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5">
    <w:name w:val="xl65"/>
    <w:basedOn w:val="a2"/>
    <w:rsid w:val="002070C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2"/>
    <w:rsid w:val="002070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2"/>
    <w:rsid w:val="002070C6"/>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2"/>
    <w:rsid w:val="002070C6"/>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69">
    <w:name w:val="xl69"/>
    <w:basedOn w:val="a2"/>
    <w:rsid w:val="002070C6"/>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2"/>
    <w:rsid w:val="002070C6"/>
    <w:pPr>
      <w:spacing w:before="100" w:beforeAutospacing="1" w:after="100" w:afterAutospacing="1" w:line="240" w:lineRule="auto"/>
      <w:textAlignment w:val="top"/>
    </w:pPr>
    <w:rPr>
      <w:rFonts w:ascii="Arial" w:eastAsia="Times New Roman" w:hAnsi="Arial" w:cs="Arial"/>
      <w:color w:val="FF0000"/>
      <w:sz w:val="24"/>
      <w:szCs w:val="24"/>
      <w:lang w:eastAsia="ru-RU"/>
    </w:rPr>
  </w:style>
  <w:style w:type="paragraph" w:customStyle="1" w:styleId="xl71">
    <w:name w:val="xl71"/>
    <w:basedOn w:val="a2"/>
    <w:rsid w:val="002070C6"/>
    <w:pPr>
      <w:spacing w:before="100" w:beforeAutospacing="1" w:after="100" w:afterAutospacing="1" w:line="240" w:lineRule="auto"/>
      <w:textAlignment w:val="top"/>
    </w:pPr>
    <w:rPr>
      <w:rFonts w:ascii="Arial" w:eastAsia="Times New Roman" w:hAnsi="Arial" w:cs="Arial"/>
      <w:color w:val="FF0000"/>
      <w:sz w:val="24"/>
      <w:szCs w:val="24"/>
      <w:lang w:eastAsia="ru-RU"/>
    </w:rPr>
  </w:style>
  <w:style w:type="paragraph" w:customStyle="1" w:styleId="xl72">
    <w:name w:val="xl72"/>
    <w:basedOn w:val="a2"/>
    <w:rsid w:val="002070C6"/>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3">
    <w:name w:val="xl73"/>
    <w:basedOn w:val="a2"/>
    <w:rsid w:val="002070C6"/>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4">
    <w:name w:val="xl74"/>
    <w:basedOn w:val="a2"/>
    <w:rsid w:val="002070C6"/>
    <w:pPr>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75">
    <w:name w:val="xl75"/>
    <w:basedOn w:val="a2"/>
    <w:rsid w:val="002070C6"/>
    <w:pP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76">
    <w:name w:val="xl76"/>
    <w:basedOn w:val="a2"/>
    <w:rsid w:val="002070C6"/>
    <w:pP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77">
    <w:name w:val="xl77"/>
    <w:basedOn w:val="a2"/>
    <w:rsid w:val="002070C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78">
    <w:name w:val="xl78"/>
    <w:basedOn w:val="a2"/>
    <w:rsid w:val="002070C6"/>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2"/>
    <w:rsid w:val="002070C6"/>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80">
    <w:name w:val="xl80"/>
    <w:basedOn w:val="a2"/>
    <w:rsid w:val="002070C6"/>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81">
    <w:name w:val="xl81"/>
    <w:basedOn w:val="a2"/>
    <w:rsid w:val="002070C6"/>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82">
    <w:name w:val="xl82"/>
    <w:basedOn w:val="a2"/>
    <w:rsid w:val="002070C6"/>
    <w:pPr>
      <w:shd w:val="clear" w:color="000000" w:fill="FFFF00"/>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83">
    <w:name w:val="xl83"/>
    <w:basedOn w:val="a2"/>
    <w:rsid w:val="002070C6"/>
    <w:pPr>
      <w:shd w:val="clear" w:color="000000" w:fill="FFFF00"/>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84">
    <w:name w:val="xl84"/>
    <w:basedOn w:val="a2"/>
    <w:rsid w:val="002070C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85">
    <w:name w:val="xl85"/>
    <w:basedOn w:val="a2"/>
    <w:rsid w:val="002070C6"/>
    <w:pPr>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86">
    <w:name w:val="xl86"/>
    <w:basedOn w:val="a2"/>
    <w:rsid w:val="002070C6"/>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7">
    <w:name w:val="xl87"/>
    <w:basedOn w:val="a2"/>
    <w:rsid w:val="002070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2"/>
    <w:rsid w:val="002070C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89">
    <w:name w:val="xl89"/>
    <w:basedOn w:val="a2"/>
    <w:rsid w:val="002070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0">
    <w:name w:val="xl90"/>
    <w:basedOn w:val="a2"/>
    <w:rsid w:val="002070C6"/>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2"/>
    <w:rsid w:val="002070C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2">
    <w:name w:val="xl92"/>
    <w:basedOn w:val="a2"/>
    <w:rsid w:val="002070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93">
    <w:name w:val="xl93"/>
    <w:basedOn w:val="a2"/>
    <w:rsid w:val="002070C6"/>
    <w:pPr>
      <w:pBdr>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4">
    <w:name w:val="xl94"/>
    <w:basedOn w:val="a2"/>
    <w:rsid w:val="002070C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95">
    <w:name w:val="xl95"/>
    <w:basedOn w:val="a2"/>
    <w:rsid w:val="002070C6"/>
    <w:pPr>
      <w:pBdr>
        <w:top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96">
    <w:name w:val="xl96"/>
    <w:basedOn w:val="a2"/>
    <w:rsid w:val="002070C6"/>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97">
    <w:name w:val="xl97"/>
    <w:basedOn w:val="a2"/>
    <w:rsid w:val="002070C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8">
    <w:name w:val="xl98"/>
    <w:basedOn w:val="a2"/>
    <w:rsid w:val="002070C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9">
    <w:name w:val="xl99"/>
    <w:basedOn w:val="a2"/>
    <w:rsid w:val="002070C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100">
    <w:name w:val="xl100"/>
    <w:basedOn w:val="a2"/>
    <w:rsid w:val="002070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101">
    <w:name w:val="xl101"/>
    <w:basedOn w:val="a2"/>
    <w:rsid w:val="002070C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2"/>
    <w:rsid w:val="002070C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3">
    <w:name w:val="xl103"/>
    <w:basedOn w:val="a2"/>
    <w:rsid w:val="002070C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4">
    <w:name w:val="xl104"/>
    <w:basedOn w:val="a2"/>
    <w:rsid w:val="002070C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5">
    <w:name w:val="xl105"/>
    <w:basedOn w:val="a2"/>
    <w:rsid w:val="002070C6"/>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6">
    <w:name w:val="xl106"/>
    <w:basedOn w:val="a2"/>
    <w:rsid w:val="002070C6"/>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7">
    <w:name w:val="xl107"/>
    <w:basedOn w:val="a2"/>
    <w:rsid w:val="002070C6"/>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8">
    <w:name w:val="xl108"/>
    <w:basedOn w:val="a2"/>
    <w:rsid w:val="002070C6"/>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2"/>
    <w:rsid w:val="002070C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0">
    <w:name w:val="xl110"/>
    <w:basedOn w:val="a2"/>
    <w:rsid w:val="002070C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11">
    <w:name w:val="xl111"/>
    <w:basedOn w:val="a2"/>
    <w:rsid w:val="002070C6"/>
    <w:pP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112">
    <w:name w:val="xl112"/>
    <w:basedOn w:val="a2"/>
    <w:rsid w:val="002070C6"/>
    <w:pP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113">
    <w:name w:val="xl113"/>
    <w:basedOn w:val="a2"/>
    <w:rsid w:val="002070C6"/>
    <w:pPr>
      <w:shd w:val="clear" w:color="000000" w:fill="FFFF00"/>
      <w:spacing w:before="100" w:beforeAutospacing="1" w:after="100" w:afterAutospacing="1" w:line="240" w:lineRule="auto"/>
      <w:textAlignment w:val="top"/>
    </w:pPr>
    <w:rPr>
      <w:rFonts w:ascii="Arial" w:eastAsia="Times New Roman" w:hAnsi="Arial" w:cs="Arial"/>
      <w:color w:val="FF0000"/>
      <w:sz w:val="18"/>
      <w:szCs w:val="18"/>
      <w:lang w:eastAsia="ru-RU"/>
    </w:rPr>
  </w:style>
  <w:style w:type="paragraph" w:customStyle="1" w:styleId="xl114">
    <w:name w:val="xl114"/>
    <w:basedOn w:val="a2"/>
    <w:rsid w:val="002070C6"/>
    <w:pPr>
      <w:shd w:val="clear" w:color="000000" w:fill="FFFF00"/>
      <w:spacing w:before="100" w:beforeAutospacing="1" w:after="100" w:afterAutospacing="1" w:line="240" w:lineRule="auto"/>
      <w:textAlignment w:val="top"/>
    </w:pPr>
    <w:rPr>
      <w:rFonts w:ascii="Arial" w:eastAsia="Times New Roman" w:hAnsi="Arial" w:cs="Arial"/>
      <w:color w:val="FF0000"/>
      <w:sz w:val="16"/>
      <w:szCs w:val="16"/>
      <w:lang w:eastAsia="ru-RU"/>
    </w:rPr>
  </w:style>
  <w:style w:type="numbering" w:customStyle="1" w:styleId="45">
    <w:name w:val="Нет списка4"/>
    <w:next w:val="a5"/>
    <w:uiPriority w:val="99"/>
    <w:semiHidden/>
    <w:unhideWhenUsed/>
    <w:rsid w:val="002070C6"/>
  </w:style>
  <w:style w:type="numbering" w:customStyle="1" w:styleId="54">
    <w:name w:val="Нет списка5"/>
    <w:next w:val="a5"/>
    <w:uiPriority w:val="99"/>
    <w:semiHidden/>
    <w:unhideWhenUsed/>
    <w:rsid w:val="002070C6"/>
  </w:style>
  <w:style w:type="paragraph" w:customStyle="1" w:styleId="2d">
    <w:name w:val="Абзац списка2"/>
    <w:basedOn w:val="a2"/>
    <w:rsid w:val="002070C6"/>
    <w:pPr>
      <w:spacing w:after="0" w:line="240" w:lineRule="auto"/>
      <w:ind w:left="720"/>
    </w:pPr>
    <w:rPr>
      <w:rFonts w:ascii="Times New Roman" w:eastAsia="Calibri" w:hAnsi="Times New Roman" w:cs="Times New Roman"/>
      <w:sz w:val="24"/>
      <w:szCs w:val="20"/>
      <w:lang w:eastAsia="ru-RU"/>
    </w:rPr>
  </w:style>
  <w:style w:type="numbering" w:customStyle="1" w:styleId="1f1">
    <w:name w:val="НумерацияРазделовЭО1"/>
    <w:uiPriority w:val="99"/>
    <w:rsid w:val="002070C6"/>
  </w:style>
  <w:style w:type="table" w:customStyle="1" w:styleId="2e">
    <w:name w:val="Сетка таблицы2"/>
    <w:basedOn w:val="a4"/>
    <w:next w:val="aff8"/>
    <w:uiPriority w:val="59"/>
    <w:rsid w:val="002070C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0">
    <w:name w:val="Оглавление 51"/>
    <w:basedOn w:val="a2"/>
    <w:next w:val="a2"/>
    <w:autoRedefine/>
    <w:uiPriority w:val="39"/>
    <w:unhideWhenUsed/>
    <w:rsid w:val="002070C6"/>
    <w:pPr>
      <w:spacing w:after="100"/>
      <w:ind w:left="880"/>
    </w:pPr>
    <w:rPr>
      <w:rFonts w:ascii="Calibri" w:eastAsia="Times New Roman" w:hAnsi="Calibri"/>
      <w:lang w:eastAsia="ru-RU"/>
    </w:rPr>
  </w:style>
  <w:style w:type="paragraph" w:customStyle="1" w:styleId="61">
    <w:name w:val="Оглавление 61"/>
    <w:basedOn w:val="a2"/>
    <w:next w:val="a2"/>
    <w:autoRedefine/>
    <w:uiPriority w:val="39"/>
    <w:unhideWhenUsed/>
    <w:rsid w:val="002070C6"/>
    <w:pPr>
      <w:spacing w:after="100"/>
      <w:ind w:left="1100"/>
    </w:pPr>
    <w:rPr>
      <w:rFonts w:ascii="Calibri" w:eastAsia="Times New Roman" w:hAnsi="Calibri"/>
      <w:lang w:eastAsia="ru-RU"/>
    </w:rPr>
  </w:style>
  <w:style w:type="paragraph" w:customStyle="1" w:styleId="71">
    <w:name w:val="Оглавление 71"/>
    <w:basedOn w:val="a2"/>
    <w:next w:val="a2"/>
    <w:autoRedefine/>
    <w:uiPriority w:val="39"/>
    <w:unhideWhenUsed/>
    <w:rsid w:val="002070C6"/>
    <w:pPr>
      <w:spacing w:after="100"/>
      <w:ind w:left="1320"/>
    </w:pPr>
    <w:rPr>
      <w:rFonts w:ascii="Calibri" w:eastAsia="Times New Roman" w:hAnsi="Calibri"/>
      <w:lang w:eastAsia="ru-RU"/>
    </w:rPr>
  </w:style>
  <w:style w:type="paragraph" w:customStyle="1" w:styleId="81">
    <w:name w:val="Оглавление 81"/>
    <w:basedOn w:val="a2"/>
    <w:next w:val="a2"/>
    <w:autoRedefine/>
    <w:uiPriority w:val="39"/>
    <w:unhideWhenUsed/>
    <w:rsid w:val="002070C6"/>
    <w:pPr>
      <w:spacing w:after="100"/>
      <w:ind w:left="1540"/>
    </w:pPr>
    <w:rPr>
      <w:rFonts w:ascii="Calibri" w:eastAsia="Times New Roman" w:hAnsi="Calibri"/>
      <w:lang w:eastAsia="ru-RU"/>
    </w:rPr>
  </w:style>
  <w:style w:type="paragraph" w:customStyle="1" w:styleId="91">
    <w:name w:val="Оглавление 91"/>
    <w:basedOn w:val="a2"/>
    <w:next w:val="a2"/>
    <w:autoRedefine/>
    <w:uiPriority w:val="39"/>
    <w:unhideWhenUsed/>
    <w:rsid w:val="002070C6"/>
    <w:pPr>
      <w:spacing w:after="100"/>
      <w:ind w:left="1760"/>
    </w:pPr>
    <w:rPr>
      <w:rFonts w:ascii="Calibri" w:eastAsia="Times New Roman" w:hAnsi="Calibri"/>
      <w:lang w:eastAsia="ru-RU"/>
    </w:rPr>
  </w:style>
  <w:style w:type="numbering" w:customStyle="1" w:styleId="62">
    <w:name w:val="Нет списка6"/>
    <w:next w:val="a5"/>
    <w:uiPriority w:val="99"/>
    <w:semiHidden/>
    <w:unhideWhenUsed/>
    <w:rsid w:val="002070C6"/>
  </w:style>
  <w:style w:type="numbering" w:customStyle="1" w:styleId="120">
    <w:name w:val="Нет списка12"/>
    <w:next w:val="a5"/>
    <w:uiPriority w:val="99"/>
    <w:semiHidden/>
    <w:unhideWhenUsed/>
    <w:rsid w:val="002070C6"/>
  </w:style>
  <w:style w:type="numbering" w:customStyle="1" w:styleId="2f">
    <w:name w:val="НумерацияРазделовЭО2"/>
    <w:uiPriority w:val="99"/>
    <w:rsid w:val="002070C6"/>
  </w:style>
  <w:style w:type="numbering" w:customStyle="1" w:styleId="1120">
    <w:name w:val="Нет списка112"/>
    <w:next w:val="a5"/>
    <w:uiPriority w:val="99"/>
    <w:semiHidden/>
    <w:unhideWhenUsed/>
    <w:rsid w:val="002070C6"/>
  </w:style>
  <w:style w:type="numbering" w:customStyle="1" w:styleId="11111">
    <w:name w:val="Нет списка11111"/>
    <w:next w:val="a5"/>
    <w:uiPriority w:val="99"/>
    <w:semiHidden/>
    <w:unhideWhenUsed/>
    <w:rsid w:val="002070C6"/>
  </w:style>
  <w:style w:type="numbering" w:customStyle="1" w:styleId="111111">
    <w:name w:val="Нет списка111111"/>
    <w:next w:val="a5"/>
    <w:uiPriority w:val="99"/>
    <w:semiHidden/>
    <w:unhideWhenUsed/>
    <w:rsid w:val="002070C6"/>
  </w:style>
  <w:style w:type="numbering" w:customStyle="1" w:styleId="212">
    <w:name w:val="Нет списка21"/>
    <w:next w:val="a5"/>
    <w:semiHidden/>
    <w:rsid w:val="002070C6"/>
  </w:style>
  <w:style w:type="numbering" w:customStyle="1" w:styleId="311">
    <w:name w:val="Нет списка31"/>
    <w:next w:val="a5"/>
    <w:semiHidden/>
    <w:unhideWhenUsed/>
    <w:rsid w:val="002070C6"/>
  </w:style>
  <w:style w:type="numbering" w:customStyle="1" w:styleId="410">
    <w:name w:val="Нет списка41"/>
    <w:next w:val="a5"/>
    <w:uiPriority w:val="99"/>
    <w:semiHidden/>
    <w:unhideWhenUsed/>
    <w:rsid w:val="002070C6"/>
  </w:style>
  <w:style w:type="numbering" w:customStyle="1" w:styleId="511">
    <w:name w:val="Нет списка51"/>
    <w:next w:val="a5"/>
    <w:uiPriority w:val="99"/>
    <w:semiHidden/>
    <w:unhideWhenUsed/>
    <w:rsid w:val="002070C6"/>
  </w:style>
  <w:style w:type="numbering" w:customStyle="1" w:styleId="114">
    <w:name w:val="НумерацияРазделовЭО11"/>
    <w:uiPriority w:val="99"/>
    <w:rsid w:val="002070C6"/>
  </w:style>
  <w:style w:type="table" w:customStyle="1" w:styleId="213">
    <w:name w:val="Сетка таблицы21"/>
    <w:basedOn w:val="a4"/>
    <w:next w:val="aff8"/>
    <w:uiPriority w:val="59"/>
    <w:rsid w:val="002070C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Заголовок 1 Знак1"/>
    <w:basedOn w:val="a3"/>
    <w:uiPriority w:val="9"/>
    <w:rsid w:val="002070C6"/>
    <w:rPr>
      <w:rFonts w:ascii="Cambria" w:eastAsia="Times New Roman" w:hAnsi="Cambria" w:cs="Times New Roman"/>
      <w:b/>
      <w:bCs/>
      <w:color w:val="365F91"/>
      <w:sz w:val="28"/>
      <w:szCs w:val="28"/>
    </w:rPr>
  </w:style>
  <w:style w:type="numbering" w:customStyle="1" w:styleId="72">
    <w:name w:val="Нет списка7"/>
    <w:next w:val="a5"/>
    <w:uiPriority w:val="99"/>
    <w:semiHidden/>
    <w:unhideWhenUsed/>
    <w:rsid w:val="002070C6"/>
  </w:style>
  <w:style w:type="numbering" w:customStyle="1" w:styleId="130">
    <w:name w:val="Нет списка13"/>
    <w:next w:val="a5"/>
    <w:uiPriority w:val="99"/>
    <w:semiHidden/>
    <w:unhideWhenUsed/>
    <w:rsid w:val="002070C6"/>
  </w:style>
  <w:style w:type="numbering" w:customStyle="1" w:styleId="3a">
    <w:name w:val="НумерацияРазделовЭО3"/>
    <w:uiPriority w:val="99"/>
    <w:rsid w:val="002070C6"/>
  </w:style>
  <w:style w:type="numbering" w:customStyle="1" w:styleId="1130">
    <w:name w:val="Нет списка113"/>
    <w:next w:val="a5"/>
    <w:uiPriority w:val="99"/>
    <w:semiHidden/>
    <w:unhideWhenUsed/>
    <w:rsid w:val="002070C6"/>
  </w:style>
  <w:style w:type="numbering" w:customStyle="1" w:styleId="11120">
    <w:name w:val="Нет списка1112"/>
    <w:next w:val="a5"/>
    <w:uiPriority w:val="99"/>
    <w:semiHidden/>
    <w:unhideWhenUsed/>
    <w:rsid w:val="002070C6"/>
  </w:style>
  <w:style w:type="numbering" w:customStyle="1" w:styleId="11112">
    <w:name w:val="Нет списка11112"/>
    <w:next w:val="a5"/>
    <w:uiPriority w:val="99"/>
    <w:semiHidden/>
    <w:unhideWhenUsed/>
    <w:rsid w:val="002070C6"/>
  </w:style>
  <w:style w:type="numbering" w:customStyle="1" w:styleId="220">
    <w:name w:val="Нет списка22"/>
    <w:next w:val="a5"/>
    <w:semiHidden/>
    <w:rsid w:val="002070C6"/>
  </w:style>
  <w:style w:type="numbering" w:customStyle="1" w:styleId="320">
    <w:name w:val="Нет списка32"/>
    <w:next w:val="a5"/>
    <w:semiHidden/>
    <w:unhideWhenUsed/>
    <w:rsid w:val="002070C6"/>
  </w:style>
  <w:style w:type="numbering" w:customStyle="1" w:styleId="420">
    <w:name w:val="Нет списка42"/>
    <w:next w:val="a5"/>
    <w:uiPriority w:val="99"/>
    <w:semiHidden/>
    <w:unhideWhenUsed/>
    <w:rsid w:val="002070C6"/>
  </w:style>
  <w:style w:type="numbering" w:customStyle="1" w:styleId="520">
    <w:name w:val="Нет списка52"/>
    <w:next w:val="a5"/>
    <w:uiPriority w:val="99"/>
    <w:semiHidden/>
    <w:unhideWhenUsed/>
    <w:rsid w:val="002070C6"/>
  </w:style>
  <w:style w:type="numbering" w:customStyle="1" w:styleId="121">
    <w:name w:val="НумерацияРазделовЭО12"/>
    <w:uiPriority w:val="99"/>
    <w:rsid w:val="002070C6"/>
  </w:style>
  <w:style w:type="table" w:customStyle="1" w:styleId="221">
    <w:name w:val="Сетка таблицы22"/>
    <w:basedOn w:val="a4"/>
    <w:next w:val="aff8"/>
    <w:uiPriority w:val="59"/>
    <w:rsid w:val="002070C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4"/>
    <w:next w:val="aff8"/>
    <w:uiPriority w:val="59"/>
    <w:rsid w:val="002070C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2"/>
    <w:basedOn w:val="a3"/>
    <w:link w:val="1"/>
    <w:uiPriority w:val="9"/>
    <w:rsid w:val="002070C6"/>
    <w:rPr>
      <w:rFonts w:asciiTheme="majorHAnsi" w:eastAsiaTheme="majorEastAsia" w:hAnsiTheme="majorHAnsi" w:cstheme="majorBidi"/>
      <w:b/>
      <w:bCs/>
      <w:color w:val="365F91" w:themeColor="accent1" w:themeShade="BF"/>
      <w:sz w:val="28"/>
      <w:szCs w:val="28"/>
    </w:rPr>
  </w:style>
  <w:style w:type="numbering" w:customStyle="1" w:styleId="82">
    <w:name w:val="Нет списка8"/>
    <w:next w:val="a5"/>
    <w:uiPriority w:val="99"/>
    <w:semiHidden/>
    <w:unhideWhenUsed/>
    <w:rsid w:val="00A63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2"/>
    <w:uiPriority w:val="9"/>
    <w:qFormat/>
    <w:rsid w:val="002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2"/>
    <w:link w:val="20"/>
    <w:unhideWhenUsed/>
    <w:qFormat/>
    <w:rsid w:val="002070C6"/>
    <w:pPr>
      <w:numPr>
        <w:ilvl w:val="1"/>
      </w:numPr>
      <w:spacing w:before="200" w:after="60" w:line="240" w:lineRule="auto"/>
      <w:outlineLvl w:val="1"/>
    </w:pPr>
    <w:rPr>
      <w:rFonts w:ascii="Arial" w:hAnsi="Arial"/>
      <w:bCs w:val="0"/>
      <w:color w:val="auto"/>
      <w:szCs w:val="26"/>
      <w:lang w:eastAsia="ru-RU"/>
    </w:rPr>
  </w:style>
  <w:style w:type="paragraph" w:styleId="3">
    <w:name w:val="heading 3"/>
    <w:basedOn w:val="2"/>
    <w:next w:val="a2"/>
    <w:link w:val="30"/>
    <w:unhideWhenUsed/>
    <w:qFormat/>
    <w:rsid w:val="002070C6"/>
    <w:pPr>
      <w:numPr>
        <w:ilvl w:val="2"/>
      </w:numPr>
      <w:outlineLvl w:val="2"/>
    </w:pPr>
    <w:rPr>
      <w:bCs/>
      <w:sz w:val="24"/>
    </w:rPr>
  </w:style>
  <w:style w:type="paragraph" w:styleId="4">
    <w:name w:val="heading 4"/>
    <w:basedOn w:val="3"/>
    <w:next w:val="a2"/>
    <w:link w:val="40"/>
    <w:unhideWhenUsed/>
    <w:qFormat/>
    <w:rsid w:val="002070C6"/>
    <w:pPr>
      <w:numPr>
        <w:ilvl w:val="3"/>
      </w:numPr>
      <w:outlineLvl w:val="3"/>
    </w:pPr>
    <w:rPr>
      <w:bCs w:val="0"/>
      <w:iCs/>
    </w:rPr>
  </w:style>
  <w:style w:type="paragraph" w:styleId="5">
    <w:name w:val="heading 5"/>
    <w:basedOn w:val="4"/>
    <w:next w:val="a2"/>
    <w:link w:val="50"/>
    <w:unhideWhenUsed/>
    <w:qFormat/>
    <w:rsid w:val="002070C6"/>
    <w:pPr>
      <w:numPr>
        <w:ilvl w:val="4"/>
      </w:numPr>
      <w:outlineLvl w:val="4"/>
    </w:pPr>
  </w:style>
  <w:style w:type="paragraph" w:styleId="6">
    <w:name w:val="heading 6"/>
    <w:basedOn w:val="5"/>
    <w:next w:val="a2"/>
    <w:link w:val="60"/>
    <w:unhideWhenUsed/>
    <w:qFormat/>
    <w:rsid w:val="002070C6"/>
    <w:pPr>
      <w:numPr>
        <w:ilvl w:val="5"/>
      </w:numPr>
      <w:outlineLvl w:val="5"/>
    </w:pPr>
    <w:rPr>
      <w:iCs w:val="0"/>
    </w:rPr>
  </w:style>
  <w:style w:type="paragraph" w:styleId="7">
    <w:name w:val="heading 7"/>
    <w:basedOn w:val="6"/>
    <w:next w:val="a2"/>
    <w:link w:val="70"/>
    <w:unhideWhenUsed/>
    <w:qFormat/>
    <w:rsid w:val="002070C6"/>
    <w:pPr>
      <w:numPr>
        <w:ilvl w:val="6"/>
      </w:numPr>
      <w:outlineLvl w:val="6"/>
    </w:pPr>
    <w:rPr>
      <w:iCs/>
    </w:rPr>
  </w:style>
  <w:style w:type="paragraph" w:styleId="8">
    <w:name w:val="heading 8"/>
    <w:basedOn w:val="7"/>
    <w:next w:val="a2"/>
    <w:link w:val="80"/>
    <w:unhideWhenUsed/>
    <w:qFormat/>
    <w:rsid w:val="002070C6"/>
    <w:pPr>
      <w:numPr>
        <w:ilvl w:val="7"/>
      </w:numPr>
      <w:outlineLvl w:val="7"/>
    </w:pPr>
    <w:rPr>
      <w:szCs w:val="20"/>
    </w:rPr>
  </w:style>
  <w:style w:type="paragraph" w:styleId="9">
    <w:name w:val="heading 9"/>
    <w:basedOn w:val="8"/>
    <w:next w:val="a2"/>
    <w:link w:val="90"/>
    <w:unhideWhenUsed/>
    <w:qFormat/>
    <w:rsid w:val="002070C6"/>
    <w:pPr>
      <w:numPr>
        <w:ilvl w:val="8"/>
      </w:numPr>
      <w:outlineLvl w:val="8"/>
    </w:pPr>
    <w:rPr>
      <w:iCs w:val="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 11"/>
    <w:basedOn w:val="a2"/>
    <w:next w:val="a2"/>
    <w:link w:val="10"/>
    <w:qFormat/>
    <w:rsid w:val="002070C6"/>
    <w:pPr>
      <w:keepNext/>
      <w:keepLines/>
      <w:spacing w:before="240" w:after="60" w:line="240" w:lineRule="auto"/>
      <w:outlineLvl w:val="0"/>
    </w:pPr>
    <w:rPr>
      <w:rFonts w:ascii="Arial" w:eastAsia="Times New Roman" w:hAnsi="Arial" w:cs="Times New Roman"/>
      <w:b/>
      <w:bCs/>
      <w:sz w:val="32"/>
      <w:szCs w:val="28"/>
    </w:rPr>
  </w:style>
  <w:style w:type="character" w:customStyle="1" w:styleId="20">
    <w:name w:val="Заголовок 2 Знак"/>
    <w:basedOn w:val="a3"/>
    <w:link w:val="2"/>
    <w:rsid w:val="002070C6"/>
    <w:rPr>
      <w:rFonts w:ascii="Arial" w:eastAsiaTheme="majorEastAsia" w:hAnsi="Arial" w:cstheme="majorBidi"/>
      <w:b/>
      <w:sz w:val="28"/>
      <w:szCs w:val="26"/>
      <w:lang w:eastAsia="ru-RU"/>
    </w:rPr>
  </w:style>
  <w:style w:type="character" w:customStyle="1" w:styleId="30">
    <w:name w:val="Заголовок 3 Знак"/>
    <w:basedOn w:val="a3"/>
    <w:link w:val="3"/>
    <w:rsid w:val="002070C6"/>
    <w:rPr>
      <w:rFonts w:ascii="Arial" w:eastAsiaTheme="majorEastAsia" w:hAnsi="Arial" w:cstheme="majorBidi"/>
      <w:b/>
      <w:bCs/>
      <w:sz w:val="24"/>
      <w:szCs w:val="26"/>
      <w:lang w:eastAsia="ru-RU"/>
    </w:rPr>
  </w:style>
  <w:style w:type="character" w:customStyle="1" w:styleId="40">
    <w:name w:val="Заголовок 4 Знак"/>
    <w:basedOn w:val="a3"/>
    <w:link w:val="4"/>
    <w:rsid w:val="002070C6"/>
    <w:rPr>
      <w:rFonts w:ascii="Arial" w:eastAsiaTheme="majorEastAsia" w:hAnsi="Arial" w:cstheme="majorBidi"/>
      <w:b/>
      <w:iCs/>
      <w:sz w:val="24"/>
      <w:szCs w:val="26"/>
      <w:lang w:eastAsia="ru-RU"/>
    </w:rPr>
  </w:style>
  <w:style w:type="character" w:customStyle="1" w:styleId="50">
    <w:name w:val="Заголовок 5 Знак"/>
    <w:basedOn w:val="a3"/>
    <w:link w:val="5"/>
    <w:rsid w:val="002070C6"/>
    <w:rPr>
      <w:rFonts w:ascii="Arial" w:eastAsiaTheme="majorEastAsia" w:hAnsi="Arial" w:cstheme="majorBidi"/>
      <w:b/>
      <w:iCs/>
      <w:sz w:val="24"/>
      <w:szCs w:val="26"/>
      <w:lang w:eastAsia="ru-RU"/>
    </w:rPr>
  </w:style>
  <w:style w:type="character" w:customStyle="1" w:styleId="60">
    <w:name w:val="Заголовок 6 Знак"/>
    <w:basedOn w:val="a3"/>
    <w:link w:val="6"/>
    <w:rsid w:val="002070C6"/>
    <w:rPr>
      <w:rFonts w:ascii="Arial" w:eastAsiaTheme="majorEastAsia" w:hAnsi="Arial" w:cstheme="majorBidi"/>
      <w:b/>
      <w:sz w:val="24"/>
      <w:szCs w:val="26"/>
      <w:lang w:eastAsia="ru-RU"/>
    </w:rPr>
  </w:style>
  <w:style w:type="character" w:customStyle="1" w:styleId="70">
    <w:name w:val="Заголовок 7 Знак"/>
    <w:basedOn w:val="a3"/>
    <w:link w:val="7"/>
    <w:rsid w:val="002070C6"/>
    <w:rPr>
      <w:rFonts w:ascii="Arial" w:eastAsiaTheme="majorEastAsia" w:hAnsi="Arial" w:cstheme="majorBidi"/>
      <w:b/>
      <w:iCs/>
      <w:sz w:val="24"/>
      <w:szCs w:val="26"/>
      <w:lang w:eastAsia="ru-RU"/>
    </w:rPr>
  </w:style>
  <w:style w:type="character" w:customStyle="1" w:styleId="80">
    <w:name w:val="Заголовок 8 Знак"/>
    <w:basedOn w:val="a3"/>
    <w:link w:val="8"/>
    <w:rsid w:val="002070C6"/>
    <w:rPr>
      <w:rFonts w:ascii="Arial" w:eastAsiaTheme="majorEastAsia" w:hAnsi="Arial" w:cstheme="majorBidi"/>
      <w:b/>
      <w:iCs/>
      <w:sz w:val="24"/>
      <w:szCs w:val="20"/>
      <w:lang w:eastAsia="ru-RU"/>
    </w:rPr>
  </w:style>
  <w:style w:type="character" w:customStyle="1" w:styleId="90">
    <w:name w:val="Заголовок 9 Знак"/>
    <w:basedOn w:val="a3"/>
    <w:link w:val="9"/>
    <w:rsid w:val="002070C6"/>
    <w:rPr>
      <w:rFonts w:ascii="Arial" w:eastAsiaTheme="majorEastAsia" w:hAnsi="Arial" w:cstheme="majorBidi"/>
      <w:b/>
      <w:sz w:val="24"/>
      <w:szCs w:val="20"/>
      <w:lang w:eastAsia="ru-RU"/>
    </w:rPr>
  </w:style>
  <w:style w:type="numbering" w:customStyle="1" w:styleId="13">
    <w:name w:val="Нет списка1"/>
    <w:next w:val="a5"/>
    <w:uiPriority w:val="99"/>
    <w:semiHidden/>
    <w:unhideWhenUsed/>
    <w:rsid w:val="002070C6"/>
  </w:style>
  <w:style w:type="character" w:customStyle="1" w:styleId="10">
    <w:name w:val="Заголовок 1 Знак"/>
    <w:aliases w:val="Head 1 Знак,????????? 1 Знак"/>
    <w:basedOn w:val="a3"/>
    <w:link w:val="11"/>
    <w:rsid w:val="002070C6"/>
    <w:rPr>
      <w:rFonts w:ascii="Arial" w:eastAsia="Times New Roman" w:hAnsi="Arial" w:cs="Times New Roman"/>
      <w:b/>
      <w:bCs/>
      <w:sz w:val="32"/>
      <w:szCs w:val="28"/>
    </w:rPr>
  </w:style>
  <w:style w:type="paragraph" w:styleId="a6">
    <w:name w:val="List Paragraph"/>
    <w:basedOn w:val="a2"/>
    <w:uiPriority w:val="34"/>
    <w:qFormat/>
    <w:rsid w:val="002070C6"/>
    <w:pPr>
      <w:spacing w:after="0" w:line="240" w:lineRule="auto"/>
      <w:ind w:left="720"/>
      <w:contextualSpacing/>
    </w:pPr>
    <w:rPr>
      <w:rFonts w:ascii="Times New Roman" w:eastAsia="Times New Roman" w:hAnsi="Times New Roman"/>
      <w:sz w:val="24"/>
      <w:lang w:eastAsia="ru-RU"/>
    </w:rPr>
  </w:style>
  <w:style w:type="paragraph" w:styleId="a7">
    <w:name w:val="Balloon Text"/>
    <w:basedOn w:val="a2"/>
    <w:link w:val="a8"/>
    <w:semiHidden/>
    <w:unhideWhenUsed/>
    <w:rsid w:val="002070C6"/>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3"/>
    <w:link w:val="a7"/>
    <w:semiHidden/>
    <w:rsid w:val="002070C6"/>
    <w:rPr>
      <w:rFonts w:ascii="Tahoma" w:eastAsia="Times New Roman" w:hAnsi="Tahoma" w:cs="Tahoma"/>
      <w:sz w:val="16"/>
      <w:szCs w:val="16"/>
      <w:lang w:eastAsia="ru-RU"/>
    </w:rPr>
  </w:style>
  <w:style w:type="character" w:styleId="a9">
    <w:name w:val="Placeholder Text"/>
    <w:basedOn w:val="a3"/>
    <w:uiPriority w:val="99"/>
    <w:semiHidden/>
    <w:rsid w:val="002070C6"/>
    <w:rPr>
      <w:color w:val="808080"/>
    </w:rPr>
  </w:style>
  <w:style w:type="paragraph" w:customStyle="1" w:styleId="14">
    <w:name w:val="Название объекта1"/>
    <w:basedOn w:val="a2"/>
    <w:next w:val="a2"/>
    <w:uiPriority w:val="35"/>
    <w:unhideWhenUsed/>
    <w:qFormat/>
    <w:rsid w:val="002070C6"/>
    <w:pPr>
      <w:spacing w:after="0" w:line="240" w:lineRule="auto"/>
    </w:pPr>
    <w:rPr>
      <w:rFonts w:ascii="Times New Roman" w:eastAsia="Times New Roman" w:hAnsi="Times New Roman"/>
      <w:b/>
      <w:bCs/>
      <w:color w:val="4F81BD"/>
      <w:sz w:val="18"/>
      <w:szCs w:val="18"/>
      <w:lang w:eastAsia="ru-RU"/>
    </w:rPr>
  </w:style>
  <w:style w:type="paragraph" w:styleId="aa">
    <w:name w:val="Title"/>
    <w:basedOn w:val="a2"/>
    <w:link w:val="ab"/>
    <w:qFormat/>
    <w:rsid w:val="002070C6"/>
    <w:pPr>
      <w:spacing w:after="0" w:line="240" w:lineRule="auto"/>
      <w:jc w:val="center"/>
    </w:pPr>
    <w:rPr>
      <w:rFonts w:ascii="Times New Roman" w:eastAsia="Times New Roman" w:hAnsi="Times New Roman"/>
      <w:bCs/>
      <w:caps/>
      <w:sz w:val="28"/>
      <w:szCs w:val="28"/>
      <w:lang w:eastAsia="ru-RU"/>
    </w:rPr>
  </w:style>
  <w:style w:type="character" w:customStyle="1" w:styleId="ab">
    <w:name w:val="Название Знак"/>
    <w:basedOn w:val="a3"/>
    <w:link w:val="aa"/>
    <w:rsid w:val="002070C6"/>
    <w:rPr>
      <w:rFonts w:ascii="Times New Roman" w:eastAsia="Times New Roman" w:hAnsi="Times New Roman"/>
      <w:bCs/>
      <w:caps/>
      <w:sz w:val="28"/>
      <w:szCs w:val="28"/>
      <w:lang w:eastAsia="ru-RU"/>
    </w:rPr>
  </w:style>
  <w:style w:type="numbering" w:customStyle="1" w:styleId="a0">
    <w:name w:val="НумерацияРазделовЭО"/>
    <w:uiPriority w:val="99"/>
    <w:rsid w:val="002070C6"/>
    <w:pPr>
      <w:numPr>
        <w:numId w:val="3"/>
      </w:numPr>
    </w:pPr>
  </w:style>
  <w:style w:type="paragraph" w:customStyle="1" w:styleId="NormalWeb1">
    <w:name w:val="Normal (Web)1"/>
    <w:basedOn w:val="a2"/>
    <w:rsid w:val="002070C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E">
    <w:name w:val="E_Маркир"/>
    <w:basedOn w:val="a2"/>
    <w:rsid w:val="002070C6"/>
    <w:pPr>
      <w:numPr>
        <w:numId w:val="2"/>
      </w:numPr>
      <w:spacing w:before="60" w:after="60" w:line="240" w:lineRule="auto"/>
      <w:jc w:val="both"/>
    </w:pPr>
    <w:rPr>
      <w:rFonts w:ascii="Times New Roman" w:eastAsia="Times New Roman" w:hAnsi="Times New Roman" w:cs="Times New Roman"/>
      <w:color w:val="000000"/>
      <w:sz w:val="24"/>
      <w:szCs w:val="24"/>
    </w:rPr>
  </w:style>
  <w:style w:type="paragraph" w:styleId="ac">
    <w:name w:val="Subtitle"/>
    <w:basedOn w:val="a2"/>
    <w:link w:val="ad"/>
    <w:qFormat/>
    <w:rsid w:val="002070C6"/>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Подзаголовок Знак"/>
    <w:basedOn w:val="a3"/>
    <w:link w:val="ac"/>
    <w:rsid w:val="002070C6"/>
    <w:rPr>
      <w:rFonts w:ascii="Times New Roman" w:eastAsia="Times New Roman" w:hAnsi="Times New Roman" w:cs="Times New Roman"/>
      <w:sz w:val="28"/>
      <w:szCs w:val="20"/>
      <w:lang w:eastAsia="ru-RU"/>
    </w:rPr>
  </w:style>
  <w:style w:type="paragraph" w:styleId="ae">
    <w:name w:val="header"/>
    <w:basedOn w:val="a2"/>
    <w:link w:val="af"/>
    <w:uiPriority w:val="99"/>
    <w:unhideWhenUsed/>
    <w:rsid w:val="002070C6"/>
    <w:pPr>
      <w:tabs>
        <w:tab w:val="center" w:pos="4677"/>
        <w:tab w:val="right" w:pos="9355"/>
      </w:tabs>
      <w:spacing w:after="0" w:line="240" w:lineRule="auto"/>
    </w:pPr>
    <w:rPr>
      <w:rFonts w:ascii="Times New Roman" w:eastAsia="Times New Roman" w:hAnsi="Times New Roman"/>
      <w:sz w:val="24"/>
      <w:lang w:eastAsia="ru-RU"/>
    </w:rPr>
  </w:style>
  <w:style w:type="character" w:customStyle="1" w:styleId="af">
    <w:name w:val="Верхний колонтитул Знак"/>
    <w:basedOn w:val="a3"/>
    <w:link w:val="ae"/>
    <w:uiPriority w:val="99"/>
    <w:rsid w:val="002070C6"/>
    <w:rPr>
      <w:rFonts w:ascii="Times New Roman" w:eastAsia="Times New Roman" w:hAnsi="Times New Roman"/>
      <w:sz w:val="24"/>
      <w:lang w:eastAsia="ru-RU"/>
    </w:rPr>
  </w:style>
  <w:style w:type="paragraph" w:styleId="af0">
    <w:name w:val="footer"/>
    <w:basedOn w:val="a2"/>
    <w:link w:val="af1"/>
    <w:unhideWhenUsed/>
    <w:rsid w:val="002070C6"/>
    <w:pPr>
      <w:tabs>
        <w:tab w:val="center" w:pos="4677"/>
        <w:tab w:val="right" w:pos="9355"/>
      </w:tabs>
      <w:spacing w:after="0" w:line="240" w:lineRule="auto"/>
    </w:pPr>
    <w:rPr>
      <w:rFonts w:ascii="Times New Roman" w:eastAsia="Times New Roman" w:hAnsi="Times New Roman"/>
      <w:sz w:val="24"/>
      <w:lang w:eastAsia="ru-RU"/>
    </w:rPr>
  </w:style>
  <w:style w:type="character" w:customStyle="1" w:styleId="af1">
    <w:name w:val="Нижний колонтитул Знак"/>
    <w:basedOn w:val="a3"/>
    <w:link w:val="af0"/>
    <w:rsid w:val="002070C6"/>
    <w:rPr>
      <w:rFonts w:ascii="Times New Roman" w:eastAsia="Times New Roman" w:hAnsi="Times New Roman"/>
      <w:sz w:val="24"/>
      <w:lang w:eastAsia="ru-RU"/>
    </w:rPr>
  </w:style>
  <w:style w:type="paragraph" w:customStyle="1" w:styleId="15">
    <w:name w:val="Заголовок оглавления1"/>
    <w:basedOn w:val="1"/>
    <w:next w:val="a2"/>
    <w:uiPriority w:val="39"/>
    <w:unhideWhenUsed/>
    <w:qFormat/>
    <w:rsid w:val="002070C6"/>
    <w:pPr>
      <w:spacing w:before="240" w:after="60"/>
      <w:outlineLvl w:val="9"/>
    </w:pPr>
    <w:rPr>
      <w:lang w:val="en-US" w:eastAsia="ja-JP"/>
    </w:rPr>
  </w:style>
  <w:style w:type="paragraph" w:styleId="31">
    <w:name w:val="toc 3"/>
    <w:basedOn w:val="a2"/>
    <w:next w:val="a2"/>
    <w:autoRedefine/>
    <w:uiPriority w:val="39"/>
    <w:unhideWhenUsed/>
    <w:rsid w:val="002070C6"/>
    <w:pPr>
      <w:spacing w:after="100" w:line="240" w:lineRule="auto"/>
      <w:ind w:left="480"/>
    </w:pPr>
    <w:rPr>
      <w:rFonts w:ascii="Times New Roman" w:eastAsia="Times New Roman" w:hAnsi="Times New Roman"/>
      <w:sz w:val="24"/>
      <w:lang w:eastAsia="ru-RU"/>
    </w:rPr>
  </w:style>
  <w:style w:type="paragraph" w:styleId="16">
    <w:name w:val="toc 1"/>
    <w:basedOn w:val="a2"/>
    <w:next w:val="a2"/>
    <w:autoRedefine/>
    <w:uiPriority w:val="39"/>
    <w:rsid w:val="002070C6"/>
    <w:pPr>
      <w:spacing w:after="0" w:line="240" w:lineRule="auto"/>
    </w:pPr>
    <w:rPr>
      <w:rFonts w:ascii="Times New Roman" w:eastAsia="Times New Roman" w:hAnsi="Times New Roman" w:cs="Times New Roman"/>
      <w:sz w:val="24"/>
      <w:szCs w:val="24"/>
      <w:lang w:eastAsia="ru-RU"/>
    </w:rPr>
  </w:style>
  <w:style w:type="paragraph" w:styleId="21">
    <w:name w:val="toc 2"/>
    <w:basedOn w:val="a2"/>
    <w:next w:val="a2"/>
    <w:autoRedefine/>
    <w:uiPriority w:val="39"/>
    <w:rsid w:val="002070C6"/>
    <w:pPr>
      <w:spacing w:after="0" w:line="240" w:lineRule="auto"/>
      <w:ind w:left="240"/>
    </w:pPr>
    <w:rPr>
      <w:rFonts w:ascii="Times New Roman" w:eastAsia="Times New Roman" w:hAnsi="Times New Roman" w:cs="Times New Roman"/>
      <w:sz w:val="24"/>
      <w:szCs w:val="24"/>
      <w:lang w:eastAsia="ru-RU"/>
    </w:rPr>
  </w:style>
  <w:style w:type="character" w:styleId="af2">
    <w:name w:val="Hyperlink"/>
    <w:basedOn w:val="a3"/>
    <w:rsid w:val="002070C6"/>
    <w:rPr>
      <w:color w:val="0000FF"/>
      <w:u w:val="single"/>
    </w:rPr>
  </w:style>
  <w:style w:type="paragraph" w:styleId="af3">
    <w:name w:val="Body Text"/>
    <w:aliases w:val="Знак1,Заг1"/>
    <w:basedOn w:val="a2"/>
    <w:link w:val="17"/>
    <w:rsid w:val="002070C6"/>
    <w:pPr>
      <w:spacing w:after="0" w:line="240" w:lineRule="auto"/>
    </w:pPr>
    <w:rPr>
      <w:rFonts w:ascii="Times New Roman" w:eastAsia="Times New Roman" w:hAnsi="Times New Roman" w:cs="Times New Roman"/>
      <w:sz w:val="24"/>
      <w:szCs w:val="20"/>
      <w:lang w:eastAsia="ru-RU"/>
    </w:rPr>
  </w:style>
  <w:style w:type="character" w:customStyle="1" w:styleId="af4">
    <w:name w:val="Основной текст Знак"/>
    <w:basedOn w:val="a3"/>
    <w:rsid w:val="002070C6"/>
  </w:style>
  <w:style w:type="character" w:customStyle="1" w:styleId="17">
    <w:name w:val="Основной текст Знак1"/>
    <w:aliases w:val="Знак1 Знак,Заг1 Знак"/>
    <w:basedOn w:val="a3"/>
    <w:link w:val="af3"/>
    <w:rsid w:val="002070C6"/>
    <w:rPr>
      <w:rFonts w:ascii="Times New Roman" w:eastAsia="Times New Roman" w:hAnsi="Times New Roman" w:cs="Times New Roman"/>
      <w:sz w:val="24"/>
      <w:szCs w:val="20"/>
      <w:lang w:eastAsia="ru-RU"/>
    </w:rPr>
  </w:style>
  <w:style w:type="paragraph" w:customStyle="1" w:styleId="xl32">
    <w:name w:val="xl32"/>
    <w:basedOn w:val="a2"/>
    <w:rsid w:val="002070C6"/>
    <w:pPr>
      <w:pBdr>
        <w:left w:val="single" w:sz="8" w:space="0" w:color="auto"/>
        <w:right w:val="single" w:sz="8"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character" w:styleId="af5">
    <w:name w:val="FollowedHyperlink"/>
    <w:basedOn w:val="a3"/>
    <w:uiPriority w:val="99"/>
    <w:rsid w:val="002070C6"/>
    <w:rPr>
      <w:color w:val="800080"/>
      <w:u w:val="single"/>
    </w:rPr>
  </w:style>
  <w:style w:type="paragraph" w:customStyle="1" w:styleId="18">
    <w:name w:val="Обычный (веб)1"/>
    <w:basedOn w:val="a2"/>
    <w:rsid w:val="002070C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af6">
    <w:name w:val="Document Map"/>
    <w:basedOn w:val="a2"/>
    <w:link w:val="af7"/>
    <w:semiHidden/>
    <w:rsid w:val="002070C6"/>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3"/>
    <w:link w:val="af6"/>
    <w:semiHidden/>
    <w:rsid w:val="002070C6"/>
    <w:rPr>
      <w:rFonts w:ascii="Tahoma" w:eastAsia="Times New Roman" w:hAnsi="Tahoma" w:cs="Tahoma"/>
      <w:sz w:val="20"/>
      <w:szCs w:val="20"/>
      <w:shd w:val="clear" w:color="auto" w:fill="000080"/>
      <w:lang w:eastAsia="ru-RU"/>
    </w:rPr>
  </w:style>
  <w:style w:type="paragraph" w:customStyle="1" w:styleId="E0">
    <w:name w:val="E_основной"/>
    <w:basedOn w:val="a2"/>
    <w:rsid w:val="002070C6"/>
    <w:pPr>
      <w:spacing w:after="40" w:line="240" w:lineRule="auto"/>
      <w:ind w:firstLine="567"/>
      <w:jc w:val="both"/>
    </w:pPr>
    <w:rPr>
      <w:rFonts w:ascii="Times New Roman" w:eastAsia="Times New Roman" w:hAnsi="Times New Roman" w:cs="Times New Roman"/>
      <w:color w:val="000000"/>
      <w:sz w:val="24"/>
      <w:szCs w:val="24"/>
    </w:rPr>
  </w:style>
  <w:style w:type="paragraph" w:styleId="a">
    <w:name w:val="List Bullet"/>
    <w:basedOn w:val="a2"/>
    <w:rsid w:val="002070C6"/>
    <w:pPr>
      <w:numPr>
        <w:numId w:val="5"/>
      </w:numPr>
      <w:spacing w:after="0" w:line="240" w:lineRule="auto"/>
    </w:pPr>
    <w:rPr>
      <w:rFonts w:ascii="Times New Roman" w:eastAsia="Times New Roman" w:hAnsi="Times New Roman" w:cs="Times New Roman"/>
      <w:sz w:val="24"/>
      <w:szCs w:val="24"/>
      <w:lang w:eastAsia="ru-RU"/>
    </w:rPr>
  </w:style>
  <w:style w:type="paragraph" w:customStyle="1" w:styleId="af8">
    <w:name w:val="Обычный (без отступа)"/>
    <w:basedOn w:val="a2"/>
    <w:rsid w:val="002070C6"/>
    <w:pPr>
      <w:spacing w:after="120" w:line="240" w:lineRule="auto"/>
      <w:jc w:val="both"/>
    </w:pPr>
    <w:rPr>
      <w:rFonts w:ascii="Times New Roman" w:eastAsia="Times New Roman" w:hAnsi="Times New Roman" w:cs="Times New Roman"/>
      <w:sz w:val="24"/>
      <w:szCs w:val="24"/>
      <w:lang w:eastAsia="ru-RU"/>
    </w:rPr>
  </w:style>
  <w:style w:type="paragraph" w:customStyle="1" w:styleId="af9">
    <w:name w:val="ТЛ_Название_программы"/>
    <w:basedOn w:val="af8"/>
    <w:rsid w:val="002070C6"/>
    <w:pPr>
      <w:jc w:val="center"/>
    </w:pPr>
    <w:rPr>
      <w:caps/>
      <w:sz w:val="28"/>
    </w:rPr>
  </w:style>
  <w:style w:type="character" w:customStyle="1" w:styleId="afa">
    <w:name w:val="Обычный (без отступа) Знак"/>
    <w:basedOn w:val="a3"/>
    <w:rsid w:val="002070C6"/>
    <w:rPr>
      <w:sz w:val="24"/>
      <w:szCs w:val="24"/>
      <w:lang w:val="ru-RU" w:eastAsia="ru-RU" w:bidi="ar-SA"/>
    </w:rPr>
  </w:style>
  <w:style w:type="character" w:styleId="afb">
    <w:name w:val="annotation reference"/>
    <w:basedOn w:val="a3"/>
    <w:semiHidden/>
    <w:rsid w:val="002070C6"/>
    <w:rPr>
      <w:sz w:val="16"/>
      <w:szCs w:val="16"/>
    </w:rPr>
  </w:style>
  <w:style w:type="paragraph" w:styleId="afc">
    <w:name w:val="annotation text"/>
    <w:basedOn w:val="a2"/>
    <w:link w:val="afd"/>
    <w:semiHidden/>
    <w:rsid w:val="002070C6"/>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3"/>
    <w:link w:val="afc"/>
    <w:semiHidden/>
    <w:rsid w:val="002070C6"/>
    <w:rPr>
      <w:rFonts w:ascii="Times New Roman" w:eastAsia="Times New Roman" w:hAnsi="Times New Roman" w:cs="Times New Roman"/>
      <w:sz w:val="20"/>
      <w:szCs w:val="20"/>
      <w:lang w:eastAsia="ru-RU"/>
    </w:rPr>
  </w:style>
  <w:style w:type="paragraph" w:styleId="afe">
    <w:name w:val="annotation subject"/>
    <w:basedOn w:val="afc"/>
    <w:next w:val="afc"/>
    <w:link w:val="aff"/>
    <w:semiHidden/>
    <w:rsid w:val="002070C6"/>
    <w:rPr>
      <w:b/>
      <w:bCs/>
    </w:rPr>
  </w:style>
  <w:style w:type="character" w:customStyle="1" w:styleId="aff">
    <w:name w:val="Тема примечания Знак"/>
    <w:basedOn w:val="afd"/>
    <w:link w:val="afe"/>
    <w:semiHidden/>
    <w:rsid w:val="002070C6"/>
    <w:rPr>
      <w:rFonts w:ascii="Times New Roman" w:eastAsia="Times New Roman" w:hAnsi="Times New Roman" w:cs="Times New Roman"/>
      <w:b/>
      <w:bCs/>
      <w:sz w:val="20"/>
      <w:szCs w:val="20"/>
      <w:lang w:eastAsia="ru-RU"/>
    </w:rPr>
  </w:style>
  <w:style w:type="paragraph" w:customStyle="1" w:styleId="19">
    <w:name w:val="Обычный1"/>
    <w:rsid w:val="002070C6"/>
    <w:pPr>
      <w:spacing w:after="0" w:line="240" w:lineRule="auto"/>
    </w:pPr>
    <w:rPr>
      <w:rFonts w:ascii="MS Sans Serif" w:eastAsia="Times New Roman" w:hAnsi="MS Sans Serif" w:cs="Times New Roman"/>
      <w:sz w:val="20"/>
      <w:szCs w:val="20"/>
      <w:lang w:val="en-US" w:eastAsia="ru-RU"/>
    </w:rPr>
  </w:style>
  <w:style w:type="paragraph" w:styleId="22">
    <w:name w:val="Body Text 2"/>
    <w:basedOn w:val="a2"/>
    <w:link w:val="23"/>
    <w:rsid w:val="002070C6"/>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3"/>
    <w:link w:val="22"/>
    <w:rsid w:val="002070C6"/>
    <w:rPr>
      <w:rFonts w:ascii="Times New Roman" w:eastAsia="Times New Roman" w:hAnsi="Times New Roman" w:cs="Times New Roman"/>
      <w:sz w:val="24"/>
      <w:szCs w:val="24"/>
      <w:lang w:eastAsia="ru-RU"/>
    </w:rPr>
  </w:style>
  <w:style w:type="paragraph" w:customStyle="1" w:styleId="xl27">
    <w:name w:val="xl27"/>
    <w:basedOn w:val="a2"/>
    <w:rsid w:val="002070C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font5">
    <w:name w:val="font5"/>
    <w:basedOn w:val="a2"/>
    <w:rsid w:val="002070C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53">
    <w:name w:val="xl53"/>
    <w:basedOn w:val="a2"/>
    <w:rsid w:val="002070C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color w:val="000000"/>
      <w:sz w:val="24"/>
      <w:szCs w:val="24"/>
      <w:lang w:eastAsia="ru-RU"/>
    </w:rPr>
  </w:style>
  <w:style w:type="paragraph" w:styleId="aff0">
    <w:name w:val="Body Text Indent"/>
    <w:basedOn w:val="a2"/>
    <w:link w:val="aff1"/>
    <w:rsid w:val="002070C6"/>
    <w:pPr>
      <w:spacing w:after="120" w:line="240" w:lineRule="auto"/>
      <w:ind w:left="283"/>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3"/>
    <w:link w:val="aff0"/>
    <w:rsid w:val="002070C6"/>
    <w:rPr>
      <w:rFonts w:ascii="Times New Roman" w:eastAsia="Times New Roman" w:hAnsi="Times New Roman" w:cs="Times New Roman"/>
      <w:sz w:val="24"/>
      <w:szCs w:val="24"/>
      <w:lang w:eastAsia="ru-RU"/>
    </w:rPr>
  </w:style>
  <w:style w:type="paragraph" w:styleId="41">
    <w:name w:val="toc 4"/>
    <w:basedOn w:val="a2"/>
    <w:next w:val="a2"/>
    <w:autoRedefine/>
    <w:uiPriority w:val="39"/>
    <w:rsid w:val="002070C6"/>
    <w:pPr>
      <w:spacing w:after="0" w:line="240" w:lineRule="auto"/>
      <w:ind w:left="720"/>
    </w:pPr>
    <w:rPr>
      <w:rFonts w:ascii="Times New Roman" w:eastAsia="Times New Roman" w:hAnsi="Times New Roman" w:cs="Times New Roman"/>
      <w:sz w:val="24"/>
      <w:szCs w:val="24"/>
      <w:lang w:eastAsia="ru-RU"/>
    </w:rPr>
  </w:style>
  <w:style w:type="paragraph" w:customStyle="1" w:styleId="aff2">
    <w:name w:val="Номер Приложения"/>
    <w:basedOn w:val="1"/>
    <w:rsid w:val="002070C6"/>
    <w:pPr>
      <w:keepLines w:val="0"/>
      <w:spacing w:before="240" w:after="60" w:line="240" w:lineRule="auto"/>
      <w:jc w:val="right"/>
    </w:pPr>
    <w:rPr>
      <w:rFonts w:ascii="Arial" w:eastAsia="Times New Roman" w:hAnsi="Arial" w:cs="Arial"/>
      <w:color w:val="auto"/>
      <w:spacing w:val="1"/>
      <w:kern w:val="32"/>
      <w:sz w:val="32"/>
      <w:szCs w:val="32"/>
      <w:lang w:eastAsia="ru-RU"/>
    </w:rPr>
  </w:style>
  <w:style w:type="paragraph" w:customStyle="1" w:styleId="aff3">
    <w:name w:val="Тип приложения"/>
    <w:basedOn w:val="a2"/>
    <w:next w:val="a2"/>
    <w:rsid w:val="002070C6"/>
    <w:pPr>
      <w:keepNext/>
      <w:keepLines/>
      <w:tabs>
        <w:tab w:val="left" w:pos="1"/>
        <w:tab w:val="left" w:pos="284"/>
        <w:tab w:val="left" w:pos="568"/>
        <w:tab w:val="left" w:pos="851"/>
        <w:tab w:val="left" w:pos="1134"/>
        <w:tab w:val="left" w:pos="1418"/>
        <w:tab w:val="left" w:pos="1701"/>
        <w:tab w:val="left" w:pos="1985"/>
      </w:tabs>
      <w:suppressAutoHyphens/>
      <w:spacing w:after="120" w:line="240" w:lineRule="auto"/>
      <w:jc w:val="right"/>
    </w:pPr>
    <w:rPr>
      <w:rFonts w:ascii="Times New Roman" w:eastAsia="Times New Roman" w:hAnsi="Times New Roman" w:cs="Times New Roman"/>
      <w:caps/>
      <w:sz w:val="24"/>
      <w:szCs w:val="40"/>
      <w:lang w:eastAsia="ru-RU"/>
    </w:rPr>
  </w:style>
  <w:style w:type="paragraph" w:styleId="aff4">
    <w:name w:val="endnote text"/>
    <w:basedOn w:val="a2"/>
    <w:link w:val="aff5"/>
    <w:uiPriority w:val="99"/>
    <w:semiHidden/>
    <w:unhideWhenUsed/>
    <w:rsid w:val="002070C6"/>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3"/>
    <w:link w:val="aff4"/>
    <w:uiPriority w:val="99"/>
    <w:semiHidden/>
    <w:rsid w:val="002070C6"/>
    <w:rPr>
      <w:rFonts w:ascii="Times New Roman" w:eastAsia="Times New Roman" w:hAnsi="Times New Roman" w:cs="Times New Roman"/>
      <w:sz w:val="20"/>
      <w:szCs w:val="20"/>
      <w:lang w:eastAsia="ru-RU"/>
    </w:rPr>
  </w:style>
  <w:style w:type="character" w:styleId="aff6">
    <w:name w:val="endnote reference"/>
    <w:basedOn w:val="a3"/>
    <w:uiPriority w:val="99"/>
    <w:unhideWhenUsed/>
    <w:rsid w:val="002070C6"/>
    <w:rPr>
      <w:vertAlign w:val="superscript"/>
    </w:rPr>
  </w:style>
  <w:style w:type="character" w:customStyle="1" w:styleId="Comment">
    <w:name w:val="Comment"/>
    <w:basedOn w:val="a3"/>
    <w:rsid w:val="002070C6"/>
    <w:rPr>
      <w:color w:val="0000FF"/>
    </w:rPr>
  </w:style>
  <w:style w:type="paragraph" w:styleId="aff7">
    <w:name w:val="toa heading"/>
    <w:basedOn w:val="a2"/>
    <w:next w:val="a2"/>
    <w:uiPriority w:val="99"/>
    <w:unhideWhenUsed/>
    <w:rsid w:val="002070C6"/>
    <w:pPr>
      <w:spacing w:before="120" w:after="0" w:line="240" w:lineRule="auto"/>
    </w:pPr>
    <w:rPr>
      <w:rFonts w:ascii="Cambria" w:eastAsia="Times New Roman" w:hAnsi="Cambria" w:cs="Times New Roman"/>
      <w:b/>
      <w:bCs/>
      <w:sz w:val="24"/>
      <w:szCs w:val="24"/>
      <w:lang w:eastAsia="ru-RU"/>
    </w:rPr>
  </w:style>
  <w:style w:type="paragraph" w:customStyle="1" w:styleId="SystemName">
    <w:name w:val="System Name"/>
    <w:basedOn w:val="a2"/>
    <w:next w:val="a2"/>
    <w:rsid w:val="002070C6"/>
    <w:pPr>
      <w:keepLines/>
      <w:spacing w:before="1080" w:after="120" w:line="288" w:lineRule="auto"/>
      <w:jc w:val="center"/>
    </w:pPr>
    <w:rPr>
      <w:rFonts w:ascii="Times New Roman" w:eastAsia="Times New Roman" w:hAnsi="Times New Roman" w:cs="Times New Roman"/>
      <w:b/>
      <w:caps/>
      <w:sz w:val="28"/>
      <w:szCs w:val="28"/>
      <w:lang w:val="en-US"/>
    </w:rPr>
  </w:style>
  <w:style w:type="paragraph" w:customStyle="1" w:styleId="DocumentName">
    <w:name w:val="Document Name"/>
    <w:basedOn w:val="a2"/>
    <w:rsid w:val="002070C6"/>
    <w:pPr>
      <w:suppressAutoHyphens/>
      <w:spacing w:before="120" w:after="120" w:line="288" w:lineRule="auto"/>
      <w:jc w:val="center"/>
    </w:pPr>
    <w:rPr>
      <w:rFonts w:ascii="Times New Roman" w:eastAsia="Times New Roman" w:hAnsi="Times New Roman" w:cs="Times New Roman"/>
      <w:b/>
      <w:sz w:val="36"/>
      <w:szCs w:val="36"/>
      <w:lang w:eastAsia="ru-RU"/>
    </w:rPr>
  </w:style>
  <w:style w:type="paragraph" w:customStyle="1" w:styleId="DocumentCode">
    <w:name w:val="Document Code"/>
    <w:basedOn w:val="a2"/>
    <w:rsid w:val="002070C6"/>
    <w:pPr>
      <w:suppressAutoHyphens/>
      <w:spacing w:before="120" w:after="120" w:line="288" w:lineRule="auto"/>
      <w:jc w:val="center"/>
    </w:pPr>
    <w:rPr>
      <w:rFonts w:ascii="Times New Roman" w:eastAsia="Times New Roman" w:hAnsi="Times New Roman" w:cs="Times New Roman"/>
      <w:sz w:val="24"/>
      <w:szCs w:val="24"/>
      <w:lang w:eastAsia="ru-RU"/>
    </w:rPr>
  </w:style>
  <w:style w:type="paragraph" w:customStyle="1" w:styleId="Confirmation">
    <w:name w:val="Confirmation"/>
    <w:rsid w:val="002070C6"/>
    <w:pPr>
      <w:keepNext/>
      <w:spacing w:before="120" w:after="120" w:line="240" w:lineRule="auto"/>
      <w:jc w:val="center"/>
    </w:pPr>
    <w:rPr>
      <w:rFonts w:ascii="Times New Roman" w:eastAsia="Times New Roman" w:hAnsi="Times New Roman" w:cs="Times New Roman"/>
      <w:b/>
      <w:caps/>
      <w:sz w:val="28"/>
      <w:szCs w:val="28"/>
    </w:rPr>
  </w:style>
  <w:style w:type="paragraph" w:customStyle="1" w:styleId="Confirmationtext">
    <w:name w:val="Confirmation text"/>
    <w:basedOn w:val="a2"/>
    <w:rsid w:val="002070C6"/>
    <w:pPr>
      <w:keepLines/>
      <w:widowControl w:val="0"/>
      <w:spacing w:before="60" w:after="60" w:line="288" w:lineRule="auto"/>
      <w:jc w:val="center"/>
    </w:pPr>
    <w:rPr>
      <w:rFonts w:ascii="Times New Roman" w:eastAsia="Times New Roman" w:hAnsi="Times New Roman" w:cs="Times New Roman"/>
      <w:sz w:val="24"/>
      <w:szCs w:val="24"/>
    </w:rPr>
  </w:style>
  <w:style w:type="paragraph" w:customStyle="1" w:styleId="ShortSystemName">
    <w:name w:val="Short System Name"/>
    <w:next w:val="a2"/>
    <w:rsid w:val="002070C6"/>
    <w:pPr>
      <w:spacing w:before="120" w:after="120" w:line="288" w:lineRule="auto"/>
      <w:jc w:val="center"/>
    </w:pPr>
    <w:rPr>
      <w:rFonts w:ascii="Times New Roman" w:eastAsia="Times New Roman" w:hAnsi="Times New Roman" w:cs="Times New Roman"/>
      <w:b/>
      <w:bCs/>
      <w:caps/>
      <w:sz w:val="28"/>
      <w:szCs w:val="28"/>
    </w:rPr>
  </w:style>
  <w:style w:type="paragraph" w:styleId="32">
    <w:name w:val="Body Text Indent 3"/>
    <w:basedOn w:val="a2"/>
    <w:link w:val="33"/>
    <w:rsid w:val="002070C6"/>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rsid w:val="002070C6"/>
    <w:rPr>
      <w:rFonts w:ascii="Times New Roman" w:eastAsia="Times New Roman" w:hAnsi="Times New Roman" w:cs="Times New Roman"/>
      <w:sz w:val="16"/>
      <w:szCs w:val="16"/>
      <w:lang w:eastAsia="ru-RU"/>
    </w:rPr>
  </w:style>
  <w:style w:type="paragraph" w:customStyle="1" w:styleId="font8">
    <w:name w:val="font8"/>
    <w:basedOn w:val="a2"/>
    <w:rsid w:val="002070C6"/>
    <w:pPr>
      <w:spacing w:before="100" w:beforeAutospacing="1" w:after="100" w:afterAutospacing="1" w:line="240" w:lineRule="auto"/>
    </w:pPr>
    <w:rPr>
      <w:rFonts w:ascii="Arial CYR" w:eastAsia="Arial Unicode MS" w:hAnsi="Arial CYR" w:cs="Arial CYR"/>
      <w:b/>
      <w:bCs/>
      <w:sz w:val="20"/>
      <w:szCs w:val="20"/>
      <w:lang w:eastAsia="ru-RU"/>
    </w:rPr>
  </w:style>
  <w:style w:type="paragraph" w:styleId="24">
    <w:name w:val="Body Text Indent 2"/>
    <w:basedOn w:val="a2"/>
    <w:link w:val="25"/>
    <w:uiPriority w:val="99"/>
    <w:unhideWhenUsed/>
    <w:rsid w:val="002070C6"/>
    <w:pPr>
      <w:spacing w:after="120" w:line="480" w:lineRule="auto"/>
      <w:ind w:left="283"/>
    </w:pPr>
    <w:rPr>
      <w:rFonts w:ascii="Times New Roman" w:eastAsia="Times New Roman" w:hAnsi="Times New Roman"/>
      <w:sz w:val="24"/>
      <w:lang w:eastAsia="ru-RU"/>
    </w:rPr>
  </w:style>
  <w:style w:type="character" w:customStyle="1" w:styleId="25">
    <w:name w:val="Основной текст с отступом 2 Знак"/>
    <w:basedOn w:val="a3"/>
    <w:link w:val="24"/>
    <w:uiPriority w:val="99"/>
    <w:rsid w:val="002070C6"/>
    <w:rPr>
      <w:rFonts w:ascii="Times New Roman" w:eastAsia="Times New Roman" w:hAnsi="Times New Roman"/>
      <w:sz w:val="24"/>
      <w:lang w:eastAsia="ru-RU"/>
    </w:rPr>
  </w:style>
  <w:style w:type="paragraph" w:styleId="26">
    <w:name w:val="List Number 2"/>
    <w:basedOn w:val="a2"/>
    <w:rsid w:val="002070C6"/>
    <w:pPr>
      <w:tabs>
        <w:tab w:val="num" w:pos="643"/>
      </w:tabs>
      <w:spacing w:after="0" w:line="240" w:lineRule="auto"/>
      <w:ind w:left="643" w:hanging="360"/>
    </w:pPr>
    <w:rPr>
      <w:rFonts w:ascii="Times New Roman" w:eastAsia="Times New Roman" w:hAnsi="Times New Roman" w:cs="Times New Roman"/>
      <w:sz w:val="24"/>
      <w:szCs w:val="24"/>
      <w:lang w:eastAsia="ru-RU"/>
    </w:rPr>
  </w:style>
  <w:style w:type="table" w:styleId="aff8">
    <w:name w:val="Table Grid"/>
    <w:basedOn w:val="a4"/>
    <w:rsid w:val="00207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5"/>
    <w:uiPriority w:val="99"/>
    <w:semiHidden/>
    <w:unhideWhenUsed/>
    <w:rsid w:val="002070C6"/>
  </w:style>
  <w:style w:type="paragraph" w:styleId="aff9">
    <w:name w:val="Date"/>
    <w:basedOn w:val="a2"/>
    <w:next w:val="a2"/>
    <w:link w:val="affa"/>
    <w:rsid w:val="002070C6"/>
    <w:pPr>
      <w:spacing w:after="0" w:line="240" w:lineRule="auto"/>
    </w:pPr>
    <w:rPr>
      <w:rFonts w:ascii="Times New Roman" w:eastAsia="Times New Roman" w:hAnsi="Times New Roman" w:cs="Times New Roman"/>
      <w:sz w:val="24"/>
      <w:szCs w:val="24"/>
      <w:lang w:eastAsia="ru-RU"/>
    </w:rPr>
  </w:style>
  <w:style w:type="character" w:customStyle="1" w:styleId="affa">
    <w:name w:val="Дата Знак"/>
    <w:basedOn w:val="a3"/>
    <w:link w:val="aff9"/>
    <w:rsid w:val="002070C6"/>
    <w:rPr>
      <w:rFonts w:ascii="Times New Roman" w:eastAsia="Times New Roman" w:hAnsi="Times New Roman" w:cs="Times New Roman"/>
      <w:sz w:val="24"/>
      <w:szCs w:val="24"/>
      <w:lang w:eastAsia="ru-RU"/>
    </w:rPr>
  </w:style>
  <w:style w:type="paragraph" w:customStyle="1" w:styleId="xl37">
    <w:name w:val="xl37"/>
    <w:basedOn w:val="a2"/>
    <w:rsid w:val="002070C6"/>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customStyle="1" w:styleId="font6">
    <w:name w:val="font6"/>
    <w:basedOn w:val="a2"/>
    <w:rsid w:val="002070C6"/>
    <w:pPr>
      <w:spacing w:before="100" w:beforeAutospacing="1" w:after="100" w:afterAutospacing="1" w:line="240" w:lineRule="auto"/>
    </w:pPr>
    <w:rPr>
      <w:rFonts w:ascii="Times New Roman" w:eastAsia="Arial Unicode MS" w:hAnsi="Times New Roman" w:cs="Times New Roman"/>
      <w:color w:val="000000"/>
      <w:sz w:val="20"/>
      <w:szCs w:val="20"/>
      <w:lang w:eastAsia="ru-RU"/>
    </w:rPr>
  </w:style>
  <w:style w:type="paragraph" w:styleId="34">
    <w:name w:val="Body Text 3"/>
    <w:basedOn w:val="a2"/>
    <w:link w:val="35"/>
    <w:rsid w:val="002070C6"/>
    <w:pPr>
      <w:spacing w:after="0" w:line="240" w:lineRule="exact"/>
    </w:pPr>
    <w:rPr>
      <w:rFonts w:ascii="Times New Roman" w:eastAsia="Times New Roman" w:hAnsi="Times New Roman" w:cs="Times New Roman"/>
      <w:b/>
      <w:bCs/>
      <w:iCs/>
      <w:color w:val="000000"/>
      <w:sz w:val="20"/>
      <w:szCs w:val="24"/>
      <w:lang w:eastAsia="ru-RU"/>
    </w:rPr>
  </w:style>
  <w:style w:type="character" w:customStyle="1" w:styleId="35">
    <w:name w:val="Основной текст 3 Знак"/>
    <w:basedOn w:val="a3"/>
    <w:link w:val="34"/>
    <w:rsid w:val="002070C6"/>
    <w:rPr>
      <w:rFonts w:ascii="Times New Roman" w:eastAsia="Times New Roman" w:hAnsi="Times New Roman" w:cs="Times New Roman"/>
      <w:b/>
      <w:bCs/>
      <w:iCs/>
      <w:color w:val="000000"/>
      <w:sz w:val="20"/>
      <w:szCs w:val="24"/>
      <w:lang w:eastAsia="ru-RU"/>
    </w:rPr>
  </w:style>
  <w:style w:type="paragraph" w:styleId="affb">
    <w:name w:val="Block Text"/>
    <w:basedOn w:val="a2"/>
    <w:rsid w:val="002070C6"/>
    <w:pPr>
      <w:spacing w:before="80" w:after="0" w:line="240" w:lineRule="exact"/>
      <w:ind w:left="-57" w:right="-57"/>
      <w:outlineLvl w:val="6"/>
    </w:pPr>
    <w:rPr>
      <w:rFonts w:ascii="Times New Roman" w:eastAsia="Times New Roman" w:hAnsi="Times New Roman" w:cs="Times New Roman"/>
      <w:b/>
      <w:bCs/>
      <w:iCs/>
      <w:sz w:val="20"/>
      <w:szCs w:val="24"/>
      <w:lang w:eastAsia="ru-RU"/>
    </w:rPr>
  </w:style>
  <w:style w:type="paragraph" w:customStyle="1" w:styleId="1a">
    <w:name w:val="заголовок 1"/>
    <w:basedOn w:val="a2"/>
    <w:next w:val="a2"/>
    <w:rsid w:val="002070C6"/>
    <w:pPr>
      <w:keepNext/>
      <w:spacing w:after="0" w:line="240" w:lineRule="auto"/>
    </w:pPr>
    <w:rPr>
      <w:rFonts w:ascii="Times New Roman" w:eastAsia="Times New Roman" w:hAnsi="Times New Roman" w:cs="Times New Roman"/>
      <w:sz w:val="28"/>
      <w:szCs w:val="24"/>
      <w:lang w:eastAsia="ru-RU"/>
    </w:rPr>
  </w:style>
  <w:style w:type="character" w:styleId="affc">
    <w:name w:val="page number"/>
    <w:basedOn w:val="a3"/>
    <w:rsid w:val="002070C6"/>
  </w:style>
  <w:style w:type="paragraph" w:styleId="1b">
    <w:name w:val="index 1"/>
    <w:basedOn w:val="a2"/>
    <w:next w:val="a2"/>
    <w:autoRedefine/>
    <w:semiHidden/>
    <w:rsid w:val="002070C6"/>
    <w:pPr>
      <w:spacing w:after="0" w:line="240" w:lineRule="auto"/>
      <w:ind w:left="240" w:hanging="240"/>
    </w:pPr>
    <w:rPr>
      <w:rFonts w:ascii="Times New Roman" w:eastAsia="Times New Roman" w:hAnsi="Times New Roman" w:cs="Times New Roman"/>
      <w:iCs/>
      <w:sz w:val="24"/>
      <w:szCs w:val="24"/>
      <w:lang w:eastAsia="ru-RU"/>
    </w:rPr>
  </w:style>
  <w:style w:type="paragraph" w:customStyle="1" w:styleId="affd">
    <w:name w:val="Уважаемый"/>
    <w:rsid w:val="002070C6"/>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1">
    <w:name w:val="абзац-1"/>
    <w:basedOn w:val="a2"/>
    <w:rsid w:val="002070C6"/>
    <w:pPr>
      <w:spacing w:after="0" w:line="360" w:lineRule="auto"/>
      <w:ind w:firstLine="709"/>
    </w:pPr>
    <w:rPr>
      <w:rFonts w:ascii="Times New Roman" w:eastAsia="Times New Roman" w:hAnsi="Times New Roman" w:cs="Times New Roman"/>
      <w:sz w:val="24"/>
      <w:szCs w:val="24"/>
      <w:lang w:eastAsia="ru-RU"/>
    </w:rPr>
  </w:style>
  <w:style w:type="paragraph" w:styleId="27">
    <w:name w:val="List Bullet 2"/>
    <w:basedOn w:val="a2"/>
    <w:autoRedefine/>
    <w:rsid w:val="002070C6"/>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styleId="36">
    <w:name w:val="List Bullet 3"/>
    <w:basedOn w:val="a2"/>
    <w:autoRedefine/>
    <w:rsid w:val="002070C6"/>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styleId="42">
    <w:name w:val="List Bullet 4"/>
    <w:basedOn w:val="a2"/>
    <w:autoRedefine/>
    <w:rsid w:val="002070C6"/>
    <w:pPr>
      <w:tabs>
        <w:tab w:val="num" w:pos="1209"/>
      </w:tabs>
      <w:spacing w:after="0" w:line="240" w:lineRule="auto"/>
      <w:ind w:left="1209" w:hanging="360"/>
    </w:pPr>
    <w:rPr>
      <w:rFonts w:ascii="Times New Roman" w:eastAsia="Times New Roman" w:hAnsi="Times New Roman" w:cs="Times New Roman"/>
      <w:sz w:val="24"/>
      <w:szCs w:val="24"/>
      <w:lang w:eastAsia="ru-RU"/>
    </w:rPr>
  </w:style>
  <w:style w:type="paragraph" w:styleId="51">
    <w:name w:val="List Bullet 5"/>
    <w:basedOn w:val="a2"/>
    <w:autoRedefine/>
    <w:rsid w:val="002070C6"/>
    <w:pPr>
      <w:tabs>
        <w:tab w:val="num" w:pos="1492"/>
      </w:tabs>
      <w:spacing w:after="0" w:line="240" w:lineRule="auto"/>
      <w:ind w:left="1492" w:hanging="360"/>
    </w:pPr>
    <w:rPr>
      <w:rFonts w:ascii="Times New Roman" w:eastAsia="Times New Roman" w:hAnsi="Times New Roman" w:cs="Times New Roman"/>
      <w:sz w:val="24"/>
      <w:szCs w:val="24"/>
      <w:lang w:eastAsia="ru-RU"/>
    </w:rPr>
  </w:style>
  <w:style w:type="paragraph" w:styleId="affe">
    <w:name w:val="List Number"/>
    <w:basedOn w:val="a2"/>
    <w:rsid w:val="002070C6"/>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styleId="37">
    <w:name w:val="List Number 3"/>
    <w:basedOn w:val="a2"/>
    <w:rsid w:val="002070C6"/>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styleId="43">
    <w:name w:val="List Number 4"/>
    <w:basedOn w:val="a2"/>
    <w:rsid w:val="002070C6"/>
    <w:pPr>
      <w:tabs>
        <w:tab w:val="num" w:pos="1209"/>
      </w:tabs>
      <w:spacing w:after="0" w:line="240" w:lineRule="auto"/>
      <w:ind w:left="1209" w:hanging="360"/>
    </w:pPr>
    <w:rPr>
      <w:rFonts w:ascii="Times New Roman" w:eastAsia="Times New Roman" w:hAnsi="Times New Roman" w:cs="Times New Roman"/>
      <w:sz w:val="24"/>
      <w:szCs w:val="24"/>
      <w:lang w:eastAsia="ru-RU"/>
    </w:rPr>
  </w:style>
  <w:style w:type="paragraph" w:styleId="52">
    <w:name w:val="List Number 5"/>
    <w:basedOn w:val="a2"/>
    <w:rsid w:val="002070C6"/>
    <w:pPr>
      <w:tabs>
        <w:tab w:val="num" w:pos="1492"/>
      </w:tabs>
      <w:spacing w:after="0" w:line="240" w:lineRule="auto"/>
      <w:ind w:left="1492" w:hanging="360"/>
    </w:pPr>
    <w:rPr>
      <w:rFonts w:ascii="Times New Roman" w:eastAsia="Times New Roman" w:hAnsi="Times New Roman" w:cs="Times New Roman"/>
      <w:sz w:val="24"/>
      <w:szCs w:val="24"/>
      <w:lang w:eastAsia="ru-RU"/>
    </w:rPr>
  </w:style>
  <w:style w:type="paragraph" w:customStyle="1" w:styleId="1c">
    <w:name w:val="Стиль1"/>
    <w:basedOn w:val="a2"/>
    <w:rsid w:val="002070C6"/>
    <w:pPr>
      <w:spacing w:after="0" w:line="360" w:lineRule="auto"/>
      <w:ind w:firstLine="709"/>
      <w:jc w:val="both"/>
    </w:pPr>
    <w:rPr>
      <w:rFonts w:ascii="Arial" w:eastAsia="Times New Roman" w:hAnsi="Arial" w:cs="Times New Roman"/>
      <w:sz w:val="24"/>
      <w:szCs w:val="24"/>
      <w:lang w:eastAsia="ru-RU"/>
    </w:rPr>
  </w:style>
  <w:style w:type="paragraph" w:styleId="28">
    <w:name w:val="envelope return"/>
    <w:basedOn w:val="a2"/>
    <w:rsid w:val="002070C6"/>
    <w:pPr>
      <w:spacing w:after="0" w:line="240" w:lineRule="auto"/>
    </w:pPr>
    <w:rPr>
      <w:rFonts w:ascii="Arial" w:eastAsia="Times New Roman" w:hAnsi="Arial" w:cs="Times New Roman"/>
      <w:sz w:val="20"/>
      <w:szCs w:val="24"/>
      <w:lang w:eastAsia="ru-RU"/>
    </w:rPr>
  </w:style>
  <w:style w:type="table" w:customStyle="1" w:styleId="1d">
    <w:name w:val="Сетка таблицы1"/>
    <w:basedOn w:val="a4"/>
    <w:next w:val="aff8"/>
    <w:rsid w:val="00207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footnote text"/>
    <w:aliases w:val="single space,footnote text Знак,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2"/>
    <w:link w:val="afff0"/>
    <w:rsid w:val="002070C6"/>
    <w:pPr>
      <w:spacing w:after="0" w:line="240" w:lineRule="auto"/>
    </w:pPr>
    <w:rPr>
      <w:rFonts w:ascii="Times New Roman" w:eastAsia="Times New Roman" w:hAnsi="Times New Roman" w:cs="Times New Roman"/>
      <w:iCs/>
      <w:sz w:val="20"/>
      <w:szCs w:val="20"/>
      <w:lang w:eastAsia="ru-RU"/>
    </w:rPr>
  </w:style>
  <w:style w:type="character" w:customStyle="1" w:styleId="afff0">
    <w:name w:val="Текст сноски Знак"/>
    <w:aliases w:val="single space Знак,footnote text Знак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3"/>
    <w:link w:val="afff"/>
    <w:rsid w:val="002070C6"/>
    <w:rPr>
      <w:rFonts w:ascii="Times New Roman" w:eastAsia="Times New Roman" w:hAnsi="Times New Roman" w:cs="Times New Roman"/>
      <w:iCs/>
      <w:sz w:val="20"/>
      <w:szCs w:val="20"/>
      <w:lang w:eastAsia="ru-RU"/>
    </w:rPr>
  </w:style>
  <w:style w:type="character" w:styleId="afff1">
    <w:name w:val="footnote reference"/>
    <w:basedOn w:val="a3"/>
    <w:rsid w:val="002070C6"/>
    <w:rPr>
      <w:vertAlign w:val="superscript"/>
    </w:rPr>
  </w:style>
  <w:style w:type="numbering" w:customStyle="1" w:styleId="111">
    <w:name w:val="Нет списка111"/>
    <w:next w:val="a5"/>
    <w:uiPriority w:val="99"/>
    <w:semiHidden/>
    <w:unhideWhenUsed/>
    <w:rsid w:val="002070C6"/>
  </w:style>
  <w:style w:type="numbering" w:customStyle="1" w:styleId="1111">
    <w:name w:val="Нет списка1111"/>
    <w:next w:val="a5"/>
    <w:uiPriority w:val="99"/>
    <w:semiHidden/>
    <w:unhideWhenUsed/>
    <w:rsid w:val="002070C6"/>
  </w:style>
  <w:style w:type="paragraph" w:customStyle="1" w:styleId="afff2">
    <w:name w:val="Абзац"/>
    <w:basedOn w:val="a2"/>
    <w:rsid w:val="002070C6"/>
    <w:pPr>
      <w:spacing w:before="120" w:after="0" w:line="360" w:lineRule="auto"/>
      <w:ind w:firstLine="851"/>
      <w:jc w:val="both"/>
    </w:pPr>
    <w:rPr>
      <w:rFonts w:ascii="Times New Roman" w:eastAsia="Times New Roman" w:hAnsi="Times New Roman" w:cs="Times New Roman"/>
      <w:sz w:val="28"/>
      <w:szCs w:val="20"/>
      <w:lang w:eastAsia="ru-RU"/>
    </w:rPr>
  </w:style>
  <w:style w:type="paragraph" w:styleId="afff3">
    <w:name w:val="Plain Text"/>
    <w:basedOn w:val="a2"/>
    <w:link w:val="afff4"/>
    <w:rsid w:val="002070C6"/>
    <w:pPr>
      <w:spacing w:after="0" w:line="240" w:lineRule="auto"/>
    </w:pPr>
    <w:rPr>
      <w:rFonts w:ascii="Courier New" w:eastAsia="Times New Roman" w:hAnsi="Courier New" w:cs="Times New Roman"/>
      <w:sz w:val="20"/>
      <w:szCs w:val="24"/>
      <w:lang w:eastAsia="ru-RU"/>
    </w:rPr>
  </w:style>
  <w:style w:type="character" w:customStyle="1" w:styleId="afff4">
    <w:name w:val="Текст Знак"/>
    <w:basedOn w:val="a3"/>
    <w:link w:val="afff3"/>
    <w:rsid w:val="002070C6"/>
    <w:rPr>
      <w:rFonts w:ascii="Courier New" w:eastAsia="Times New Roman" w:hAnsi="Courier New" w:cs="Times New Roman"/>
      <w:sz w:val="20"/>
      <w:szCs w:val="24"/>
      <w:lang w:eastAsia="ru-RU"/>
    </w:rPr>
  </w:style>
  <w:style w:type="paragraph" w:styleId="53">
    <w:name w:val="List 5"/>
    <w:basedOn w:val="a2"/>
    <w:rsid w:val="002070C6"/>
    <w:pPr>
      <w:spacing w:after="0" w:line="240" w:lineRule="auto"/>
      <w:ind w:left="1415" w:hanging="283"/>
    </w:pPr>
    <w:rPr>
      <w:rFonts w:ascii="Times New Roman" w:eastAsia="Times New Roman" w:hAnsi="Times New Roman" w:cs="Times New Roman"/>
      <w:sz w:val="24"/>
      <w:szCs w:val="24"/>
      <w:lang w:eastAsia="ru-RU"/>
    </w:rPr>
  </w:style>
  <w:style w:type="paragraph" w:customStyle="1" w:styleId="Tablehead">
    <w:name w:val="Table head"/>
    <w:basedOn w:val="a2"/>
    <w:rsid w:val="002070C6"/>
    <w:pPr>
      <w:spacing w:before="80" w:after="60" w:line="240" w:lineRule="auto"/>
      <w:jc w:val="center"/>
    </w:pPr>
    <w:rPr>
      <w:rFonts w:ascii="Arial" w:eastAsia="Times New Roman" w:hAnsi="Arial" w:cs="Times New Roman"/>
      <w:sz w:val="16"/>
      <w:szCs w:val="24"/>
      <w:lang w:eastAsia="ru-RU"/>
    </w:rPr>
  </w:style>
  <w:style w:type="paragraph" w:customStyle="1" w:styleId="235">
    <w:name w:val="Заголовок2.3.Заголовок5"/>
    <w:basedOn w:val="a2"/>
    <w:next w:val="a2"/>
    <w:rsid w:val="002070C6"/>
    <w:pPr>
      <w:keepNext/>
      <w:widowControl w:val="0"/>
      <w:spacing w:after="0" w:line="240" w:lineRule="auto"/>
      <w:jc w:val="center"/>
    </w:pPr>
    <w:rPr>
      <w:rFonts w:ascii="Arial" w:eastAsia="Times New Roman" w:hAnsi="Arial" w:cs="Times New Roman"/>
      <w:b/>
      <w:sz w:val="24"/>
      <w:szCs w:val="24"/>
      <w:lang w:eastAsia="ru-RU"/>
    </w:rPr>
  </w:style>
  <w:style w:type="paragraph" w:customStyle="1" w:styleId="afff5">
    <w:name w:val="Îáû÷íûé"/>
    <w:rsid w:val="002070C6"/>
    <w:pPr>
      <w:widowControl w:val="0"/>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2"/>
    <w:rsid w:val="002070C6"/>
    <w:pPr>
      <w:spacing w:after="0" w:line="240" w:lineRule="auto"/>
      <w:ind w:firstLine="706"/>
      <w:jc w:val="both"/>
    </w:pPr>
    <w:rPr>
      <w:rFonts w:ascii="Times New Roman" w:eastAsia="Times New Roman" w:hAnsi="Times New Roman" w:cs="Times New Roman"/>
      <w:sz w:val="28"/>
      <w:szCs w:val="24"/>
      <w:lang w:eastAsia="ru-RU"/>
    </w:rPr>
  </w:style>
  <w:style w:type="paragraph" w:customStyle="1" w:styleId="310">
    <w:name w:val="Основной текст 31"/>
    <w:basedOn w:val="a2"/>
    <w:rsid w:val="002070C6"/>
    <w:pPr>
      <w:overflowPunct w:val="0"/>
      <w:autoSpaceDE w:val="0"/>
      <w:autoSpaceDN w:val="0"/>
      <w:adjustRightInd w:val="0"/>
      <w:spacing w:after="0" w:line="240" w:lineRule="auto"/>
      <w:jc w:val="center"/>
    </w:pPr>
    <w:rPr>
      <w:rFonts w:ascii="Arial" w:eastAsia="Times New Roman" w:hAnsi="Arial" w:cs="Times New Roman"/>
      <w:sz w:val="20"/>
      <w:szCs w:val="24"/>
      <w:lang w:eastAsia="ru-RU"/>
    </w:rPr>
  </w:style>
  <w:style w:type="paragraph" w:customStyle="1" w:styleId="29">
    <w:name w:val="Обычный2"/>
    <w:rsid w:val="002070C6"/>
    <w:pPr>
      <w:spacing w:after="0" w:line="240" w:lineRule="auto"/>
    </w:pPr>
    <w:rPr>
      <w:rFonts w:ascii="Times New Roman" w:eastAsia="Times New Roman" w:hAnsi="Times New Roman" w:cs="Times New Roman"/>
      <w:sz w:val="24"/>
      <w:szCs w:val="20"/>
      <w:lang w:eastAsia="ru-RU"/>
    </w:rPr>
  </w:style>
  <w:style w:type="paragraph" w:customStyle="1" w:styleId="154">
    <w:name w:val="Заголовок1.5.Заголовок4"/>
    <w:basedOn w:val="a2"/>
    <w:next w:val="a2"/>
    <w:rsid w:val="002070C6"/>
    <w:pPr>
      <w:keepNext/>
      <w:widowControl w:val="0"/>
      <w:spacing w:after="0" w:line="240" w:lineRule="auto"/>
      <w:jc w:val="center"/>
    </w:pPr>
    <w:rPr>
      <w:rFonts w:ascii="Arial" w:eastAsia="Times New Roman" w:hAnsi="Arial" w:cs="Times New Roman"/>
      <w:b/>
      <w:sz w:val="20"/>
      <w:szCs w:val="24"/>
      <w:lang w:eastAsia="ru-RU"/>
    </w:rPr>
  </w:style>
  <w:style w:type="paragraph" w:customStyle="1" w:styleId="3313">
    <w:name w:val="Заголовок 3.Заголовок 3 Знак1.Заголовок 3 Знак Знак"/>
    <w:basedOn w:val="a2"/>
    <w:next w:val="a2"/>
    <w:rsid w:val="002070C6"/>
    <w:pPr>
      <w:keepNext/>
      <w:spacing w:after="120" w:line="360" w:lineRule="auto"/>
      <w:ind w:left="720"/>
      <w:jc w:val="both"/>
      <w:outlineLvl w:val="2"/>
    </w:pPr>
    <w:rPr>
      <w:rFonts w:ascii="Times New Roman" w:eastAsia="Times New Roman" w:hAnsi="Times New Roman" w:cs="Times New Roman"/>
      <w:i/>
      <w:sz w:val="24"/>
      <w:szCs w:val="24"/>
      <w:lang w:eastAsia="ru-RU"/>
    </w:rPr>
  </w:style>
  <w:style w:type="paragraph" w:customStyle="1" w:styleId="44">
    <w:name w:val="Заголовок 4.Заголовок 4 Знак Знак"/>
    <w:basedOn w:val="a2"/>
    <w:next w:val="a2"/>
    <w:rsid w:val="002070C6"/>
    <w:pPr>
      <w:keepNext/>
      <w:spacing w:after="0" w:line="240" w:lineRule="auto"/>
      <w:jc w:val="both"/>
      <w:outlineLvl w:val="3"/>
    </w:pPr>
    <w:rPr>
      <w:rFonts w:ascii="Times New Roman" w:eastAsia="Times New Roman" w:hAnsi="Times New Roman" w:cs="Times New Roman"/>
      <w:i/>
      <w:sz w:val="24"/>
      <w:szCs w:val="24"/>
      <w:u w:val="single"/>
      <w:lang w:eastAsia="ru-RU"/>
    </w:rPr>
  </w:style>
  <w:style w:type="paragraph" w:customStyle="1" w:styleId="211">
    <w:name w:val="Основной текст с отступом 21"/>
    <w:basedOn w:val="a2"/>
    <w:rsid w:val="002070C6"/>
    <w:pPr>
      <w:spacing w:after="0" w:line="240" w:lineRule="auto"/>
      <w:ind w:firstLine="709"/>
      <w:jc w:val="both"/>
    </w:pPr>
    <w:rPr>
      <w:rFonts w:ascii="Arial" w:eastAsia="Times New Roman" w:hAnsi="Arial" w:cs="Times New Roman"/>
      <w:szCs w:val="24"/>
      <w:lang w:eastAsia="ru-RU"/>
    </w:rPr>
  </w:style>
  <w:style w:type="paragraph" w:customStyle="1" w:styleId="a1">
    <w:name w:val="Абзац_нум"/>
    <w:rsid w:val="002070C6"/>
    <w:pPr>
      <w:numPr>
        <w:numId w:val="13"/>
      </w:numPr>
      <w:spacing w:before="120" w:after="0" w:line="312" w:lineRule="auto"/>
      <w:jc w:val="both"/>
    </w:pPr>
    <w:rPr>
      <w:rFonts w:ascii="Times New Roman" w:eastAsia="Times New Roman" w:hAnsi="Times New Roman" w:cs="Times New Roman"/>
      <w:sz w:val="28"/>
      <w:szCs w:val="20"/>
      <w:lang w:eastAsia="ru-RU"/>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rsid w:val="002070C6"/>
    <w:pPr>
      <w:spacing w:after="0" w:line="240" w:lineRule="auto"/>
    </w:pPr>
    <w:rPr>
      <w:rFonts w:ascii="Times New Roman" w:eastAsia="Times New Roman" w:hAnsi="Times New Roman" w:cs="Times New Roman"/>
      <w:sz w:val="20"/>
      <w:szCs w:val="20"/>
      <w:lang w:eastAsia="ru-RU"/>
    </w:rPr>
  </w:style>
  <w:style w:type="paragraph" w:customStyle="1" w:styleId="1e">
    <w:name w:val="Îñíîâíîé1"/>
    <w:aliases w:val="òåêñò,Îñíîâíîé6"/>
    <w:basedOn w:val="a2"/>
    <w:rsid w:val="002070C6"/>
    <w:pPr>
      <w:widowControl w:val="0"/>
      <w:spacing w:after="0" w:line="240" w:lineRule="auto"/>
      <w:jc w:val="center"/>
    </w:pPr>
    <w:rPr>
      <w:rFonts w:ascii="Times New Roman" w:eastAsia="Times New Roman" w:hAnsi="Times New Roman" w:cs="Times New Roman"/>
      <w:sz w:val="20"/>
      <w:szCs w:val="24"/>
      <w:lang w:eastAsia="ru-RU"/>
    </w:rPr>
  </w:style>
  <w:style w:type="paragraph" w:customStyle="1" w:styleId="161">
    <w:name w:val="Îñíîâíîé1.òåêñò.Îñíîâíîé61"/>
    <w:basedOn w:val="a2"/>
    <w:rsid w:val="002070C6"/>
    <w:pPr>
      <w:widowControl w:val="0"/>
      <w:spacing w:after="0" w:line="240" w:lineRule="auto"/>
      <w:jc w:val="center"/>
    </w:pPr>
    <w:rPr>
      <w:rFonts w:ascii="Times New Roman" w:eastAsia="Times New Roman" w:hAnsi="Times New Roman" w:cs="Times New Roman"/>
      <w:sz w:val="20"/>
      <w:szCs w:val="24"/>
      <w:lang w:eastAsia="ru-RU"/>
    </w:rPr>
  </w:style>
  <w:style w:type="paragraph" w:customStyle="1" w:styleId="160">
    <w:name w:val="Îñíîâíîé1.òåêñò.Îñíîâíîé6"/>
    <w:basedOn w:val="a2"/>
    <w:rsid w:val="002070C6"/>
    <w:pPr>
      <w:widowControl w:val="0"/>
      <w:spacing w:after="0" w:line="240" w:lineRule="auto"/>
      <w:jc w:val="center"/>
    </w:pPr>
    <w:rPr>
      <w:rFonts w:ascii="Times New Roman" w:eastAsia="Times New Roman" w:hAnsi="Times New Roman" w:cs="Times New Roman"/>
      <w:sz w:val="20"/>
      <w:szCs w:val="24"/>
      <w:lang w:eastAsia="ru-RU"/>
    </w:rPr>
  </w:style>
  <w:style w:type="paragraph" w:customStyle="1" w:styleId="1Head111">
    <w:name w:val="Заголовок 1.Head 1.????????? 11"/>
    <w:basedOn w:val="a2"/>
    <w:next w:val="a2"/>
    <w:rsid w:val="002070C6"/>
    <w:pPr>
      <w:keepNext/>
      <w:spacing w:after="0" w:line="240" w:lineRule="auto"/>
      <w:jc w:val="center"/>
      <w:outlineLvl w:val="0"/>
    </w:pPr>
    <w:rPr>
      <w:rFonts w:ascii="Times New Roman" w:eastAsia="Times New Roman" w:hAnsi="Times New Roman" w:cs="Times New Roman"/>
      <w:sz w:val="28"/>
      <w:szCs w:val="24"/>
      <w:lang w:eastAsia="ru-RU"/>
    </w:rPr>
  </w:style>
  <w:style w:type="paragraph" w:customStyle="1" w:styleId="BodyText21">
    <w:name w:val="Body Text 21"/>
    <w:basedOn w:val="a2"/>
    <w:rsid w:val="002070C6"/>
    <w:pPr>
      <w:spacing w:after="0" w:line="240" w:lineRule="auto"/>
      <w:ind w:firstLine="720"/>
      <w:jc w:val="both"/>
    </w:pPr>
    <w:rPr>
      <w:rFonts w:ascii="Times New Roman" w:eastAsia="Times New Roman" w:hAnsi="Times New Roman" w:cs="Times New Roman"/>
      <w:sz w:val="24"/>
      <w:szCs w:val="24"/>
      <w:lang w:eastAsia="ru-RU"/>
    </w:rPr>
  </w:style>
  <w:style w:type="paragraph" w:styleId="afff6">
    <w:name w:val="Normal (Web)"/>
    <w:basedOn w:val="a2"/>
    <w:rsid w:val="002070C6"/>
    <w:pPr>
      <w:spacing w:before="100" w:after="100" w:line="240" w:lineRule="auto"/>
    </w:pPr>
    <w:rPr>
      <w:rFonts w:ascii="Arial Unicode MS" w:eastAsia="Arial Unicode MS" w:hAnsi="Arial Unicode MS" w:cs="Times New Roman"/>
      <w:sz w:val="24"/>
      <w:szCs w:val="24"/>
      <w:lang w:eastAsia="ru-RU"/>
    </w:rPr>
  </w:style>
  <w:style w:type="paragraph" w:customStyle="1" w:styleId="ConsPlusNormal">
    <w:name w:val="ConsPlusNormal"/>
    <w:rsid w:val="002070C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1112">
    <w:name w:val="Обычный + 11 пт.По центру.Междустр.интервал:  точно 12 пт"/>
    <w:basedOn w:val="a2"/>
    <w:rsid w:val="002070C6"/>
    <w:pPr>
      <w:spacing w:after="0" w:line="240" w:lineRule="exact"/>
      <w:jc w:val="center"/>
    </w:pPr>
    <w:rPr>
      <w:rFonts w:ascii="Times New Roman" w:eastAsia="Times New Roman" w:hAnsi="Times New Roman" w:cs="Times New Roman"/>
      <w:sz w:val="20"/>
      <w:szCs w:val="24"/>
      <w:lang w:eastAsia="ru-RU"/>
    </w:rPr>
  </w:style>
  <w:style w:type="paragraph" w:customStyle="1" w:styleId="afff7">
    <w:name w:val="Показатель"/>
    <w:rsid w:val="002070C6"/>
    <w:pPr>
      <w:spacing w:after="0" w:line="240" w:lineRule="auto"/>
    </w:pPr>
    <w:rPr>
      <w:rFonts w:ascii="Arial Narrow" w:eastAsia="Times New Roman" w:hAnsi="Arial Narrow" w:cs="Times New Roman"/>
      <w:sz w:val="18"/>
      <w:szCs w:val="20"/>
      <w:lang w:eastAsia="ru-RU"/>
    </w:rPr>
  </w:style>
  <w:style w:type="paragraph" w:customStyle="1" w:styleId="Heading11">
    <w:name w:val="Heading 11"/>
    <w:basedOn w:val="Normal1"/>
    <w:next w:val="Normal1"/>
    <w:rsid w:val="002070C6"/>
    <w:pPr>
      <w:keepNext/>
      <w:ind w:right="-908"/>
      <w:jc w:val="both"/>
    </w:pPr>
    <w:rPr>
      <w:sz w:val="28"/>
    </w:rPr>
  </w:style>
  <w:style w:type="paragraph" w:customStyle="1" w:styleId="Normal1">
    <w:name w:val="Normal1"/>
    <w:rsid w:val="002070C6"/>
    <w:pPr>
      <w:spacing w:after="0" w:line="240" w:lineRule="auto"/>
    </w:pPr>
    <w:rPr>
      <w:rFonts w:ascii="Times New Roman" w:eastAsia="Times New Roman" w:hAnsi="Times New Roman" w:cs="Times New Roman"/>
      <w:sz w:val="24"/>
      <w:szCs w:val="20"/>
      <w:lang w:eastAsia="ru-RU"/>
    </w:rPr>
  </w:style>
  <w:style w:type="paragraph" w:customStyle="1" w:styleId="38">
    <w:name w:val="Обычный3"/>
    <w:rsid w:val="002070C6"/>
    <w:pPr>
      <w:spacing w:after="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2070C6"/>
    <w:pPr>
      <w:spacing w:line="360" w:lineRule="auto"/>
      <w:ind w:right="-567" w:firstLine="720"/>
      <w:jc w:val="both"/>
    </w:pPr>
  </w:style>
  <w:style w:type="paragraph" w:customStyle="1" w:styleId="1f">
    <w:name w:val="Абзац списка1"/>
    <w:basedOn w:val="a2"/>
    <w:rsid w:val="002070C6"/>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112">
    <w:name w:val="Обычный11"/>
    <w:rsid w:val="002070C6"/>
    <w:pPr>
      <w:spacing w:after="0" w:line="240" w:lineRule="auto"/>
    </w:pPr>
    <w:rPr>
      <w:rFonts w:ascii="Arial" w:eastAsia="Times New Roman" w:hAnsi="Arial" w:cs="Times New Roman"/>
      <w:sz w:val="20"/>
      <w:szCs w:val="20"/>
      <w:lang w:eastAsia="ru-RU"/>
    </w:rPr>
  </w:style>
  <w:style w:type="character" w:styleId="afff8">
    <w:name w:val="Emphasis"/>
    <w:qFormat/>
    <w:rsid w:val="002070C6"/>
    <w:rPr>
      <w:rFonts w:ascii="Times New Roman" w:hAnsi="Times New Roman"/>
      <w:i/>
    </w:rPr>
  </w:style>
  <w:style w:type="paragraph" w:styleId="2a">
    <w:name w:val="Body Text First Indent 2"/>
    <w:basedOn w:val="aff0"/>
    <w:link w:val="2b"/>
    <w:rsid w:val="002070C6"/>
    <w:pPr>
      <w:ind w:firstLine="210"/>
    </w:pPr>
    <w:rPr>
      <w:szCs w:val="20"/>
    </w:rPr>
  </w:style>
  <w:style w:type="character" w:customStyle="1" w:styleId="2b">
    <w:name w:val="Красная строка 2 Знак"/>
    <w:basedOn w:val="aff1"/>
    <w:link w:val="2a"/>
    <w:rsid w:val="002070C6"/>
    <w:rPr>
      <w:rFonts w:ascii="Times New Roman" w:eastAsia="Times New Roman" w:hAnsi="Times New Roman" w:cs="Times New Roman"/>
      <w:sz w:val="24"/>
      <w:szCs w:val="20"/>
      <w:lang w:eastAsia="ru-RU"/>
    </w:rPr>
  </w:style>
  <w:style w:type="character" w:customStyle="1" w:styleId="1f0">
    <w:name w:val="Основной текст с отступом Знак1"/>
    <w:basedOn w:val="a3"/>
    <w:rsid w:val="002070C6"/>
    <w:rPr>
      <w:sz w:val="28"/>
      <w:szCs w:val="24"/>
    </w:rPr>
  </w:style>
  <w:style w:type="paragraph" w:customStyle="1" w:styleId="Tablename">
    <w:name w:val="Table name"/>
    <w:basedOn w:val="a2"/>
    <w:rsid w:val="002070C6"/>
    <w:pPr>
      <w:spacing w:after="0" w:line="240" w:lineRule="auto"/>
      <w:jc w:val="center"/>
    </w:pPr>
    <w:rPr>
      <w:rFonts w:ascii="Arial" w:eastAsia="Times New Roman" w:hAnsi="Arial" w:cs="Times New Roman"/>
      <w:b/>
      <w:szCs w:val="24"/>
      <w:lang w:eastAsia="ru-RU"/>
    </w:rPr>
  </w:style>
  <w:style w:type="paragraph" w:styleId="afff9">
    <w:name w:val="envelope address"/>
    <w:basedOn w:val="a2"/>
    <w:rsid w:val="002070C6"/>
    <w:pPr>
      <w:framePr w:w="7920" w:h="1980" w:hRule="exact" w:hSpace="180" w:wrap="auto" w:hAnchor="page" w:xAlign="center" w:yAlign="bottom"/>
      <w:spacing w:after="0" w:line="240" w:lineRule="auto"/>
      <w:ind w:left="2880"/>
    </w:pPr>
    <w:rPr>
      <w:rFonts w:ascii="Arial" w:eastAsia="Times New Roman" w:hAnsi="Arial" w:cs="Times New Roman"/>
      <w:sz w:val="24"/>
      <w:szCs w:val="24"/>
      <w:lang w:eastAsia="ru-RU"/>
    </w:rPr>
  </w:style>
  <w:style w:type="character" w:styleId="afffa">
    <w:name w:val="Strong"/>
    <w:qFormat/>
    <w:rsid w:val="002070C6"/>
    <w:rPr>
      <w:b/>
    </w:rPr>
  </w:style>
  <w:style w:type="paragraph" w:styleId="afffb">
    <w:name w:val="Body Text First Indent"/>
    <w:basedOn w:val="af3"/>
    <w:link w:val="afffc"/>
    <w:rsid w:val="002070C6"/>
    <w:pPr>
      <w:spacing w:after="120"/>
      <w:ind w:firstLine="210"/>
    </w:pPr>
    <w:rPr>
      <w:szCs w:val="24"/>
    </w:rPr>
  </w:style>
  <w:style w:type="character" w:customStyle="1" w:styleId="afffc">
    <w:name w:val="Красная строка Знак"/>
    <w:basedOn w:val="af4"/>
    <w:link w:val="afffb"/>
    <w:rsid w:val="002070C6"/>
    <w:rPr>
      <w:rFonts w:ascii="Times New Roman" w:eastAsia="Times New Roman" w:hAnsi="Times New Roman" w:cs="Times New Roman"/>
      <w:sz w:val="24"/>
      <w:szCs w:val="24"/>
      <w:lang w:eastAsia="ru-RU"/>
    </w:rPr>
  </w:style>
  <w:style w:type="paragraph" w:customStyle="1" w:styleId="113">
    <w:name w:val="Основной текст.Знак1.Заг1"/>
    <w:basedOn w:val="a2"/>
    <w:rsid w:val="002070C6"/>
    <w:pPr>
      <w:widowControl w:val="0"/>
      <w:spacing w:after="120" w:line="240" w:lineRule="auto"/>
    </w:pPr>
    <w:rPr>
      <w:rFonts w:ascii="Arial" w:eastAsia="Times New Roman" w:hAnsi="Arial" w:cs="Times New Roman"/>
      <w:sz w:val="20"/>
      <w:szCs w:val="24"/>
      <w:lang w:eastAsia="ru-RU"/>
    </w:rPr>
  </w:style>
  <w:style w:type="numbering" w:customStyle="1" w:styleId="2c">
    <w:name w:val="Нет списка2"/>
    <w:next w:val="a5"/>
    <w:semiHidden/>
    <w:rsid w:val="002070C6"/>
  </w:style>
  <w:style w:type="paragraph" w:customStyle="1" w:styleId="ConsPlusNonformat">
    <w:name w:val="ConsPlusNonformat"/>
    <w:rsid w:val="002070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0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070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2070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39">
    <w:name w:val="Нет списка3"/>
    <w:next w:val="a5"/>
    <w:semiHidden/>
    <w:unhideWhenUsed/>
    <w:rsid w:val="002070C6"/>
  </w:style>
  <w:style w:type="paragraph" w:customStyle="1" w:styleId="font7">
    <w:name w:val="font7"/>
    <w:basedOn w:val="a2"/>
    <w:rsid w:val="002070C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5">
    <w:name w:val="xl65"/>
    <w:basedOn w:val="a2"/>
    <w:rsid w:val="002070C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2"/>
    <w:rsid w:val="002070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2"/>
    <w:rsid w:val="002070C6"/>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2"/>
    <w:rsid w:val="002070C6"/>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69">
    <w:name w:val="xl69"/>
    <w:basedOn w:val="a2"/>
    <w:rsid w:val="002070C6"/>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2"/>
    <w:rsid w:val="002070C6"/>
    <w:pPr>
      <w:spacing w:before="100" w:beforeAutospacing="1" w:after="100" w:afterAutospacing="1" w:line="240" w:lineRule="auto"/>
      <w:textAlignment w:val="top"/>
    </w:pPr>
    <w:rPr>
      <w:rFonts w:ascii="Arial" w:eastAsia="Times New Roman" w:hAnsi="Arial" w:cs="Arial"/>
      <w:color w:val="FF0000"/>
      <w:sz w:val="24"/>
      <w:szCs w:val="24"/>
      <w:lang w:eastAsia="ru-RU"/>
    </w:rPr>
  </w:style>
  <w:style w:type="paragraph" w:customStyle="1" w:styleId="xl71">
    <w:name w:val="xl71"/>
    <w:basedOn w:val="a2"/>
    <w:rsid w:val="002070C6"/>
    <w:pPr>
      <w:spacing w:before="100" w:beforeAutospacing="1" w:after="100" w:afterAutospacing="1" w:line="240" w:lineRule="auto"/>
      <w:textAlignment w:val="top"/>
    </w:pPr>
    <w:rPr>
      <w:rFonts w:ascii="Arial" w:eastAsia="Times New Roman" w:hAnsi="Arial" w:cs="Arial"/>
      <w:color w:val="FF0000"/>
      <w:sz w:val="24"/>
      <w:szCs w:val="24"/>
      <w:lang w:eastAsia="ru-RU"/>
    </w:rPr>
  </w:style>
  <w:style w:type="paragraph" w:customStyle="1" w:styleId="xl72">
    <w:name w:val="xl72"/>
    <w:basedOn w:val="a2"/>
    <w:rsid w:val="002070C6"/>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3">
    <w:name w:val="xl73"/>
    <w:basedOn w:val="a2"/>
    <w:rsid w:val="002070C6"/>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4">
    <w:name w:val="xl74"/>
    <w:basedOn w:val="a2"/>
    <w:rsid w:val="002070C6"/>
    <w:pPr>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75">
    <w:name w:val="xl75"/>
    <w:basedOn w:val="a2"/>
    <w:rsid w:val="002070C6"/>
    <w:pP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76">
    <w:name w:val="xl76"/>
    <w:basedOn w:val="a2"/>
    <w:rsid w:val="002070C6"/>
    <w:pP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77">
    <w:name w:val="xl77"/>
    <w:basedOn w:val="a2"/>
    <w:rsid w:val="002070C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78">
    <w:name w:val="xl78"/>
    <w:basedOn w:val="a2"/>
    <w:rsid w:val="002070C6"/>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2"/>
    <w:rsid w:val="002070C6"/>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80">
    <w:name w:val="xl80"/>
    <w:basedOn w:val="a2"/>
    <w:rsid w:val="002070C6"/>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81">
    <w:name w:val="xl81"/>
    <w:basedOn w:val="a2"/>
    <w:rsid w:val="002070C6"/>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82">
    <w:name w:val="xl82"/>
    <w:basedOn w:val="a2"/>
    <w:rsid w:val="002070C6"/>
    <w:pPr>
      <w:shd w:val="clear" w:color="000000" w:fill="FFFF00"/>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83">
    <w:name w:val="xl83"/>
    <w:basedOn w:val="a2"/>
    <w:rsid w:val="002070C6"/>
    <w:pPr>
      <w:shd w:val="clear" w:color="000000" w:fill="FFFF00"/>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84">
    <w:name w:val="xl84"/>
    <w:basedOn w:val="a2"/>
    <w:rsid w:val="002070C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85">
    <w:name w:val="xl85"/>
    <w:basedOn w:val="a2"/>
    <w:rsid w:val="002070C6"/>
    <w:pPr>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86">
    <w:name w:val="xl86"/>
    <w:basedOn w:val="a2"/>
    <w:rsid w:val="002070C6"/>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7">
    <w:name w:val="xl87"/>
    <w:basedOn w:val="a2"/>
    <w:rsid w:val="002070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2"/>
    <w:rsid w:val="002070C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89">
    <w:name w:val="xl89"/>
    <w:basedOn w:val="a2"/>
    <w:rsid w:val="002070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0">
    <w:name w:val="xl90"/>
    <w:basedOn w:val="a2"/>
    <w:rsid w:val="002070C6"/>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2"/>
    <w:rsid w:val="002070C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2">
    <w:name w:val="xl92"/>
    <w:basedOn w:val="a2"/>
    <w:rsid w:val="002070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93">
    <w:name w:val="xl93"/>
    <w:basedOn w:val="a2"/>
    <w:rsid w:val="002070C6"/>
    <w:pPr>
      <w:pBdr>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4">
    <w:name w:val="xl94"/>
    <w:basedOn w:val="a2"/>
    <w:rsid w:val="002070C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95">
    <w:name w:val="xl95"/>
    <w:basedOn w:val="a2"/>
    <w:rsid w:val="002070C6"/>
    <w:pPr>
      <w:pBdr>
        <w:top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96">
    <w:name w:val="xl96"/>
    <w:basedOn w:val="a2"/>
    <w:rsid w:val="002070C6"/>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97">
    <w:name w:val="xl97"/>
    <w:basedOn w:val="a2"/>
    <w:rsid w:val="002070C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8">
    <w:name w:val="xl98"/>
    <w:basedOn w:val="a2"/>
    <w:rsid w:val="002070C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9">
    <w:name w:val="xl99"/>
    <w:basedOn w:val="a2"/>
    <w:rsid w:val="002070C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100">
    <w:name w:val="xl100"/>
    <w:basedOn w:val="a2"/>
    <w:rsid w:val="002070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101">
    <w:name w:val="xl101"/>
    <w:basedOn w:val="a2"/>
    <w:rsid w:val="002070C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2"/>
    <w:rsid w:val="002070C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3">
    <w:name w:val="xl103"/>
    <w:basedOn w:val="a2"/>
    <w:rsid w:val="002070C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4">
    <w:name w:val="xl104"/>
    <w:basedOn w:val="a2"/>
    <w:rsid w:val="002070C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5">
    <w:name w:val="xl105"/>
    <w:basedOn w:val="a2"/>
    <w:rsid w:val="002070C6"/>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6">
    <w:name w:val="xl106"/>
    <w:basedOn w:val="a2"/>
    <w:rsid w:val="002070C6"/>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7">
    <w:name w:val="xl107"/>
    <w:basedOn w:val="a2"/>
    <w:rsid w:val="002070C6"/>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08">
    <w:name w:val="xl108"/>
    <w:basedOn w:val="a2"/>
    <w:rsid w:val="002070C6"/>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2"/>
    <w:rsid w:val="002070C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0">
    <w:name w:val="xl110"/>
    <w:basedOn w:val="a2"/>
    <w:rsid w:val="002070C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111">
    <w:name w:val="xl111"/>
    <w:basedOn w:val="a2"/>
    <w:rsid w:val="002070C6"/>
    <w:pP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112">
    <w:name w:val="xl112"/>
    <w:basedOn w:val="a2"/>
    <w:rsid w:val="002070C6"/>
    <w:pP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113">
    <w:name w:val="xl113"/>
    <w:basedOn w:val="a2"/>
    <w:rsid w:val="002070C6"/>
    <w:pPr>
      <w:shd w:val="clear" w:color="000000" w:fill="FFFF00"/>
      <w:spacing w:before="100" w:beforeAutospacing="1" w:after="100" w:afterAutospacing="1" w:line="240" w:lineRule="auto"/>
      <w:textAlignment w:val="top"/>
    </w:pPr>
    <w:rPr>
      <w:rFonts w:ascii="Arial" w:eastAsia="Times New Roman" w:hAnsi="Arial" w:cs="Arial"/>
      <w:color w:val="FF0000"/>
      <w:sz w:val="18"/>
      <w:szCs w:val="18"/>
      <w:lang w:eastAsia="ru-RU"/>
    </w:rPr>
  </w:style>
  <w:style w:type="paragraph" w:customStyle="1" w:styleId="xl114">
    <w:name w:val="xl114"/>
    <w:basedOn w:val="a2"/>
    <w:rsid w:val="002070C6"/>
    <w:pPr>
      <w:shd w:val="clear" w:color="000000" w:fill="FFFF00"/>
      <w:spacing w:before="100" w:beforeAutospacing="1" w:after="100" w:afterAutospacing="1" w:line="240" w:lineRule="auto"/>
      <w:textAlignment w:val="top"/>
    </w:pPr>
    <w:rPr>
      <w:rFonts w:ascii="Arial" w:eastAsia="Times New Roman" w:hAnsi="Arial" w:cs="Arial"/>
      <w:color w:val="FF0000"/>
      <w:sz w:val="16"/>
      <w:szCs w:val="16"/>
      <w:lang w:eastAsia="ru-RU"/>
    </w:rPr>
  </w:style>
  <w:style w:type="numbering" w:customStyle="1" w:styleId="45">
    <w:name w:val="Нет списка4"/>
    <w:next w:val="a5"/>
    <w:uiPriority w:val="99"/>
    <w:semiHidden/>
    <w:unhideWhenUsed/>
    <w:rsid w:val="002070C6"/>
  </w:style>
  <w:style w:type="numbering" w:customStyle="1" w:styleId="54">
    <w:name w:val="Нет списка5"/>
    <w:next w:val="a5"/>
    <w:uiPriority w:val="99"/>
    <w:semiHidden/>
    <w:unhideWhenUsed/>
    <w:rsid w:val="002070C6"/>
  </w:style>
  <w:style w:type="paragraph" w:customStyle="1" w:styleId="2d">
    <w:name w:val="Абзац списка2"/>
    <w:basedOn w:val="a2"/>
    <w:rsid w:val="002070C6"/>
    <w:pPr>
      <w:spacing w:after="0" w:line="240" w:lineRule="auto"/>
      <w:ind w:left="720"/>
    </w:pPr>
    <w:rPr>
      <w:rFonts w:ascii="Times New Roman" w:eastAsia="Calibri" w:hAnsi="Times New Roman" w:cs="Times New Roman"/>
      <w:sz w:val="24"/>
      <w:szCs w:val="20"/>
      <w:lang w:eastAsia="ru-RU"/>
    </w:rPr>
  </w:style>
  <w:style w:type="numbering" w:customStyle="1" w:styleId="1f1">
    <w:name w:val="НумерацияРазделовЭО1"/>
    <w:uiPriority w:val="99"/>
    <w:rsid w:val="002070C6"/>
  </w:style>
  <w:style w:type="table" w:customStyle="1" w:styleId="2e">
    <w:name w:val="Сетка таблицы2"/>
    <w:basedOn w:val="a4"/>
    <w:next w:val="aff8"/>
    <w:uiPriority w:val="59"/>
    <w:rsid w:val="002070C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0">
    <w:name w:val="Оглавление 51"/>
    <w:basedOn w:val="a2"/>
    <w:next w:val="a2"/>
    <w:autoRedefine/>
    <w:uiPriority w:val="39"/>
    <w:unhideWhenUsed/>
    <w:rsid w:val="002070C6"/>
    <w:pPr>
      <w:spacing w:after="100"/>
      <w:ind w:left="880"/>
    </w:pPr>
    <w:rPr>
      <w:rFonts w:ascii="Calibri" w:eastAsia="Times New Roman" w:hAnsi="Calibri"/>
      <w:lang w:eastAsia="ru-RU"/>
    </w:rPr>
  </w:style>
  <w:style w:type="paragraph" w:customStyle="1" w:styleId="61">
    <w:name w:val="Оглавление 61"/>
    <w:basedOn w:val="a2"/>
    <w:next w:val="a2"/>
    <w:autoRedefine/>
    <w:uiPriority w:val="39"/>
    <w:unhideWhenUsed/>
    <w:rsid w:val="002070C6"/>
    <w:pPr>
      <w:spacing w:after="100"/>
      <w:ind w:left="1100"/>
    </w:pPr>
    <w:rPr>
      <w:rFonts w:ascii="Calibri" w:eastAsia="Times New Roman" w:hAnsi="Calibri"/>
      <w:lang w:eastAsia="ru-RU"/>
    </w:rPr>
  </w:style>
  <w:style w:type="paragraph" w:customStyle="1" w:styleId="71">
    <w:name w:val="Оглавление 71"/>
    <w:basedOn w:val="a2"/>
    <w:next w:val="a2"/>
    <w:autoRedefine/>
    <w:uiPriority w:val="39"/>
    <w:unhideWhenUsed/>
    <w:rsid w:val="002070C6"/>
    <w:pPr>
      <w:spacing w:after="100"/>
      <w:ind w:left="1320"/>
    </w:pPr>
    <w:rPr>
      <w:rFonts w:ascii="Calibri" w:eastAsia="Times New Roman" w:hAnsi="Calibri"/>
      <w:lang w:eastAsia="ru-RU"/>
    </w:rPr>
  </w:style>
  <w:style w:type="paragraph" w:customStyle="1" w:styleId="81">
    <w:name w:val="Оглавление 81"/>
    <w:basedOn w:val="a2"/>
    <w:next w:val="a2"/>
    <w:autoRedefine/>
    <w:uiPriority w:val="39"/>
    <w:unhideWhenUsed/>
    <w:rsid w:val="002070C6"/>
    <w:pPr>
      <w:spacing w:after="100"/>
      <w:ind w:left="1540"/>
    </w:pPr>
    <w:rPr>
      <w:rFonts w:ascii="Calibri" w:eastAsia="Times New Roman" w:hAnsi="Calibri"/>
      <w:lang w:eastAsia="ru-RU"/>
    </w:rPr>
  </w:style>
  <w:style w:type="paragraph" w:customStyle="1" w:styleId="91">
    <w:name w:val="Оглавление 91"/>
    <w:basedOn w:val="a2"/>
    <w:next w:val="a2"/>
    <w:autoRedefine/>
    <w:uiPriority w:val="39"/>
    <w:unhideWhenUsed/>
    <w:rsid w:val="002070C6"/>
    <w:pPr>
      <w:spacing w:after="100"/>
      <w:ind w:left="1760"/>
    </w:pPr>
    <w:rPr>
      <w:rFonts w:ascii="Calibri" w:eastAsia="Times New Roman" w:hAnsi="Calibri"/>
      <w:lang w:eastAsia="ru-RU"/>
    </w:rPr>
  </w:style>
  <w:style w:type="numbering" w:customStyle="1" w:styleId="62">
    <w:name w:val="Нет списка6"/>
    <w:next w:val="a5"/>
    <w:uiPriority w:val="99"/>
    <w:semiHidden/>
    <w:unhideWhenUsed/>
    <w:rsid w:val="002070C6"/>
  </w:style>
  <w:style w:type="numbering" w:customStyle="1" w:styleId="120">
    <w:name w:val="Нет списка12"/>
    <w:next w:val="a5"/>
    <w:uiPriority w:val="99"/>
    <w:semiHidden/>
    <w:unhideWhenUsed/>
    <w:rsid w:val="002070C6"/>
  </w:style>
  <w:style w:type="numbering" w:customStyle="1" w:styleId="2f">
    <w:name w:val="НумерацияРазделовЭО2"/>
    <w:uiPriority w:val="99"/>
    <w:rsid w:val="002070C6"/>
  </w:style>
  <w:style w:type="numbering" w:customStyle="1" w:styleId="1120">
    <w:name w:val="Нет списка112"/>
    <w:next w:val="a5"/>
    <w:uiPriority w:val="99"/>
    <w:semiHidden/>
    <w:unhideWhenUsed/>
    <w:rsid w:val="002070C6"/>
  </w:style>
  <w:style w:type="numbering" w:customStyle="1" w:styleId="11111">
    <w:name w:val="Нет списка11111"/>
    <w:next w:val="a5"/>
    <w:uiPriority w:val="99"/>
    <w:semiHidden/>
    <w:unhideWhenUsed/>
    <w:rsid w:val="002070C6"/>
  </w:style>
  <w:style w:type="numbering" w:customStyle="1" w:styleId="111111">
    <w:name w:val="Нет списка111111"/>
    <w:next w:val="a5"/>
    <w:uiPriority w:val="99"/>
    <w:semiHidden/>
    <w:unhideWhenUsed/>
    <w:rsid w:val="002070C6"/>
  </w:style>
  <w:style w:type="numbering" w:customStyle="1" w:styleId="212">
    <w:name w:val="Нет списка21"/>
    <w:next w:val="a5"/>
    <w:semiHidden/>
    <w:rsid w:val="002070C6"/>
  </w:style>
  <w:style w:type="numbering" w:customStyle="1" w:styleId="311">
    <w:name w:val="Нет списка31"/>
    <w:next w:val="a5"/>
    <w:semiHidden/>
    <w:unhideWhenUsed/>
    <w:rsid w:val="002070C6"/>
  </w:style>
  <w:style w:type="numbering" w:customStyle="1" w:styleId="410">
    <w:name w:val="Нет списка41"/>
    <w:next w:val="a5"/>
    <w:uiPriority w:val="99"/>
    <w:semiHidden/>
    <w:unhideWhenUsed/>
    <w:rsid w:val="002070C6"/>
  </w:style>
  <w:style w:type="numbering" w:customStyle="1" w:styleId="511">
    <w:name w:val="Нет списка51"/>
    <w:next w:val="a5"/>
    <w:uiPriority w:val="99"/>
    <w:semiHidden/>
    <w:unhideWhenUsed/>
    <w:rsid w:val="002070C6"/>
  </w:style>
  <w:style w:type="numbering" w:customStyle="1" w:styleId="114">
    <w:name w:val="НумерацияРазделовЭО11"/>
    <w:uiPriority w:val="99"/>
    <w:rsid w:val="002070C6"/>
  </w:style>
  <w:style w:type="table" w:customStyle="1" w:styleId="213">
    <w:name w:val="Сетка таблицы21"/>
    <w:basedOn w:val="a4"/>
    <w:next w:val="aff8"/>
    <w:uiPriority w:val="59"/>
    <w:rsid w:val="002070C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Заголовок 1 Знак1"/>
    <w:basedOn w:val="a3"/>
    <w:uiPriority w:val="9"/>
    <w:rsid w:val="002070C6"/>
    <w:rPr>
      <w:rFonts w:ascii="Cambria" w:eastAsia="Times New Roman" w:hAnsi="Cambria" w:cs="Times New Roman"/>
      <w:b/>
      <w:bCs/>
      <w:color w:val="365F91"/>
      <w:sz w:val="28"/>
      <w:szCs w:val="28"/>
    </w:rPr>
  </w:style>
  <w:style w:type="numbering" w:customStyle="1" w:styleId="72">
    <w:name w:val="Нет списка7"/>
    <w:next w:val="a5"/>
    <w:uiPriority w:val="99"/>
    <w:semiHidden/>
    <w:unhideWhenUsed/>
    <w:rsid w:val="002070C6"/>
  </w:style>
  <w:style w:type="numbering" w:customStyle="1" w:styleId="130">
    <w:name w:val="Нет списка13"/>
    <w:next w:val="a5"/>
    <w:uiPriority w:val="99"/>
    <w:semiHidden/>
    <w:unhideWhenUsed/>
    <w:rsid w:val="002070C6"/>
  </w:style>
  <w:style w:type="numbering" w:customStyle="1" w:styleId="3a">
    <w:name w:val="НумерацияРазделовЭО3"/>
    <w:uiPriority w:val="99"/>
    <w:rsid w:val="002070C6"/>
  </w:style>
  <w:style w:type="numbering" w:customStyle="1" w:styleId="1130">
    <w:name w:val="Нет списка113"/>
    <w:next w:val="a5"/>
    <w:uiPriority w:val="99"/>
    <w:semiHidden/>
    <w:unhideWhenUsed/>
    <w:rsid w:val="002070C6"/>
  </w:style>
  <w:style w:type="numbering" w:customStyle="1" w:styleId="11120">
    <w:name w:val="Нет списка1112"/>
    <w:next w:val="a5"/>
    <w:uiPriority w:val="99"/>
    <w:semiHidden/>
    <w:unhideWhenUsed/>
    <w:rsid w:val="002070C6"/>
  </w:style>
  <w:style w:type="numbering" w:customStyle="1" w:styleId="11112">
    <w:name w:val="Нет списка11112"/>
    <w:next w:val="a5"/>
    <w:uiPriority w:val="99"/>
    <w:semiHidden/>
    <w:unhideWhenUsed/>
    <w:rsid w:val="002070C6"/>
  </w:style>
  <w:style w:type="numbering" w:customStyle="1" w:styleId="220">
    <w:name w:val="Нет списка22"/>
    <w:next w:val="a5"/>
    <w:semiHidden/>
    <w:rsid w:val="002070C6"/>
  </w:style>
  <w:style w:type="numbering" w:customStyle="1" w:styleId="320">
    <w:name w:val="Нет списка32"/>
    <w:next w:val="a5"/>
    <w:semiHidden/>
    <w:unhideWhenUsed/>
    <w:rsid w:val="002070C6"/>
  </w:style>
  <w:style w:type="numbering" w:customStyle="1" w:styleId="420">
    <w:name w:val="Нет списка42"/>
    <w:next w:val="a5"/>
    <w:uiPriority w:val="99"/>
    <w:semiHidden/>
    <w:unhideWhenUsed/>
    <w:rsid w:val="002070C6"/>
  </w:style>
  <w:style w:type="numbering" w:customStyle="1" w:styleId="520">
    <w:name w:val="Нет списка52"/>
    <w:next w:val="a5"/>
    <w:uiPriority w:val="99"/>
    <w:semiHidden/>
    <w:unhideWhenUsed/>
    <w:rsid w:val="002070C6"/>
  </w:style>
  <w:style w:type="numbering" w:customStyle="1" w:styleId="121">
    <w:name w:val="НумерацияРазделовЭО12"/>
    <w:uiPriority w:val="99"/>
    <w:rsid w:val="002070C6"/>
  </w:style>
  <w:style w:type="table" w:customStyle="1" w:styleId="221">
    <w:name w:val="Сетка таблицы22"/>
    <w:basedOn w:val="a4"/>
    <w:next w:val="aff8"/>
    <w:uiPriority w:val="59"/>
    <w:rsid w:val="002070C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4"/>
    <w:next w:val="aff8"/>
    <w:uiPriority w:val="59"/>
    <w:rsid w:val="002070C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2"/>
    <w:basedOn w:val="a3"/>
    <w:link w:val="1"/>
    <w:uiPriority w:val="9"/>
    <w:rsid w:val="002070C6"/>
    <w:rPr>
      <w:rFonts w:asciiTheme="majorHAnsi" w:eastAsiaTheme="majorEastAsia" w:hAnsiTheme="majorHAnsi" w:cstheme="majorBidi"/>
      <w:b/>
      <w:bCs/>
      <w:color w:val="365F91" w:themeColor="accent1" w:themeShade="BF"/>
      <w:sz w:val="28"/>
      <w:szCs w:val="28"/>
    </w:rPr>
  </w:style>
  <w:style w:type="numbering" w:customStyle="1" w:styleId="82">
    <w:name w:val="Нет списка8"/>
    <w:next w:val="a5"/>
    <w:uiPriority w:val="99"/>
    <w:semiHidden/>
    <w:unhideWhenUsed/>
    <w:rsid w:val="00A63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7091">
      <w:bodyDiv w:val="1"/>
      <w:marLeft w:val="0"/>
      <w:marRight w:val="0"/>
      <w:marTop w:val="0"/>
      <w:marBottom w:val="0"/>
      <w:divBdr>
        <w:top w:val="none" w:sz="0" w:space="0" w:color="auto"/>
        <w:left w:val="none" w:sz="0" w:space="0" w:color="auto"/>
        <w:bottom w:val="none" w:sz="0" w:space="0" w:color="auto"/>
        <w:right w:val="none" w:sz="0" w:space="0" w:color="auto"/>
      </w:divBdr>
    </w:div>
    <w:div w:id="438722542">
      <w:bodyDiv w:val="1"/>
      <w:marLeft w:val="0"/>
      <w:marRight w:val="0"/>
      <w:marTop w:val="0"/>
      <w:marBottom w:val="0"/>
      <w:divBdr>
        <w:top w:val="none" w:sz="0" w:space="0" w:color="auto"/>
        <w:left w:val="none" w:sz="0" w:space="0" w:color="auto"/>
        <w:bottom w:val="none" w:sz="0" w:space="0" w:color="auto"/>
        <w:right w:val="none" w:sz="0" w:space="0" w:color="auto"/>
      </w:divBdr>
    </w:div>
    <w:div w:id="551888619">
      <w:bodyDiv w:val="1"/>
      <w:marLeft w:val="0"/>
      <w:marRight w:val="0"/>
      <w:marTop w:val="0"/>
      <w:marBottom w:val="0"/>
      <w:divBdr>
        <w:top w:val="none" w:sz="0" w:space="0" w:color="auto"/>
        <w:left w:val="none" w:sz="0" w:space="0" w:color="auto"/>
        <w:bottom w:val="none" w:sz="0" w:space="0" w:color="auto"/>
        <w:right w:val="none" w:sz="0" w:space="0" w:color="auto"/>
      </w:divBdr>
    </w:div>
    <w:div w:id="645008867">
      <w:bodyDiv w:val="1"/>
      <w:marLeft w:val="0"/>
      <w:marRight w:val="0"/>
      <w:marTop w:val="0"/>
      <w:marBottom w:val="0"/>
      <w:divBdr>
        <w:top w:val="none" w:sz="0" w:space="0" w:color="auto"/>
        <w:left w:val="none" w:sz="0" w:space="0" w:color="auto"/>
        <w:bottom w:val="none" w:sz="0" w:space="0" w:color="auto"/>
        <w:right w:val="none" w:sz="0" w:space="0" w:color="auto"/>
      </w:divBdr>
    </w:div>
    <w:div w:id="892160612">
      <w:bodyDiv w:val="1"/>
      <w:marLeft w:val="0"/>
      <w:marRight w:val="0"/>
      <w:marTop w:val="0"/>
      <w:marBottom w:val="0"/>
      <w:divBdr>
        <w:top w:val="none" w:sz="0" w:space="0" w:color="auto"/>
        <w:left w:val="none" w:sz="0" w:space="0" w:color="auto"/>
        <w:bottom w:val="none" w:sz="0" w:space="0" w:color="auto"/>
        <w:right w:val="none" w:sz="0" w:space="0" w:color="auto"/>
      </w:divBdr>
    </w:div>
    <w:div w:id="197127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B85D92A8521CAB96DE090386102631900BD913158CD1BC675F7A9D74E82E4AFFE5343DBB29570EA9MEp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C5A07-7D2A-419A-87B5-F7B056DE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3488</Words>
  <Characters>19888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Майко Г.И.</dc:creator>
  <cp:lastModifiedBy>User</cp:lastModifiedBy>
  <cp:revision>2</cp:revision>
  <cp:lastPrinted>2015-12-09T06:07:00Z</cp:lastPrinted>
  <dcterms:created xsi:type="dcterms:W3CDTF">2016-12-12T05:33:00Z</dcterms:created>
  <dcterms:modified xsi:type="dcterms:W3CDTF">2016-12-12T05:33:00Z</dcterms:modified>
</cp:coreProperties>
</file>