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2C13C2">
        <w:rPr>
          <w:b/>
        </w:rPr>
        <w:t>3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B4077E">
        <w:t xml:space="preserve">              </w:t>
      </w:r>
      <w:r w:rsidR="00C172CC">
        <w:t xml:space="preserve"> </w:t>
      </w:r>
      <w:r w:rsidRPr="00253919">
        <w:t>«</w:t>
      </w:r>
      <w:r w:rsidR="002C13C2">
        <w:t>27</w:t>
      </w:r>
      <w:r w:rsidRPr="00253919">
        <w:t>»</w:t>
      </w:r>
      <w:r w:rsidR="000A00FC" w:rsidRPr="00253919">
        <w:t xml:space="preserve"> </w:t>
      </w:r>
      <w:r w:rsidR="002C13C2">
        <w:t>сентября</w:t>
      </w:r>
      <w:r w:rsidR="00FD539D">
        <w:t xml:space="preserve"> </w:t>
      </w:r>
      <w:r w:rsidRPr="00253919">
        <w:t xml:space="preserve"> 201</w:t>
      </w:r>
      <w:r w:rsidR="00CA1A9F">
        <w:t>7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9D4E77" w:rsidP="009D4E77">
      <w:pPr>
        <w:jc w:val="both"/>
        <w:rPr>
          <w:b/>
        </w:rPr>
      </w:pPr>
      <w:r>
        <w:t xml:space="preserve">  </w:t>
      </w:r>
      <w:r w:rsidR="00142220" w:rsidRPr="00253919">
        <w:rPr>
          <w:b/>
        </w:rPr>
        <w:t>Председательствовал:</w:t>
      </w:r>
      <w:r w:rsidR="00142220" w:rsidRPr="00253919">
        <w:tab/>
      </w:r>
    </w:p>
    <w:p w:rsidR="00142220" w:rsidRPr="00321D40" w:rsidRDefault="00142220" w:rsidP="00CA1A9F">
      <w:pPr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CA1A9F">
      <w:pPr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CA1A9F">
      <w:pPr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142220"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CA1A9F">
      <w:pPr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CA1A9F">
      <w:pPr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CA1A9F">
      <w:pPr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Default="00142220" w:rsidP="00142220">
      <w:pPr>
        <w:jc w:val="both"/>
        <w:rPr>
          <w:b/>
        </w:rPr>
      </w:pPr>
      <w:r w:rsidRPr="00321D40">
        <w:rPr>
          <w:b/>
        </w:rPr>
        <w:t>Приглашенные:</w:t>
      </w:r>
    </w:p>
    <w:p w:rsidR="004C51B1" w:rsidRPr="004C51B1" w:rsidRDefault="004C51B1" w:rsidP="00142220">
      <w:pPr>
        <w:jc w:val="both"/>
      </w:pPr>
      <w:proofErr w:type="spellStart"/>
      <w:r>
        <w:t>Караханов</w:t>
      </w:r>
      <w:proofErr w:type="spellEnd"/>
      <w:r>
        <w:t xml:space="preserve"> Р.Ш. – Воткинский межрайонный прокурор;</w:t>
      </w:r>
    </w:p>
    <w:p w:rsidR="00B71EDD" w:rsidRPr="009D14C6" w:rsidRDefault="002C13C2" w:rsidP="009D14C6">
      <w:pPr>
        <w:jc w:val="both"/>
        <w:rPr>
          <w:color w:val="000000" w:themeColor="text1" w:themeShade="80"/>
          <w:szCs w:val="28"/>
        </w:rPr>
      </w:pPr>
      <w:r>
        <w:t>Вострокнутова З.А.</w:t>
      </w:r>
      <w:r w:rsidR="00DA35DB" w:rsidRPr="00321D40">
        <w:t xml:space="preserve"> </w:t>
      </w:r>
      <w:r w:rsidR="006E38E8">
        <w:t xml:space="preserve">- </w:t>
      </w:r>
      <w:r w:rsidR="00AB0C94" w:rsidRPr="00321D40">
        <w:t xml:space="preserve"> </w:t>
      </w:r>
      <w:r>
        <w:rPr>
          <w:color w:val="000000" w:themeColor="text1" w:themeShade="80"/>
          <w:szCs w:val="28"/>
        </w:rPr>
        <w:t>глава муниципального образования «</w:t>
      </w:r>
      <w:proofErr w:type="spellStart"/>
      <w:r>
        <w:rPr>
          <w:color w:val="000000" w:themeColor="text1" w:themeShade="80"/>
          <w:szCs w:val="28"/>
        </w:rPr>
        <w:t>Светлянское</w:t>
      </w:r>
      <w:proofErr w:type="spellEnd"/>
      <w:r>
        <w:rPr>
          <w:color w:val="000000" w:themeColor="text1" w:themeShade="80"/>
          <w:szCs w:val="28"/>
        </w:rPr>
        <w:t>»;</w:t>
      </w:r>
    </w:p>
    <w:p w:rsidR="009D14C6" w:rsidRDefault="00F02C16" w:rsidP="009D14C6">
      <w:pPr>
        <w:jc w:val="both"/>
        <w:rPr>
          <w:color w:val="000000" w:themeColor="text1" w:themeShade="80"/>
        </w:rPr>
      </w:pPr>
      <w:proofErr w:type="spellStart"/>
      <w:r>
        <w:t>Порсев</w:t>
      </w:r>
      <w:proofErr w:type="spellEnd"/>
      <w:r>
        <w:t xml:space="preserve"> А.Д.</w:t>
      </w:r>
      <w:r w:rsidR="002C13C2" w:rsidRPr="002C13C2">
        <w:t xml:space="preserve"> – </w:t>
      </w:r>
      <w:r>
        <w:t>зам.</w:t>
      </w:r>
      <w:r w:rsidR="002C13C2" w:rsidRPr="002C13C2">
        <w:t>директор</w:t>
      </w:r>
      <w:r>
        <w:t>а</w:t>
      </w:r>
      <w:r w:rsidR="002C13C2" w:rsidRPr="002C13C2">
        <w:t xml:space="preserve">  ГУ УР «Центр занятости населения г.Воткинска»</w:t>
      </w:r>
      <w:r w:rsidR="009D14C6" w:rsidRPr="002C13C2">
        <w:rPr>
          <w:color w:val="000000" w:themeColor="text1" w:themeShade="80"/>
        </w:rPr>
        <w:t>;</w:t>
      </w:r>
    </w:p>
    <w:p w:rsidR="00F02C16" w:rsidRDefault="00F02C16" w:rsidP="00F02C16">
      <w:pPr>
        <w:jc w:val="both"/>
      </w:pPr>
      <w:r>
        <w:rPr>
          <w:color w:val="000000" w:themeColor="text1" w:themeShade="80"/>
        </w:rPr>
        <w:t xml:space="preserve">Кузьмина Е.А. - </w:t>
      </w:r>
      <w:r w:rsidRPr="00F02C16">
        <w:t>ведущий специалист МКУ «Центр образования – централизованная бухгалтерия учреждений (организация) в сфере образования» МО «Воткинский район»</w:t>
      </w:r>
      <w:r>
        <w:t>;</w:t>
      </w:r>
    </w:p>
    <w:p w:rsidR="000A00FC" w:rsidRDefault="00F02C16" w:rsidP="0029666D">
      <w:pPr>
        <w:jc w:val="both"/>
      </w:pPr>
      <w:r>
        <w:t>Кожевникова С.В. – директор МБУК «Библиотечно-культурный центр» МО «Воткинский район»;</w:t>
      </w:r>
    </w:p>
    <w:p w:rsidR="001F753A" w:rsidRPr="00321D40" w:rsidRDefault="001F753A" w:rsidP="001F753A">
      <w:pPr>
        <w:jc w:val="both"/>
      </w:pPr>
      <w:r>
        <w:t xml:space="preserve">Ощепкова И.Н. – начальник ОДН ОУУП и ПДН </w:t>
      </w:r>
      <w:r w:rsidRPr="00321D40">
        <w:t>ГУ «Межмуниципальный отдел МВД России «Воткинский»;</w:t>
      </w:r>
    </w:p>
    <w:p w:rsidR="001F753A" w:rsidRPr="0029666D" w:rsidRDefault="001F753A" w:rsidP="0029666D">
      <w:pPr>
        <w:jc w:val="both"/>
      </w:pPr>
    </w:p>
    <w:p w:rsidR="00142220" w:rsidRPr="00321D40" w:rsidRDefault="00142220" w:rsidP="00142220">
      <w:pPr>
        <w:rPr>
          <w:b/>
        </w:rPr>
      </w:pPr>
      <w:r w:rsidRPr="00321D40">
        <w:rPr>
          <w:b/>
        </w:rPr>
        <w:t>Слушали вопросы:</w:t>
      </w:r>
    </w:p>
    <w:p w:rsidR="002C13C2" w:rsidRPr="000E6730" w:rsidRDefault="002C13C2" w:rsidP="000E6730">
      <w:pPr>
        <w:pStyle w:val="a3"/>
        <w:numPr>
          <w:ilvl w:val="0"/>
          <w:numId w:val="9"/>
        </w:numPr>
        <w:ind w:left="360"/>
        <w:jc w:val="both"/>
        <w:rPr>
          <w:b/>
        </w:rPr>
      </w:pPr>
      <w:r w:rsidRPr="000E6730">
        <w:rPr>
          <w:b/>
        </w:rPr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Pr="000E6730">
        <w:rPr>
          <w:b/>
        </w:rPr>
        <w:t>наркопреступности</w:t>
      </w:r>
      <w:proofErr w:type="spellEnd"/>
      <w:r w:rsidRPr="000E6730">
        <w:rPr>
          <w:b/>
        </w:rPr>
        <w:t xml:space="preserve"> среди несовершеннолетних»;</w:t>
      </w:r>
    </w:p>
    <w:p w:rsidR="002C13C2" w:rsidRPr="000E6730" w:rsidRDefault="002C13C2" w:rsidP="000E6730">
      <w:pPr>
        <w:jc w:val="both"/>
        <w:rPr>
          <w:i/>
        </w:rPr>
      </w:pPr>
      <w:r w:rsidRPr="000E6730">
        <w:rPr>
          <w:i/>
        </w:rPr>
        <w:t xml:space="preserve"> (</w:t>
      </w:r>
      <w:r w:rsidR="001F753A" w:rsidRPr="001F753A">
        <w:rPr>
          <w:i/>
        </w:rPr>
        <w:t>Ощепкова И.Н. – начальник ОДН ОУУП и ПДН ГУ «Межмуниципальны</w:t>
      </w:r>
      <w:r w:rsidR="001F753A">
        <w:rPr>
          <w:i/>
        </w:rPr>
        <w:t>й отдел МВД России «Воткинский»</w:t>
      </w:r>
      <w:r w:rsidRPr="000E6730">
        <w:rPr>
          <w:i/>
        </w:rPr>
        <w:t xml:space="preserve">, </w:t>
      </w:r>
      <w:r w:rsidR="00F02C16">
        <w:rPr>
          <w:i/>
        </w:rPr>
        <w:t>Кожевникова С.В.</w:t>
      </w:r>
      <w:r w:rsidRPr="000E6730">
        <w:rPr>
          <w:i/>
        </w:rPr>
        <w:t xml:space="preserve"> </w:t>
      </w:r>
      <w:r w:rsidRPr="00F02C16">
        <w:rPr>
          <w:i/>
        </w:rPr>
        <w:t xml:space="preserve">- </w:t>
      </w:r>
      <w:r w:rsidR="00F02C16" w:rsidRPr="00F02C16">
        <w:rPr>
          <w:i/>
        </w:rPr>
        <w:t>директора МБУК «Библиотечно-культурный центр» МО «Воткинский район»</w:t>
      </w:r>
      <w:r w:rsidRPr="000E6730">
        <w:rPr>
          <w:i/>
        </w:rPr>
        <w:t>)</w:t>
      </w:r>
    </w:p>
    <w:p w:rsidR="002C13C2" w:rsidRDefault="002C13C2" w:rsidP="000E6730">
      <w:pPr>
        <w:jc w:val="both"/>
      </w:pPr>
      <w:r w:rsidRPr="000E6730">
        <w:rPr>
          <w:color w:val="000000" w:themeColor="text1" w:themeShade="80"/>
        </w:rPr>
        <w:t xml:space="preserve">1.1.Информацию  </w:t>
      </w:r>
      <w:r w:rsidRPr="000E6730">
        <w:t xml:space="preserve">-  </w:t>
      </w:r>
      <w:r w:rsidR="001F753A">
        <w:t xml:space="preserve">Ощепковой И.Н. – начальника ОДН ОУУП и ПДН </w:t>
      </w:r>
      <w:r w:rsidR="001F753A" w:rsidRPr="00321D40">
        <w:t>ГУ «Межмуниципальный отдел МВД России «Воткинский»</w:t>
      </w:r>
      <w:r w:rsidR="00136723" w:rsidRPr="000E6730">
        <w:t xml:space="preserve">, </w:t>
      </w:r>
      <w:r w:rsidR="001F753A">
        <w:t>Кожевниковой С.В. – директора МБУК «Библиотечно-культурный центр» МО «Воткинский район»</w:t>
      </w:r>
      <w:r w:rsidRPr="000E6730">
        <w:t xml:space="preserve"> </w:t>
      </w:r>
      <w:r w:rsidR="00136723" w:rsidRPr="000E6730"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="00136723" w:rsidRPr="000E6730">
        <w:t>наркопреступности</w:t>
      </w:r>
      <w:proofErr w:type="spellEnd"/>
      <w:r w:rsidR="00136723" w:rsidRPr="000E6730">
        <w:t xml:space="preserve"> среди несовершеннолетних» </w:t>
      </w:r>
      <w:r w:rsidRPr="000E6730">
        <w:t>принять к сведению;</w:t>
      </w:r>
    </w:p>
    <w:p w:rsidR="00BC530E" w:rsidRDefault="00BC530E" w:rsidP="000E6730">
      <w:pPr>
        <w:jc w:val="both"/>
      </w:pPr>
      <w:r>
        <w:t xml:space="preserve">1.2 </w:t>
      </w:r>
      <w:r w:rsidRPr="00321D40">
        <w:t>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</w:t>
      </w:r>
      <w:r>
        <w:t xml:space="preserve"> (</w:t>
      </w:r>
      <w:proofErr w:type="spellStart"/>
      <w:r>
        <w:t>Парфирова</w:t>
      </w:r>
      <w:proofErr w:type="spellEnd"/>
      <w:r>
        <w:t xml:space="preserve"> М.А.) , членам Антинаркотической комиссии  в 4 квартале 2017 года совместно и в полном объеме реализовать мероприятия </w:t>
      </w:r>
      <w:r w:rsidRPr="00BC530E">
        <w:t>муниципальн</w:t>
      </w:r>
      <w:r>
        <w:t>ой</w:t>
      </w:r>
      <w:r w:rsidRPr="00BC530E">
        <w:t xml:space="preserve">  программ</w:t>
      </w:r>
      <w:r>
        <w:t xml:space="preserve">ы </w:t>
      </w:r>
      <w:r w:rsidRPr="00BC530E">
        <w:t>«Комплексные меры противодействия злоупотребления наркотиками и их незаконному обороту» на 2015-2020 годы</w:t>
      </w:r>
      <w:r>
        <w:t>.  Первоочередное внимание уделить организации и проведению мероприятий:</w:t>
      </w:r>
    </w:p>
    <w:p w:rsidR="00BC530E" w:rsidRDefault="00BC530E" w:rsidP="000E6730">
      <w:pPr>
        <w:jc w:val="both"/>
      </w:pPr>
      <w:r>
        <w:lastRenderedPageBreak/>
        <w:t>- по системной профилактики наркомании среди детей, подростков, молодежи, пропаганде здорового образа жизни;</w:t>
      </w:r>
    </w:p>
    <w:p w:rsidR="00BC530E" w:rsidRDefault="00BC530E" w:rsidP="000E6730">
      <w:pPr>
        <w:jc w:val="both"/>
      </w:pPr>
      <w:r>
        <w:t xml:space="preserve">- </w:t>
      </w:r>
      <w:r w:rsidR="00C914AF">
        <w:t>в сфере информационно-пропагандистского сопровождения профилактической деятельности.</w:t>
      </w:r>
    </w:p>
    <w:p w:rsidR="00C914AF" w:rsidRDefault="00C914AF" w:rsidP="000E6730">
      <w:pPr>
        <w:jc w:val="both"/>
      </w:pPr>
      <w:r>
        <w:t xml:space="preserve">О проделанной работе, а также о проблемных вопросах по реализации мероприятий по муниципальной программе </w:t>
      </w:r>
      <w:r w:rsidRPr="00BC530E">
        <w:t>«Комплексные меры противодействия злоупотребления наркотиками и их незаконному обороту» на 2015-2020 годы</w:t>
      </w:r>
      <w:r>
        <w:t xml:space="preserve"> регулярно, не реже одного раза в полугодие (до 10 июля и 10 января) информировать Председателя Антинаркотической комиссии МО «Воткинский район».</w:t>
      </w:r>
    </w:p>
    <w:p w:rsidR="00F02C16" w:rsidRDefault="00F02C16" w:rsidP="000E6730">
      <w:pPr>
        <w:jc w:val="both"/>
      </w:pPr>
    </w:p>
    <w:p w:rsidR="00C914AF" w:rsidRDefault="00C914AF" w:rsidP="000E6730">
      <w:pPr>
        <w:jc w:val="both"/>
      </w:pPr>
      <w:r>
        <w:t xml:space="preserve">1.3 Управлению культуры, спорта и молодежной политики Администрации МО «Воткинский район» (Н.В. </w:t>
      </w:r>
      <w:proofErr w:type="spellStart"/>
      <w:r>
        <w:t>Елькина</w:t>
      </w:r>
      <w:proofErr w:type="spellEnd"/>
      <w:r>
        <w:t>) , районному управлению образования  Администрации МО «Воткинский район» (С.А. Кузьмина):</w:t>
      </w:r>
    </w:p>
    <w:p w:rsidR="00C914AF" w:rsidRDefault="00C914AF" w:rsidP="000E6730">
      <w:pPr>
        <w:jc w:val="both"/>
      </w:pPr>
      <w:r>
        <w:t>- при реализации программных мероприятий, направленных на профилактику наркомании и правонарушений, связанных с незаконным оборотом наркотиков среди несовершеннолетних активнее использовать потенциал волонтерских отрядов и Молодежного парламента МО «Воткинский район»</w:t>
      </w:r>
      <w:r w:rsidR="00AF260D">
        <w:t>;</w:t>
      </w:r>
    </w:p>
    <w:p w:rsidR="00AF260D" w:rsidRDefault="00AF260D" w:rsidP="000E6730">
      <w:pPr>
        <w:jc w:val="both"/>
      </w:pPr>
      <w:r>
        <w:t>- постоян</w:t>
      </w:r>
      <w:r w:rsidR="00A630E5">
        <w:t>н</w:t>
      </w:r>
      <w:r>
        <w:t xml:space="preserve">о совершенствовать </w:t>
      </w:r>
      <w:r w:rsidR="00750141">
        <w:t>формы и методы антинаркотической работы, проводить необходимую работу  с представителями муниципальных образований городов и районов Удмуртской Республики по обмену передовым опытом в данной сфере деятельности.</w:t>
      </w:r>
    </w:p>
    <w:p w:rsidR="00F02C16" w:rsidRDefault="00F02C16" w:rsidP="000E6730">
      <w:pPr>
        <w:jc w:val="both"/>
      </w:pPr>
    </w:p>
    <w:p w:rsidR="00750141" w:rsidRDefault="00750141" w:rsidP="000E6730">
      <w:pPr>
        <w:jc w:val="both"/>
      </w:pPr>
      <w:r>
        <w:t>1.4 Районному управлению образования Администрации МО «Воткинский район»:</w:t>
      </w:r>
    </w:p>
    <w:p w:rsidR="00750141" w:rsidRDefault="00750141" w:rsidP="000E6730">
      <w:pPr>
        <w:jc w:val="both"/>
      </w:pPr>
      <w:r>
        <w:t>- в 4 квартале 2017 года организовать и провести дополнительные комплексные мероприятия по формированию у обучающихся ценностей здорового образа жизни, основ правовой культуры и вовлечения  в социально-значимую деятельность.</w:t>
      </w:r>
    </w:p>
    <w:p w:rsidR="00D15E6B" w:rsidRDefault="00D15E6B" w:rsidP="000E6730">
      <w:pPr>
        <w:jc w:val="both"/>
      </w:pPr>
      <w:r>
        <w:t>1.5. Управлению культуры, спорта и молодежной политики Администрации МО «Воткинский район» в целях повышения эффективности и результативности проводимых мероприятий по профилактике наркомании среди несовершеннолетних:</w:t>
      </w:r>
    </w:p>
    <w:p w:rsidR="00D15E6B" w:rsidRDefault="00D15E6B" w:rsidP="000E6730">
      <w:pPr>
        <w:jc w:val="both"/>
      </w:pPr>
      <w:r>
        <w:t>- дополнить традиционно используемые подходы к организации профилактической работы целевыми мероприятиями по работе с категорией «трудные подростки», в том числе путем вовлечения их в масштабные соревнования;</w:t>
      </w:r>
    </w:p>
    <w:p w:rsidR="00D15E6B" w:rsidRDefault="00D15E6B" w:rsidP="000E6730">
      <w:pPr>
        <w:jc w:val="both"/>
      </w:pPr>
      <w:r>
        <w:t>- проработать вопросы мотивации участия «трудных подростков» в спортивных мероприятиях, реализуемых в  рамках разного уровня программ профилактического характера;</w:t>
      </w:r>
    </w:p>
    <w:p w:rsidR="00D15E6B" w:rsidRPr="00BC530E" w:rsidRDefault="00D15E6B" w:rsidP="000E6730">
      <w:pPr>
        <w:jc w:val="both"/>
      </w:pPr>
      <w:r>
        <w:t>Информацию о выполнении данного</w:t>
      </w:r>
      <w:r w:rsidR="00BE486E">
        <w:t xml:space="preserve"> решения направлять Председателю Антинаркотической комиссии МО «Воткинский район» по мере реализации,  но не реже чем один раза в полугодие (до 10 июля и 10 января).</w:t>
      </w:r>
    </w:p>
    <w:p w:rsidR="002C13C2" w:rsidRPr="000E6730" w:rsidRDefault="002C13C2" w:rsidP="000E6730">
      <w:pPr>
        <w:jc w:val="both"/>
        <w:rPr>
          <w:i/>
        </w:rPr>
      </w:pPr>
    </w:p>
    <w:p w:rsidR="002C13C2" w:rsidRPr="000E6730" w:rsidRDefault="002C13C2" w:rsidP="000E6730">
      <w:pPr>
        <w:pStyle w:val="a3"/>
        <w:numPr>
          <w:ilvl w:val="0"/>
          <w:numId w:val="9"/>
        </w:numPr>
        <w:spacing w:after="200"/>
        <w:jc w:val="both"/>
        <w:rPr>
          <w:b/>
        </w:rPr>
      </w:pPr>
      <w:r w:rsidRPr="000E6730">
        <w:rPr>
          <w:b/>
        </w:rPr>
        <w:t xml:space="preserve">Динамика </w:t>
      </w:r>
      <w:proofErr w:type="spellStart"/>
      <w:r w:rsidRPr="000E6730">
        <w:rPr>
          <w:b/>
        </w:rPr>
        <w:t>наркоситуации</w:t>
      </w:r>
      <w:proofErr w:type="spellEnd"/>
      <w:r w:rsidRPr="000E6730">
        <w:rPr>
          <w:b/>
        </w:rPr>
        <w:t xml:space="preserve"> в муниципальном образовании. Управленческие решения по результатам мониторинга за 2016 год.</w:t>
      </w:r>
    </w:p>
    <w:p w:rsidR="002C13C2" w:rsidRPr="000E6730" w:rsidRDefault="00136723" w:rsidP="000E6730">
      <w:pPr>
        <w:ind w:left="284"/>
        <w:jc w:val="both"/>
        <w:rPr>
          <w:i/>
        </w:rPr>
      </w:pPr>
      <w:r w:rsidRPr="000E6730">
        <w:rPr>
          <w:i/>
        </w:rPr>
        <w:t>(</w:t>
      </w:r>
      <w:r w:rsidR="002C13C2" w:rsidRPr="000E6730">
        <w:rPr>
          <w:i/>
        </w:rPr>
        <w:t>Поскребышева Т.М. – главный специалист-эксперт Управления культуры, спорта и молодежной политики</w:t>
      </w:r>
      <w:r w:rsidRPr="000E6730">
        <w:rPr>
          <w:i/>
        </w:rPr>
        <w:t>)</w:t>
      </w:r>
    </w:p>
    <w:p w:rsidR="002C13C2" w:rsidRDefault="00136723" w:rsidP="000E6730">
      <w:pPr>
        <w:jc w:val="both"/>
      </w:pPr>
      <w:r w:rsidRPr="000E6730">
        <w:rPr>
          <w:color w:val="000000" w:themeColor="text1" w:themeShade="80"/>
        </w:rPr>
        <w:t xml:space="preserve">2.1.Информацию  </w:t>
      </w:r>
      <w:r w:rsidRPr="000E6730">
        <w:t xml:space="preserve">-  Поскребышевой Т.М. – главного специалиста-эксперта Управления культуры, спорта и молодежной политики «Динамика </w:t>
      </w:r>
      <w:proofErr w:type="spellStart"/>
      <w:r w:rsidRPr="000E6730">
        <w:t>наркоситуации</w:t>
      </w:r>
      <w:proofErr w:type="spellEnd"/>
      <w:r w:rsidRPr="000E6730">
        <w:t xml:space="preserve"> в муниципальном образовании. Управленческие решения по результатам мониторинга за 2016 год» принять к сведению;</w:t>
      </w:r>
    </w:p>
    <w:p w:rsidR="00BF79A2" w:rsidRDefault="00BF79A2" w:rsidP="00BF79A2">
      <w:pPr>
        <w:tabs>
          <w:tab w:val="left" w:pos="1904"/>
        </w:tabs>
      </w:pPr>
      <w:r>
        <w:t xml:space="preserve">2.2 </w:t>
      </w:r>
      <w:r w:rsidRPr="00BF79A2">
        <w:t>ГУ «Межмуниципальный отдел МВД России «Воткинский»</w:t>
      </w:r>
      <w:r>
        <w:t xml:space="preserve"> (</w:t>
      </w:r>
      <w:proofErr w:type="spellStart"/>
      <w:r>
        <w:t>Мгои</w:t>
      </w:r>
      <w:proofErr w:type="spellEnd"/>
      <w:r>
        <w:t xml:space="preserve"> Ф.Б.) принять меры по выявлению и пресечению преступлений и административных правонарушений, связанных с незаконным культивированием наркосодержащих растений, употреблением, хранением, производством, сбытом или пересылкой изготовленных из них наркотических средств;</w:t>
      </w:r>
    </w:p>
    <w:p w:rsidR="00BF79A2" w:rsidRDefault="00BF79A2" w:rsidP="00BF79A2">
      <w:pPr>
        <w:tabs>
          <w:tab w:val="left" w:pos="1904"/>
        </w:tabs>
      </w:pPr>
      <w:r>
        <w:t>2.3 Главам сельских поселений продолжить работу по выявлению очагов произрастания дикорастущей конопли. Информировать ежедекадно начиная с 1.09.2017 года управление сельского хозяйства Администрации МО «Воткинский район» (В.А. Попов) с предоставлением фотоснимков;</w:t>
      </w:r>
    </w:p>
    <w:p w:rsidR="00750141" w:rsidRDefault="00750141" w:rsidP="00BF79A2">
      <w:pPr>
        <w:tabs>
          <w:tab w:val="left" w:pos="1904"/>
        </w:tabs>
      </w:pPr>
      <w:r>
        <w:lastRenderedPageBreak/>
        <w:t>2.4 Главам муниципальных образований поселений, членам Антинаркотической комиссии МО «Воткинский район:</w:t>
      </w:r>
    </w:p>
    <w:p w:rsidR="00750141" w:rsidRDefault="00750141" w:rsidP="00BF79A2">
      <w:pPr>
        <w:tabs>
          <w:tab w:val="left" w:pos="1904"/>
        </w:tabs>
      </w:pPr>
      <w:r>
        <w:t>- постоянно проводить работу по расширению круга участников профилактической работы;</w:t>
      </w:r>
    </w:p>
    <w:p w:rsidR="00750141" w:rsidRDefault="00750141" w:rsidP="00BF79A2">
      <w:pPr>
        <w:tabs>
          <w:tab w:val="left" w:pos="1904"/>
        </w:tabs>
      </w:pPr>
      <w:r>
        <w:t>- на постоянной основе проводить информационно-пропагандистскую работу по сопровождению проводимой профилактической работы.</w:t>
      </w:r>
    </w:p>
    <w:p w:rsidR="00433664" w:rsidRDefault="00433664" w:rsidP="00BF79A2">
      <w:pPr>
        <w:tabs>
          <w:tab w:val="left" w:pos="1904"/>
        </w:tabs>
      </w:pPr>
      <w:r>
        <w:t>2.5.Районному управлению образования Администрации МО «Воткинский район»:</w:t>
      </w:r>
    </w:p>
    <w:p w:rsidR="00433664" w:rsidRDefault="00433664" w:rsidP="00BF79A2">
      <w:pPr>
        <w:tabs>
          <w:tab w:val="left" w:pos="1904"/>
        </w:tabs>
      </w:pPr>
      <w:r>
        <w:t xml:space="preserve">- в 4 квартале 2017 года совместно с иными субъектами профилактической работы  организовать и провести в образовательных организациях района, где зафиксировано осложнение  </w:t>
      </w:r>
      <w:proofErr w:type="spellStart"/>
      <w:r>
        <w:t>наркоситуации</w:t>
      </w:r>
      <w:proofErr w:type="spellEnd"/>
      <w:r>
        <w:t xml:space="preserve"> среди учащихся, комплекс дополнительных, адресных антинаркотических мероприятий;</w:t>
      </w:r>
    </w:p>
    <w:p w:rsidR="00433664" w:rsidRDefault="00433664" w:rsidP="00BF79A2">
      <w:pPr>
        <w:tabs>
          <w:tab w:val="left" w:pos="1904"/>
        </w:tabs>
      </w:pPr>
      <w:r>
        <w:t xml:space="preserve">- с учетом складывающейся в районе </w:t>
      </w:r>
      <w:proofErr w:type="spellStart"/>
      <w:r>
        <w:t>наркоситуации</w:t>
      </w:r>
      <w:proofErr w:type="spellEnd"/>
      <w:r>
        <w:t xml:space="preserve"> на постоянной основе проводить обучающие семинары для педагогических работников по вопросам организации антинаркотической профилактической работы с учащимися;</w:t>
      </w:r>
    </w:p>
    <w:p w:rsidR="00433664" w:rsidRDefault="00433664" w:rsidP="00BF79A2">
      <w:pPr>
        <w:tabs>
          <w:tab w:val="left" w:pos="1904"/>
        </w:tabs>
      </w:pPr>
      <w:r>
        <w:t>- до 01 декабря 2017 года провести анализ работы существующей сети наркологических постов в образовательных организациях и принять дополнительные меры, направленные на повышение эффективности их деятельности;</w:t>
      </w:r>
    </w:p>
    <w:p w:rsidR="00446264" w:rsidRDefault="00446264" w:rsidP="00BF79A2">
      <w:pPr>
        <w:tabs>
          <w:tab w:val="left" w:pos="1904"/>
        </w:tabs>
      </w:pPr>
      <w:r>
        <w:t>- обеспечить занятость детей «группы риска» в кружках и секциях, созданных на базе образовательных организаций и в организация дополнительного образования детей;</w:t>
      </w:r>
    </w:p>
    <w:p w:rsidR="00BF79A2" w:rsidRDefault="00446264" w:rsidP="00BF79A2">
      <w:pPr>
        <w:tabs>
          <w:tab w:val="left" w:pos="1904"/>
        </w:tabs>
      </w:pPr>
      <w:r>
        <w:t xml:space="preserve">- активнее привлекать детей «группы риска» к деятельности волонтерских отрядов. </w:t>
      </w:r>
    </w:p>
    <w:p w:rsidR="004E5B52" w:rsidRPr="00321D40" w:rsidRDefault="004E5B52" w:rsidP="004E5B52">
      <w:pPr>
        <w:jc w:val="both"/>
        <w:outlineLvl w:val="0"/>
      </w:pPr>
      <w:r>
        <w:t xml:space="preserve">2.6 Рекомендовать </w:t>
      </w:r>
      <w:r w:rsidRPr="00321D40">
        <w:t>ГУ «Межмуниципальный отдел МВД России «Воткинский», 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 </w:t>
      </w:r>
      <w:r w:rsidRPr="00321D40">
        <w:rPr>
          <w:rFonts w:eastAsiaTheme="minorHAnsi"/>
          <w:lang w:eastAsia="en-US"/>
        </w:rPr>
        <w:t xml:space="preserve"> </w:t>
      </w:r>
      <w:r w:rsidRPr="00321D40">
        <w:t>организовать разработку и реализацию комплекса мер по выявлению проживающих на территории Воткинского района потребителей наркотиков, их мотивированию к прохождению курса необходимого лечения, медицинской, социальной реабилитации, в том числе:</w:t>
      </w:r>
    </w:p>
    <w:p w:rsidR="004E5B52" w:rsidRPr="00321D40" w:rsidRDefault="004E5B52" w:rsidP="004E5B52">
      <w:pPr>
        <w:ind w:firstLine="709"/>
        <w:jc w:val="both"/>
        <w:outlineLvl w:val="0"/>
      </w:pPr>
      <w:r w:rsidRPr="00321D40">
        <w:t>- организовать проведение разъяснительной работы с потребителями наркотиков, используя возможности медицинских учреждений, общественных организаций;</w:t>
      </w:r>
    </w:p>
    <w:p w:rsidR="004E5B52" w:rsidRPr="00321D40" w:rsidRDefault="004E5B52" w:rsidP="004E5B52">
      <w:pPr>
        <w:tabs>
          <w:tab w:val="num" w:pos="1080"/>
        </w:tabs>
        <w:ind w:firstLine="709"/>
        <w:jc w:val="both"/>
        <w:outlineLvl w:val="0"/>
      </w:pPr>
      <w:r w:rsidRPr="00321D40">
        <w:t>- принять меры административно-профилактического характера в отношении лиц, потребляющих наркотики без назначения врача, для создания условий принятия ими решений о необходимости прохождения лечения;</w:t>
      </w:r>
    </w:p>
    <w:p w:rsidR="00446264" w:rsidRDefault="004E5B52" w:rsidP="004E5B52">
      <w:pPr>
        <w:tabs>
          <w:tab w:val="num" w:pos="1080"/>
        </w:tabs>
        <w:jc w:val="both"/>
        <w:outlineLvl w:val="0"/>
      </w:pPr>
      <w:r w:rsidRPr="00321D40">
        <w:t xml:space="preserve">- информацию о промежуточных итогах исполнения данного пункта </w:t>
      </w:r>
      <w:r w:rsidRPr="00321D40">
        <w:rPr>
          <w:b/>
        </w:rPr>
        <w:t xml:space="preserve">до </w:t>
      </w:r>
      <w:r>
        <w:rPr>
          <w:b/>
        </w:rPr>
        <w:t>01</w:t>
      </w:r>
      <w:r w:rsidRPr="00321D40">
        <w:rPr>
          <w:b/>
        </w:rPr>
        <w:t xml:space="preserve"> </w:t>
      </w:r>
      <w:r>
        <w:rPr>
          <w:b/>
        </w:rPr>
        <w:t xml:space="preserve">декабря </w:t>
      </w:r>
      <w:r w:rsidRPr="00321D40">
        <w:rPr>
          <w:b/>
        </w:rPr>
        <w:t>2017 г</w:t>
      </w:r>
      <w:r w:rsidRPr="00321D40">
        <w:t>. представить в АНК.</w:t>
      </w:r>
    </w:p>
    <w:p w:rsidR="00BF79A2" w:rsidRPr="000E6730" w:rsidRDefault="00BF79A2" w:rsidP="000E6730">
      <w:pPr>
        <w:jc w:val="both"/>
      </w:pPr>
    </w:p>
    <w:p w:rsidR="002C13C2" w:rsidRPr="00DD04A9" w:rsidRDefault="002C13C2" w:rsidP="00DD04A9">
      <w:pPr>
        <w:pStyle w:val="a3"/>
        <w:numPr>
          <w:ilvl w:val="0"/>
          <w:numId w:val="9"/>
        </w:numPr>
        <w:spacing w:after="200" w:line="276" w:lineRule="auto"/>
        <w:jc w:val="both"/>
        <w:rPr>
          <w:b/>
        </w:rPr>
      </w:pPr>
      <w:r w:rsidRPr="00DD04A9">
        <w:rPr>
          <w:b/>
        </w:rPr>
        <w:t xml:space="preserve"> Реализация профилактического проекта «Родительский всеобуч «Школа компетентности»</w:t>
      </w:r>
      <w:r w:rsidR="00DD04A9" w:rsidRPr="00DD04A9">
        <w:rPr>
          <w:b/>
        </w:rPr>
        <w:t>. «О работе общественных наркологических постов образовательных организаций и мерах по повышению эффективности их деятельности».</w:t>
      </w:r>
      <w:r w:rsidRPr="00DD04A9">
        <w:rPr>
          <w:b/>
        </w:rPr>
        <w:t xml:space="preserve"> </w:t>
      </w:r>
    </w:p>
    <w:p w:rsidR="00DD04A9" w:rsidRDefault="00DD04A9" w:rsidP="000E6730">
      <w:pPr>
        <w:jc w:val="both"/>
        <w:rPr>
          <w:i/>
        </w:rPr>
      </w:pPr>
      <w:r w:rsidRPr="00DD04A9">
        <w:rPr>
          <w:i/>
        </w:rPr>
        <w:t>Кузьмина Елена Анатольевна – ведущий специалист МКУ «Центр образования – централизованная бухгалтерия учреждений (организация) в сфере образования» МО «Воткинский район»</w:t>
      </w:r>
    </w:p>
    <w:p w:rsidR="00DD04A9" w:rsidRPr="00DD04A9" w:rsidRDefault="00136723" w:rsidP="00DD04A9">
      <w:pPr>
        <w:jc w:val="both"/>
      </w:pPr>
      <w:r w:rsidRPr="00DD04A9">
        <w:rPr>
          <w:color w:val="000000" w:themeColor="text1" w:themeShade="80"/>
        </w:rPr>
        <w:t xml:space="preserve">3.1.Информацию  </w:t>
      </w:r>
      <w:r w:rsidRPr="000E6730">
        <w:t xml:space="preserve">-  Кузьминой </w:t>
      </w:r>
      <w:r w:rsidR="00DD04A9">
        <w:t>Е</w:t>
      </w:r>
      <w:r w:rsidRPr="000E6730">
        <w:t xml:space="preserve">.А. - </w:t>
      </w:r>
      <w:r w:rsidR="00DD04A9" w:rsidRPr="00DD04A9">
        <w:t>ведущ</w:t>
      </w:r>
      <w:r w:rsidR="00DD04A9">
        <w:t>его</w:t>
      </w:r>
      <w:r w:rsidR="00DD04A9" w:rsidRPr="00DD04A9">
        <w:t xml:space="preserve"> специалист</w:t>
      </w:r>
      <w:r w:rsidR="00DD04A9">
        <w:t>а</w:t>
      </w:r>
      <w:r w:rsidR="00DD04A9" w:rsidRPr="00DD04A9">
        <w:t xml:space="preserve"> МКУ «Центр образования – централизованная бухгалтерия учреждений (организаци</w:t>
      </w:r>
      <w:r w:rsidR="00DD04A9">
        <w:t>й</w:t>
      </w:r>
      <w:r w:rsidR="00DD04A9" w:rsidRPr="00DD04A9">
        <w:t>) в сфере образования» МО</w:t>
      </w:r>
      <w:r w:rsidR="00DD04A9" w:rsidRPr="00DD04A9">
        <w:rPr>
          <w:i/>
        </w:rPr>
        <w:t xml:space="preserve"> </w:t>
      </w:r>
      <w:r w:rsidR="00DD04A9" w:rsidRPr="00DD04A9">
        <w:t>«Воткинский район»</w:t>
      </w:r>
      <w:r w:rsidR="00DD04A9" w:rsidRPr="00DD04A9">
        <w:rPr>
          <w:i/>
        </w:rPr>
        <w:t xml:space="preserve"> </w:t>
      </w:r>
      <w:r w:rsidRPr="000E6730">
        <w:t>«Реализация профилактического проекта «Родительский всеобуч «Школа компетентности»</w:t>
      </w:r>
      <w:r w:rsidR="00DD04A9">
        <w:t xml:space="preserve">, </w:t>
      </w:r>
      <w:r w:rsidR="00DD04A9" w:rsidRPr="00DD04A9">
        <w:t>«О работе общественных наркологических постов образовательных организаций и мерах по повышению эффективности их деятельности</w:t>
      </w:r>
      <w:r w:rsidR="00DD04A9">
        <w:t>»</w:t>
      </w:r>
      <w:r w:rsidR="00DD04A9" w:rsidRPr="00DD04A9">
        <w:t xml:space="preserve"> </w:t>
      </w:r>
    </w:p>
    <w:p w:rsidR="00136723" w:rsidRPr="00DD04A9" w:rsidRDefault="00136723" w:rsidP="000E6730">
      <w:pPr>
        <w:jc w:val="both"/>
        <w:rPr>
          <w:i/>
        </w:rPr>
      </w:pPr>
      <w:r w:rsidRPr="000E6730">
        <w:t xml:space="preserve"> принять к сведению;</w:t>
      </w:r>
    </w:p>
    <w:p w:rsidR="00FF641F" w:rsidRDefault="00FF641F" w:rsidP="000E6730">
      <w:pPr>
        <w:jc w:val="both"/>
      </w:pPr>
      <w:r>
        <w:t>3.2  Районному управлению образования Администрации МО «Воткинский район»:</w:t>
      </w:r>
    </w:p>
    <w:p w:rsidR="00FF641F" w:rsidRDefault="00FF641F" w:rsidP="000E6730">
      <w:pPr>
        <w:jc w:val="both"/>
      </w:pPr>
      <w:r>
        <w:t>- активизировать работу по вовлечению обучающихся в систематические занятия в организация дополнительного образования;</w:t>
      </w:r>
    </w:p>
    <w:p w:rsidR="00FF641F" w:rsidRDefault="00FF641F" w:rsidP="000E6730">
      <w:pPr>
        <w:jc w:val="both"/>
      </w:pPr>
      <w:r>
        <w:t>- с целью привлечения несовершеннолетних, состоящих на различных видах учетов, в досуговую деятельность, проводить мониторинг их занятости в учреждениях дополнительного образования. Анализировать участие указанной категории несовершеннолетних в мероприятиях учреждений дополнительного образования с целью открытия новых направлений, востребованных подростками;</w:t>
      </w:r>
    </w:p>
    <w:p w:rsidR="00FF641F" w:rsidRDefault="00FF641F" w:rsidP="000E6730">
      <w:pPr>
        <w:jc w:val="both"/>
      </w:pPr>
      <w:r>
        <w:lastRenderedPageBreak/>
        <w:t>3.3 Рекомендовать главам муниципальных образований сельских поселений проанализировать состояние работы по организации занятости и досуга несовершеннолетних, состоящих на учете в полиции, дать оценку работы в данном направлении каждого субъекта системы профилактики безнадзорности и правонарушений несовершеннолетних, принять меры по повышению её эффективности.</w:t>
      </w:r>
    </w:p>
    <w:p w:rsidR="00FF641F" w:rsidRDefault="00FF641F" w:rsidP="000E6730">
      <w:pPr>
        <w:jc w:val="both"/>
      </w:pPr>
      <w:r>
        <w:t>Информацию о проведенной работе предоставить в Комиссию до 1 декабря 2017 года.</w:t>
      </w:r>
    </w:p>
    <w:p w:rsidR="00BC530E" w:rsidRDefault="00BC530E" w:rsidP="00BC530E">
      <w:pPr>
        <w:pStyle w:val="a3"/>
        <w:numPr>
          <w:ilvl w:val="1"/>
          <w:numId w:val="26"/>
        </w:numPr>
        <w:jc w:val="both"/>
      </w:pPr>
      <w:r>
        <w:t>Сектору по делам несовершеннолетних Администрации МО «Воткинский район» совместно с заинтересованными  субъектами профилактической работы в текущем году рассмотреть вопрос:</w:t>
      </w:r>
    </w:p>
    <w:p w:rsidR="00446264" w:rsidRDefault="00BC530E" w:rsidP="00446264">
      <w:pPr>
        <w:pStyle w:val="a3"/>
        <w:ind w:left="644"/>
        <w:jc w:val="both"/>
      </w:pPr>
      <w:r>
        <w:t>- о проведении мониторинга охвата старшеклассников и студентов,  в том числе совершивших правонарушения в сфере незаконного оборота наркотиков, досуговой и трудовой деятельностью, доступности учреждений дополнительного образования, отвечающих потребностям подрастающего поколения.</w:t>
      </w:r>
    </w:p>
    <w:p w:rsidR="00446264" w:rsidRPr="000E6730" w:rsidRDefault="00446264" w:rsidP="00446264">
      <w:pPr>
        <w:jc w:val="both"/>
      </w:pPr>
      <w:r>
        <w:t xml:space="preserve">3.5 Районному управлению образования администрации МО «Воткинский район» совместно со специалистами </w:t>
      </w:r>
      <w:r w:rsidRPr="00321D40">
        <w:t>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</w:t>
      </w:r>
      <w:r>
        <w:t xml:space="preserve"> </w:t>
      </w:r>
    </w:p>
    <w:p w:rsidR="00446264" w:rsidRDefault="00446264" w:rsidP="00446264">
      <w:pPr>
        <w:jc w:val="both"/>
      </w:pPr>
      <w:r>
        <w:t xml:space="preserve">разработать и на регулярной основе проводить лекции для родителей учащихся образовательных организаций о формах и методах раннего выявления </w:t>
      </w:r>
      <w:proofErr w:type="spellStart"/>
      <w:r>
        <w:t>наркопотребителей</w:t>
      </w:r>
      <w:proofErr w:type="spellEnd"/>
      <w:r>
        <w:t xml:space="preserve"> среди несовершеннолетних. </w:t>
      </w:r>
    </w:p>
    <w:p w:rsidR="00B63098" w:rsidRPr="000E6730" w:rsidRDefault="00B63098" w:rsidP="00446264">
      <w:pPr>
        <w:jc w:val="both"/>
      </w:pPr>
      <w:r>
        <w:t>Информацию по реализации данного решения направлять председателю Антинаркотической комиссии МО «Воткинский район» один раз в полугодие (до 10 июля и 10 января).</w:t>
      </w:r>
    </w:p>
    <w:p w:rsidR="002C13C2" w:rsidRPr="000E6730" w:rsidRDefault="002C13C2" w:rsidP="000E6730">
      <w:pPr>
        <w:jc w:val="both"/>
        <w:rPr>
          <w:i/>
        </w:rPr>
      </w:pPr>
    </w:p>
    <w:p w:rsidR="002C13C2" w:rsidRPr="00624B86" w:rsidRDefault="002C13C2" w:rsidP="00624B86">
      <w:pPr>
        <w:pStyle w:val="a3"/>
        <w:numPr>
          <w:ilvl w:val="0"/>
          <w:numId w:val="9"/>
        </w:numPr>
        <w:jc w:val="both"/>
        <w:rPr>
          <w:b/>
          <w:u w:val="single"/>
        </w:rPr>
      </w:pPr>
      <w:r w:rsidRPr="00624B86">
        <w:rPr>
          <w:rFonts w:eastAsia="Calibri"/>
          <w:b/>
        </w:rPr>
        <w:t>«Об итогах проведения профилактических медицинских осмотров учащихся образовательных организаций на территории Воткинского района. Целесообразность и эффективность проведения»;</w:t>
      </w:r>
    </w:p>
    <w:p w:rsidR="002C13C2" w:rsidRPr="000E6730" w:rsidRDefault="00136723" w:rsidP="000E6730">
      <w:pPr>
        <w:jc w:val="both"/>
        <w:rPr>
          <w:rFonts w:eastAsia="Calibri"/>
          <w:i/>
        </w:rPr>
      </w:pPr>
      <w:r w:rsidRPr="000E6730">
        <w:rPr>
          <w:rFonts w:eastAsia="Calibri"/>
          <w:i/>
        </w:rPr>
        <w:t>(</w:t>
      </w:r>
      <w:proofErr w:type="spellStart"/>
      <w:r w:rsidR="00F02C16">
        <w:rPr>
          <w:rFonts w:eastAsia="Calibri"/>
          <w:i/>
        </w:rPr>
        <w:t>Вьюжанина</w:t>
      </w:r>
      <w:proofErr w:type="spellEnd"/>
      <w:r w:rsidR="00F02C16">
        <w:rPr>
          <w:rFonts w:eastAsia="Calibri"/>
          <w:i/>
        </w:rPr>
        <w:t xml:space="preserve"> Т.И.</w:t>
      </w:r>
      <w:r w:rsidR="002C13C2" w:rsidRPr="000E6730">
        <w:rPr>
          <w:rFonts w:eastAsia="Calibri"/>
          <w:i/>
        </w:rPr>
        <w:t xml:space="preserve"> – </w:t>
      </w:r>
      <w:r w:rsidR="00F02C16">
        <w:rPr>
          <w:rFonts w:eastAsia="Calibri"/>
          <w:i/>
        </w:rPr>
        <w:t xml:space="preserve">заместитель </w:t>
      </w:r>
      <w:r w:rsidR="002C13C2" w:rsidRPr="000E6730">
        <w:rPr>
          <w:rFonts w:eastAsia="Calibri"/>
          <w:i/>
        </w:rPr>
        <w:t>главн</w:t>
      </w:r>
      <w:r w:rsidR="00F02C16">
        <w:rPr>
          <w:rFonts w:eastAsia="Calibri"/>
          <w:i/>
        </w:rPr>
        <w:t>ого</w:t>
      </w:r>
      <w:r w:rsidR="002C13C2" w:rsidRPr="000E6730">
        <w:rPr>
          <w:rFonts w:eastAsia="Calibri"/>
          <w:i/>
        </w:rPr>
        <w:t xml:space="preserve"> врач</w:t>
      </w:r>
      <w:r w:rsidR="00F02C16">
        <w:rPr>
          <w:rFonts w:eastAsia="Calibri"/>
          <w:i/>
        </w:rPr>
        <w:t>а</w:t>
      </w:r>
      <w:r w:rsidR="002C13C2" w:rsidRPr="000E6730">
        <w:rPr>
          <w:rFonts w:eastAsia="Calibri"/>
          <w:i/>
        </w:rPr>
        <w:t xml:space="preserve"> БУЗ УР «</w:t>
      </w:r>
      <w:proofErr w:type="spellStart"/>
      <w:r w:rsidR="002C13C2" w:rsidRPr="000E6730">
        <w:rPr>
          <w:rFonts w:eastAsia="Calibri"/>
          <w:i/>
        </w:rPr>
        <w:t>Воткинская</w:t>
      </w:r>
      <w:proofErr w:type="spellEnd"/>
      <w:r w:rsidR="002C13C2" w:rsidRPr="000E6730">
        <w:rPr>
          <w:rFonts w:eastAsia="Calibri"/>
          <w:i/>
        </w:rPr>
        <w:t xml:space="preserve"> районная больница МЗ </w:t>
      </w:r>
      <w:r w:rsidRPr="000E6730">
        <w:rPr>
          <w:rFonts w:eastAsia="Calibri"/>
          <w:i/>
        </w:rPr>
        <w:t>УР»)</w:t>
      </w:r>
    </w:p>
    <w:p w:rsidR="002C13C2" w:rsidRPr="000E6730" w:rsidRDefault="00136723" w:rsidP="000E6730">
      <w:pPr>
        <w:jc w:val="both"/>
      </w:pPr>
      <w:r w:rsidRPr="000E6730">
        <w:rPr>
          <w:color w:val="000000" w:themeColor="text1" w:themeShade="80"/>
        </w:rPr>
        <w:t xml:space="preserve">4.1.Информацию  </w:t>
      </w:r>
      <w:r w:rsidRPr="000E6730">
        <w:t xml:space="preserve">-  </w:t>
      </w:r>
      <w:proofErr w:type="spellStart"/>
      <w:r w:rsidR="00F02C16">
        <w:rPr>
          <w:rFonts w:eastAsia="Calibri"/>
        </w:rPr>
        <w:t>Вьюжаниной</w:t>
      </w:r>
      <w:proofErr w:type="spellEnd"/>
      <w:r w:rsidR="00F02C16">
        <w:rPr>
          <w:rFonts w:eastAsia="Calibri"/>
        </w:rPr>
        <w:t xml:space="preserve"> Т.И.</w:t>
      </w:r>
      <w:r w:rsidRPr="000E6730">
        <w:rPr>
          <w:rFonts w:eastAsia="Calibri"/>
        </w:rPr>
        <w:t xml:space="preserve"> – </w:t>
      </w:r>
      <w:r w:rsidR="00F02C16">
        <w:rPr>
          <w:rFonts w:eastAsia="Calibri"/>
        </w:rPr>
        <w:t>зам.</w:t>
      </w:r>
      <w:r w:rsidRPr="000E6730">
        <w:rPr>
          <w:rFonts w:eastAsia="Calibri"/>
        </w:rPr>
        <w:t>главного врача БУЗ УР «</w:t>
      </w:r>
      <w:proofErr w:type="spellStart"/>
      <w:r w:rsidRPr="000E6730">
        <w:rPr>
          <w:rFonts w:eastAsia="Calibri"/>
        </w:rPr>
        <w:t>Воткинская</w:t>
      </w:r>
      <w:proofErr w:type="spellEnd"/>
      <w:r w:rsidRPr="000E6730">
        <w:rPr>
          <w:rFonts w:eastAsia="Calibri"/>
        </w:rPr>
        <w:t xml:space="preserve"> районная больница МЗ УР»</w:t>
      </w:r>
      <w:r w:rsidRPr="000E6730">
        <w:t xml:space="preserve"> </w:t>
      </w:r>
      <w:r w:rsidRPr="000E6730">
        <w:rPr>
          <w:rFonts w:eastAsia="Calibri"/>
        </w:rPr>
        <w:t>«Об итогах проведения профилактических медицинских осмотров учащихся образовательных организаций на территории Воткинского района. Целесообразность и эффективность проведения»</w:t>
      </w:r>
      <w:r w:rsidRPr="000E6730">
        <w:t xml:space="preserve"> принять к сведению;</w:t>
      </w:r>
    </w:p>
    <w:p w:rsidR="00136723" w:rsidRPr="000E6730" w:rsidRDefault="00136723" w:rsidP="000E6730">
      <w:pPr>
        <w:jc w:val="both"/>
      </w:pPr>
    </w:p>
    <w:p w:rsidR="002C13C2" w:rsidRPr="000E6730" w:rsidRDefault="002C13C2" w:rsidP="00624B86">
      <w:pPr>
        <w:pStyle w:val="a3"/>
        <w:numPr>
          <w:ilvl w:val="0"/>
          <w:numId w:val="9"/>
        </w:numPr>
        <w:ind w:left="360"/>
        <w:jc w:val="both"/>
        <w:rPr>
          <w:b/>
        </w:rPr>
      </w:pPr>
      <w:r w:rsidRPr="000E6730">
        <w:rPr>
          <w:b/>
        </w:rPr>
        <w:t>«О  работе  администраций поселений по организации работы на местах по  профилактике вредных привычек, пропаганде здорового образа жизни»;</w:t>
      </w:r>
    </w:p>
    <w:p w:rsidR="001F753A" w:rsidRDefault="00136723" w:rsidP="000E6730">
      <w:pPr>
        <w:ind w:left="284"/>
        <w:jc w:val="both"/>
        <w:rPr>
          <w:i/>
        </w:rPr>
      </w:pPr>
      <w:r w:rsidRPr="000E6730">
        <w:rPr>
          <w:i/>
        </w:rPr>
        <w:t>(</w:t>
      </w:r>
      <w:r w:rsidR="002C13C2" w:rsidRPr="000E6730">
        <w:rPr>
          <w:i/>
        </w:rPr>
        <w:t>Вострокнутова З.А. – глава МО «</w:t>
      </w:r>
      <w:proofErr w:type="spellStart"/>
      <w:r w:rsidR="002C13C2" w:rsidRPr="000E6730">
        <w:rPr>
          <w:i/>
        </w:rPr>
        <w:t>Светлянское</w:t>
      </w:r>
      <w:proofErr w:type="spellEnd"/>
      <w:r w:rsidR="001F753A">
        <w:rPr>
          <w:i/>
        </w:rPr>
        <w:t>)</w:t>
      </w:r>
    </w:p>
    <w:p w:rsidR="00136723" w:rsidRDefault="00136723" w:rsidP="000E6730">
      <w:pPr>
        <w:ind w:left="284"/>
        <w:jc w:val="both"/>
      </w:pPr>
      <w:r w:rsidRPr="000E6730">
        <w:rPr>
          <w:color w:val="000000" w:themeColor="text1" w:themeShade="80"/>
        </w:rPr>
        <w:t xml:space="preserve">5.1.Информацию  </w:t>
      </w:r>
      <w:r w:rsidRPr="000E6730">
        <w:t xml:space="preserve">-  Вострокнутовой   </w:t>
      </w:r>
      <w:r w:rsidR="001F753A">
        <w:t>З.А. – главы МО «</w:t>
      </w:r>
      <w:proofErr w:type="spellStart"/>
      <w:r w:rsidR="001F753A">
        <w:t>Светлянское</w:t>
      </w:r>
      <w:proofErr w:type="spellEnd"/>
      <w:r w:rsidR="001F753A">
        <w:t xml:space="preserve">» </w:t>
      </w:r>
      <w:r w:rsidRPr="000E6730">
        <w:t>«О  работе  администраций поселений по организации работы на местах по  профилактике вредных привычек, пропаганде здорового образа жизни» принять к сведению;</w:t>
      </w:r>
    </w:p>
    <w:p w:rsidR="00754341" w:rsidRDefault="00754341" w:rsidP="00754341">
      <w:pPr>
        <w:ind w:left="284"/>
        <w:jc w:val="both"/>
      </w:pPr>
      <w:r>
        <w:rPr>
          <w:color w:val="000000" w:themeColor="text1" w:themeShade="80"/>
        </w:rPr>
        <w:t>5</w:t>
      </w:r>
      <w:r w:rsidRPr="00754341">
        <w:t>.</w:t>
      </w:r>
      <w:r>
        <w:t xml:space="preserve">2 Управлению информатизации, информационной политике и административной реформе (Перевозчиков П.А.) </w:t>
      </w:r>
      <w:r w:rsidRPr="00754341">
        <w:t>опубликовать статью в средствах местного СМИ с разъяснения</w:t>
      </w:r>
      <w:r>
        <w:t>ми административного законодате</w:t>
      </w:r>
      <w:r w:rsidRPr="00754341">
        <w:t>льства (КоАП РФ) по уничтожению дикорастущи</w:t>
      </w:r>
      <w:r>
        <w:t>х растений, содержащих на</w:t>
      </w:r>
      <w:r w:rsidRPr="00754341">
        <w:t>ркотически</w:t>
      </w:r>
      <w:r>
        <w:t>е</w:t>
      </w:r>
      <w:r w:rsidRPr="00754341">
        <w:t xml:space="preserve"> активные вещества. </w:t>
      </w:r>
    </w:p>
    <w:p w:rsidR="00E41D99" w:rsidRDefault="00E41D99" w:rsidP="00754341">
      <w:pPr>
        <w:ind w:left="284"/>
        <w:jc w:val="both"/>
      </w:pPr>
      <w:r>
        <w:rPr>
          <w:color w:val="000000" w:themeColor="text1" w:themeShade="80"/>
        </w:rPr>
        <w:t xml:space="preserve">5.3 Членам Антинаркотической комиссии МО «Воткинский район» постоянно проводить работу по формированию идеологии здорового образа жизни среди населения и мотивации граждан к отказу от употребления </w:t>
      </w:r>
      <w:proofErr w:type="spellStart"/>
      <w:r>
        <w:rPr>
          <w:color w:val="000000" w:themeColor="text1" w:themeShade="80"/>
        </w:rPr>
        <w:t>психоактивных</w:t>
      </w:r>
      <w:proofErr w:type="spellEnd"/>
      <w:r>
        <w:rPr>
          <w:color w:val="000000" w:themeColor="text1" w:themeShade="80"/>
        </w:rPr>
        <w:t xml:space="preserve"> веществ</w:t>
      </w:r>
      <w:r w:rsidRPr="00E41D99">
        <w:t>;</w:t>
      </w:r>
    </w:p>
    <w:p w:rsidR="00423336" w:rsidRDefault="00423336" w:rsidP="00754341">
      <w:pPr>
        <w:ind w:left="284"/>
        <w:jc w:val="both"/>
      </w:pPr>
      <w:r>
        <w:rPr>
          <w:color w:val="000000" w:themeColor="text1" w:themeShade="80"/>
        </w:rPr>
        <w:t>5</w:t>
      </w:r>
      <w:r w:rsidRPr="00423336">
        <w:t>.</w:t>
      </w:r>
      <w:r>
        <w:t>4 Главам муниципальных образований поселений:</w:t>
      </w:r>
    </w:p>
    <w:p w:rsidR="00E41D99" w:rsidRDefault="00423336" w:rsidP="00754341">
      <w:pPr>
        <w:ind w:left="284"/>
        <w:jc w:val="both"/>
      </w:pPr>
      <w:r w:rsidRPr="00423336">
        <w:t>-</w:t>
      </w:r>
      <w:r>
        <w:t xml:space="preserve">  своевременно информировать правоохранительные органы о местах произрастания наркосодержащих растений на территории своего поселения , в том числе на огородных и приусадебных участках;</w:t>
      </w:r>
    </w:p>
    <w:p w:rsidR="00754341" w:rsidRPr="000E6730" w:rsidRDefault="00423336" w:rsidP="004E5B52">
      <w:pPr>
        <w:ind w:left="284"/>
        <w:jc w:val="both"/>
      </w:pPr>
      <w:r>
        <w:t>- на постоянной основе вести информационно-пропагандистскую работу  среди населения с разъяснением требований действующего законодательства о запрете культивирования мака и конопли, а также установленной законом ответственности за выращивание наркосодержащих растений.</w:t>
      </w:r>
    </w:p>
    <w:p w:rsidR="002C13C2" w:rsidRPr="000E6730" w:rsidRDefault="002C13C2" w:rsidP="000E6730">
      <w:pPr>
        <w:jc w:val="both"/>
      </w:pPr>
    </w:p>
    <w:p w:rsidR="002C13C2" w:rsidRPr="000E6730" w:rsidRDefault="002C13C2" w:rsidP="00624B86">
      <w:pPr>
        <w:pStyle w:val="a3"/>
        <w:numPr>
          <w:ilvl w:val="0"/>
          <w:numId w:val="9"/>
        </w:numPr>
        <w:ind w:left="360"/>
        <w:jc w:val="both"/>
        <w:rPr>
          <w:b/>
          <w:u w:val="single"/>
        </w:rPr>
      </w:pPr>
      <w:r w:rsidRPr="000E6730">
        <w:rPr>
          <w:rFonts w:eastAsia="Calibri"/>
          <w:b/>
        </w:rPr>
        <w:t xml:space="preserve">Организация трудоустройства и </w:t>
      </w:r>
      <w:proofErr w:type="spellStart"/>
      <w:r w:rsidRPr="000E6730">
        <w:rPr>
          <w:rFonts w:eastAsia="Calibri"/>
          <w:b/>
        </w:rPr>
        <w:t>профориентационной</w:t>
      </w:r>
      <w:proofErr w:type="spellEnd"/>
      <w:r w:rsidRPr="000E6730">
        <w:rPr>
          <w:rFonts w:eastAsia="Calibri"/>
          <w:b/>
        </w:rPr>
        <w:t xml:space="preserve"> работы среди безработного населения Воткинского  района, в том числе среди граждан, состоящих на учете в </w:t>
      </w:r>
      <w:r w:rsidRPr="000E6730">
        <w:rPr>
          <w:b/>
        </w:rPr>
        <w:lastRenderedPageBreak/>
        <w:t>ГУ «Межмуниципальный отдел МВД России «Воткинский»</w:t>
      </w:r>
      <w:r w:rsidRPr="000E6730">
        <w:rPr>
          <w:rFonts w:eastAsia="Calibri"/>
          <w:b/>
        </w:rPr>
        <w:t xml:space="preserve">, </w:t>
      </w:r>
      <w:r w:rsidRPr="000E6730">
        <w:rPr>
          <w:b/>
          <w:color w:val="000000" w:themeColor="text1" w:themeShade="80"/>
        </w:rPr>
        <w:t xml:space="preserve">филиале  по г.Воткинску и </w:t>
      </w:r>
      <w:proofErr w:type="spellStart"/>
      <w:r w:rsidRPr="000E6730">
        <w:rPr>
          <w:b/>
          <w:color w:val="000000" w:themeColor="text1" w:themeShade="80"/>
        </w:rPr>
        <w:t>Воткинскому</w:t>
      </w:r>
      <w:proofErr w:type="spellEnd"/>
      <w:r w:rsidRPr="000E6730">
        <w:rPr>
          <w:b/>
          <w:color w:val="000000" w:themeColor="text1" w:themeShade="80"/>
        </w:rPr>
        <w:t xml:space="preserve"> району ФКУ УИИ УФСИН России по УР;</w:t>
      </w:r>
    </w:p>
    <w:p w:rsidR="002C13C2" w:rsidRDefault="00136723" w:rsidP="000E6730">
      <w:pPr>
        <w:jc w:val="both"/>
        <w:rPr>
          <w:i/>
        </w:rPr>
      </w:pPr>
      <w:r w:rsidRPr="000E6730">
        <w:rPr>
          <w:i/>
        </w:rPr>
        <w:t>(</w:t>
      </w:r>
      <w:proofErr w:type="spellStart"/>
      <w:r w:rsidR="00F02C16">
        <w:rPr>
          <w:i/>
        </w:rPr>
        <w:t>Порсев</w:t>
      </w:r>
      <w:proofErr w:type="spellEnd"/>
      <w:r w:rsidR="00F02C16">
        <w:rPr>
          <w:i/>
        </w:rPr>
        <w:t xml:space="preserve"> А.Д.</w:t>
      </w:r>
      <w:r w:rsidR="002C13C2" w:rsidRPr="000E6730">
        <w:rPr>
          <w:i/>
        </w:rPr>
        <w:t xml:space="preserve"> –</w:t>
      </w:r>
      <w:r w:rsidR="00F02C16">
        <w:rPr>
          <w:i/>
        </w:rPr>
        <w:t>зам.</w:t>
      </w:r>
      <w:r w:rsidR="002C13C2" w:rsidRPr="000E6730">
        <w:rPr>
          <w:i/>
        </w:rPr>
        <w:t xml:space="preserve"> директор</w:t>
      </w:r>
      <w:r w:rsidR="00F02C16">
        <w:rPr>
          <w:i/>
        </w:rPr>
        <w:t>а</w:t>
      </w:r>
      <w:r w:rsidR="002C13C2" w:rsidRPr="000E6730">
        <w:rPr>
          <w:i/>
        </w:rPr>
        <w:t xml:space="preserve">  ГУ УР «Центр з</w:t>
      </w:r>
      <w:r w:rsidRPr="000E6730">
        <w:rPr>
          <w:i/>
        </w:rPr>
        <w:t>анятости населения г.Воткинска»)</w:t>
      </w:r>
    </w:p>
    <w:p w:rsidR="00B4077E" w:rsidRPr="000E6730" w:rsidRDefault="00B4077E" w:rsidP="000E6730">
      <w:pPr>
        <w:jc w:val="both"/>
        <w:rPr>
          <w:i/>
        </w:rPr>
      </w:pPr>
    </w:p>
    <w:p w:rsidR="00136723" w:rsidRPr="000E6730" w:rsidRDefault="00136723" w:rsidP="000E6730">
      <w:pPr>
        <w:ind w:left="284"/>
        <w:jc w:val="both"/>
      </w:pPr>
      <w:r w:rsidRPr="000E6730">
        <w:rPr>
          <w:color w:val="000000" w:themeColor="text1" w:themeShade="80"/>
        </w:rPr>
        <w:t xml:space="preserve">6.1.Информацию  </w:t>
      </w:r>
      <w:r w:rsidRPr="000E6730">
        <w:t xml:space="preserve">-  </w:t>
      </w:r>
      <w:proofErr w:type="spellStart"/>
      <w:r w:rsidR="00F02C16">
        <w:t>Порсева</w:t>
      </w:r>
      <w:proofErr w:type="spellEnd"/>
      <w:r w:rsidR="00F02C16">
        <w:t xml:space="preserve"> А.Д.</w:t>
      </w:r>
      <w:r w:rsidRPr="000E6730">
        <w:t xml:space="preserve"> – </w:t>
      </w:r>
      <w:r w:rsidR="00F02C16">
        <w:t xml:space="preserve">зам. </w:t>
      </w:r>
      <w:r w:rsidRPr="000E6730">
        <w:t>директора  ГУ УР «Центр занятости населения г.Воткинска» «</w:t>
      </w:r>
      <w:r w:rsidRPr="000E6730">
        <w:rPr>
          <w:rFonts w:eastAsia="Calibri"/>
        </w:rPr>
        <w:t xml:space="preserve">Организация трудоустройства и </w:t>
      </w:r>
      <w:proofErr w:type="spellStart"/>
      <w:r w:rsidRPr="000E6730">
        <w:rPr>
          <w:rFonts w:eastAsia="Calibri"/>
        </w:rPr>
        <w:t>профориентационной</w:t>
      </w:r>
      <w:proofErr w:type="spellEnd"/>
      <w:r w:rsidRPr="000E6730">
        <w:rPr>
          <w:rFonts w:eastAsia="Calibri"/>
        </w:rPr>
        <w:t xml:space="preserve"> работы среди безработного населения Воткинского  района, в том числе среди граждан, состоящих на учете в </w:t>
      </w:r>
      <w:r w:rsidRPr="000E6730">
        <w:t>ГУ «Межмуниципальный отдел МВД России «Воткинский»</w:t>
      </w:r>
      <w:r w:rsidRPr="000E6730">
        <w:rPr>
          <w:rFonts w:eastAsia="Calibri"/>
        </w:rPr>
        <w:t xml:space="preserve">, </w:t>
      </w:r>
      <w:r w:rsidRPr="000E6730">
        <w:rPr>
          <w:color w:val="000000" w:themeColor="text1" w:themeShade="80"/>
        </w:rPr>
        <w:t xml:space="preserve">филиале  по г.Воткинску и </w:t>
      </w:r>
      <w:proofErr w:type="spellStart"/>
      <w:r w:rsidRPr="000E6730">
        <w:rPr>
          <w:color w:val="000000" w:themeColor="text1" w:themeShade="80"/>
        </w:rPr>
        <w:t>Воткинскому</w:t>
      </w:r>
      <w:proofErr w:type="spellEnd"/>
      <w:r w:rsidRPr="000E6730">
        <w:rPr>
          <w:color w:val="000000" w:themeColor="text1" w:themeShade="80"/>
        </w:rPr>
        <w:t xml:space="preserve"> району ФКУ УИИ УФСИН России по УР</w:t>
      </w:r>
      <w:r w:rsidRPr="000E6730">
        <w:t>» принять к сведению;</w:t>
      </w:r>
    </w:p>
    <w:p w:rsidR="00136723" w:rsidRPr="000E6730" w:rsidRDefault="00136723" w:rsidP="000E6730">
      <w:pPr>
        <w:jc w:val="both"/>
      </w:pPr>
    </w:p>
    <w:p w:rsidR="00802AE3" w:rsidRDefault="00802AE3" w:rsidP="004E5B52">
      <w:pPr>
        <w:jc w:val="both"/>
        <w:rPr>
          <w:b/>
        </w:rPr>
      </w:pPr>
    </w:p>
    <w:p w:rsidR="00142220" w:rsidRPr="00802AE3" w:rsidRDefault="00142220" w:rsidP="00802AE3">
      <w:pPr>
        <w:ind w:left="360"/>
        <w:jc w:val="both"/>
        <w:rPr>
          <w:b/>
        </w:rPr>
      </w:pPr>
      <w:r w:rsidRPr="00802AE3">
        <w:rPr>
          <w:b/>
        </w:rPr>
        <w:t>Председатель Антинаркотической комиссии</w:t>
      </w:r>
    </w:p>
    <w:p w:rsidR="00142220" w:rsidRPr="00321D40" w:rsidRDefault="00142220" w:rsidP="00142220">
      <w:pPr>
        <w:ind w:left="360"/>
        <w:jc w:val="both"/>
        <w:rPr>
          <w:b/>
        </w:rPr>
      </w:pPr>
      <w:r w:rsidRPr="00321D40">
        <w:rPr>
          <w:b/>
        </w:rPr>
        <w:t>Муниципального образования</w:t>
      </w:r>
    </w:p>
    <w:p w:rsidR="00CB184D" w:rsidRPr="000D6402" w:rsidRDefault="00142220" w:rsidP="000D6402">
      <w:pPr>
        <w:ind w:left="360"/>
        <w:jc w:val="both"/>
        <w:rPr>
          <w:b/>
        </w:rPr>
      </w:pPr>
      <w:r w:rsidRPr="00321D40">
        <w:rPr>
          <w:b/>
        </w:rPr>
        <w:t xml:space="preserve">«Воткинский район»                                                                          </w:t>
      </w:r>
      <w:r w:rsidR="000D6402">
        <w:rPr>
          <w:b/>
        </w:rPr>
        <w:t>И.П. Прозоров</w:t>
      </w:r>
    </w:p>
    <w:sectPr w:rsidR="00CB184D" w:rsidRPr="000D6402" w:rsidSect="00E41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046A177B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1E571E19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8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0">
    <w:nsid w:val="3FEA44C6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5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203FE"/>
    <w:multiLevelType w:val="multilevel"/>
    <w:tmpl w:val="9300E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23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8"/>
  </w:num>
  <w:num w:numId="11">
    <w:abstractNumId w:val="26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24"/>
  </w:num>
  <w:num w:numId="17">
    <w:abstractNumId w:val="23"/>
  </w:num>
  <w:num w:numId="18">
    <w:abstractNumId w:val="25"/>
  </w:num>
  <w:num w:numId="19">
    <w:abstractNumId w:val="17"/>
  </w:num>
  <w:num w:numId="20">
    <w:abstractNumId w:val="14"/>
  </w:num>
  <w:num w:numId="21">
    <w:abstractNumId w:val="16"/>
  </w:num>
  <w:num w:numId="22">
    <w:abstractNumId w:val="18"/>
  </w:num>
  <w:num w:numId="23">
    <w:abstractNumId w:val="20"/>
  </w:num>
  <w:num w:numId="24">
    <w:abstractNumId w:val="27"/>
  </w:num>
  <w:num w:numId="25">
    <w:abstractNumId w:val="0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42CF2"/>
    <w:rsid w:val="000530EE"/>
    <w:rsid w:val="000A00FC"/>
    <w:rsid w:val="000A41B7"/>
    <w:rsid w:val="000B7E13"/>
    <w:rsid w:val="000C4645"/>
    <w:rsid w:val="000D6402"/>
    <w:rsid w:val="000D7AA9"/>
    <w:rsid w:val="000E6730"/>
    <w:rsid w:val="00136723"/>
    <w:rsid w:val="00142220"/>
    <w:rsid w:val="00143A1F"/>
    <w:rsid w:val="001527BF"/>
    <w:rsid w:val="00194A50"/>
    <w:rsid w:val="001E219D"/>
    <w:rsid w:val="001F753A"/>
    <w:rsid w:val="00221ABE"/>
    <w:rsid w:val="002309DD"/>
    <w:rsid w:val="00253919"/>
    <w:rsid w:val="00284F14"/>
    <w:rsid w:val="0029666D"/>
    <w:rsid w:val="002C13C2"/>
    <w:rsid w:val="002C1BB0"/>
    <w:rsid w:val="002C6EEC"/>
    <w:rsid w:val="002E1181"/>
    <w:rsid w:val="00321D40"/>
    <w:rsid w:val="003511F0"/>
    <w:rsid w:val="003C3628"/>
    <w:rsid w:val="003E1425"/>
    <w:rsid w:val="003E46D0"/>
    <w:rsid w:val="00423336"/>
    <w:rsid w:val="00433664"/>
    <w:rsid w:val="00446264"/>
    <w:rsid w:val="00466679"/>
    <w:rsid w:val="004C51B1"/>
    <w:rsid w:val="004E5B52"/>
    <w:rsid w:val="005438AD"/>
    <w:rsid w:val="00594F6D"/>
    <w:rsid w:val="005F34C5"/>
    <w:rsid w:val="00624B86"/>
    <w:rsid w:val="00636BBD"/>
    <w:rsid w:val="00671A55"/>
    <w:rsid w:val="00681CCF"/>
    <w:rsid w:val="006E38E8"/>
    <w:rsid w:val="00733B18"/>
    <w:rsid w:val="00734851"/>
    <w:rsid w:val="00740C77"/>
    <w:rsid w:val="00741A01"/>
    <w:rsid w:val="00750141"/>
    <w:rsid w:val="00754341"/>
    <w:rsid w:val="00754AA2"/>
    <w:rsid w:val="0076646A"/>
    <w:rsid w:val="007A0BBC"/>
    <w:rsid w:val="00800ADA"/>
    <w:rsid w:val="00802AE3"/>
    <w:rsid w:val="008172DE"/>
    <w:rsid w:val="008400F2"/>
    <w:rsid w:val="00860F42"/>
    <w:rsid w:val="008733B3"/>
    <w:rsid w:val="00897CA9"/>
    <w:rsid w:val="008F6FA1"/>
    <w:rsid w:val="009424E9"/>
    <w:rsid w:val="009A5856"/>
    <w:rsid w:val="009D14C6"/>
    <w:rsid w:val="009D4E77"/>
    <w:rsid w:val="009D79BC"/>
    <w:rsid w:val="00A22BAD"/>
    <w:rsid w:val="00A411F2"/>
    <w:rsid w:val="00A5354A"/>
    <w:rsid w:val="00A630E5"/>
    <w:rsid w:val="00AA44AE"/>
    <w:rsid w:val="00AA486B"/>
    <w:rsid w:val="00AA646B"/>
    <w:rsid w:val="00AB0C94"/>
    <w:rsid w:val="00AE3284"/>
    <w:rsid w:val="00AF260D"/>
    <w:rsid w:val="00B35D68"/>
    <w:rsid w:val="00B40426"/>
    <w:rsid w:val="00B4077E"/>
    <w:rsid w:val="00B42FB7"/>
    <w:rsid w:val="00B4348B"/>
    <w:rsid w:val="00B619C0"/>
    <w:rsid w:val="00B63098"/>
    <w:rsid w:val="00B71EDD"/>
    <w:rsid w:val="00B94B29"/>
    <w:rsid w:val="00BC530E"/>
    <w:rsid w:val="00BE2223"/>
    <w:rsid w:val="00BE486E"/>
    <w:rsid w:val="00BF73EE"/>
    <w:rsid w:val="00BF79A2"/>
    <w:rsid w:val="00C172CC"/>
    <w:rsid w:val="00C639B7"/>
    <w:rsid w:val="00C914AF"/>
    <w:rsid w:val="00CA1A9F"/>
    <w:rsid w:val="00CB184D"/>
    <w:rsid w:val="00D15E6B"/>
    <w:rsid w:val="00D5738A"/>
    <w:rsid w:val="00D63CB3"/>
    <w:rsid w:val="00D72E64"/>
    <w:rsid w:val="00DA35DB"/>
    <w:rsid w:val="00DD04A9"/>
    <w:rsid w:val="00E41B57"/>
    <w:rsid w:val="00E41D99"/>
    <w:rsid w:val="00E423E7"/>
    <w:rsid w:val="00E66400"/>
    <w:rsid w:val="00EB2511"/>
    <w:rsid w:val="00F02C16"/>
    <w:rsid w:val="00F73F13"/>
    <w:rsid w:val="00F8243F"/>
    <w:rsid w:val="00FD1EC9"/>
    <w:rsid w:val="00FD539D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4</cp:revision>
  <cp:lastPrinted>2018-08-03T05:48:00Z</cp:lastPrinted>
  <dcterms:created xsi:type="dcterms:W3CDTF">2018-08-24T05:14:00Z</dcterms:created>
  <dcterms:modified xsi:type="dcterms:W3CDTF">2018-09-12T11:53:00Z</dcterms:modified>
</cp:coreProperties>
</file>