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center"/>
        <w:rPr>
          <w:color w:val="17181D"/>
          <w:sz w:val="28"/>
          <w:szCs w:val="28"/>
        </w:rPr>
      </w:pPr>
      <w:r w:rsidRPr="00944D6D">
        <w:rPr>
          <w:rStyle w:val="a4"/>
          <w:color w:val="17181D"/>
          <w:sz w:val="28"/>
          <w:szCs w:val="28"/>
        </w:rPr>
        <w:t>ДЕЯТЕЛЬНОСТЬ БИБЛИОТЕК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rStyle w:val="a4"/>
          <w:color w:val="17181D"/>
          <w:sz w:val="28"/>
          <w:szCs w:val="28"/>
        </w:rPr>
        <w:t> 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proofErr w:type="spellStart"/>
      <w:r w:rsidRPr="00944D6D">
        <w:rPr>
          <w:rStyle w:val="a4"/>
          <w:color w:val="17181D"/>
          <w:sz w:val="28"/>
          <w:szCs w:val="28"/>
        </w:rPr>
        <w:t>Павленковские</w:t>
      </w:r>
      <w:proofErr w:type="spellEnd"/>
      <w:r w:rsidRPr="00944D6D">
        <w:rPr>
          <w:rStyle w:val="a4"/>
          <w:color w:val="17181D"/>
          <w:sz w:val="28"/>
          <w:szCs w:val="28"/>
        </w:rPr>
        <w:t xml:space="preserve"> библиотеки – часть истории Воткинского района</w:t>
      </w:r>
    </w:p>
    <w:p w:rsidR="002E3B9A" w:rsidRPr="00944D6D" w:rsidRDefault="00944D6D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noProof/>
          <w:color w:val="17181D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58E2DC" wp14:editId="5B03E611">
            <wp:simplePos x="0" y="0"/>
            <wp:positionH relativeFrom="column">
              <wp:posOffset>4402455</wp:posOffset>
            </wp:positionH>
            <wp:positionV relativeFrom="paragraph">
              <wp:posOffset>198120</wp:posOffset>
            </wp:positionV>
            <wp:extent cx="2400300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429" y="21489"/>
                <wp:lineTo x="21429" y="0"/>
                <wp:lineTo x="0" y="0"/>
              </wp:wrapPolygon>
            </wp:wrapThrough>
            <wp:docPr id="1" name="mce-2047" descr="http://votraykult.ru/attachments/Image/1_10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047" descr="http://votraykult.ru/attachments/Image/1_10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B9A" w:rsidRPr="00944D6D">
        <w:rPr>
          <w:color w:val="17181D"/>
          <w:sz w:val="28"/>
          <w:szCs w:val="28"/>
        </w:rPr>
        <w:t> 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color w:val="17181D"/>
          <w:sz w:val="28"/>
          <w:szCs w:val="28"/>
        </w:rPr>
        <w:t xml:space="preserve">В начале ХХ века </w:t>
      </w:r>
      <w:proofErr w:type="spellStart"/>
      <w:r w:rsidRPr="00944D6D">
        <w:rPr>
          <w:color w:val="17181D"/>
          <w:sz w:val="28"/>
          <w:szCs w:val="28"/>
        </w:rPr>
        <w:t>Воткинская</w:t>
      </w:r>
      <w:proofErr w:type="spellEnd"/>
      <w:r w:rsidRPr="00944D6D">
        <w:rPr>
          <w:color w:val="17181D"/>
          <w:sz w:val="28"/>
          <w:szCs w:val="28"/>
        </w:rPr>
        <w:t xml:space="preserve"> земля входила в состав Сарапульского уезда Вятской губернии и ознаменовалась активным развитием просветительства. В этом немалую роль сыграли народные библиотеки. Вятское земство старательно способствовало их открытию, считая, что без библиотек невозможно широкое распространение грамотности, особенно в сельской местности. В деревнях и поселках были открыты библиотеки, которые стали называться «</w:t>
      </w:r>
      <w:proofErr w:type="spellStart"/>
      <w:r w:rsidRPr="00944D6D">
        <w:rPr>
          <w:color w:val="17181D"/>
          <w:sz w:val="28"/>
          <w:szCs w:val="28"/>
        </w:rPr>
        <w:t>павленковскими</w:t>
      </w:r>
      <w:proofErr w:type="spellEnd"/>
      <w:r w:rsidRPr="00944D6D">
        <w:rPr>
          <w:color w:val="17181D"/>
          <w:sz w:val="28"/>
          <w:szCs w:val="28"/>
        </w:rPr>
        <w:t>» и внесли большой вклад в дело просвещения народа и подъем культуры сельского населения.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color w:val="17181D"/>
          <w:sz w:val="28"/>
          <w:szCs w:val="28"/>
        </w:rPr>
        <w:t>На территории Воткинского района «</w:t>
      </w:r>
      <w:proofErr w:type="spellStart"/>
      <w:r w:rsidRPr="00944D6D">
        <w:rPr>
          <w:color w:val="17181D"/>
          <w:sz w:val="28"/>
          <w:szCs w:val="28"/>
        </w:rPr>
        <w:t>павленковскими</w:t>
      </w:r>
      <w:proofErr w:type="spellEnd"/>
      <w:r w:rsidRPr="00944D6D">
        <w:rPr>
          <w:color w:val="17181D"/>
          <w:sz w:val="28"/>
          <w:szCs w:val="28"/>
        </w:rPr>
        <w:t xml:space="preserve">» библиотеками являются: </w:t>
      </w:r>
      <w:proofErr w:type="spellStart"/>
      <w:r w:rsidRPr="00944D6D">
        <w:rPr>
          <w:color w:val="17181D"/>
          <w:sz w:val="28"/>
          <w:szCs w:val="28"/>
        </w:rPr>
        <w:t>Светлянская</w:t>
      </w:r>
      <w:proofErr w:type="spellEnd"/>
      <w:r w:rsidRPr="00944D6D">
        <w:rPr>
          <w:color w:val="17181D"/>
          <w:sz w:val="28"/>
          <w:szCs w:val="28"/>
        </w:rPr>
        <w:t xml:space="preserve"> (1905 г.), </w:t>
      </w:r>
      <w:proofErr w:type="spellStart"/>
      <w:r w:rsidRPr="00944D6D">
        <w:rPr>
          <w:color w:val="17181D"/>
          <w:sz w:val="28"/>
          <w:szCs w:val="28"/>
        </w:rPr>
        <w:t>Перевозинская</w:t>
      </w:r>
      <w:proofErr w:type="spellEnd"/>
      <w:r w:rsidRPr="00944D6D">
        <w:rPr>
          <w:color w:val="17181D"/>
          <w:sz w:val="28"/>
          <w:szCs w:val="28"/>
        </w:rPr>
        <w:t xml:space="preserve"> (1906 г.), Камская (1906 г.), Июльская (1910 г.), </w:t>
      </w:r>
      <w:proofErr w:type="spellStart"/>
      <w:r w:rsidRPr="00944D6D">
        <w:rPr>
          <w:color w:val="17181D"/>
          <w:sz w:val="28"/>
          <w:szCs w:val="28"/>
        </w:rPr>
        <w:t>Кельчинская</w:t>
      </w:r>
      <w:proofErr w:type="spellEnd"/>
      <w:r w:rsidRPr="00944D6D">
        <w:rPr>
          <w:color w:val="17181D"/>
          <w:sz w:val="28"/>
          <w:szCs w:val="28"/>
        </w:rPr>
        <w:t xml:space="preserve"> (1910 г.) сельские библиотеки. За столь долгую историю не раз менялся их облик, но главное – добрые традиции библиотек и их история сохранены до сегодняшнего дня. Открытые в начале 20 века, библиотеки продолжают работать, внося свой вклад в процесс развития российского села.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color w:val="17181D"/>
          <w:sz w:val="28"/>
          <w:szCs w:val="28"/>
        </w:rPr>
        <w:t> 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center"/>
        <w:rPr>
          <w:color w:val="17181D"/>
          <w:sz w:val="28"/>
          <w:szCs w:val="28"/>
        </w:rPr>
      </w:pPr>
      <w:r w:rsidRPr="00944D6D">
        <w:rPr>
          <w:rStyle w:val="a4"/>
          <w:color w:val="17181D"/>
          <w:sz w:val="28"/>
          <w:szCs w:val="28"/>
        </w:rPr>
        <w:t>Основные направления работы библиотек</w:t>
      </w:r>
      <w:r w:rsidR="00944D6D" w:rsidRPr="00944D6D">
        <w:rPr>
          <w:rStyle w:val="a4"/>
          <w:color w:val="17181D"/>
          <w:sz w:val="28"/>
          <w:szCs w:val="28"/>
        </w:rPr>
        <w:t xml:space="preserve"> </w:t>
      </w:r>
      <w:r w:rsidRPr="00944D6D">
        <w:rPr>
          <w:rStyle w:val="a4"/>
          <w:color w:val="17181D"/>
          <w:sz w:val="28"/>
          <w:szCs w:val="28"/>
        </w:rPr>
        <w:t>Воткинского района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color w:val="17181D"/>
          <w:sz w:val="28"/>
          <w:szCs w:val="28"/>
        </w:rPr>
        <w:br/>
      </w:r>
      <w:r w:rsidRPr="00944D6D">
        <w:rPr>
          <w:rStyle w:val="a4"/>
          <w:color w:val="17181D"/>
          <w:sz w:val="28"/>
          <w:szCs w:val="28"/>
        </w:rPr>
        <w:t>Краеведческая деятельность библиотек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color w:val="17181D"/>
          <w:sz w:val="28"/>
          <w:szCs w:val="28"/>
        </w:rPr>
        <w:t> </w:t>
      </w:r>
    </w:p>
    <w:p w:rsidR="002E3B9A" w:rsidRPr="00944D6D" w:rsidRDefault="00944D6D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noProof/>
          <w:color w:val="17181D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9DF357" wp14:editId="298D304A">
            <wp:simplePos x="0" y="0"/>
            <wp:positionH relativeFrom="column">
              <wp:posOffset>-64770</wp:posOffset>
            </wp:positionH>
            <wp:positionV relativeFrom="paragraph">
              <wp:posOffset>601345</wp:posOffset>
            </wp:positionV>
            <wp:extent cx="2362200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426" y="21471"/>
                <wp:lineTo x="21426" y="0"/>
                <wp:lineTo x="0" y="0"/>
              </wp:wrapPolygon>
            </wp:wrapThrough>
            <wp:docPr id="2" name="mce-2134" descr="http://votraykult.ru/attachments/Image/1_1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134" descr="http://votraykult.ru/attachments/Image/1_1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B9A" w:rsidRPr="00944D6D">
        <w:rPr>
          <w:color w:val="17181D"/>
          <w:sz w:val="28"/>
          <w:szCs w:val="28"/>
        </w:rPr>
        <w:t>Основная функция библиотек – сохранение и передача культурного наследия будущим поколениям. В последние годы краеведческая работа в библиотеках Воткинского района приобретает новое содержание и новые формы. Это связано с общим подъёмом краеведческого движения, а также интересом местного сообщества к истории, культуре своего края.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color w:val="17181D"/>
          <w:sz w:val="28"/>
          <w:szCs w:val="28"/>
        </w:rPr>
        <w:t xml:space="preserve">Сотрудники библиотек совместно с Домами культуры и другими учреждениями ведут большую работу по сбору и хранению материалов о прошлом и настоящем своего села, его тружениках, известных людях, исторических памятниках, традициях, обычаях своего народа. Собранный материал хранится в тематических папках – накопителях и на стендах. В библиотеках оформляются комнаты боевой и трудовой славы, краеведческие мини–музеи и уголки. В </w:t>
      </w:r>
      <w:proofErr w:type="spellStart"/>
      <w:r w:rsidRPr="00944D6D">
        <w:rPr>
          <w:color w:val="17181D"/>
          <w:sz w:val="28"/>
          <w:szCs w:val="28"/>
        </w:rPr>
        <w:t>Верхнепозимской</w:t>
      </w:r>
      <w:proofErr w:type="spellEnd"/>
      <w:r w:rsidRPr="00944D6D">
        <w:rPr>
          <w:color w:val="17181D"/>
          <w:sz w:val="28"/>
          <w:szCs w:val="28"/>
        </w:rPr>
        <w:t xml:space="preserve"> библиотеке открыта музейная комната художника-живописца, уроженца деревни Новые Соломенники – Петра Ивановича Соломенникова. Более 10 лет в </w:t>
      </w:r>
      <w:proofErr w:type="spellStart"/>
      <w:r w:rsidRPr="00944D6D">
        <w:rPr>
          <w:color w:val="17181D"/>
          <w:sz w:val="28"/>
          <w:szCs w:val="28"/>
        </w:rPr>
        <w:t>Верхнеталицкой</w:t>
      </w:r>
      <w:proofErr w:type="spellEnd"/>
      <w:r w:rsidRPr="00944D6D">
        <w:rPr>
          <w:color w:val="17181D"/>
          <w:sz w:val="28"/>
          <w:szCs w:val="28"/>
        </w:rPr>
        <w:t xml:space="preserve"> библиотеке действует мини-музей поэта, члена Союза писателей России – Александра Алексеевича </w:t>
      </w:r>
      <w:proofErr w:type="spellStart"/>
      <w:r w:rsidRPr="00944D6D">
        <w:rPr>
          <w:color w:val="17181D"/>
          <w:sz w:val="28"/>
          <w:szCs w:val="28"/>
        </w:rPr>
        <w:t>Гребенкина</w:t>
      </w:r>
      <w:proofErr w:type="spellEnd"/>
      <w:r w:rsidRPr="00944D6D">
        <w:rPr>
          <w:color w:val="17181D"/>
          <w:sz w:val="28"/>
          <w:szCs w:val="28"/>
        </w:rPr>
        <w:t xml:space="preserve">. К 90-летию со дня рождения народного художника России и Удмуртии Алексея Павловича Холмогорова, уроженца деревни </w:t>
      </w:r>
      <w:proofErr w:type="spellStart"/>
      <w:r w:rsidRPr="00944D6D">
        <w:rPr>
          <w:color w:val="17181D"/>
          <w:sz w:val="28"/>
          <w:szCs w:val="28"/>
        </w:rPr>
        <w:t>Молчаны</w:t>
      </w:r>
      <w:proofErr w:type="spellEnd"/>
      <w:r w:rsidRPr="00944D6D">
        <w:rPr>
          <w:color w:val="17181D"/>
          <w:sz w:val="28"/>
          <w:szCs w:val="28"/>
        </w:rPr>
        <w:t xml:space="preserve"> в ДК и</w:t>
      </w:r>
      <w:proofErr w:type="gramStart"/>
      <w:r w:rsidRPr="00944D6D">
        <w:rPr>
          <w:color w:val="17181D"/>
          <w:sz w:val="28"/>
          <w:szCs w:val="28"/>
        </w:rPr>
        <w:t xml:space="preserve"> С</w:t>
      </w:r>
      <w:proofErr w:type="gramEnd"/>
      <w:r w:rsidRPr="00944D6D">
        <w:rPr>
          <w:color w:val="17181D"/>
          <w:sz w:val="28"/>
          <w:szCs w:val="28"/>
        </w:rPr>
        <w:t xml:space="preserve"> «Современник» открыта музейная комната.  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color w:val="17181D"/>
          <w:sz w:val="28"/>
          <w:szCs w:val="28"/>
        </w:rPr>
        <w:t>  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color w:val="17181D"/>
          <w:sz w:val="28"/>
          <w:szCs w:val="28"/>
        </w:rPr>
        <w:t> 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center"/>
        <w:rPr>
          <w:color w:val="17181D"/>
          <w:sz w:val="28"/>
          <w:szCs w:val="28"/>
        </w:rPr>
      </w:pPr>
      <w:r w:rsidRPr="00944D6D">
        <w:rPr>
          <w:rStyle w:val="a4"/>
          <w:color w:val="17181D"/>
          <w:sz w:val="28"/>
          <w:szCs w:val="28"/>
        </w:rPr>
        <w:lastRenderedPageBreak/>
        <w:t>Экологическое просвещение населения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color w:val="17181D"/>
          <w:sz w:val="28"/>
          <w:szCs w:val="28"/>
        </w:rPr>
        <w:t> </w:t>
      </w:r>
    </w:p>
    <w:p w:rsidR="002E3B9A" w:rsidRPr="00944D6D" w:rsidRDefault="00944D6D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noProof/>
          <w:color w:val="17181D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8825F00" wp14:editId="2C834DDB">
            <wp:simplePos x="0" y="0"/>
            <wp:positionH relativeFrom="column">
              <wp:posOffset>4954905</wp:posOffset>
            </wp:positionH>
            <wp:positionV relativeFrom="paragraph">
              <wp:posOffset>1650365</wp:posOffset>
            </wp:positionV>
            <wp:extent cx="189547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491" y="21442"/>
                <wp:lineTo x="21491" y="0"/>
                <wp:lineTo x="0" y="0"/>
              </wp:wrapPolygon>
            </wp:wrapThrough>
            <wp:docPr id="3" name="mce-2299" descr="http://votraykult.ru/attachments/Image/1_13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299" descr="http://votraykult.ru/attachments/Image/1_13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B9A" w:rsidRPr="00944D6D">
        <w:rPr>
          <w:color w:val="17181D"/>
          <w:sz w:val="28"/>
          <w:szCs w:val="28"/>
        </w:rPr>
        <w:t>Экологическое просвещение является неотъемлемой частью творческой деятельности библиотек района. Успешно применяя традиционные формы и методы работы в экологическом просвещении, используются новые информационные технологии, которые способствуют формированию экологической культуры, повышению личной ответственности граждан за сохранение и преумножение уникальной природы родного края. Разрабатываются и реализуются экологические проекты совместно с отделами природоохранной деятельности. Совместно с Национальной библиотекой Удмуртской Республики, Министерством природных ресурсов и охраны окружающей среды Удмуртской Республики разработан и реализован проект «Центр экологической и правовой информации в муниципальной библиотеке» (ЦЭПИ). В Районной библиотеке установлен доступ к сети Интернет и справочно–поисковым системам.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color w:val="17181D"/>
          <w:sz w:val="28"/>
          <w:szCs w:val="28"/>
        </w:rPr>
        <w:t xml:space="preserve">Ежегодно, в рамках акции «Дни защиты окружающей среды от экологической опасности», библиотеки района принимают активное участие в организации экологического просвещения населения. В период проведения акции библиотеками проводятся мероприятия, направленные на защиту окружающей среды, с участием жителей населенных пунктов: «Чистая улица», «Чистый </w:t>
      </w:r>
      <w:proofErr w:type="spellStart"/>
      <w:r w:rsidRPr="00944D6D">
        <w:rPr>
          <w:color w:val="17181D"/>
          <w:sz w:val="28"/>
          <w:szCs w:val="28"/>
        </w:rPr>
        <w:t>родник»,«Посади</w:t>
      </w:r>
      <w:proofErr w:type="spellEnd"/>
      <w:r w:rsidRPr="00944D6D">
        <w:rPr>
          <w:color w:val="17181D"/>
          <w:sz w:val="28"/>
          <w:szCs w:val="28"/>
        </w:rPr>
        <w:t xml:space="preserve"> дерево» и </w:t>
      </w:r>
      <w:proofErr w:type="spellStart"/>
      <w:r w:rsidRPr="00944D6D">
        <w:rPr>
          <w:color w:val="17181D"/>
          <w:sz w:val="28"/>
          <w:szCs w:val="28"/>
        </w:rPr>
        <w:t>другие</w:t>
      </w:r>
      <w:proofErr w:type="gramStart"/>
      <w:r w:rsidRPr="00944D6D">
        <w:rPr>
          <w:color w:val="17181D"/>
          <w:sz w:val="28"/>
          <w:szCs w:val="28"/>
        </w:rPr>
        <w:t>.П</w:t>
      </w:r>
      <w:proofErr w:type="gramEnd"/>
      <w:r w:rsidRPr="00944D6D">
        <w:rPr>
          <w:color w:val="17181D"/>
          <w:sz w:val="28"/>
          <w:szCs w:val="28"/>
        </w:rPr>
        <w:t>о</w:t>
      </w:r>
      <w:proofErr w:type="spellEnd"/>
      <w:r w:rsidRPr="00944D6D">
        <w:rPr>
          <w:color w:val="17181D"/>
          <w:sz w:val="28"/>
          <w:szCs w:val="28"/>
        </w:rPr>
        <w:t xml:space="preserve"> итогам республиканских акций и конкурсов, библиотеки Воткинского района неоднократно становились победителями среди библиотек республики, награждались дипломами и памятными призами.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color w:val="17181D"/>
          <w:sz w:val="28"/>
          <w:szCs w:val="28"/>
        </w:rPr>
        <w:t xml:space="preserve">В сельских библиотеках работают экологические клубы по интересам: «Друзья природы» (д. </w:t>
      </w:r>
      <w:proofErr w:type="spellStart"/>
      <w:r w:rsidRPr="00944D6D">
        <w:rPr>
          <w:color w:val="17181D"/>
          <w:sz w:val="28"/>
          <w:szCs w:val="28"/>
        </w:rPr>
        <w:t>Кварса</w:t>
      </w:r>
      <w:proofErr w:type="spellEnd"/>
      <w:r w:rsidRPr="00944D6D">
        <w:rPr>
          <w:color w:val="17181D"/>
          <w:sz w:val="28"/>
          <w:szCs w:val="28"/>
        </w:rPr>
        <w:t>), «Капелька» (</w:t>
      </w:r>
      <w:proofErr w:type="gramStart"/>
      <w:r w:rsidRPr="00944D6D">
        <w:rPr>
          <w:color w:val="17181D"/>
          <w:sz w:val="28"/>
          <w:szCs w:val="28"/>
        </w:rPr>
        <w:t>с</w:t>
      </w:r>
      <w:proofErr w:type="gramEnd"/>
      <w:r w:rsidRPr="00944D6D">
        <w:rPr>
          <w:color w:val="17181D"/>
          <w:sz w:val="28"/>
          <w:szCs w:val="28"/>
        </w:rPr>
        <w:t xml:space="preserve">. Светлое, с. </w:t>
      </w:r>
      <w:proofErr w:type="spellStart"/>
      <w:r w:rsidRPr="00944D6D">
        <w:rPr>
          <w:color w:val="17181D"/>
          <w:sz w:val="28"/>
          <w:szCs w:val="28"/>
        </w:rPr>
        <w:t>Кельчино</w:t>
      </w:r>
      <w:proofErr w:type="spellEnd"/>
      <w:r w:rsidRPr="00944D6D">
        <w:rPr>
          <w:color w:val="17181D"/>
          <w:sz w:val="28"/>
          <w:szCs w:val="28"/>
        </w:rPr>
        <w:t>), «ЭКОС» (д. Гавриловка), «</w:t>
      </w:r>
      <w:proofErr w:type="spellStart"/>
      <w:r w:rsidRPr="00944D6D">
        <w:rPr>
          <w:color w:val="17181D"/>
          <w:sz w:val="28"/>
          <w:szCs w:val="28"/>
        </w:rPr>
        <w:t>Кузьыли</w:t>
      </w:r>
      <w:proofErr w:type="spellEnd"/>
      <w:r w:rsidRPr="00944D6D">
        <w:rPr>
          <w:color w:val="17181D"/>
          <w:sz w:val="28"/>
          <w:szCs w:val="28"/>
        </w:rPr>
        <w:t xml:space="preserve">» (д. </w:t>
      </w:r>
      <w:proofErr w:type="spellStart"/>
      <w:r w:rsidRPr="00944D6D">
        <w:rPr>
          <w:color w:val="17181D"/>
          <w:sz w:val="28"/>
          <w:szCs w:val="28"/>
        </w:rPr>
        <w:t>Кукуи</w:t>
      </w:r>
      <w:proofErr w:type="spellEnd"/>
      <w:r w:rsidRPr="00944D6D">
        <w:rPr>
          <w:color w:val="17181D"/>
          <w:sz w:val="28"/>
          <w:szCs w:val="28"/>
        </w:rPr>
        <w:t>).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color w:val="17181D"/>
          <w:sz w:val="28"/>
          <w:szCs w:val="28"/>
        </w:rPr>
        <w:t> 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center"/>
        <w:rPr>
          <w:color w:val="17181D"/>
          <w:sz w:val="28"/>
          <w:szCs w:val="28"/>
        </w:rPr>
      </w:pPr>
      <w:proofErr w:type="spellStart"/>
      <w:r w:rsidRPr="00944D6D">
        <w:rPr>
          <w:rStyle w:val="a4"/>
          <w:color w:val="17181D"/>
          <w:sz w:val="28"/>
          <w:szCs w:val="28"/>
        </w:rPr>
        <w:t>Программно</w:t>
      </w:r>
      <w:proofErr w:type="spellEnd"/>
      <w:r w:rsidRPr="00944D6D">
        <w:rPr>
          <w:rStyle w:val="a4"/>
          <w:color w:val="17181D"/>
          <w:sz w:val="28"/>
          <w:szCs w:val="28"/>
        </w:rPr>
        <w:t>–проектная деятельность библиотек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noProof/>
          <w:color w:val="17181D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44E8FA4" wp14:editId="14E9728E">
            <wp:simplePos x="0" y="0"/>
            <wp:positionH relativeFrom="column">
              <wp:posOffset>11430</wp:posOffset>
            </wp:positionH>
            <wp:positionV relativeFrom="paragraph">
              <wp:posOffset>87630</wp:posOffset>
            </wp:positionV>
            <wp:extent cx="222885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15" y="21355"/>
                <wp:lineTo x="21415" y="0"/>
                <wp:lineTo x="0" y="0"/>
              </wp:wrapPolygon>
            </wp:wrapThrough>
            <wp:docPr id="4" name="mce-2384" descr="http://votraykult.ru/attachments/Image/1_14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384" descr="http://votraykult.ru/attachments/Image/1_14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D6D">
        <w:rPr>
          <w:color w:val="17181D"/>
          <w:sz w:val="28"/>
          <w:szCs w:val="28"/>
        </w:rPr>
        <w:t xml:space="preserve">Сельские библиотеки Воткинского района поддерживают творческие инициативы читателей, которые с удовольствием участвуют в республиканских и межрегиональных конкурсах. Библиотеки района неоднократно становились победителями в республиканских конкурсах проектов «Большое чтение»: «Аллея литературных героев»; «Книга – путешественница»; «Путешествие в мир книг» (Районная библиотека); «Три </w:t>
      </w:r>
      <w:proofErr w:type="gramStart"/>
      <w:r w:rsidRPr="00944D6D">
        <w:rPr>
          <w:color w:val="17181D"/>
          <w:sz w:val="28"/>
          <w:szCs w:val="28"/>
        </w:rPr>
        <w:t>ПО</w:t>
      </w:r>
      <w:proofErr w:type="gramEnd"/>
      <w:r w:rsidRPr="00944D6D">
        <w:rPr>
          <w:color w:val="17181D"/>
          <w:sz w:val="28"/>
          <w:szCs w:val="28"/>
        </w:rPr>
        <w:t xml:space="preserve">: </w:t>
      </w:r>
      <w:proofErr w:type="spellStart"/>
      <w:r w:rsidRPr="00944D6D">
        <w:rPr>
          <w:color w:val="17181D"/>
          <w:sz w:val="28"/>
          <w:szCs w:val="28"/>
        </w:rPr>
        <w:t>ПОслушай</w:t>
      </w:r>
      <w:proofErr w:type="spellEnd"/>
      <w:r w:rsidRPr="00944D6D">
        <w:rPr>
          <w:color w:val="17181D"/>
          <w:sz w:val="28"/>
          <w:szCs w:val="28"/>
        </w:rPr>
        <w:t xml:space="preserve">, </w:t>
      </w:r>
      <w:proofErr w:type="spellStart"/>
      <w:r w:rsidRPr="00944D6D">
        <w:rPr>
          <w:color w:val="17181D"/>
          <w:sz w:val="28"/>
          <w:szCs w:val="28"/>
        </w:rPr>
        <w:t>ПОиграй</w:t>
      </w:r>
      <w:proofErr w:type="spellEnd"/>
      <w:r w:rsidRPr="00944D6D">
        <w:rPr>
          <w:color w:val="17181D"/>
          <w:sz w:val="28"/>
          <w:szCs w:val="28"/>
        </w:rPr>
        <w:t xml:space="preserve">, </w:t>
      </w:r>
      <w:proofErr w:type="spellStart"/>
      <w:r w:rsidRPr="00944D6D">
        <w:rPr>
          <w:color w:val="17181D"/>
          <w:sz w:val="28"/>
          <w:szCs w:val="28"/>
        </w:rPr>
        <w:t>ПОчитай</w:t>
      </w:r>
      <w:proofErr w:type="spellEnd"/>
      <w:r w:rsidRPr="00944D6D">
        <w:rPr>
          <w:color w:val="17181D"/>
          <w:sz w:val="28"/>
          <w:szCs w:val="28"/>
        </w:rPr>
        <w:t>»; «Литературный бильярд» (</w:t>
      </w:r>
      <w:proofErr w:type="spellStart"/>
      <w:r w:rsidRPr="00944D6D">
        <w:rPr>
          <w:color w:val="17181D"/>
          <w:sz w:val="28"/>
          <w:szCs w:val="28"/>
        </w:rPr>
        <w:t>Перевозинская</w:t>
      </w:r>
      <w:proofErr w:type="spellEnd"/>
      <w:r w:rsidRPr="00944D6D">
        <w:rPr>
          <w:color w:val="17181D"/>
          <w:sz w:val="28"/>
          <w:szCs w:val="28"/>
        </w:rPr>
        <w:t xml:space="preserve"> библиотека); «Библиотека + </w:t>
      </w:r>
      <w:proofErr w:type="spellStart"/>
      <w:r w:rsidRPr="00944D6D">
        <w:rPr>
          <w:color w:val="17181D"/>
          <w:sz w:val="28"/>
          <w:szCs w:val="28"/>
        </w:rPr>
        <w:t>семьЯ</w:t>
      </w:r>
      <w:proofErr w:type="spellEnd"/>
      <w:r w:rsidRPr="00944D6D">
        <w:rPr>
          <w:color w:val="17181D"/>
          <w:sz w:val="28"/>
          <w:szCs w:val="28"/>
        </w:rPr>
        <w:t xml:space="preserve">» (Июльская </w:t>
      </w:r>
      <w:proofErr w:type="spellStart"/>
      <w:r w:rsidRPr="00944D6D">
        <w:rPr>
          <w:color w:val="17181D"/>
          <w:sz w:val="28"/>
          <w:szCs w:val="28"/>
        </w:rPr>
        <w:t>библитотека</w:t>
      </w:r>
      <w:proofErr w:type="spellEnd"/>
      <w:r w:rsidRPr="00944D6D">
        <w:rPr>
          <w:color w:val="17181D"/>
          <w:sz w:val="28"/>
          <w:szCs w:val="28"/>
        </w:rPr>
        <w:t>); «</w:t>
      </w:r>
      <w:proofErr w:type="spellStart"/>
      <w:r w:rsidRPr="00944D6D">
        <w:rPr>
          <w:color w:val="17181D"/>
          <w:sz w:val="28"/>
          <w:szCs w:val="28"/>
        </w:rPr>
        <w:t>Библио</w:t>
      </w:r>
      <w:proofErr w:type="spellEnd"/>
      <w:r w:rsidRPr="00944D6D">
        <w:rPr>
          <w:color w:val="17181D"/>
          <w:sz w:val="28"/>
          <w:szCs w:val="28"/>
        </w:rPr>
        <w:t>–няня» (</w:t>
      </w:r>
      <w:proofErr w:type="spellStart"/>
      <w:r w:rsidRPr="00944D6D">
        <w:rPr>
          <w:color w:val="17181D"/>
          <w:sz w:val="28"/>
          <w:szCs w:val="28"/>
        </w:rPr>
        <w:t>Болгуринская</w:t>
      </w:r>
      <w:proofErr w:type="spellEnd"/>
      <w:r w:rsidRPr="00944D6D">
        <w:rPr>
          <w:color w:val="17181D"/>
          <w:sz w:val="28"/>
          <w:szCs w:val="28"/>
        </w:rPr>
        <w:t xml:space="preserve"> библиотека); «Семейные чтения с детьми до 5 лет» (</w:t>
      </w:r>
      <w:proofErr w:type="spellStart"/>
      <w:r w:rsidRPr="00944D6D">
        <w:rPr>
          <w:color w:val="17181D"/>
          <w:sz w:val="28"/>
          <w:szCs w:val="28"/>
        </w:rPr>
        <w:t>Беркутовская</w:t>
      </w:r>
      <w:proofErr w:type="spellEnd"/>
      <w:r w:rsidRPr="00944D6D">
        <w:rPr>
          <w:color w:val="17181D"/>
          <w:sz w:val="28"/>
          <w:szCs w:val="28"/>
        </w:rPr>
        <w:t xml:space="preserve"> библиотека); «Книжный дозор» (</w:t>
      </w:r>
      <w:proofErr w:type="spellStart"/>
      <w:r w:rsidRPr="00944D6D">
        <w:rPr>
          <w:color w:val="17181D"/>
          <w:sz w:val="28"/>
          <w:szCs w:val="28"/>
        </w:rPr>
        <w:t>Кварсинская</w:t>
      </w:r>
      <w:proofErr w:type="spellEnd"/>
      <w:r w:rsidRPr="00944D6D">
        <w:rPr>
          <w:color w:val="17181D"/>
          <w:sz w:val="28"/>
          <w:szCs w:val="28"/>
        </w:rPr>
        <w:t xml:space="preserve"> библиотека) и получили гранты на комплектование книжных фондов.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color w:val="17181D"/>
          <w:sz w:val="28"/>
          <w:szCs w:val="28"/>
        </w:rPr>
        <w:t xml:space="preserve">В республиканском профессиональном конкурсе «Лучшая детская библиотека </w:t>
      </w:r>
      <w:proofErr w:type="spellStart"/>
      <w:r w:rsidRPr="00944D6D">
        <w:rPr>
          <w:color w:val="17181D"/>
          <w:sz w:val="28"/>
          <w:szCs w:val="28"/>
        </w:rPr>
        <w:t>Удмуртии</w:t>
      </w:r>
      <w:proofErr w:type="gramStart"/>
      <w:r w:rsidRPr="00944D6D">
        <w:rPr>
          <w:color w:val="17181D"/>
          <w:sz w:val="28"/>
          <w:szCs w:val="28"/>
        </w:rPr>
        <w:t>»д</w:t>
      </w:r>
      <w:proofErr w:type="gramEnd"/>
      <w:r w:rsidRPr="00944D6D">
        <w:rPr>
          <w:color w:val="17181D"/>
          <w:sz w:val="28"/>
          <w:szCs w:val="28"/>
        </w:rPr>
        <w:t>ипломами</w:t>
      </w:r>
      <w:proofErr w:type="spellEnd"/>
      <w:r w:rsidRPr="00944D6D">
        <w:rPr>
          <w:color w:val="17181D"/>
          <w:sz w:val="28"/>
          <w:szCs w:val="28"/>
        </w:rPr>
        <w:t xml:space="preserve"> победителей были отмечены </w:t>
      </w:r>
      <w:proofErr w:type="spellStart"/>
      <w:r w:rsidRPr="00944D6D">
        <w:rPr>
          <w:color w:val="17181D"/>
          <w:sz w:val="28"/>
          <w:szCs w:val="28"/>
        </w:rPr>
        <w:t>Нововолковская</w:t>
      </w:r>
      <w:proofErr w:type="spellEnd"/>
      <w:r w:rsidRPr="00944D6D">
        <w:rPr>
          <w:color w:val="17181D"/>
          <w:sz w:val="28"/>
          <w:szCs w:val="28"/>
        </w:rPr>
        <w:t xml:space="preserve">, </w:t>
      </w:r>
      <w:proofErr w:type="spellStart"/>
      <w:r w:rsidRPr="00944D6D">
        <w:rPr>
          <w:color w:val="17181D"/>
          <w:sz w:val="28"/>
          <w:szCs w:val="28"/>
        </w:rPr>
        <w:t>Кварсинская,Перевозинская</w:t>
      </w:r>
      <w:proofErr w:type="spellEnd"/>
      <w:r w:rsidRPr="00944D6D">
        <w:rPr>
          <w:color w:val="17181D"/>
          <w:sz w:val="28"/>
          <w:szCs w:val="28"/>
        </w:rPr>
        <w:t xml:space="preserve"> сельские библиотеки и награждены комплектами литературы на сумму более 150 тыс. рублей. 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color w:val="17181D"/>
          <w:sz w:val="28"/>
          <w:szCs w:val="28"/>
        </w:rPr>
        <w:t> 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color w:val="17181D"/>
          <w:sz w:val="28"/>
          <w:szCs w:val="28"/>
        </w:rPr>
        <w:t> 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color w:val="17181D"/>
          <w:sz w:val="28"/>
          <w:szCs w:val="28"/>
        </w:rPr>
        <w:t> 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center"/>
        <w:rPr>
          <w:color w:val="17181D"/>
          <w:sz w:val="28"/>
          <w:szCs w:val="28"/>
        </w:rPr>
      </w:pPr>
      <w:r w:rsidRPr="00944D6D">
        <w:rPr>
          <w:rStyle w:val="a4"/>
          <w:color w:val="17181D"/>
          <w:sz w:val="28"/>
          <w:szCs w:val="28"/>
        </w:rPr>
        <w:lastRenderedPageBreak/>
        <w:t>Библиотеки – Центры общественного доступа (ЦОД)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color w:val="17181D"/>
          <w:sz w:val="28"/>
          <w:szCs w:val="28"/>
        </w:rPr>
        <w:t>Участие в целевых Федеральных и республиканских целевых программах позволяет получить дополнительное финансирование для развития культурного потенциала района.</w:t>
      </w:r>
    </w:p>
    <w:p w:rsidR="002E3B9A" w:rsidRPr="00944D6D" w:rsidRDefault="00944D6D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noProof/>
          <w:color w:val="17181D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ADC5B3F" wp14:editId="52A5596D">
            <wp:simplePos x="0" y="0"/>
            <wp:positionH relativeFrom="column">
              <wp:posOffset>-36195</wp:posOffset>
            </wp:positionH>
            <wp:positionV relativeFrom="paragraph">
              <wp:posOffset>617220</wp:posOffset>
            </wp:positionV>
            <wp:extent cx="20955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404" y="21308"/>
                <wp:lineTo x="21404" y="0"/>
                <wp:lineTo x="0" y="0"/>
              </wp:wrapPolygon>
            </wp:wrapThrough>
            <wp:docPr id="5" name="mce-2471" descr="http://votraykult.ru/attachments/Image/1_15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471" descr="http://votraykult.ru/attachments/Image/1_15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B9A" w:rsidRPr="00944D6D">
        <w:rPr>
          <w:color w:val="17181D"/>
          <w:sz w:val="28"/>
          <w:szCs w:val="28"/>
        </w:rPr>
        <w:t xml:space="preserve">В рамках республиканской целевой программы «Развитие информационного общества в Удмуртской Республике» компьютерной техникой с подключением к сети Интернет были оснащены 14 сельских библиотек. </w:t>
      </w:r>
      <w:proofErr w:type="spellStart"/>
      <w:r w:rsidR="002E3B9A" w:rsidRPr="00944D6D">
        <w:rPr>
          <w:color w:val="17181D"/>
          <w:sz w:val="28"/>
          <w:szCs w:val="28"/>
        </w:rPr>
        <w:t>Перевозинская</w:t>
      </w:r>
      <w:proofErr w:type="spellEnd"/>
      <w:r w:rsidR="002E3B9A" w:rsidRPr="00944D6D">
        <w:rPr>
          <w:color w:val="17181D"/>
          <w:sz w:val="28"/>
          <w:szCs w:val="28"/>
        </w:rPr>
        <w:t xml:space="preserve"> сельская библиотека получила высокий статус «модельной».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color w:val="17181D"/>
          <w:sz w:val="28"/>
          <w:szCs w:val="28"/>
        </w:rPr>
        <w:t xml:space="preserve">В Кварсинской, </w:t>
      </w:r>
      <w:proofErr w:type="spellStart"/>
      <w:r w:rsidRPr="00944D6D">
        <w:rPr>
          <w:color w:val="17181D"/>
          <w:sz w:val="28"/>
          <w:szCs w:val="28"/>
        </w:rPr>
        <w:t>Перевозинской</w:t>
      </w:r>
      <w:proofErr w:type="spellEnd"/>
      <w:r w:rsidRPr="00944D6D">
        <w:rPr>
          <w:color w:val="17181D"/>
          <w:sz w:val="28"/>
          <w:szCs w:val="28"/>
        </w:rPr>
        <w:t xml:space="preserve">, </w:t>
      </w:r>
      <w:proofErr w:type="gramStart"/>
      <w:r w:rsidRPr="00944D6D">
        <w:rPr>
          <w:color w:val="17181D"/>
          <w:sz w:val="28"/>
          <w:szCs w:val="28"/>
        </w:rPr>
        <w:t>Июльской</w:t>
      </w:r>
      <w:proofErr w:type="gramEnd"/>
      <w:r w:rsidRPr="00944D6D">
        <w:rPr>
          <w:color w:val="17181D"/>
          <w:sz w:val="28"/>
          <w:szCs w:val="28"/>
        </w:rPr>
        <w:t xml:space="preserve">, </w:t>
      </w:r>
      <w:proofErr w:type="spellStart"/>
      <w:r w:rsidRPr="00944D6D">
        <w:rPr>
          <w:color w:val="17181D"/>
          <w:sz w:val="28"/>
          <w:szCs w:val="28"/>
        </w:rPr>
        <w:t>Нововолковской</w:t>
      </w:r>
      <w:proofErr w:type="spellEnd"/>
      <w:r w:rsidRPr="00944D6D">
        <w:rPr>
          <w:color w:val="17181D"/>
          <w:sz w:val="28"/>
          <w:szCs w:val="28"/>
        </w:rPr>
        <w:t xml:space="preserve"> библиотеках открыты Центры общественного доступа. Пользователи, обратившиеся в ЦОД, могут найти информацию о законах, функциях и режиме работы государственных и муниципальных органов, реализовать свои конституционные права в области трудового и пенсионного законодательства, охраны здоровья, образования, культуры, правовой защите, трудоустройству, и другим направлениям жизнеобеспечения.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color w:val="17181D"/>
          <w:sz w:val="28"/>
          <w:szCs w:val="28"/>
        </w:rPr>
        <w:t> 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center"/>
        <w:rPr>
          <w:color w:val="17181D"/>
          <w:sz w:val="28"/>
          <w:szCs w:val="28"/>
        </w:rPr>
      </w:pPr>
      <w:r w:rsidRPr="00944D6D">
        <w:rPr>
          <w:rStyle w:val="a4"/>
          <w:color w:val="17181D"/>
          <w:sz w:val="28"/>
          <w:szCs w:val="28"/>
        </w:rPr>
        <w:t>Библиотеки – Центры национальных культур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noProof/>
          <w:color w:val="17181D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C6486C3" wp14:editId="2792AA5A">
            <wp:simplePos x="0" y="0"/>
            <wp:positionH relativeFrom="column">
              <wp:posOffset>4888230</wp:posOffset>
            </wp:positionH>
            <wp:positionV relativeFrom="paragraph">
              <wp:posOffset>97790</wp:posOffset>
            </wp:positionV>
            <wp:extent cx="194310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388" y="21319"/>
                <wp:lineTo x="21388" y="0"/>
                <wp:lineTo x="0" y="0"/>
              </wp:wrapPolygon>
            </wp:wrapThrough>
            <wp:docPr id="6" name="mce-2558" descr="http://votraykult.ru/attachments/Image/1_16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558" descr="http://votraykult.ru/attachments/Image/1_16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D6D">
        <w:rPr>
          <w:color w:val="17181D"/>
          <w:sz w:val="28"/>
          <w:szCs w:val="28"/>
        </w:rPr>
        <w:t xml:space="preserve">В целях улучшения этнокультурного обслуживания населения, оказания методической и практической помощи сельским библиотекам, на территории муниципального образования «Воткинский район» открыты Центры русской культуры на базе </w:t>
      </w:r>
      <w:proofErr w:type="spellStart"/>
      <w:r w:rsidRPr="00944D6D">
        <w:rPr>
          <w:color w:val="17181D"/>
          <w:sz w:val="28"/>
          <w:szCs w:val="28"/>
        </w:rPr>
        <w:t>Перевозинской</w:t>
      </w:r>
      <w:proofErr w:type="spellEnd"/>
      <w:r w:rsidRPr="00944D6D">
        <w:rPr>
          <w:color w:val="17181D"/>
          <w:sz w:val="28"/>
          <w:szCs w:val="28"/>
        </w:rPr>
        <w:t xml:space="preserve"> и Кварсинской библиотек и Центр удмуртской культуры на базе </w:t>
      </w:r>
      <w:proofErr w:type="spellStart"/>
      <w:r w:rsidRPr="00944D6D">
        <w:rPr>
          <w:color w:val="17181D"/>
          <w:sz w:val="28"/>
          <w:szCs w:val="28"/>
        </w:rPr>
        <w:t>Кукуевской</w:t>
      </w:r>
      <w:proofErr w:type="spellEnd"/>
      <w:r w:rsidRPr="00944D6D">
        <w:rPr>
          <w:color w:val="17181D"/>
          <w:sz w:val="28"/>
          <w:szCs w:val="28"/>
        </w:rPr>
        <w:t xml:space="preserve"> </w:t>
      </w:r>
      <w:proofErr w:type="spellStart"/>
      <w:r w:rsidRPr="00944D6D">
        <w:rPr>
          <w:color w:val="17181D"/>
          <w:sz w:val="28"/>
          <w:szCs w:val="28"/>
        </w:rPr>
        <w:t>библиотеки</w:t>
      </w:r>
      <w:proofErr w:type="gramStart"/>
      <w:r w:rsidRPr="00944D6D">
        <w:rPr>
          <w:color w:val="17181D"/>
          <w:sz w:val="28"/>
          <w:szCs w:val="28"/>
        </w:rPr>
        <w:t>.Н</w:t>
      </w:r>
      <w:proofErr w:type="gramEnd"/>
      <w:r w:rsidRPr="00944D6D">
        <w:rPr>
          <w:color w:val="17181D"/>
          <w:sz w:val="28"/>
          <w:szCs w:val="28"/>
        </w:rPr>
        <w:t>а</w:t>
      </w:r>
      <w:proofErr w:type="spellEnd"/>
      <w:r w:rsidRPr="00944D6D">
        <w:rPr>
          <w:color w:val="17181D"/>
          <w:sz w:val="28"/>
          <w:szCs w:val="28"/>
        </w:rPr>
        <w:t xml:space="preserve"> базе библиотек проходят национальные праздники, обряды, встречи, научно-практические конференции. 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color w:val="17181D"/>
          <w:sz w:val="28"/>
          <w:szCs w:val="28"/>
        </w:rPr>
        <w:t> 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center"/>
        <w:rPr>
          <w:color w:val="17181D"/>
          <w:sz w:val="28"/>
          <w:szCs w:val="28"/>
        </w:rPr>
      </w:pPr>
      <w:r w:rsidRPr="00944D6D">
        <w:rPr>
          <w:rStyle w:val="a4"/>
          <w:color w:val="17181D"/>
          <w:sz w:val="28"/>
          <w:szCs w:val="28"/>
        </w:rPr>
        <w:t>Районная библиотека – главная библиотека Воткинского района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noProof/>
          <w:color w:val="17181D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09E0B6C" wp14:editId="0A290814">
            <wp:simplePos x="0" y="0"/>
            <wp:positionH relativeFrom="column">
              <wp:posOffset>-36195</wp:posOffset>
            </wp:positionH>
            <wp:positionV relativeFrom="paragraph">
              <wp:posOffset>468630</wp:posOffset>
            </wp:positionV>
            <wp:extent cx="222885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415" y="21478"/>
                <wp:lineTo x="21415" y="0"/>
                <wp:lineTo x="0" y="0"/>
              </wp:wrapPolygon>
            </wp:wrapThrough>
            <wp:docPr id="7" name="mce-2645" descr="http://votraykult.ru/attachments/Image/1_17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645" descr="http://votraykult.ru/attachments/Image/1_17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D6D">
        <w:rPr>
          <w:color w:val="17181D"/>
          <w:sz w:val="28"/>
          <w:szCs w:val="28"/>
        </w:rPr>
        <w:t>Районная библиотека Муниципального бюджетного учреждения культуры «</w:t>
      </w:r>
      <w:proofErr w:type="spellStart"/>
      <w:r w:rsidRPr="00944D6D">
        <w:rPr>
          <w:color w:val="17181D"/>
          <w:sz w:val="28"/>
          <w:szCs w:val="28"/>
        </w:rPr>
        <w:t>Библиотечно</w:t>
      </w:r>
      <w:proofErr w:type="spellEnd"/>
      <w:r w:rsidRPr="00944D6D">
        <w:rPr>
          <w:color w:val="17181D"/>
          <w:sz w:val="28"/>
          <w:szCs w:val="28"/>
        </w:rPr>
        <w:t>–культурный центр» МО  «Воткинский район» является методическим центром для 22 сельских библиотек, координирует их работу, оказывает методическую и практическую помощь, организует круглые столы, проводит научно–практические конференции, методические мероприятия, расширяет информационное обеспечение своих потребителей.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proofErr w:type="gramStart"/>
      <w:r w:rsidRPr="00944D6D">
        <w:rPr>
          <w:color w:val="17181D"/>
          <w:sz w:val="28"/>
          <w:szCs w:val="28"/>
        </w:rPr>
        <w:t>С 2004 года в библиотеке функционирует Центр экологической и правовой информации с доступом к Интернет, что позволяет качественно и оперативно удовлетворять информационные потребности пользователей.</w:t>
      </w:r>
      <w:proofErr w:type="gramEnd"/>
      <w:r w:rsidRPr="00944D6D">
        <w:rPr>
          <w:color w:val="17181D"/>
          <w:sz w:val="28"/>
          <w:szCs w:val="28"/>
        </w:rPr>
        <w:t xml:space="preserve"> Районная библиотека неоднократно становилась победителем республиканских конкурсов, программ и проектов: «Большое чтение», «История библиотек Удмуртии», «Сохраним разнообр</w:t>
      </w:r>
      <w:bookmarkStart w:id="0" w:name="_GoBack"/>
      <w:bookmarkEnd w:id="0"/>
      <w:r w:rsidRPr="00944D6D">
        <w:rPr>
          <w:color w:val="17181D"/>
          <w:sz w:val="28"/>
          <w:szCs w:val="28"/>
        </w:rPr>
        <w:t>азие русской культуры», «Дни защиты окружающей среды от экологической опасности», «Прикоснись сердцем к подвигу» и других. В рамках курсов повышения квалификации библиотека организует и проводит республиканские семинары для работников библиотек Удмуртской Республики. Районная библиотека сегодня – это не только культурно–просветительское и досуговое учреждение, но и центр деловой информации, приоритетным направлением которого является повышение качества обслуживания населения.</w:t>
      </w:r>
    </w:p>
    <w:p w:rsidR="002E3B9A" w:rsidRPr="00944D6D" w:rsidRDefault="002E3B9A" w:rsidP="00944D6D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944D6D">
        <w:rPr>
          <w:color w:val="17181D"/>
          <w:sz w:val="28"/>
          <w:szCs w:val="28"/>
        </w:rPr>
        <w:lastRenderedPageBreak/>
        <w:t>За организацию библиотечного обслуживания Воткинского района, внедрения новых информационных технологий коллектив Районной библиотеки в 2013 году был занесен  на Районную Доску почета.      </w:t>
      </w:r>
    </w:p>
    <w:p w:rsidR="00D37F77" w:rsidRPr="00944D6D" w:rsidRDefault="002E3B9A" w:rsidP="00944D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D6D">
        <w:rPr>
          <w:color w:val="17181D"/>
          <w:sz w:val="28"/>
          <w:szCs w:val="28"/>
        </w:rPr>
        <w:t>В 2015 году коллектив Районной библиотеки был отмечен Благодарностью Министерства культуры и туризма за активную пропаганду книги и вклад в развитие библиотечного дела в Удмуртской Республике. </w:t>
      </w:r>
    </w:p>
    <w:sectPr w:rsidR="00D37F77" w:rsidRPr="00944D6D" w:rsidSect="00944D6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9A"/>
    <w:rsid w:val="002E3B9A"/>
    <w:rsid w:val="00944D6D"/>
    <w:rsid w:val="00D3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B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B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Анна</cp:lastModifiedBy>
  <cp:revision>2</cp:revision>
  <dcterms:created xsi:type="dcterms:W3CDTF">2018-07-19T10:16:00Z</dcterms:created>
  <dcterms:modified xsi:type="dcterms:W3CDTF">2018-07-20T05:25:00Z</dcterms:modified>
</cp:coreProperties>
</file>