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EF4A4C">
        <w:t>2</w:t>
      </w:r>
      <w:r w:rsidR="000E3DDE">
        <w:t>5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EF4A4C">
        <w:t>22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0E3DDE" w:rsidRPr="00E16056">
        <w:rPr>
          <w:color w:val="000000"/>
        </w:rPr>
        <w:t>139 000 (Сто тридцать девять тысяч)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EF4A4C" w:rsidRPr="00EF4A4C">
        <w:t>25.04.2018 год по 21.05.2018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 xml:space="preserve">.,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A814D6-674D-4013-B2F0-E92325DA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2018-05-21T11:46:00Z</dcterms:modified>
</cp:coreProperties>
</file>