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A11444">
        <w:t>2</w:t>
      </w:r>
    </w:p>
    <w:p w:rsidR="00926A01" w:rsidRPr="0068027C" w:rsidRDefault="00526420" w:rsidP="000621B7">
      <w:pPr>
        <w:overflowPunct w:val="0"/>
        <w:autoSpaceDE w:val="0"/>
        <w:autoSpaceDN w:val="0"/>
        <w:adjustRightInd w:val="0"/>
        <w:jc w:val="center"/>
      </w:pPr>
      <w:r w:rsidRPr="000F2DAA">
        <w:t xml:space="preserve">Заседания комиссии по проведению аукциона </w:t>
      </w:r>
      <w:r w:rsidR="00D315A6" w:rsidRPr="00DA1ABF">
        <w:t xml:space="preserve">на право заключения договора аренды земельного участка с кадастровым номером </w:t>
      </w:r>
      <w:r w:rsidR="00A11444">
        <w:t>18:04:009001:1552</w:t>
      </w:r>
      <w:r w:rsidR="00A11444" w:rsidRPr="00DA1ABF">
        <w:t>, расположенного по адресу: Удмуртская Республика, Воткинский район,</w:t>
      </w:r>
      <w:r w:rsidR="00A11444" w:rsidRPr="00DA1ABF">
        <w:rPr>
          <w:color w:val="0F243E"/>
        </w:rPr>
        <w:t xml:space="preserve"> </w:t>
      </w:r>
      <w:r w:rsidR="00A11444">
        <w:rPr>
          <w:color w:val="0F243E"/>
        </w:rPr>
        <w:t xml:space="preserve">д. </w:t>
      </w:r>
      <w:proofErr w:type="spellStart"/>
      <w:r w:rsidR="00A11444">
        <w:rPr>
          <w:color w:val="0F243E"/>
        </w:rPr>
        <w:t>Верхне-Позимь</w:t>
      </w:r>
      <w:proofErr w:type="spellEnd"/>
      <w:r w:rsidR="00A11444">
        <w:rPr>
          <w:color w:val="0F243E"/>
        </w:rPr>
        <w:t>, ул. Молодежная, участок № 5</w:t>
      </w:r>
      <w:r w:rsidR="00A11444" w:rsidRPr="00DA1ABF">
        <w:rPr>
          <w:color w:val="0F243E"/>
        </w:rPr>
        <w:t xml:space="preserve">, </w:t>
      </w:r>
      <w:r w:rsidR="00A11444" w:rsidRPr="00DA1ABF">
        <w:t xml:space="preserve">категория земель: земли населенных пунктов с разрешенным использованием: для </w:t>
      </w:r>
      <w:r w:rsidR="00A11444">
        <w:t>индивидуального жилищного строительства</w:t>
      </w:r>
      <w:r w:rsidR="00A11444" w:rsidRPr="00DA1ABF">
        <w:t xml:space="preserve"> (код 2.</w:t>
      </w:r>
      <w:r w:rsidR="00A11444">
        <w:t>1</w:t>
      </w:r>
      <w:r w:rsidR="00A11444" w:rsidRPr="00DA1ABF">
        <w:t xml:space="preserve">), площадью </w:t>
      </w:r>
      <w:r w:rsidR="00A11444">
        <w:t>2000</w:t>
      </w:r>
      <w:r w:rsidR="00A11444" w:rsidRPr="00DA1ABF">
        <w:t xml:space="preserve">кв.м. </w:t>
      </w:r>
      <w:r w:rsidR="000621B7" w:rsidRPr="00DA1ABF">
        <w:t xml:space="preserve"> </w:t>
      </w:r>
      <w:r w:rsidR="00A977C9" w:rsidRPr="0068027C">
        <w:t xml:space="preserve">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A11444">
        <w:t>05.02.2019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D04DB6" w:rsidRPr="0068027C" w:rsidRDefault="00D04DB6" w:rsidP="00D04DB6">
      <w:pPr>
        <w:jc w:val="both"/>
      </w:pPr>
      <w:r w:rsidRPr="0068027C">
        <w:t>Заместитель председателя комиссии:</w:t>
      </w:r>
    </w:p>
    <w:p w:rsidR="00D04DB6" w:rsidRPr="0068027C" w:rsidRDefault="00D04DB6" w:rsidP="00D04DB6">
      <w:pPr>
        <w:jc w:val="both"/>
      </w:pPr>
      <w:r w:rsidRPr="0068027C"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526420" w:rsidRDefault="00526420" w:rsidP="00D04DB6">
      <w:pPr>
        <w:jc w:val="both"/>
      </w:pPr>
      <w:r>
        <w:t>Секретарь комиссии:</w:t>
      </w:r>
    </w:p>
    <w:p w:rsidR="00526420" w:rsidRPr="00605595" w:rsidRDefault="00526420" w:rsidP="0052642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Default="00D04DB6" w:rsidP="00D04DB6">
      <w:pPr>
        <w:jc w:val="both"/>
      </w:pPr>
      <w:r w:rsidRPr="0068027C">
        <w:t>Члены комиссии:</w:t>
      </w:r>
    </w:p>
    <w:p w:rsidR="005D44D3" w:rsidRPr="00605595" w:rsidRDefault="005D44D3" w:rsidP="005D44D3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</w:t>
      </w:r>
      <w:r>
        <w:rPr>
          <w:sz w:val="22"/>
          <w:szCs w:val="22"/>
        </w:rPr>
        <w:t>Администрации муниципального образования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</w:pPr>
      <w:r w:rsidRPr="0068027C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E5246B" w:rsidRPr="005739FC" w:rsidRDefault="00E5246B" w:rsidP="00E5246B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68027C" w:rsidRDefault="00D04DB6" w:rsidP="00D04DB6">
      <w:pPr>
        <w:tabs>
          <w:tab w:val="left" w:pos="-2835"/>
        </w:tabs>
        <w:jc w:val="both"/>
      </w:pPr>
      <w:r w:rsidRPr="0068027C"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054B0" w:rsidRDefault="000054B0" w:rsidP="000054B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C0813" w:rsidRDefault="000C0813" w:rsidP="00A977C9">
      <w:pPr>
        <w:autoSpaceDE w:val="0"/>
        <w:autoSpaceDN w:val="0"/>
        <w:jc w:val="both"/>
      </w:pPr>
    </w:p>
    <w:p w:rsidR="00D30597" w:rsidRDefault="00B45261" w:rsidP="00A977C9">
      <w:pPr>
        <w:autoSpaceDE w:val="0"/>
        <w:autoSpaceDN w:val="0"/>
        <w:jc w:val="both"/>
      </w:pPr>
      <w:r w:rsidRPr="0068027C">
        <w:t xml:space="preserve">рассмотрела процедурные вопросы, связанные с </w:t>
      </w:r>
      <w:r w:rsidR="00B3755E" w:rsidRPr="0068027C">
        <w:t>проведением</w:t>
      </w:r>
      <w:r w:rsidR="00526420">
        <w:t xml:space="preserve"> </w:t>
      </w:r>
      <w:r w:rsidR="009342F6" w:rsidRPr="0068027C">
        <w:t xml:space="preserve">аукциона </w:t>
      </w:r>
      <w:r w:rsidR="00A60AEF" w:rsidRPr="00DA1ABF">
        <w:t xml:space="preserve">на право заключения договора аренды земельного участка с кадастровым номером </w:t>
      </w:r>
      <w:r w:rsidR="00A11444">
        <w:t>18:04:009001:1552</w:t>
      </w:r>
      <w:r w:rsidR="00A11444" w:rsidRPr="00DA1ABF">
        <w:t>, расположенного по адресу: Удмуртская Республика, Воткинский район,</w:t>
      </w:r>
      <w:r w:rsidR="00A11444" w:rsidRPr="00DA1ABF">
        <w:rPr>
          <w:color w:val="0F243E"/>
        </w:rPr>
        <w:t xml:space="preserve"> </w:t>
      </w:r>
      <w:r w:rsidR="00A11444">
        <w:rPr>
          <w:color w:val="0F243E"/>
        </w:rPr>
        <w:t xml:space="preserve">д. </w:t>
      </w:r>
      <w:proofErr w:type="spellStart"/>
      <w:r w:rsidR="00A11444">
        <w:rPr>
          <w:color w:val="0F243E"/>
        </w:rPr>
        <w:t>Верхне-Позимь</w:t>
      </w:r>
      <w:proofErr w:type="spellEnd"/>
      <w:r w:rsidR="00A11444">
        <w:rPr>
          <w:color w:val="0F243E"/>
        </w:rPr>
        <w:t>, ул. Молодежная, участок № 5</w:t>
      </w:r>
      <w:r w:rsidR="00A11444" w:rsidRPr="00DA1ABF">
        <w:rPr>
          <w:color w:val="0F243E"/>
        </w:rPr>
        <w:t xml:space="preserve">, </w:t>
      </w:r>
      <w:r w:rsidR="00A11444" w:rsidRPr="00DA1ABF">
        <w:t xml:space="preserve">категория земель: земли населенных пунктов с разрешенным использованием: для </w:t>
      </w:r>
      <w:r w:rsidR="00A11444">
        <w:t>индивидуального жилищного строительства</w:t>
      </w:r>
      <w:r w:rsidR="00A11444" w:rsidRPr="00DA1ABF">
        <w:t xml:space="preserve"> (код 2.</w:t>
      </w:r>
      <w:r w:rsidR="00A11444">
        <w:t>1</w:t>
      </w:r>
      <w:r w:rsidR="00A11444" w:rsidRPr="00DA1ABF">
        <w:t xml:space="preserve">), площадью </w:t>
      </w:r>
      <w:r w:rsidR="00A11444">
        <w:t>2000</w:t>
      </w:r>
      <w:r w:rsidR="00A11444" w:rsidRPr="00DA1ABF">
        <w:t>кв.м.</w:t>
      </w:r>
    </w:p>
    <w:p w:rsidR="00526420" w:rsidRDefault="00526420" w:rsidP="00A977C9">
      <w:pPr>
        <w:autoSpaceDE w:val="0"/>
        <w:autoSpaceDN w:val="0"/>
        <w:jc w:val="both"/>
      </w:pPr>
    </w:p>
    <w:p w:rsidR="00A60AEF" w:rsidRDefault="00526420" w:rsidP="00A60AEF">
      <w:pPr>
        <w:autoSpaceDE w:val="0"/>
        <w:autoSpaceDN w:val="0"/>
        <w:jc w:val="both"/>
      </w:pPr>
      <w:r w:rsidRPr="0068027C">
        <w:t>Объявленная</w:t>
      </w:r>
      <w:r>
        <w:t xml:space="preserve"> </w:t>
      </w:r>
      <w:r w:rsidR="00A60AEF">
        <w:t xml:space="preserve"> н</w:t>
      </w:r>
      <w:r w:rsidR="00A60AEF" w:rsidRPr="00DA1ABF">
        <w:t>ачальн</w:t>
      </w:r>
      <w:r w:rsidR="00A60AEF">
        <w:t>ая</w:t>
      </w:r>
      <w:r w:rsidR="00A60AEF" w:rsidRPr="00DA1ABF">
        <w:t xml:space="preserve"> цен</w:t>
      </w:r>
      <w:r w:rsidR="00A60AEF">
        <w:t>а</w:t>
      </w:r>
      <w:r w:rsidR="00A60AEF" w:rsidRPr="00DA1ABF">
        <w:t xml:space="preserve"> ежегодного размера арендной платы в размере рыночной ежегодной арендной платы на основании отчета об оценке № </w:t>
      </w:r>
      <w:r w:rsidR="00E5246B">
        <w:t>45</w:t>
      </w:r>
      <w:r w:rsidR="00A11444">
        <w:t>3</w:t>
      </w:r>
      <w:r w:rsidR="00E5246B">
        <w:t>Н-11</w:t>
      </w:r>
      <w:r w:rsidR="00A60AEF" w:rsidRPr="00DA1ABF">
        <w:t xml:space="preserve"> –</w:t>
      </w:r>
      <w:r w:rsidR="00A60AEF" w:rsidRPr="00DA1ABF">
        <w:rPr>
          <w:color w:val="FF0000"/>
        </w:rPr>
        <w:t xml:space="preserve"> </w:t>
      </w:r>
      <w:r w:rsidR="00A60AEF">
        <w:t xml:space="preserve">20 </w:t>
      </w:r>
      <w:r w:rsidR="00A11444">
        <w:t>4</w:t>
      </w:r>
      <w:r w:rsidR="00A60AEF">
        <w:t>00</w:t>
      </w:r>
      <w:r w:rsidR="00A60AEF" w:rsidRPr="00DA1ABF">
        <w:t xml:space="preserve"> (</w:t>
      </w:r>
      <w:r w:rsidR="00A60AEF">
        <w:t>Двадцать тысяч</w:t>
      </w:r>
      <w:r w:rsidR="000621B7">
        <w:t xml:space="preserve"> </w:t>
      </w:r>
      <w:r w:rsidR="00A11444">
        <w:t>четыреста</w:t>
      </w:r>
      <w:r w:rsidR="00A60AEF" w:rsidRPr="00DA1ABF">
        <w:t>) рублей 00 копеек</w:t>
      </w:r>
    </w:p>
    <w:p w:rsidR="00A60AEF" w:rsidRDefault="00A60AEF" w:rsidP="00A977C9">
      <w:pPr>
        <w:autoSpaceDE w:val="0"/>
        <w:autoSpaceDN w:val="0"/>
        <w:jc w:val="both"/>
      </w:pPr>
    </w:p>
    <w:p w:rsidR="000054B0" w:rsidRDefault="009342F6" w:rsidP="0068027C">
      <w:pPr>
        <w:autoSpaceDE w:val="0"/>
        <w:autoSpaceDN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0621B7">
        <w:t>09.01.2019</w:t>
      </w:r>
      <w:r w:rsidR="00526420">
        <w:t xml:space="preserve"> года по </w:t>
      </w:r>
      <w:r w:rsidR="000621B7">
        <w:t>04.02.2019</w:t>
      </w:r>
      <w:r w:rsidR="00526420"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526420">
        <w:t xml:space="preserve"> </w:t>
      </w:r>
      <w:r w:rsidR="00280860" w:rsidRPr="0068027C">
        <w:t xml:space="preserve"> аукционе </w:t>
      </w:r>
      <w:r w:rsidR="00A60AEF" w:rsidRPr="00DA1ABF">
        <w:t xml:space="preserve">на право заключения договора аренды земельного участка с кадастровым номером </w:t>
      </w:r>
      <w:r w:rsidR="00A11444">
        <w:t>18:04:009001:1552</w:t>
      </w:r>
      <w:r w:rsidR="00A11444" w:rsidRPr="00DA1ABF">
        <w:t>, расположенного по адресу: Удмуртская Республика, Воткинский район,</w:t>
      </w:r>
      <w:r w:rsidR="00A11444" w:rsidRPr="00DA1ABF">
        <w:rPr>
          <w:color w:val="0F243E"/>
        </w:rPr>
        <w:t xml:space="preserve"> </w:t>
      </w:r>
      <w:r w:rsidR="00A11444">
        <w:rPr>
          <w:color w:val="0F243E"/>
        </w:rPr>
        <w:t xml:space="preserve">д. </w:t>
      </w:r>
      <w:proofErr w:type="spellStart"/>
      <w:r w:rsidR="00A11444">
        <w:rPr>
          <w:color w:val="0F243E"/>
        </w:rPr>
        <w:t>Верхне-Позимь</w:t>
      </w:r>
      <w:proofErr w:type="spellEnd"/>
      <w:r w:rsidR="00A11444">
        <w:rPr>
          <w:color w:val="0F243E"/>
        </w:rPr>
        <w:t>, ул. Молодежная, участок № 5</w:t>
      </w:r>
      <w:r w:rsidR="00A11444" w:rsidRPr="00DA1ABF">
        <w:rPr>
          <w:color w:val="0F243E"/>
        </w:rPr>
        <w:t xml:space="preserve">, </w:t>
      </w:r>
      <w:r w:rsidR="00A11444" w:rsidRPr="00DA1ABF">
        <w:t xml:space="preserve">категория земель: земли населенных пунктов с разрешенным использованием: для </w:t>
      </w:r>
      <w:r w:rsidR="00A11444">
        <w:t>индивидуального жилищного строительства</w:t>
      </w:r>
      <w:r w:rsidR="00A11444" w:rsidRPr="00DA1ABF">
        <w:t xml:space="preserve"> (код 2.</w:t>
      </w:r>
      <w:r w:rsidR="00A11444">
        <w:t>1</w:t>
      </w:r>
      <w:r w:rsidR="00A11444" w:rsidRPr="00DA1ABF">
        <w:t xml:space="preserve">), площадью </w:t>
      </w:r>
      <w:r w:rsidR="00A11444">
        <w:t>2000</w:t>
      </w:r>
      <w:r w:rsidR="00A11444" w:rsidRPr="00DA1ABF">
        <w:t>кв.м.</w:t>
      </w:r>
      <w:r w:rsidR="000621B7">
        <w:rPr>
          <w:sz w:val="22"/>
          <w:szCs w:val="22"/>
        </w:rPr>
        <w:t xml:space="preserve"> </w:t>
      </w:r>
      <w:r w:rsidR="000621B7" w:rsidRPr="0068027C">
        <w:t xml:space="preserve">заявка с комплектом документов поступила </w:t>
      </w:r>
      <w:r w:rsidR="000621B7">
        <w:t>29.01.2019</w:t>
      </w:r>
      <w:r w:rsidR="000621B7" w:rsidRPr="0068027C">
        <w:t xml:space="preserve">г. в </w:t>
      </w:r>
      <w:r w:rsidR="000621B7">
        <w:t>09</w:t>
      </w:r>
      <w:r w:rsidR="000621B7" w:rsidRPr="0068027C">
        <w:t xml:space="preserve"> часов </w:t>
      </w:r>
      <w:r w:rsidR="000621B7">
        <w:t>2</w:t>
      </w:r>
      <w:r w:rsidR="00A11444">
        <w:t>4</w:t>
      </w:r>
      <w:r w:rsidR="000621B7">
        <w:t xml:space="preserve"> </w:t>
      </w:r>
      <w:r w:rsidR="000621B7" w:rsidRPr="0068027C">
        <w:t xml:space="preserve"> мин. от </w:t>
      </w:r>
      <w:r w:rsidR="00E5246B">
        <w:rPr>
          <w:sz w:val="22"/>
          <w:szCs w:val="22"/>
        </w:rPr>
        <w:t>Сухова Антона Александровича</w:t>
      </w:r>
      <w:r w:rsidR="00215A4F">
        <w:rPr>
          <w:sz w:val="22"/>
          <w:szCs w:val="22"/>
        </w:rPr>
        <w:t>,</w:t>
      </w:r>
      <w:r w:rsidR="000621B7">
        <w:t xml:space="preserve"> </w:t>
      </w:r>
      <w:r w:rsidR="000621B7" w:rsidRPr="0068027C">
        <w:t>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0621B7" w:rsidRDefault="000621B7" w:rsidP="0068027C">
      <w:pPr>
        <w:autoSpaceDE w:val="0"/>
        <w:autoSpaceDN w:val="0"/>
        <w:jc w:val="both"/>
      </w:pPr>
    </w:p>
    <w:p w:rsidR="00E5246B" w:rsidRPr="0068027C" w:rsidRDefault="00E5246B" w:rsidP="00E5246B">
      <w:pPr>
        <w:ind w:firstLine="708"/>
        <w:jc w:val="both"/>
      </w:pPr>
      <w:r w:rsidRPr="0068027C">
        <w:t xml:space="preserve">Комиссия решила:  </w:t>
      </w:r>
    </w:p>
    <w:p w:rsidR="00E5246B" w:rsidRPr="0068027C" w:rsidRDefault="00E5246B" w:rsidP="00E5246B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r>
        <w:rPr>
          <w:sz w:val="22"/>
          <w:szCs w:val="22"/>
        </w:rPr>
        <w:t>Сухова Антона Александровича</w:t>
      </w:r>
      <w:r w:rsidRPr="0068027C">
        <w:t>.</w:t>
      </w:r>
    </w:p>
    <w:p w:rsidR="00E5246B" w:rsidRDefault="00E5246B" w:rsidP="00E5246B">
      <w:pPr>
        <w:widowControl w:val="0"/>
        <w:autoSpaceDE w:val="0"/>
        <w:autoSpaceDN w:val="0"/>
        <w:adjustRightInd w:val="0"/>
        <w:jc w:val="both"/>
      </w:pPr>
      <w:r w:rsidRPr="0068027C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r>
        <w:rPr>
          <w:sz w:val="22"/>
          <w:szCs w:val="22"/>
        </w:rPr>
        <w:t>Сухову Антону Александровичу</w:t>
      </w:r>
      <w:r w:rsidRPr="0068027C">
        <w:t xml:space="preserve"> </w:t>
      </w:r>
      <w:r w:rsidRPr="00461592">
        <w:rPr>
          <w:sz w:val="22"/>
          <w:szCs w:val="22"/>
        </w:rPr>
        <w:t xml:space="preserve">проект договора аренды земельного участка, расположенного по адресу: </w:t>
      </w:r>
      <w:proofErr w:type="gramStart"/>
      <w:r w:rsidRPr="00DA1ABF">
        <w:t>Удмуртская Республика, Воткинский район,</w:t>
      </w:r>
      <w:r w:rsidRPr="00DA1ABF">
        <w:rPr>
          <w:color w:val="0F243E"/>
        </w:rPr>
        <w:t xml:space="preserve"> </w:t>
      </w:r>
      <w:r>
        <w:rPr>
          <w:color w:val="0F243E"/>
        </w:rPr>
        <w:t xml:space="preserve">д. </w:t>
      </w:r>
      <w:proofErr w:type="spellStart"/>
      <w:r>
        <w:rPr>
          <w:color w:val="0F243E"/>
        </w:rPr>
        <w:t>Верхне-Позимь</w:t>
      </w:r>
      <w:proofErr w:type="spellEnd"/>
      <w:r>
        <w:rPr>
          <w:color w:val="0F243E"/>
        </w:rPr>
        <w:t xml:space="preserve">, ул. Молодежная, участок № </w:t>
      </w:r>
      <w:r w:rsidR="00A11444">
        <w:rPr>
          <w:color w:val="0F243E"/>
        </w:rPr>
        <w:t>5</w:t>
      </w:r>
      <w:r w:rsidRPr="00DA1ABF">
        <w:rPr>
          <w:color w:val="0F243E"/>
        </w:rPr>
        <w:t xml:space="preserve">, </w:t>
      </w:r>
      <w:r w:rsidRPr="00DA1ABF">
        <w:t xml:space="preserve">категория земель: земли населенных пунктов с разрешенным использованием: для </w:t>
      </w:r>
      <w:r>
        <w:t>индивидуального жилищного строительства</w:t>
      </w:r>
      <w:r w:rsidRPr="00DA1ABF">
        <w:t xml:space="preserve"> (код 2.</w:t>
      </w:r>
      <w:r>
        <w:t>1</w:t>
      </w:r>
      <w:r w:rsidRPr="00DA1ABF">
        <w:t xml:space="preserve">), площадью </w:t>
      </w:r>
      <w:r>
        <w:t>200</w:t>
      </w:r>
      <w:r w:rsidR="00A11444">
        <w:t>0</w:t>
      </w:r>
      <w:r>
        <w:t xml:space="preserve"> </w:t>
      </w:r>
      <w:r w:rsidRPr="00DA1ABF">
        <w:t>кв.м</w:t>
      </w:r>
      <w:r w:rsidRPr="00461592">
        <w:rPr>
          <w:sz w:val="22"/>
          <w:szCs w:val="22"/>
        </w:rPr>
        <w:t xml:space="preserve">., с кадастровым номером </w:t>
      </w:r>
      <w:r>
        <w:t>18:04:009001:15</w:t>
      </w:r>
      <w:r w:rsidR="00A11444">
        <w:t>52</w:t>
      </w:r>
      <w:r w:rsidRPr="00461592">
        <w:rPr>
          <w:sz w:val="22"/>
          <w:szCs w:val="22"/>
        </w:rPr>
        <w:t xml:space="preserve">, по </w:t>
      </w:r>
      <w:r w:rsidRPr="00461592">
        <w:rPr>
          <w:sz w:val="22"/>
          <w:szCs w:val="22"/>
        </w:rPr>
        <w:lastRenderedPageBreak/>
        <w:t xml:space="preserve">начальной цене ежегодного размера арендной платы в размере рыночной ежегодной арендной платы – </w:t>
      </w:r>
      <w:r>
        <w:t xml:space="preserve">20 </w:t>
      </w:r>
      <w:r w:rsidR="00A11444">
        <w:t>4</w:t>
      </w:r>
      <w:r>
        <w:t>00</w:t>
      </w:r>
      <w:r w:rsidRPr="00DA1ABF">
        <w:t xml:space="preserve"> (</w:t>
      </w:r>
      <w:r>
        <w:t xml:space="preserve">Двадцать тысяч </w:t>
      </w:r>
      <w:r w:rsidR="00A11444">
        <w:t>четыреста</w:t>
      </w:r>
      <w:r w:rsidRPr="00DA1ABF">
        <w:t>) рублей 00 копеек</w:t>
      </w:r>
      <w:r>
        <w:t>.</w:t>
      </w:r>
      <w:proofErr w:type="gramEnd"/>
    </w:p>
    <w:p w:rsidR="00E5246B" w:rsidRPr="0068027C" w:rsidRDefault="00E5246B" w:rsidP="00E5246B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                 </w:t>
      </w:r>
    </w:p>
    <w:p w:rsidR="000621B7" w:rsidRDefault="000621B7" w:rsidP="0068027C">
      <w:pPr>
        <w:autoSpaceDE w:val="0"/>
        <w:autoSpaceDN w:val="0"/>
        <w:jc w:val="both"/>
      </w:pPr>
    </w:p>
    <w:p w:rsidR="000621B7" w:rsidRDefault="000621B7" w:rsidP="0068027C">
      <w:pPr>
        <w:autoSpaceDE w:val="0"/>
        <w:autoSpaceDN w:val="0"/>
        <w:jc w:val="both"/>
        <w:rPr>
          <w:sz w:val="22"/>
          <w:szCs w:val="22"/>
        </w:rPr>
      </w:pP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</w:t>
      </w:r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41223C" w:rsidRPr="0068027C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                                                                                      </w:t>
            </w:r>
          </w:p>
          <w:p w:rsidR="00526420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26420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</w:t>
            </w:r>
          </w:p>
          <w:p w:rsidR="003A403B" w:rsidRPr="0068027C" w:rsidRDefault="00E648B6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В.А. Попов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52642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</w:t>
            </w:r>
            <w:r w:rsidR="00526420">
              <w:t xml:space="preserve">                      Л.А. Обухова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</w:t>
            </w:r>
            <w:r w:rsidR="00EE6E0A" w:rsidRPr="0068027C">
              <w:t xml:space="preserve">                  </w:t>
            </w:r>
          </w:p>
          <w:p w:rsidR="005D44D3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5D44D3">
              <w:t>О.Н. Русинова</w:t>
            </w:r>
          </w:p>
          <w:p w:rsidR="005D44D3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</w:p>
          <w:p w:rsidR="003A403B" w:rsidRPr="0068027C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E5246B" w:rsidRDefault="00E5246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Е.А. Алексеева</w:t>
            </w:r>
          </w:p>
          <w:p w:rsidR="00E5246B" w:rsidRPr="0068027C" w:rsidRDefault="00E5246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0054B0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О.В. Быстрова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1D7A5388"/>
    <w:lvl w:ilvl="0" w:tplc="1A2C857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54B0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1B7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0813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0911"/>
    <w:rsid w:val="001364D7"/>
    <w:rsid w:val="00137589"/>
    <w:rsid w:val="001413FB"/>
    <w:rsid w:val="00143DE5"/>
    <w:rsid w:val="001446C4"/>
    <w:rsid w:val="00145DD3"/>
    <w:rsid w:val="0015308B"/>
    <w:rsid w:val="001631D3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A4F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B625C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278F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6420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1A5"/>
    <w:rsid w:val="00547530"/>
    <w:rsid w:val="00552CC8"/>
    <w:rsid w:val="00553C64"/>
    <w:rsid w:val="00554574"/>
    <w:rsid w:val="00556580"/>
    <w:rsid w:val="00556DBA"/>
    <w:rsid w:val="005574EC"/>
    <w:rsid w:val="00567297"/>
    <w:rsid w:val="00571711"/>
    <w:rsid w:val="00572719"/>
    <w:rsid w:val="0057395C"/>
    <w:rsid w:val="00574EC3"/>
    <w:rsid w:val="00575632"/>
    <w:rsid w:val="00575876"/>
    <w:rsid w:val="00582402"/>
    <w:rsid w:val="005832C4"/>
    <w:rsid w:val="00592D75"/>
    <w:rsid w:val="00593E5E"/>
    <w:rsid w:val="005964C9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44D3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19D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3043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1444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0AEF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5A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656A2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6B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686824-AC02-478C-B465-48919786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5297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101</cp:revision>
  <cp:lastPrinted>2016-07-14T10:51:00Z</cp:lastPrinted>
  <dcterms:created xsi:type="dcterms:W3CDTF">2015-06-10T05:20:00Z</dcterms:created>
  <dcterms:modified xsi:type="dcterms:W3CDTF">2019-02-05T06:14:00Z</dcterms:modified>
</cp:coreProperties>
</file>