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96167" w:rsidRDefault="00BC71C3" w:rsidP="00620AE2">
      <w:pPr>
        <w:tabs>
          <w:tab w:val="left" w:pos="7770"/>
        </w:tabs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9479E">
        <w:rPr>
          <w:sz w:val="20"/>
          <w:szCs w:val="20"/>
        </w:rPr>
        <w:t xml:space="preserve">                          </w:t>
      </w:r>
    </w:p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ВОТКИНСКИЙ РАЙОН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ВОТКА ЁРОС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382753" w:rsidRDefault="00AC18AF" w:rsidP="00620AE2">
      <w:pPr>
        <w:contextualSpacing/>
      </w:pPr>
      <w:r>
        <w:t>«</w:t>
      </w:r>
      <w:r w:rsidR="00AF660D">
        <w:t>20</w:t>
      </w:r>
      <w:r>
        <w:t>»</w:t>
      </w:r>
      <w:r w:rsidR="00AF660D">
        <w:t xml:space="preserve"> февраля  </w:t>
      </w:r>
      <w:r w:rsidR="00A73DF3">
        <w:t xml:space="preserve"> 2020</w:t>
      </w:r>
      <w:r w:rsidR="00BC71C3" w:rsidRPr="00382753">
        <w:t xml:space="preserve"> года                                                                                                   </w:t>
      </w:r>
      <w:r w:rsidR="00382753">
        <w:t xml:space="preserve">   </w:t>
      </w:r>
      <w:r w:rsidR="00BC71C3" w:rsidRPr="00382753">
        <w:t xml:space="preserve">   №</w:t>
      </w:r>
      <w:r w:rsidR="00AF660D">
        <w:t>277</w:t>
      </w:r>
    </w:p>
    <w:p w:rsidR="00BC71C3" w:rsidRPr="00382753" w:rsidRDefault="00BC71C3" w:rsidP="00620AE2">
      <w:pPr>
        <w:contextualSpacing/>
        <w:jc w:val="center"/>
      </w:pPr>
    </w:p>
    <w:p w:rsidR="00BC71C3" w:rsidRPr="00382753" w:rsidRDefault="00BC71C3" w:rsidP="00620AE2">
      <w:pPr>
        <w:contextualSpacing/>
        <w:jc w:val="center"/>
      </w:pPr>
      <w:r w:rsidRPr="00382753">
        <w:t>г. Воткинск</w:t>
      </w:r>
    </w:p>
    <w:p w:rsidR="00BC71C3" w:rsidRPr="00382753" w:rsidRDefault="00BC71C3" w:rsidP="00620AE2">
      <w:pPr>
        <w:contextualSpacing/>
        <w:jc w:val="center"/>
      </w:pPr>
    </w:p>
    <w:p w:rsidR="00BC71C3" w:rsidRPr="00896167" w:rsidRDefault="00BC71C3" w:rsidP="00620AE2">
      <w:pPr>
        <w:contextualSpacing/>
        <w:jc w:val="center"/>
        <w:rPr>
          <w:sz w:val="20"/>
          <w:szCs w:val="20"/>
        </w:rPr>
      </w:pPr>
    </w:p>
    <w:p w:rsidR="00620AE2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D38A0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1973D1">
        <w:rPr>
          <w:rFonts w:eastAsia="Calibri"/>
          <w:b/>
          <w:color w:val="000000"/>
          <w:sz w:val="25"/>
          <w:szCs w:val="25"/>
          <w:lang w:eastAsia="en-US"/>
        </w:rPr>
        <w:t xml:space="preserve">б утверждении Положения </w:t>
      </w:r>
      <w:r w:rsidR="004E68A4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1973D1">
        <w:rPr>
          <w:rFonts w:eastAsia="Calibri"/>
          <w:b/>
          <w:color w:val="000000"/>
          <w:sz w:val="25"/>
          <w:szCs w:val="25"/>
          <w:lang w:eastAsia="en-US"/>
        </w:rPr>
        <w:t xml:space="preserve"> контрольно-счетном органе </w:t>
      </w:r>
    </w:p>
    <w:p w:rsidR="00076DB0" w:rsidRDefault="001973D1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 xml:space="preserve">муниципального образования </w:t>
      </w:r>
      <w:r w:rsidR="00AC18AF">
        <w:rPr>
          <w:rFonts w:eastAsia="Calibri"/>
          <w:b/>
          <w:color w:val="000000"/>
          <w:sz w:val="25"/>
          <w:szCs w:val="25"/>
          <w:lang w:eastAsia="en-US"/>
        </w:rPr>
        <w:t>«</w:t>
      </w:r>
      <w:r>
        <w:rPr>
          <w:rFonts w:eastAsia="Calibri"/>
          <w:b/>
          <w:color w:val="000000"/>
          <w:sz w:val="25"/>
          <w:szCs w:val="25"/>
          <w:lang w:eastAsia="en-US"/>
        </w:rPr>
        <w:t>Воткинский район</w:t>
      </w:r>
      <w:r w:rsidR="00AC18AF">
        <w:rPr>
          <w:rFonts w:eastAsia="Calibri"/>
          <w:b/>
          <w:color w:val="000000"/>
          <w:sz w:val="25"/>
          <w:szCs w:val="25"/>
          <w:lang w:eastAsia="en-US"/>
        </w:rPr>
        <w:t>»</w:t>
      </w:r>
    </w:p>
    <w:p w:rsidR="008738A9" w:rsidRDefault="008738A9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:rsidR="008738A9" w:rsidRDefault="008738A9" w:rsidP="00620AE2">
      <w:pPr>
        <w:pStyle w:val="a3"/>
        <w:spacing w:after="0"/>
        <w:contextualSpacing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</w:t>
      </w:r>
      <w:r w:rsidRPr="008738A9">
        <w:rPr>
          <w:rFonts w:eastAsia="Calibri"/>
          <w:color w:val="000000"/>
          <w:sz w:val="25"/>
          <w:szCs w:val="25"/>
          <w:lang w:eastAsia="en-US"/>
        </w:rPr>
        <w:t>Принято</w:t>
      </w:r>
    </w:p>
    <w:p w:rsidR="008738A9" w:rsidRDefault="008738A9" w:rsidP="00620AE2">
      <w:pPr>
        <w:pStyle w:val="a3"/>
        <w:spacing w:after="0"/>
        <w:contextualSpacing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Советом депутатов </w:t>
      </w:r>
      <w:proofErr w:type="gramStart"/>
      <w:r>
        <w:rPr>
          <w:rFonts w:eastAsia="Calibri"/>
          <w:color w:val="000000"/>
          <w:sz w:val="25"/>
          <w:szCs w:val="25"/>
          <w:lang w:eastAsia="en-US"/>
        </w:rPr>
        <w:t>муниципального</w:t>
      </w:r>
      <w:proofErr w:type="gramEnd"/>
      <w:r>
        <w:rPr>
          <w:rFonts w:eastAsia="Calibri"/>
          <w:color w:val="000000"/>
          <w:sz w:val="25"/>
          <w:szCs w:val="25"/>
          <w:lang w:eastAsia="en-US"/>
        </w:rPr>
        <w:t xml:space="preserve"> </w:t>
      </w:r>
    </w:p>
    <w:p w:rsidR="008738A9" w:rsidRDefault="008738A9" w:rsidP="00620AE2">
      <w:pPr>
        <w:pStyle w:val="a3"/>
        <w:spacing w:after="0"/>
        <w:contextualSpacing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     образования </w:t>
      </w:r>
      <w:r w:rsidR="00AC18AF">
        <w:rPr>
          <w:rFonts w:eastAsia="Calibri"/>
          <w:color w:val="000000"/>
          <w:sz w:val="25"/>
          <w:szCs w:val="25"/>
          <w:lang w:eastAsia="en-US"/>
        </w:rPr>
        <w:t>«</w:t>
      </w:r>
      <w:r>
        <w:rPr>
          <w:rFonts w:eastAsia="Calibri"/>
          <w:color w:val="000000"/>
          <w:sz w:val="25"/>
          <w:szCs w:val="25"/>
          <w:lang w:eastAsia="en-US"/>
        </w:rPr>
        <w:t>Воткинский район</w:t>
      </w:r>
      <w:r w:rsidR="00AC18AF">
        <w:rPr>
          <w:rFonts w:eastAsia="Calibri"/>
          <w:color w:val="000000"/>
          <w:sz w:val="25"/>
          <w:szCs w:val="25"/>
          <w:lang w:eastAsia="en-US"/>
        </w:rPr>
        <w:t>»</w:t>
      </w:r>
      <w:r>
        <w:rPr>
          <w:rFonts w:eastAsia="Calibri"/>
          <w:color w:val="000000"/>
          <w:sz w:val="25"/>
          <w:szCs w:val="25"/>
          <w:lang w:eastAsia="en-US"/>
        </w:rPr>
        <w:t xml:space="preserve"> </w:t>
      </w:r>
    </w:p>
    <w:p w:rsidR="008738A9" w:rsidRPr="008738A9" w:rsidRDefault="008738A9" w:rsidP="00620AE2">
      <w:pPr>
        <w:pStyle w:val="a3"/>
        <w:spacing w:after="0"/>
        <w:contextualSpacing/>
        <w:jc w:val="center"/>
        <w:rPr>
          <w:sz w:val="25"/>
          <w:szCs w:val="25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  </w:t>
      </w:r>
      <w:r w:rsidR="00173917">
        <w:rPr>
          <w:rFonts w:eastAsia="Calibri"/>
          <w:color w:val="000000"/>
          <w:sz w:val="25"/>
          <w:szCs w:val="25"/>
          <w:lang w:eastAsia="en-US"/>
        </w:rPr>
        <w:t xml:space="preserve">      </w:t>
      </w:r>
      <w:r w:rsidR="00AC18AF">
        <w:rPr>
          <w:rFonts w:eastAsia="Calibri"/>
          <w:color w:val="000000"/>
          <w:sz w:val="25"/>
          <w:szCs w:val="25"/>
          <w:lang w:eastAsia="en-US"/>
        </w:rPr>
        <w:t>«</w:t>
      </w:r>
      <w:r w:rsidR="00620AE2">
        <w:rPr>
          <w:rFonts w:eastAsia="Calibri"/>
          <w:color w:val="000000"/>
          <w:sz w:val="25"/>
          <w:szCs w:val="25"/>
          <w:lang w:eastAsia="en-US"/>
        </w:rPr>
        <w:t xml:space="preserve">     </w:t>
      </w:r>
      <w:r w:rsidR="00173917">
        <w:rPr>
          <w:rFonts w:eastAsia="Calibri"/>
          <w:color w:val="000000"/>
          <w:sz w:val="25"/>
          <w:szCs w:val="25"/>
          <w:lang w:eastAsia="en-US"/>
        </w:rPr>
        <w:t xml:space="preserve">  </w:t>
      </w:r>
      <w:r w:rsidR="00AC18AF">
        <w:rPr>
          <w:rFonts w:eastAsia="Calibri"/>
          <w:color w:val="000000"/>
          <w:sz w:val="25"/>
          <w:szCs w:val="25"/>
          <w:lang w:eastAsia="en-US"/>
        </w:rPr>
        <w:t>«</w:t>
      </w:r>
      <w:r>
        <w:rPr>
          <w:rFonts w:eastAsia="Calibri"/>
          <w:color w:val="000000"/>
          <w:sz w:val="25"/>
          <w:szCs w:val="25"/>
          <w:lang w:eastAsia="en-US"/>
        </w:rPr>
        <w:t xml:space="preserve"> февраля 2020 года                      </w:t>
      </w:r>
    </w:p>
    <w:p w:rsidR="00076DB0" w:rsidRPr="00076DB0" w:rsidRDefault="00076DB0" w:rsidP="00620AE2">
      <w:pPr>
        <w:pStyle w:val="a3"/>
        <w:spacing w:after="0"/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076DB0" w:rsidRPr="00DD38A0" w:rsidRDefault="00076DB0" w:rsidP="00620AE2">
      <w:pPr>
        <w:contextualSpacing/>
      </w:pPr>
    </w:p>
    <w:p w:rsidR="00076DB0" w:rsidRPr="0029479E" w:rsidRDefault="001973D1" w:rsidP="00620AE2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29479E">
        <w:rPr>
          <w:rStyle w:val="a4"/>
          <w:b w:val="0"/>
          <w:sz w:val="28"/>
          <w:szCs w:val="28"/>
        </w:rPr>
        <w:t>В соответствии</w:t>
      </w:r>
      <w:r w:rsidR="00FF5E99">
        <w:rPr>
          <w:rStyle w:val="a4"/>
          <w:b w:val="0"/>
          <w:sz w:val="28"/>
          <w:szCs w:val="28"/>
        </w:rPr>
        <w:t xml:space="preserve"> Бюджетным кодексом</w:t>
      </w:r>
      <w:r w:rsidR="00076DB0" w:rsidRPr="0029479E">
        <w:rPr>
          <w:rStyle w:val="a4"/>
          <w:b w:val="0"/>
          <w:sz w:val="28"/>
          <w:szCs w:val="28"/>
        </w:rPr>
        <w:t xml:space="preserve"> Росс</w:t>
      </w:r>
      <w:r w:rsidRPr="0029479E">
        <w:rPr>
          <w:rStyle w:val="a4"/>
          <w:b w:val="0"/>
          <w:sz w:val="28"/>
          <w:szCs w:val="28"/>
        </w:rPr>
        <w:t xml:space="preserve">ийской Федерации, </w:t>
      </w:r>
      <w:r w:rsidR="00076DB0" w:rsidRPr="0029479E">
        <w:rPr>
          <w:rStyle w:val="a4"/>
          <w:b w:val="0"/>
          <w:sz w:val="28"/>
          <w:szCs w:val="28"/>
        </w:rPr>
        <w:t>Феде</w:t>
      </w:r>
      <w:r w:rsidRPr="0029479E">
        <w:rPr>
          <w:rStyle w:val="a4"/>
          <w:b w:val="0"/>
          <w:sz w:val="28"/>
          <w:szCs w:val="28"/>
        </w:rPr>
        <w:t>рал</w:t>
      </w:r>
      <w:r w:rsidRPr="0029479E">
        <w:rPr>
          <w:rStyle w:val="a4"/>
          <w:b w:val="0"/>
          <w:sz w:val="28"/>
          <w:szCs w:val="28"/>
        </w:rPr>
        <w:t>ь</w:t>
      </w:r>
      <w:r w:rsidRPr="0029479E">
        <w:rPr>
          <w:rStyle w:val="a4"/>
          <w:b w:val="0"/>
          <w:sz w:val="28"/>
          <w:szCs w:val="28"/>
        </w:rPr>
        <w:t>ным Законом</w:t>
      </w:r>
      <w:r w:rsidR="005C26C4">
        <w:rPr>
          <w:rStyle w:val="a4"/>
          <w:b w:val="0"/>
          <w:sz w:val="28"/>
          <w:szCs w:val="28"/>
        </w:rPr>
        <w:t xml:space="preserve"> Российской Федерации </w:t>
      </w:r>
      <w:r w:rsidRPr="0029479E">
        <w:rPr>
          <w:rStyle w:val="a4"/>
          <w:b w:val="0"/>
          <w:sz w:val="28"/>
          <w:szCs w:val="28"/>
        </w:rPr>
        <w:t xml:space="preserve">№ 6-ФЗ от 07 февраля </w:t>
      </w:r>
      <w:r w:rsidR="00076DB0" w:rsidRPr="0029479E">
        <w:rPr>
          <w:rStyle w:val="a4"/>
          <w:b w:val="0"/>
          <w:sz w:val="28"/>
          <w:szCs w:val="28"/>
        </w:rPr>
        <w:t xml:space="preserve">2011 г. </w:t>
      </w:r>
      <w:r w:rsidR="00AC18AF">
        <w:rPr>
          <w:rStyle w:val="a4"/>
          <w:b w:val="0"/>
          <w:sz w:val="28"/>
          <w:szCs w:val="28"/>
        </w:rPr>
        <w:t>«</w:t>
      </w:r>
      <w:r w:rsidR="00076DB0" w:rsidRPr="0029479E">
        <w:rPr>
          <w:rStyle w:val="a4"/>
          <w:b w:val="0"/>
          <w:sz w:val="28"/>
          <w:szCs w:val="28"/>
        </w:rPr>
        <w:t>Об общих принципах организации и деятельности контрольно – счетных органов субъе</w:t>
      </w:r>
      <w:r w:rsidR="00076DB0" w:rsidRPr="0029479E">
        <w:rPr>
          <w:rStyle w:val="a4"/>
          <w:b w:val="0"/>
          <w:sz w:val="28"/>
          <w:szCs w:val="28"/>
        </w:rPr>
        <w:t>к</w:t>
      </w:r>
      <w:r w:rsidR="00076DB0" w:rsidRPr="0029479E">
        <w:rPr>
          <w:rStyle w:val="a4"/>
          <w:b w:val="0"/>
          <w:sz w:val="28"/>
          <w:szCs w:val="28"/>
        </w:rPr>
        <w:t>тов Российской Федерации и муниципальных образований</w:t>
      </w:r>
      <w:r w:rsidR="00AC18AF">
        <w:rPr>
          <w:rStyle w:val="a4"/>
          <w:b w:val="0"/>
          <w:sz w:val="28"/>
          <w:szCs w:val="28"/>
        </w:rPr>
        <w:t>»</w:t>
      </w:r>
      <w:r w:rsidR="00076DB0" w:rsidRPr="0029479E">
        <w:rPr>
          <w:rStyle w:val="a4"/>
          <w:b w:val="0"/>
          <w:sz w:val="28"/>
          <w:szCs w:val="28"/>
        </w:rPr>
        <w:t>, Федеральным З</w:t>
      </w:r>
      <w:r w:rsidR="00076DB0" w:rsidRPr="0029479E">
        <w:rPr>
          <w:rStyle w:val="a4"/>
          <w:b w:val="0"/>
          <w:sz w:val="28"/>
          <w:szCs w:val="28"/>
        </w:rPr>
        <w:t>а</w:t>
      </w:r>
      <w:r w:rsidR="00076DB0" w:rsidRPr="0029479E">
        <w:rPr>
          <w:rStyle w:val="a4"/>
          <w:b w:val="0"/>
          <w:sz w:val="28"/>
          <w:szCs w:val="28"/>
        </w:rPr>
        <w:t xml:space="preserve">коном № 131-ФЗ </w:t>
      </w:r>
      <w:r w:rsidRPr="0029479E">
        <w:rPr>
          <w:rStyle w:val="a4"/>
          <w:b w:val="0"/>
          <w:sz w:val="28"/>
          <w:szCs w:val="28"/>
        </w:rPr>
        <w:t xml:space="preserve">от 6 октября 2003 года </w:t>
      </w:r>
      <w:r w:rsidR="00AC18AF">
        <w:rPr>
          <w:rStyle w:val="a4"/>
          <w:b w:val="0"/>
          <w:sz w:val="28"/>
          <w:szCs w:val="28"/>
        </w:rPr>
        <w:t>«</w:t>
      </w:r>
      <w:r w:rsidR="008738A9" w:rsidRPr="0029479E">
        <w:rPr>
          <w:rStyle w:val="a4"/>
          <w:b w:val="0"/>
          <w:sz w:val="28"/>
          <w:szCs w:val="28"/>
        </w:rPr>
        <w:t>Об общих принци</w:t>
      </w:r>
      <w:r w:rsidRPr="0029479E">
        <w:rPr>
          <w:rStyle w:val="a4"/>
          <w:b w:val="0"/>
          <w:sz w:val="28"/>
          <w:szCs w:val="28"/>
        </w:rPr>
        <w:t>пах организации местного самоуправления в Российской Федерации и муниц</w:t>
      </w:r>
      <w:r w:rsidR="000A6243" w:rsidRPr="0029479E">
        <w:rPr>
          <w:rStyle w:val="a4"/>
          <w:b w:val="0"/>
          <w:sz w:val="28"/>
          <w:szCs w:val="28"/>
        </w:rPr>
        <w:t>ипальных образ</w:t>
      </w:r>
      <w:r w:rsidR="000A6243" w:rsidRPr="0029479E">
        <w:rPr>
          <w:rStyle w:val="a4"/>
          <w:b w:val="0"/>
          <w:sz w:val="28"/>
          <w:szCs w:val="28"/>
        </w:rPr>
        <w:t>о</w:t>
      </w:r>
      <w:r w:rsidR="000A6243" w:rsidRPr="0029479E">
        <w:rPr>
          <w:rStyle w:val="a4"/>
          <w:b w:val="0"/>
          <w:sz w:val="28"/>
          <w:szCs w:val="28"/>
        </w:rPr>
        <w:t xml:space="preserve">ваний, </w:t>
      </w:r>
      <w:r w:rsidRPr="0029479E">
        <w:rPr>
          <w:rStyle w:val="a4"/>
          <w:b w:val="0"/>
          <w:sz w:val="28"/>
          <w:szCs w:val="28"/>
        </w:rPr>
        <w:t xml:space="preserve"> Устав</w:t>
      </w:r>
      <w:r w:rsidR="008738A9" w:rsidRPr="0029479E">
        <w:rPr>
          <w:rStyle w:val="a4"/>
          <w:b w:val="0"/>
          <w:sz w:val="28"/>
          <w:szCs w:val="28"/>
        </w:rPr>
        <w:t xml:space="preserve">ом муниципального образования </w:t>
      </w:r>
      <w:r w:rsidR="00AC18AF">
        <w:rPr>
          <w:rStyle w:val="a4"/>
          <w:b w:val="0"/>
          <w:sz w:val="28"/>
          <w:szCs w:val="28"/>
        </w:rPr>
        <w:t>«</w:t>
      </w:r>
      <w:r w:rsidR="008738A9" w:rsidRPr="0029479E">
        <w:rPr>
          <w:rStyle w:val="a4"/>
          <w:b w:val="0"/>
          <w:sz w:val="28"/>
          <w:szCs w:val="28"/>
        </w:rPr>
        <w:t>Воткинский район</w:t>
      </w:r>
      <w:r w:rsidR="00AC18AF">
        <w:rPr>
          <w:rStyle w:val="a4"/>
          <w:b w:val="0"/>
          <w:sz w:val="28"/>
          <w:szCs w:val="28"/>
        </w:rPr>
        <w:t>»</w:t>
      </w:r>
      <w:r w:rsidR="008738A9" w:rsidRPr="0029479E">
        <w:rPr>
          <w:rStyle w:val="a4"/>
          <w:b w:val="0"/>
          <w:sz w:val="28"/>
          <w:szCs w:val="28"/>
        </w:rPr>
        <w:t>,</w:t>
      </w:r>
      <w:proofErr w:type="gramEnd"/>
    </w:p>
    <w:p w:rsidR="00620AE2" w:rsidRDefault="00076DB0" w:rsidP="00620AE2">
      <w:pPr>
        <w:ind w:firstLine="709"/>
        <w:contextualSpacing/>
        <w:jc w:val="both"/>
        <w:rPr>
          <w:sz w:val="28"/>
          <w:szCs w:val="28"/>
        </w:rPr>
      </w:pPr>
      <w:r w:rsidRPr="0029479E">
        <w:rPr>
          <w:sz w:val="28"/>
          <w:szCs w:val="28"/>
        </w:rPr>
        <w:t xml:space="preserve">Совет депутатов муниципального образования </w:t>
      </w:r>
      <w:r w:rsidR="00AC18AF">
        <w:rPr>
          <w:sz w:val="28"/>
          <w:szCs w:val="28"/>
        </w:rPr>
        <w:t>«</w:t>
      </w:r>
      <w:r w:rsidRPr="0029479E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29479E">
        <w:rPr>
          <w:sz w:val="28"/>
          <w:szCs w:val="28"/>
        </w:rPr>
        <w:t xml:space="preserve"> р</w:t>
      </w:r>
      <w:r w:rsidRPr="0029479E">
        <w:rPr>
          <w:sz w:val="28"/>
          <w:szCs w:val="28"/>
        </w:rPr>
        <w:t>е</w:t>
      </w:r>
      <w:r w:rsidRPr="0029479E">
        <w:rPr>
          <w:sz w:val="28"/>
          <w:szCs w:val="28"/>
        </w:rPr>
        <w:t>шает:</w:t>
      </w:r>
    </w:p>
    <w:p w:rsidR="00620AE2" w:rsidRDefault="00620AE2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38A9" w:rsidRPr="0029479E">
        <w:rPr>
          <w:sz w:val="28"/>
          <w:szCs w:val="28"/>
        </w:rPr>
        <w:t xml:space="preserve">Утвердить </w:t>
      </w:r>
      <w:r w:rsidR="00733419">
        <w:rPr>
          <w:sz w:val="28"/>
          <w:szCs w:val="28"/>
        </w:rPr>
        <w:t>прила</w:t>
      </w:r>
      <w:r w:rsidR="00FF5E99">
        <w:rPr>
          <w:sz w:val="28"/>
          <w:szCs w:val="28"/>
        </w:rPr>
        <w:t xml:space="preserve">гаемое </w:t>
      </w:r>
      <w:r w:rsidR="008738A9" w:rsidRPr="0029479E">
        <w:rPr>
          <w:sz w:val="28"/>
          <w:szCs w:val="28"/>
        </w:rPr>
        <w:t xml:space="preserve">Положение </w:t>
      </w:r>
      <w:r w:rsidR="004E68A4">
        <w:rPr>
          <w:sz w:val="28"/>
          <w:szCs w:val="28"/>
        </w:rPr>
        <w:t>о</w:t>
      </w:r>
      <w:r w:rsidR="008738A9" w:rsidRPr="0029479E">
        <w:rPr>
          <w:sz w:val="28"/>
          <w:szCs w:val="28"/>
        </w:rPr>
        <w:t xml:space="preserve"> контрольно-счетном органе м</w:t>
      </w:r>
      <w:r w:rsidR="008738A9" w:rsidRPr="0029479E">
        <w:rPr>
          <w:sz w:val="28"/>
          <w:szCs w:val="28"/>
        </w:rPr>
        <w:t>у</w:t>
      </w:r>
      <w:r w:rsidR="008738A9" w:rsidRPr="0029479E">
        <w:rPr>
          <w:sz w:val="28"/>
          <w:szCs w:val="28"/>
        </w:rPr>
        <w:t xml:space="preserve">ниципального образования </w:t>
      </w:r>
      <w:r w:rsidR="00AC18AF">
        <w:rPr>
          <w:sz w:val="28"/>
          <w:szCs w:val="28"/>
        </w:rPr>
        <w:t>«</w:t>
      </w:r>
      <w:r w:rsidR="008738A9" w:rsidRPr="0029479E">
        <w:rPr>
          <w:sz w:val="28"/>
          <w:szCs w:val="28"/>
        </w:rPr>
        <w:t>Воткин</w:t>
      </w:r>
      <w:r w:rsidR="00FF5E99">
        <w:rPr>
          <w:sz w:val="28"/>
          <w:szCs w:val="28"/>
        </w:rPr>
        <w:t>ский район</w:t>
      </w:r>
      <w:r w:rsidR="00AC18AF">
        <w:rPr>
          <w:sz w:val="28"/>
          <w:szCs w:val="28"/>
        </w:rPr>
        <w:t>»</w:t>
      </w:r>
      <w:r w:rsidR="008738A9" w:rsidRPr="0029479E">
        <w:rPr>
          <w:sz w:val="28"/>
          <w:szCs w:val="28"/>
        </w:rPr>
        <w:t>.</w:t>
      </w:r>
    </w:p>
    <w:p w:rsidR="00620AE2" w:rsidRDefault="00620AE2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4" w:rsidRPr="0029479E">
        <w:rPr>
          <w:sz w:val="28"/>
          <w:szCs w:val="28"/>
        </w:rPr>
        <w:t>Признать утратившим</w:t>
      </w:r>
      <w:r w:rsidR="005C26C4">
        <w:rPr>
          <w:sz w:val="28"/>
          <w:szCs w:val="28"/>
        </w:rPr>
        <w:t>и</w:t>
      </w:r>
      <w:r w:rsidR="00CF22B4" w:rsidRPr="0029479E">
        <w:rPr>
          <w:sz w:val="28"/>
          <w:szCs w:val="28"/>
        </w:rPr>
        <w:t xml:space="preserve"> силу</w:t>
      </w:r>
      <w:r w:rsidR="00FF5E99">
        <w:rPr>
          <w:sz w:val="28"/>
          <w:szCs w:val="28"/>
        </w:rPr>
        <w:t>:</w:t>
      </w:r>
    </w:p>
    <w:p w:rsidR="00620AE2" w:rsidRDefault="00FF5E99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917">
        <w:rPr>
          <w:sz w:val="28"/>
          <w:szCs w:val="28"/>
        </w:rPr>
        <w:t xml:space="preserve"> решение</w:t>
      </w:r>
      <w:r w:rsidR="008738A9" w:rsidRPr="0029479E">
        <w:rPr>
          <w:sz w:val="28"/>
          <w:szCs w:val="28"/>
        </w:rPr>
        <w:t xml:space="preserve"> Совета д</w:t>
      </w:r>
      <w:r w:rsidR="0029479E">
        <w:rPr>
          <w:sz w:val="28"/>
          <w:szCs w:val="28"/>
        </w:rPr>
        <w:t xml:space="preserve">епутатов муниципального </w:t>
      </w:r>
      <w:r w:rsidR="008738A9" w:rsidRPr="0029479E">
        <w:rPr>
          <w:sz w:val="28"/>
          <w:szCs w:val="28"/>
        </w:rPr>
        <w:t xml:space="preserve">образования </w:t>
      </w:r>
      <w:r w:rsidR="00AC18AF">
        <w:rPr>
          <w:sz w:val="28"/>
          <w:szCs w:val="28"/>
        </w:rPr>
        <w:t>«</w:t>
      </w:r>
      <w:r w:rsidR="008738A9" w:rsidRPr="0029479E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0A6243" w:rsidRPr="0029479E">
        <w:rPr>
          <w:sz w:val="28"/>
          <w:szCs w:val="28"/>
        </w:rPr>
        <w:t xml:space="preserve"> от 27.12.2012 </w:t>
      </w:r>
      <w:r w:rsidR="00620AE2" w:rsidRPr="0029479E">
        <w:rPr>
          <w:sz w:val="28"/>
          <w:szCs w:val="28"/>
        </w:rPr>
        <w:t>года</w:t>
      </w:r>
      <w:r w:rsidR="00620AE2">
        <w:rPr>
          <w:sz w:val="28"/>
          <w:szCs w:val="28"/>
        </w:rPr>
        <w:t xml:space="preserve"> </w:t>
      </w:r>
      <w:r>
        <w:rPr>
          <w:sz w:val="28"/>
          <w:szCs w:val="28"/>
        </w:rPr>
        <w:t>№ 92</w:t>
      </w:r>
      <w:r w:rsidR="000A6243" w:rsidRPr="0029479E">
        <w:rPr>
          <w:sz w:val="28"/>
          <w:szCs w:val="28"/>
        </w:rPr>
        <w:t xml:space="preserve"> </w:t>
      </w:r>
      <w:r w:rsidR="00AC18AF">
        <w:rPr>
          <w:sz w:val="28"/>
          <w:szCs w:val="28"/>
        </w:rPr>
        <w:t>«</w:t>
      </w:r>
      <w:r w:rsidR="000A6243" w:rsidRPr="0029479E">
        <w:rPr>
          <w:sz w:val="28"/>
          <w:szCs w:val="28"/>
        </w:rPr>
        <w:t xml:space="preserve">Об утверждении Положения </w:t>
      </w:r>
      <w:r w:rsidR="00AC18AF">
        <w:rPr>
          <w:sz w:val="28"/>
          <w:szCs w:val="28"/>
        </w:rPr>
        <w:t>«</w:t>
      </w:r>
      <w:r w:rsidR="000A6243" w:rsidRPr="0029479E">
        <w:rPr>
          <w:sz w:val="28"/>
          <w:szCs w:val="28"/>
        </w:rPr>
        <w:t>О контрольно-счетном органе</w:t>
      </w:r>
      <w:r w:rsidR="00AC18AF">
        <w:rPr>
          <w:sz w:val="28"/>
          <w:szCs w:val="28"/>
        </w:rPr>
        <w:t>»</w:t>
      </w:r>
      <w:r w:rsidR="000A6243" w:rsidRPr="0029479E">
        <w:rPr>
          <w:sz w:val="28"/>
          <w:szCs w:val="28"/>
        </w:rPr>
        <w:t xml:space="preserve"> муниципального образования </w:t>
      </w:r>
      <w:r w:rsidR="00AC18AF">
        <w:rPr>
          <w:sz w:val="28"/>
          <w:szCs w:val="28"/>
        </w:rPr>
        <w:t>«</w:t>
      </w:r>
      <w:r w:rsidR="000A6243" w:rsidRPr="0029479E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0AE2" w:rsidRDefault="00FF5E99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2B4" w:rsidRPr="0029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муниципального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0AE2" w:rsidRPr="0029479E">
        <w:rPr>
          <w:sz w:val="28"/>
          <w:szCs w:val="28"/>
        </w:rPr>
        <w:t>от 21.12.2</w:t>
      </w:r>
      <w:r w:rsidR="00620AE2">
        <w:rPr>
          <w:sz w:val="28"/>
          <w:szCs w:val="28"/>
        </w:rPr>
        <w:t>0</w:t>
      </w:r>
      <w:r w:rsidR="00620AE2" w:rsidRPr="0029479E">
        <w:rPr>
          <w:sz w:val="28"/>
          <w:szCs w:val="28"/>
        </w:rPr>
        <w:t xml:space="preserve">17 года № </w:t>
      </w:r>
      <w:r w:rsidR="00620AE2">
        <w:rPr>
          <w:sz w:val="28"/>
          <w:szCs w:val="28"/>
        </w:rPr>
        <w:t xml:space="preserve">109 </w:t>
      </w:r>
      <w:r w:rsidR="00AC18AF">
        <w:rPr>
          <w:sz w:val="28"/>
          <w:szCs w:val="28"/>
        </w:rPr>
        <w:t>«</w:t>
      </w:r>
      <w:r w:rsidR="00620AE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трольно-счетном органе</w:t>
      </w:r>
      <w:r w:rsidR="00AC18AF">
        <w:rPr>
          <w:sz w:val="28"/>
          <w:szCs w:val="28"/>
        </w:rPr>
        <w:t>»</w:t>
      </w:r>
      <w:r w:rsidR="009B2458">
        <w:rPr>
          <w:sz w:val="28"/>
          <w:szCs w:val="28"/>
        </w:rPr>
        <w:t xml:space="preserve">; </w:t>
      </w:r>
    </w:p>
    <w:p w:rsidR="00620AE2" w:rsidRDefault="009B2458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Совета депутатов муниципального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0AE2">
        <w:rPr>
          <w:sz w:val="28"/>
          <w:szCs w:val="28"/>
        </w:rPr>
        <w:t>от 25.04.2019</w:t>
      </w:r>
      <w:r w:rsidR="00620AE2" w:rsidRPr="0029479E">
        <w:rPr>
          <w:sz w:val="28"/>
          <w:szCs w:val="28"/>
        </w:rPr>
        <w:t xml:space="preserve"> года № </w:t>
      </w:r>
      <w:r w:rsidR="00620AE2">
        <w:rPr>
          <w:sz w:val="28"/>
          <w:szCs w:val="28"/>
        </w:rPr>
        <w:t xml:space="preserve">218 </w:t>
      </w:r>
      <w:r w:rsidR="00AC18AF">
        <w:rPr>
          <w:sz w:val="28"/>
          <w:szCs w:val="28"/>
        </w:rPr>
        <w:t>«</w:t>
      </w:r>
      <w:r w:rsidR="00620AE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трольно-счетном органе</w:t>
      </w:r>
      <w:r w:rsidR="00AC18AF">
        <w:rPr>
          <w:sz w:val="28"/>
          <w:szCs w:val="28"/>
        </w:rPr>
        <w:t>»</w:t>
      </w:r>
      <w:r w:rsidR="00620AE2">
        <w:rPr>
          <w:sz w:val="28"/>
          <w:szCs w:val="28"/>
        </w:rPr>
        <w:t>.</w:t>
      </w:r>
    </w:p>
    <w:p w:rsidR="00076DB0" w:rsidRPr="0029479E" w:rsidRDefault="00620AE2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DB0" w:rsidRPr="0029479E">
        <w:rPr>
          <w:sz w:val="28"/>
          <w:szCs w:val="28"/>
        </w:rPr>
        <w:t>Настоящее решение вст</w:t>
      </w:r>
      <w:r w:rsidR="00CF22B4" w:rsidRPr="0029479E">
        <w:rPr>
          <w:sz w:val="28"/>
          <w:szCs w:val="28"/>
        </w:rPr>
        <w:t>у</w:t>
      </w:r>
      <w:r w:rsidR="009B2458">
        <w:rPr>
          <w:sz w:val="28"/>
          <w:szCs w:val="28"/>
        </w:rPr>
        <w:t>пает в силу с 01 мая 2020 года</w:t>
      </w:r>
      <w:r>
        <w:rPr>
          <w:sz w:val="28"/>
          <w:szCs w:val="28"/>
        </w:rPr>
        <w:t>,</w:t>
      </w:r>
      <w:r w:rsidR="00173917">
        <w:rPr>
          <w:sz w:val="28"/>
          <w:szCs w:val="28"/>
        </w:rPr>
        <w:t xml:space="preserve"> подлежит </w:t>
      </w:r>
      <w:r w:rsidR="009B2458">
        <w:rPr>
          <w:sz w:val="28"/>
          <w:szCs w:val="28"/>
        </w:rPr>
        <w:t xml:space="preserve">опубликованию в Вестнике правовых актов муниципального образования </w:t>
      </w:r>
      <w:r w:rsidR="00AC18AF">
        <w:rPr>
          <w:sz w:val="28"/>
          <w:szCs w:val="28"/>
        </w:rPr>
        <w:t>«</w:t>
      </w:r>
      <w:r w:rsidR="009B2458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9B2458">
        <w:rPr>
          <w:sz w:val="28"/>
          <w:szCs w:val="28"/>
        </w:rPr>
        <w:t xml:space="preserve"> и </w:t>
      </w:r>
      <w:r w:rsidR="00CF22B4" w:rsidRPr="0029479E">
        <w:rPr>
          <w:sz w:val="28"/>
          <w:szCs w:val="28"/>
        </w:rPr>
        <w:t>размещению на официальном сайте муниципальног</w:t>
      </w:r>
      <w:r w:rsidR="00C83F44" w:rsidRPr="0029479E">
        <w:rPr>
          <w:sz w:val="28"/>
          <w:szCs w:val="28"/>
        </w:rPr>
        <w:t>о</w:t>
      </w:r>
      <w:r w:rsidR="00CF22B4" w:rsidRPr="0029479E">
        <w:rPr>
          <w:sz w:val="28"/>
          <w:szCs w:val="28"/>
        </w:rPr>
        <w:t xml:space="preserve"> о</w:t>
      </w:r>
      <w:r w:rsidR="00CF22B4" w:rsidRPr="0029479E">
        <w:rPr>
          <w:sz w:val="28"/>
          <w:szCs w:val="28"/>
        </w:rPr>
        <w:t>б</w:t>
      </w:r>
      <w:r w:rsidR="00CF22B4" w:rsidRPr="0029479E">
        <w:rPr>
          <w:sz w:val="28"/>
          <w:szCs w:val="28"/>
        </w:rPr>
        <w:t xml:space="preserve">разования </w:t>
      </w:r>
      <w:r w:rsidR="00AC18AF">
        <w:rPr>
          <w:sz w:val="28"/>
          <w:szCs w:val="28"/>
        </w:rPr>
        <w:t>«</w:t>
      </w:r>
      <w:r w:rsidR="00CF22B4" w:rsidRPr="0029479E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CF22B4" w:rsidRPr="0029479E">
        <w:rPr>
          <w:sz w:val="28"/>
          <w:szCs w:val="28"/>
        </w:rPr>
        <w:t xml:space="preserve"> в информационно</w:t>
      </w:r>
      <w:r w:rsidR="00C83F44" w:rsidRPr="0029479E">
        <w:rPr>
          <w:sz w:val="28"/>
          <w:szCs w:val="28"/>
        </w:rPr>
        <w:t>-</w:t>
      </w:r>
      <w:r w:rsidR="00CF22B4" w:rsidRPr="0029479E">
        <w:rPr>
          <w:sz w:val="28"/>
          <w:szCs w:val="28"/>
        </w:rPr>
        <w:t>телеко</w:t>
      </w:r>
      <w:r w:rsidR="00C83F44" w:rsidRPr="0029479E">
        <w:rPr>
          <w:sz w:val="28"/>
          <w:szCs w:val="28"/>
        </w:rPr>
        <w:t xml:space="preserve">ммуникационной сети </w:t>
      </w:r>
      <w:r w:rsidR="00AC18AF">
        <w:rPr>
          <w:sz w:val="28"/>
          <w:szCs w:val="28"/>
        </w:rPr>
        <w:t>«</w:t>
      </w:r>
      <w:r w:rsidR="00C83F44" w:rsidRPr="0029479E">
        <w:rPr>
          <w:sz w:val="28"/>
          <w:szCs w:val="28"/>
        </w:rPr>
        <w:t>Интернет</w:t>
      </w:r>
      <w:r w:rsidR="00AC18AF">
        <w:rPr>
          <w:sz w:val="28"/>
          <w:szCs w:val="28"/>
        </w:rPr>
        <w:t>»</w:t>
      </w:r>
      <w:r w:rsidR="00C83F44" w:rsidRPr="0029479E">
        <w:rPr>
          <w:sz w:val="28"/>
          <w:szCs w:val="28"/>
        </w:rPr>
        <w:t>.</w:t>
      </w:r>
    </w:p>
    <w:p w:rsidR="00076DB0" w:rsidRPr="0029479E" w:rsidRDefault="00076DB0" w:rsidP="00620AE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CC" w:rsidRPr="0029479E" w:rsidRDefault="008C08CC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076DB0" w:rsidRPr="0029479E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6DB0" w:rsidRPr="0029479E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76DB0" w:rsidRPr="0029479E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DB0" w:rsidRPr="0029479E">
        <w:rPr>
          <w:rFonts w:ascii="Times New Roman" w:hAnsi="Times New Roman" w:cs="Times New Roman"/>
          <w:sz w:val="28"/>
          <w:szCs w:val="28"/>
        </w:rPr>
        <w:t>Воткинский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DB0" w:rsidRPr="0029479E">
        <w:rPr>
          <w:rFonts w:ascii="Times New Roman" w:hAnsi="Times New Roman" w:cs="Times New Roman"/>
          <w:sz w:val="28"/>
          <w:szCs w:val="28"/>
        </w:rPr>
        <w:tab/>
      </w:r>
      <w:r w:rsidR="00076DB0" w:rsidRPr="0029479E">
        <w:rPr>
          <w:rFonts w:ascii="Times New Roman" w:hAnsi="Times New Roman" w:cs="Times New Roman"/>
          <w:sz w:val="28"/>
          <w:szCs w:val="28"/>
        </w:rPr>
        <w:tab/>
      </w:r>
      <w:r w:rsidR="00076DB0" w:rsidRPr="0029479E">
        <w:rPr>
          <w:rFonts w:ascii="Times New Roman" w:hAnsi="Times New Roman" w:cs="Times New Roman"/>
          <w:sz w:val="28"/>
          <w:szCs w:val="28"/>
        </w:rPr>
        <w:tab/>
      </w:r>
      <w:r w:rsidR="00076DB0" w:rsidRPr="0029479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C08CC" w:rsidRPr="0029479E">
        <w:rPr>
          <w:rFonts w:ascii="Times New Roman" w:hAnsi="Times New Roman" w:cs="Times New Roman"/>
          <w:sz w:val="28"/>
          <w:szCs w:val="28"/>
        </w:rPr>
        <w:tab/>
      </w:r>
      <w:r w:rsidR="00076DB0" w:rsidRPr="0029479E">
        <w:rPr>
          <w:rFonts w:ascii="Times New Roman" w:hAnsi="Times New Roman" w:cs="Times New Roman"/>
          <w:sz w:val="28"/>
          <w:szCs w:val="28"/>
        </w:rPr>
        <w:t>М.А. Назаров</w:t>
      </w:r>
    </w:p>
    <w:p w:rsidR="006B6B19" w:rsidRPr="0029479E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6B6B19" w:rsidRPr="0029479E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6B6B19" w:rsidRPr="0029479E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B19" w:rsidRPr="0029479E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B19" w:rsidRPr="0029479E">
        <w:rPr>
          <w:rFonts w:ascii="Times New Roman" w:hAnsi="Times New Roman" w:cs="Times New Roman"/>
          <w:sz w:val="28"/>
          <w:szCs w:val="28"/>
        </w:rPr>
        <w:t>Воткинский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B19" w:rsidRPr="0029479E">
        <w:rPr>
          <w:rFonts w:ascii="Times New Roman" w:hAnsi="Times New Roman" w:cs="Times New Roman"/>
          <w:sz w:val="28"/>
          <w:szCs w:val="28"/>
        </w:rPr>
        <w:t xml:space="preserve">  </w:t>
      </w:r>
      <w:r w:rsidR="00D40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6B19" w:rsidRPr="0029479E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6B6B19" w:rsidRPr="0029479E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3B3630" w:rsidRPr="0029479E" w:rsidRDefault="00D4023E" w:rsidP="00620A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2D2" w:rsidRPr="00FA3C96" w:rsidRDefault="000E32D2" w:rsidP="00620AE2">
      <w:pPr>
        <w:contextualSpacing/>
        <w:rPr>
          <w:bCs/>
        </w:rPr>
        <w:sectPr w:rsidR="000E32D2" w:rsidRPr="00FA3C96" w:rsidSect="00620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993" w:right="701" w:bottom="993" w:left="1560" w:header="720" w:footer="720" w:gutter="0"/>
          <w:cols w:space="60"/>
          <w:noEndnote/>
          <w:titlePg/>
          <w:docGrid w:linePitch="272"/>
        </w:sectPr>
      </w:pPr>
    </w:p>
    <w:p w:rsidR="008940DF" w:rsidRPr="00620AE2" w:rsidRDefault="008940DF" w:rsidP="00620AE2">
      <w:pPr>
        <w:autoSpaceDE w:val="0"/>
        <w:autoSpaceDN w:val="0"/>
        <w:adjustRightInd w:val="0"/>
        <w:contextualSpacing/>
        <w:jc w:val="right"/>
        <w:rPr>
          <w:rFonts w:ascii="Times" w:hAnsi="Times" w:cs="Times"/>
          <w:bCs/>
          <w:color w:val="000000"/>
        </w:rPr>
      </w:pPr>
      <w:r w:rsidRPr="00620AE2">
        <w:rPr>
          <w:rFonts w:ascii="Times" w:hAnsi="Times" w:cs="Times"/>
          <w:bCs/>
          <w:color w:val="000000"/>
        </w:rPr>
        <w:lastRenderedPageBreak/>
        <w:t xml:space="preserve">                                                                                                                    Приложение к решению                                        </w:t>
      </w:r>
    </w:p>
    <w:p w:rsidR="008940DF" w:rsidRPr="00620AE2" w:rsidRDefault="008940DF" w:rsidP="00620AE2">
      <w:pPr>
        <w:autoSpaceDE w:val="0"/>
        <w:autoSpaceDN w:val="0"/>
        <w:adjustRightInd w:val="0"/>
        <w:contextualSpacing/>
        <w:jc w:val="right"/>
        <w:rPr>
          <w:rFonts w:ascii="Times" w:hAnsi="Times" w:cs="Times"/>
          <w:bCs/>
          <w:color w:val="000000"/>
        </w:rPr>
      </w:pPr>
      <w:r w:rsidRPr="00620AE2">
        <w:rPr>
          <w:rFonts w:ascii="Times" w:hAnsi="Times" w:cs="Times"/>
          <w:bCs/>
          <w:color w:val="000000"/>
        </w:rPr>
        <w:t xml:space="preserve">                                                                                                   Совета депутатов муниципального </w:t>
      </w:r>
    </w:p>
    <w:p w:rsidR="008940DF" w:rsidRPr="00620AE2" w:rsidRDefault="008940DF" w:rsidP="00620AE2">
      <w:pPr>
        <w:autoSpaceDE w:val="0"/>
        <w:autoSpaceDN w:val="0"/>
        <w:adjustRightInd w:val="0"/>
        <w:contextualSpacing/>
        <w:jc w:val="right"/>
        <w:rPr>
          <w:rFonts w:ascii="Times" w:hAnsi="Times" w:cs="Times"/>
          <w:bCs/>
          <w:color w:val="000000"/>
        </w:rPr>
      </w:pPr>
      <w:r w:rsidRPr="00620AE2">
        <w:rPr>
          <w:rFonts w:ascii="Times" w:hAnsi="Times" w:cs="Times"/>
          <w:bCs/>
          <w:color w:val="000000"/>
        </w:rPr>
        <w:t xml:space="preserve">                                                                                                     образования </w:t>
      </w:r>
      <w:r w:rsidR="00AC18AF">
        <w:rPr>
          <w:rFonts w:ascii="Times" w:hAnsi="Times" w:cs="Times"/>
          <w:bCs/>
          <w:color w:val="000000"/>
        </w:rPr>
        <w:t>«</w:t>
      </w:r>
      <w:proofErr w:type="spellStart"/>
      <w:r w:rsidRPr="00620AE2">
        <w:rPr>
          <w:rFonts w:ascii="Times" w:hAnsi="Times" w:cs="Times"/>
          <w:bCs/>
          <w:color w:val="000000"/>
        </w:rPr>
        <w:t>Воткински</w:t>
      </w:r>
      <w:proofErr w:type="spellEnd"/>
      <w:r w:rsidRPr="00620AE2">
        <w:rPr>
          <w:rFonts w:ascii="Times" w:hAnsi="Times" w:cs="Times"/>
          <w:bCs/>
          <w:color w:val="000000"/>
        </w:rPr>
        <w:t xml:space="preserve"> район</w:t>
      </w:r>
      <w:r w:rsidR="00AC18AF">
        <w:rPr>
          <w:rFonts w:ascii="Times" w:hAnsi="Times" w:cs="Times"/>
          <w:bCs/>
          <w:color w:val="000000"/>
        </w:rPr>
        <w:t>»</w:t>
      </w:r>
    </w:p>
    <w:p w:rsidR="008940DF" w:rsidRPr="00620AE2" w:rsidRDefault="008940DF" w:rsidP="00620AE2">
      <w:pPr>
        <w:autoSpaceDE w:val="0"/>
        <w:autoSpaceDN w:val="0"/>
        <w:adjustRightInd w:val="0"/>
        <w:contextualSpacing/>
        <w:jc w:val="right"/>
        <w:rPr>
          <w:rFonts w:ascii="Times" w:hAnsi="Times" w:cs="Times"/>
          <w:bCs/>
          <w:color w:val="000000"/>
        </w:rPr>
      </w:pPr>
      <w:r w:rsidRPr="00620AE2">
        <w:rPr>
          <w:rFonts w:ascii="Times" w:hAnsi="Times" w:cs="Times"/>
          <w:bCs/>
          <w:color w:val="000000"/>
        </w:rPr>
        <w:t xml:space="preserve">                                                                                            </w:t>
      </w:r>
      <w:r w:rsidR="00620AE2">
        <w:rPr>
          <w:rFonts w:ascii="Times" w:hAnsi="Times" w:cs="Times"/>
          <w:bCs/>
          <w:color w:val="000000"/>
        </w:rPr>
        <w:t xml:space="preserve">         </w:t>
      </w:r>
      <w:r w:rsidRPr="00620AE2">
        <w:rPr>
          <w:rFonts w:ascii="Times" w:hAnsi="Times" w:cs="Times"/>
          <w:bCs/>
          <w:color w:val="000000"/>
        </w:rPr>
        <w:t xml:space="preserve">от </w:t>
      </w:r>
      <w:r w:rsidR="00AC18AF">
        <w:rPr>
          <w:rFonts w:ascii="Times" w:hAnsi="Times" w:cs="Times"/>
          <w:bCs/>
          <w:color w:val="000000"/>
        </w:rPr>
        <w:t>«</w:t>
      </w:r>
      <w:r w:rsidR="00D20ACC">
        <w:rPr>
          <w:rFonts w:ascii="Times" w:hAnsi="Times" w:cs="Times"/>
          <w:bCs/>
          <w:color w:val="000000"/>
        </w:rPr>
        <w:t xml:space="preserve">20» февраля </w:t>
      </w:r>
      <w:r w:rsidRPr="00620AE2">
        <w:rPr>
          <w:rFonts w:ascii="Times" w:hAnsi="Times" w:cs="Times"/>
          <w:bCs/>
          <w:color w:val="000000"/>
        </w:rPr>
        <w:t>2020</w:t>
      </w:r>
      <w:r w:rsidR="00620AE2">
        <w:rPr>
          <w:rFonts w:ascii="Times" w:hAnsi="Times" w:cs="Times"/>
          <w:bCs/>
          <w:color w:val="000000"/>
        </w:rPr>
        <w:t xml:space="preserve"> г</w:t>
      </w:r>
      <w:r w:rsidRPr="00620AE2">
        <w:rPr>
          <w:rFonts w:ascii="Times" w:hAnsi="Times" w:cs="Times"/>
          <w:bCs/>
          <w:color w:val="000000"/>
        </w:rPr>
        <w:t>ода</w:t>
      </w:r>
      <w:r w:rsidR="00D0566B" w:rsidRPr="00620AE2">
        <w:rPr>
          <w:rFonts w:ascii="Times" w:hAnsi="Times" w:cs="Times"/>
          <w:bCs/>
          <w:color w:val="000000"/>
        </w:rPr>
        <w:t xml:space="preserve"> №</w:t>
      </w:r>
      <w:r w:rsidR="00D20ACC">
        <w:rPr>
          <w:rFonts w:ascii="Times" w:hAnsi="Times" w:cs="Times"/>
          <w:bCs/>
          <w:color w:val="000000"/>
        </w:rPr>
        <w:t>277</w:t>
      </w:r>
    </w:p>
    <w:p w:rsidR="008C08CC" w:rsidRDefault="008C08CC" w:rsidP="00620AE2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620AE2" w:rsidRDefault="00620AE2" w:rsidP="00620AE2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620AE2" w:rsidRPr="008940DF" w:rsidRDefault="00620AE2" w:rsidP="00620AE2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 xml:space="preserve">Положение о контрольно-счетном органе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center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AC18AF">
        <w:rPr>
          <w:rFonts w:ascii="Times" w:hAnsi="Times" w:cs="Times"/>
          <w:b/>
          <w:color w:val="000000"/>
          <w:sz w:val="28"/>
          <w:szCs w:val="28"/>
        </w:rPr>
        <w:t>«</w:t>
      </w:r>
      <w:r>
        <w:rPr>
          <w:rFonts w:ascii="Times" w:hAnsi="Times" w:cs="Times"/>
          <w:b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b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b/>
          <w:color w:val="000000"/>
          <w:sz w:val="28"/>
          <w:szCs w:val="28"/>
        </w:rPr>
        <w:t>»</w:t>
      </w:r>
    </w:p>
    <w:p w:rsidR="008940DF" w:rsidRDefault="008940DF" w:rsidP="00620AE2">
      <w:pPr>
        <w:autoSpaceDE w:val="0"/>
        <w:autoSpaceDN w:val="0"/>
        <w:adjustRightInd w:val="0"/>
        <w:ind w:left="1746"/>
        <w:contextualSpacing/>
        <w:rPr>
          <w:rFonts w:ascii="Times" w:hAnsi="Times" w:cs="Times"/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center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 xml:space="preserve">Глава 1. 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Общие положения</w:t>
      </w:r>
    </w:p>
    <w:p w:rsidR="008940DF" w:rsidRPr="0040660B" w:rsidRDefault="008940DF" w:rsidP="00620AE2">
      <w:pPr>
        <w:autoSpaceDE w:val="0"/>
        <w:autoSpaceDN w:val="0"/>
        <w:adjustRightInd w:val="0"/>
        <w:contextualSpacing/>
        <w:rPr>
          <w:rFonts w:ascii="Times" w:hAnsi="Times" w:cs="Times"/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>Статья 1.</w:t>
      </w:r>
      <w:r w:rsidRPr="0040660B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Статус контрольно-счетного органа муниципального образ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о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 xml:space="preserve">вания </w:t>
      </w:r>
      <w:r w:rsidR="00AC18AF">
        <w:rPr>
          <w:rFonts w:ascii="Times" w:hAnsi="Times" w:cs="Times"/>
          <w:b/>
          <w:color w:val="000000"/>
          <w:sz w:val="28"/>
          <w:szCs w:val="28"/>
        </w:rPr>
        <w:t>«</w:t>
      </w:r>
      <w:r>
        <w:rPr>
          <w:rFonts w:ascii="Times" w:hAnsi="Times" w:cs="Times"/>
          <w:b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b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b/>
          <w:color w:val="000000"/>
          <w:sz w:val="28"/>
          <w:szCs w:val="28"/>
        </w:rPr>
        <w:t>»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:rsidR="008940DF" w:rsidRPr="0040660B" w:rsidRDefault="008940DF" w:rsidP="00620AE2">
      <w:pPr>
        <w:tabs>
          <w:tab w:val="left" w:pos="1933"/>
          <w:tab w:val="left" w:pos="6480"/>
        </w:tabs>
        <w:autoSpaceDE w:val="0"/>
        <w:autoSpaceDN w:val="0"/>
        <w:adjustRightInd w:val="0"/>
        <w:ind w:firstLine="567"/>
        <w:contextualSpacing/>
        <w:jc w:val="both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 xml:space="preserve">1. Контрольно-счетный орган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(</w:t>
      </w:r>
      <w:r w:rsidRPr="0040660B">
        <w:rPr>
          <w:color w:val="000000"/>
          <w:sz w:val="28"/>
          <w:szCs w:val="28"/>
        </w:rPr>
        <w:t xml:space="preserve">далее – контрольно-счетный орган) </w:t>
      </w:r>
      <w:r w:rsidRPr="0040660B">
        <w:rPr>
          <w:rFonts w:ascii="Times" w:hAnsi="Times" w:cs="Times"/>
          <w:color w:val="000000"/>
          <w:sz w:val="28"/>
          <w:szCs w:val="28"/>
        </w:rPr>
        <w:t>является постоянно действующим органом внешнего муниципального финансового контроля, образуемым Сов</w:t>
      </w:r>
      <w:r w:rsidRPr="0040660B">
        <w:rPr>
          <w:rFonts w:ascii="Times" w:hAnsi="Times" w:cs="Times"/>
          <w:color w:val="000000"/>
          <w:sz w:val="28"/>
          <w:szCs w:val="28"/>
        </w:rPr>
        <w:t>е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том депутатов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(далее –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40660B">
        <w:rPr>
          <w:rFonts w:ascii="Times" w:hAnsi="Times" w:cs="Times"/>
          <w:color w:val="000000"/>
          <w:sz w:val="28"/>
          <w:szCs w:val="28"/>
        </w:rPr>
        <w:t>представительный орган) и подотчётным ему.</w:t>
      </w:r>
    </w:p>
    <w:p w:rsidR="008940DF" w:rsidRPr="0040660B" w:rsidRDefault="008940DF" w:rsidP="00620AE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2. Контрольно-счетный орган является органом местного самоуправления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, не обладающим правами юридического лица, имеет гербовую печать и бланки со своим наименованием и с изображением герба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3. Контрольно-счетный орган обладает организационной и функционал</w:t>
      </w:r>
      <w:r w:rsidRPr="0040660B">
        <w:rPr>
          <w:color w:val="000000"/>
          <w:sz w:val="28"/>
          <w:szCs w:val="28"/>
        </w:rPr>
        <w:t>ь</w:t>
      </w:r>
      <w:r w:rsidRPr="0040660B">
        <w:rPr>
          <w:color w:val="000000"/>
          <w:sz w:val="28"/>
          <w:szCs w:val="28"/>
        </w:rPr>
        <w:t>ной независимостью и осуществляет свою деятельность самостоятельно.</w:t>
      </w:r>
    </w:p>
    <w:p w:rsidR="008940DF" w:rsidRPr="0040660B" w:rsidRDefault="008940DF" w:rsidP="00620AE2">
      <w:pPr>
        <w:tabs>
          <w:tab w:val="left" w:pos="7173"/>
          <w:tab w:val="left" w:pos="8813"/>
          <w:tab w:val="left" w:pos="985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Деятельность контрольно-счетного органа не может быть приостановл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на, в том числе в связи с</w:t>
      </w:r>
      <w:r w:rsidRPr="0040660B">
        <w:rPr>
          <w:sz w:val="28"/>
          <w:szCs w:val="28"/>
        </w:rPr>
        <w:t xml:space="preserve"> истечением срока или</w:t>
      </w:r>
      <w:r w:rsidRPr="0040660B">
        <w:rPr>
          <w:color w:val="000000"/>
          <w:sz w:val="28"/>
          <w:szCs w:val="28"/>
        </w:rPr>
        <w:t xml:space="preserve"> досрочным прекращением по</w:t>
      </w:r>
      <w:r w:rsidRPr="0040660B">
        <w:rPr>
          <w:color w:val="000000"/>
          <w:sz w:val="28"/>
          <w:szCs w:val="28"/>
        </w:rPr>
        <w:t>л</w:t>
      </w:r>
      <w:r w:rsidRPr="0040660B">
        <w:rPr>
          <w:color w:val="000000"/>
          <w:sz w:val="28"/>
          <w:szCs w:val="28"/>
        </w:rPr>
        <w:t xml:space="preserve">номочий представительного органа. </w:t>
      </w:r>
    </w:p>
    <w:p w:rsidR="008940DF" w:rsidRPr="0040660B" w:rsidRDefault="008940DF" w:rsidP="00620AE2">
      <w:pPr>
        <w:tabs>
          <w:tab w:val="left" w:pos="609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5. Контрольно-счетный орган обладает правом нормотворческой иници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тивы в представительном органе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</w:t>
      </w:r>
      <w:r w:rsidRPr="0040660B">
        <w:rPr>
          <w:color w:val="000000"/>
          <w:sz w:val="28"/>
          <w:szCs w:val="28"/>
        </w:rPr>
        <w:t>по вопросам своей деятельности.</w:t>
      </w:r>
    </w:p>
    <w:p w:rsidR="008940DF" w:rsidRPr="0040660B" w:rsidRDefault="008940DF" w:rsidP="00620AE2">
      <w:pPr>
        <w:autoSpaceDE w:val="0"/>
        <w:autoSpaceDN w:val="0"/>
        <w:adjustRightInd w:val="0"/>
        <w:ind w:firstLine="993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2.</w:t>
      </w:r>
      <w:r w:rsidRPr="0040660B">
        <w:rPr>
          <w:b/>
          <w:bCs/>
          <w:color w:val="000000"/>
          <w:sz w:val="28"/>
          <w:szCs w:val="28"/>
        </w:rPr>
        <w:t xml:space="preserve"> Правовые основы деятельности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rPr>
          <w:bCs/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proofErr w:type="gramStart"/>
      <w:r w:rsidRPr="0040660B">
        <w:rPr>
          <w:color w:val="000000"/>
          <w:sz w:val="28"/>
          <w:szCs w:val="28"/>
        </w:rPr>
        <w:t xml:space="preserve">Контрольно-счетный орган осуществляет свою деятельность на основе Конституции Российской Федерации в соответствии с Федеральным законом  </w:t>
      </w:r>
      <w:r w:rsidR="00AC18AF">
        <w:rPr>
          <w:color w:val="000000"/>
          <w:sz w:val="28"/>
          <w:szCs w:val="28"/>
        </w:rPr>
        <w:t>«</w:t>
      </w:r>
      <w:r w:rsidRPr="0040660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>, Бюджетным кодексом Российской Федерации, Федеральным з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 xml:space="preserve">коном </w:t>
      </w:r>
      <w:r w:rsidR="00AC18AF">
        <w:rPr>
          <w:color w:val="000000"/>
          <w:sz w:val="28"/>
          <w:szCs w:val="28"/>
        </w:rPr>
        <w:t>«</w:t>
      </w:r>
      <w:r w:rsidRPr="0040660B">
        <w:rPr>
          <w:color w:val="000000"/>
          <w:sz w:val="28"/>
          <w:szCs w:val="28"/>
        </w:rPr>
        <w:t>Об общих принципах организации и деятельности  контрольно-счетных  органов субъектов Российской Федерации и муниципальных образований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Удмуртской Республики, Уставом муниц</w:t>
      </w:r>
      <w:r w:rsidRPr="0040660B">
        <w:rPr>
          <w:color w:val="000000"/>
          <w:sz w:val="28"/>
          <w:szCs w:val="28"/>
        </w:rPr>
        <w:t>и</w:t>
      </w:r>
      <w:r w:rsidRPr="0040660B">
        <w:rPr>
          <w:color w:val="000000"/>
          <w:sz w:val="28"/>
          <w:szCs w:val="28"/>
        </w:rPr>
        <w:t>пального образования</w:t>
      </w:r>
      <w:proofErr w:type="gramEnd"/>
      <w:r w:rsidRPr="0040660B">
        <w:rPr>
          <w:color w:val="000000"/>
          <w:sz w:val="28"/>
          <w:szCs w:val="28"/>
        </w:rPr>
        <w:t xml:space="preserve">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, настоящим Положением, другими нормативными правовыми актами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>.</w:t>
      </w:r>
    </w:p>
    <w:p w:rsidR="00AA017C" w:rsidRPr="0040660B" w:rsidRDefault="00AA017C" w:rsidP="00620AE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lastRenderedPageBreak/>
        <w:t>Статья 3.</w:t>
      </w:r>
      <w:r w:rsidRPr="0040660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Принципы </w:t>
      </w:r>
      <w:r w:rsidRPr="0040660B">
        <w:rPr>
          <w:b/>
          <w:bCs/>
          <w:color w:val="000000"/>
          <w:sz w:val="28"/>
          <w:szCs w:val="28"/>
        </w:rPr>
        <w:t>деятельности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8940DF" w:rsidRPr="0040660B" w:rsidRDefault="008940DF" w:rsidP="00620AE2">
      <w:pPr>
        <w:tabs>
          <w:tab w:val="left" w:pos="721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Деятельность контрольно-счетного органа основывается на принципах з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конности, объективности, эффективности, независимости и гласности.</w:t>
      </w:r>
    </w:p>
    <w:p w:rsidR="008940DF" w:rsidRPr="0040660B" w:rsidRDefault="008940DF" w:rsidP="00620AE2">
      <w:pPr>
        <w:tabs>
          <w:tab w:val="left" w:pos="721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620AE2" w:rsidRDefault="008940DF" w:rsidP="00620AE2">
      <w:pPr>
        <w:tabs>
          <w:tab w:val="left" w:pos="3960"/>
          <w:tab w:val="left" w:pos="5293"/>
          <w:tab w:val="left" w:pos="8120"/>
        </w:tabs>
        <w:autoSpaceDE w:val="0"/>
        <w:autoSpaceDN w:val="0"/>
        <w:adjustRightInd w:val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Глава 2.</w:t>
      </w:r>
      <w:r w:rsidRPr="0040660B">
        <w:rPr>
          <w:b/>
          <w:bCs/>
          <w:color w:val="000000"/>
          <w:sz w:val="28"/>
          <w:szCs w:val="28"/>
        </w:rPr>
        <w:t xml:space="preserve"> Состав, структура контрольно-счетного органа, </w:t>
      </w:r>
    </w:p>
    <w:p w:rsidR="008940DF" w:rsidRPr="0040660B" w:rsidRDefault="008940DF" w:rsidP="00620AE2">
      <w:pPr>
        <w:tabs>
          <w:tab w:val="left" w:pos="3960"/>
          <w:tab w:val="left" w:pos="5293"/>
          <w:tab w:val="left" w:pos="8120"/>
        </w:tabs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  <w:r w:rsidRPr="0040660B">
        <w:rPr>
          <w:b/>
          <w:bCs/>
          <w:color w:val="000000"/>
          <w:sz w:val="28"/>
          <w:szCs w:val="28"/>
        </w:rPr>
        <w:t>гарантии статуса должностных лиц контрольно-счетного органа.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4.</w:t>
      </w:r>
      <w:r w:rsidRPr="0040660B">
        <w:rPr>
          <w:b/>
          <w:bCs/>
          <w:color w:val="000000"/>
          <w:sz w:val="28"/>
          <w:szCs w:val="28"/>
        </w:rPr>
        <w:t xml:space="preserve"> Состав и структура контрольно-счетного органа</w:t>
      </w:r>
    </w:p>
    <w:p w:rsidR="00620AE2" w:rsidRPr="0040660B" w:rsidRDefault="00620AE2" w:rsidP="00620AE2">
      <w:pPr>
        <w:autoSpaceDE w:val="0"/>
        <w:autoSpaceDN w:val="0"/>
        <w:adjustRightInd w:val="0"/>
        <w:ind w:firstLine="567"/>
        <w:contextualSpacing/>
        <w:rPr>
          <w:bCs/>
          <w:color w:val="000000"/>
          <w:sz w:val="28"/>
          <w:szCs w:val="28"/>
        </w:rPr>
      </w:pPr>
    </w:p>
    <w:p w:rsidR="008940DF" w:rsidRPr="0040660B" w:rsidRDefault="008940DF" w:rsidP="00620AE2">
      <w:pPr>
        <w:tabs>
          <w:tab w:val="left" w:pos="524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1. Контрольно-счетный орган образуется в составе аудитора контрольно-счетного органа муниципального образования </w:t>
      </w:r>
      <w:r w:rsidR="00AC18AF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</w:t>
      </w:r>
      <w:r w:rsidR="00AC18AF">
        <w:rPr>
          <w:rFonts w:ascii="Times" w:hAnsi="Times" w:cs="Times"/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2. Аудитор контрольно-счетного органа замещает должность муниципал</w:t>
      </w:r>
      <w:r w:rsidRPr="0040660B">
        <w:rPr>
          <w:color w:val="000000"/>
          <w:sz w:val="28"/>
          <w:szCs w:val="28"/>
        </w:rPr>
        <w:t>ь</w:t>
      </w:r>
      <w:r w:rsidRPr="0040660B">
        <w:rPr>
          <w:color w:val="000000"/>
          <w:sz w:val="28"/>
          <w:szCs w:val="28"/>
        </w:rPr>
        <w:t xml:space="preserve">ной службы в Удмуртской Республике.  </w:t>
      </w:r>
    </w:p>
    <w:p w:rsidR="008940DF" w:rsidRPr="0040660B" w:rsidRDefault="008940DF" w:rsidP="00620AE2">
      <w:pPr>
        <w:tabs>
          <w:tab w:val="left" w:pos="708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3. На аудитора контрольно-счетного органа возлагаются обязанности по организации и непосредственному проведению внешнего муниципального ф</w:t>
      </w:r>
      <w:r w:rsidRPr="0040660B">
        <w:rPr>
          <w:color w:val="000000"/>
          <w:sz w:val="28"/>
          <w:szCs w:val="28"/>
        </w:rPr>
        <w:t>и</w:t>
      </w:r>
      <w:r w:rsidRPr="0040660B">
        <w:rPr>
          <w:color w:val="000000"/>
          <w:sz w:val="28"/>
          <w:szCs w:val="28"/>
        </w:rPr>
        <w:t>нансового контроля в пределах компетенции контрольно-счетного органа.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Штатная численность контрольно-счетного органа составляет</w:t>
      </w:r>
      <w:r w:rsidRPr="0040660B">
        <w:rPr>
          <w:b/>
          <w:bCs/>
          <w:color w:val="000000"/>
          <w:sz w:val="28"/>
          <w:szCs w:val="28"/>
        </w:rPr>
        <w:t xml:space="preserve"> 1</w:t>
      </w:r>
      <w:r w:rsidRPr="0040660B">
        <w:rPr>
          <w:color w:val="000000"/>
          <w:sz w:val="28"/>
          <w:szCs w:val="28"/>
        </w:rPr>
        <w:t xml:space="preserve">единица.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5. Внутренние вопросы деятельности контрольно-счетного органа, порядок ведения дел, формирование планов работы контрольно-счетного органа, а та</w:t>
      </w:r>
      <w:r w:rsidRPr="0040660B">
        <w:rPr>
          <w:color w:val="000000"/>
          <w:sz w:val="28"/>
          <w:szCs w:val="28"/>
        </w:rPr>
        <w:t>к</w:t>
      </w:r>
      <w:r w:rsidRPr="0040660B">
        <w:rPr>
          <w:color w:val="000000"/>
          <w:sz w:val="28"/>
          <w:szCs w:val="28"/>
        </w:rPr>
        <w:t>же порядок подготовки к проведению контрольных и экспертно-аналитических мероприятий определяются Регламентом контрольно-счетного органа.</w:t>
      </w:r>
    </w:p>
    <w:p w:rsidR="008940DF" w:rsidRPr="0040660B" w:rsidRDefault="008940DF" w:rsidP="00620AE2">
      <w:pPr>
        <w:tabs>
          <w:tab w:val="left" w:pos="92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6. На аудитора, замещающего в контрольно-счетном органе должность м</w:t>
      </w:r>
      <w:r w:rsidRPr="0040660B">
        <w:rPr>
          <w:color w:val="000000"/>
          <w:sz w:val="28"/>
          <w:szCs w:val="28"/>
        </w:rPr>
        <w:t>у</w:t>
      </w:r>
      <w:r w:rsidRPr="0040660B">
        <w:rPr>
          <w:color w:val="000000"/>
          <w:sz w:val="28"/>
          <w:szCs w:val="28"/>
        </w:rPr>
        <w:t>ниципальной службы в Удмуртской Республике, распространяется действие трудового законодательства и иных актов, содержащих нормы трудового права, с особенностями, предусмотренными федеральными законами и иными норм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тивными правовыми актами  Российской Федерации, законами Удмуртской Республики и иными нормативными  правовыми актами муниципального обр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 xml:space="preserve">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 о муниципальной службе.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7. Права, обязанности и ответственность аудитора контрольно-счетного органа  определяются Федеральным законом </w:t>
      </w:r>
      <w:r w:rsidR="00AC18AF">
        <w:rPr>
          <w:color w:val="000000"/>
          <w:sz w:val="28"/>
          <w:szCs w:val="28"/>
        </w:rPr>
        <w:t>«</w:t>
      </w:r>
      <w:r w:rsidRPr="0040660B">
        <w:rPr>
          <w:color w:val="000000"/>
          <w:sz w:val="28"/>
          <w:szCs w:val="28"/>
        </w:rPr>
        <w:t>Об общих принципах организ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ции и деятельности контрольно-счетных органов субъектов Российской Фед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рации и муниципальных образований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, </w:t>
      </w:r>
      <w:hyperlink r:id="rId15" w:history="1">
        <w:r w:rsidRPr="0040660B">
          <w:rPr>
            <w:color w:val="000000"/>
            <w:sz w:val="28"/>
            <w:szCs w:val="28"/>
          </w:rPr>
          <w:t xml:space="preserve">законодательством </w:t>
        </w:r>
      </w:hyperlink>
      <w:r w:rsidRPr="0040660B">
        <w:rPr>
          <w:color w:val="000000"/>
          <w:sz w:val="28"/>
          <w:szCs w:val="28"/>
        </w:rPr>
        <w:t xml:space="preserve">о муниципальной службе, трудовым </w:t>
      </w:r>
      <w:hyperlink r:id="rId16" w:history="1">
        <w:r w:rsidRPr="0040660B">
          <w:rPr>
            <w:color w:val="000000"/>
            <w:sz w:val="28"/>
            <w:szCs w:val="28"/>
          </w:rPr>
          <w:t xml:space="preserve">законодательством </w:t>
        </w:r>
      </w:hyperlink>
      <w:r w:rsidRPr="0040660B">
        <w:rPr>
          <w:color w:val="000000"/>
          <w:sz w:val="28"/>
          <w:szCs w:val="28"/>
        </w:rPr>
        <w:t>и иными нормативными правовыми а</w:t>
      </w:r>
      <w:r w:rsidRPr="0040660B">
        <w:rPr>
          <w:color w:val="000000"/>
          <w:sz w:val="28"/>
          <w:szCs w:val="28"/>
        </w:rPr>
        <w:t>к</w:t>
      </w:r>
      <w:r w:rsidRPr="0040660B">
        <w:rPr>
          <w:color w:val="000000"/>
          <w:sz w:val="28"/>
          <w:szCs w:val="28"/>
        </w:rPr>
        <w:t xml:space="preserve">тами, содержащими нормы трудового права, а также настоящим Положением. </w:t>
      </w:r>
    </w:p>
    <w:p w:rsidR="008940DF" w:rsidRPr="0040660B" w:rsidRDefault="008940DF" w:rsidP="00620AE2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5.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>Порядок назначения на должность аудитора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8940DF" w:rsidRPr="0040660B" w:rsidRDefault="008940DF" w:rsidP="00620AE2">
      <w:pPr>
        <w:tabs>
          <w:tab w:val="left" w:pos="641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Аудитор контрольно-счетного органа назначается на должность</w:t>
      </w:r>
      <w:r>
        <w:rPr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 w:rsidR="00620AE2">
        <w:rPr>
          <w:color w:val="000000"/>
          <w:sz w:val="28"/>
          <w:szCs w:val="28"/>
        </w:rPr>
        <w:t xml:space="preserve"> в порядке, предусмотренном Регламентом Совета депутатов муниципального образования </w:t>
      </w:r>
      <w:r w:rsidR="00AC18AF">
        <w:rPr>
          <w:color w:val="000000"/>
          <w:sz w:val="28"/>
          <w:szCs w:val="28"/>
        </w:rPr>
        <w:t>«</w:t>
      </w:r>
      <w:r w:rsidR="00620AE2"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 w:rsidR="00620AE2">
        <w:rPr>
          <w:color w:val="000000"/>
          <w:sz w:val="28"/>
          <w:szCs w:val="28"/>
        </w:rPr>
        <w:t>.</w:t>
      </w:r>
    </w:p>
    <w:p w:rsidR="008940DF" w:rsidRPr="0040660B" w:rsidRDefault="008940DF" w:rsidP="00620AE2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lastRenderedPageBreak/>
        <w:t>Статья 6.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>Требования к кандидатурам на должность аудитора ко</w:t>
      </w:r>
      <w:r w:rsidRPr="0040660B">
        <w:rPr>
          <w:b/>
          <w:bCs/>
          <w:color w:val="000000"/>
          <w:sz w:val="28"/>
          <w:szCs w:val="28"/>
        </w:rPr>
        <w:t>н</w:t>
      </w:r>
      <w:r w:rsidRPr="0040660B">
        <w:rPr>
          <w:b/>
          <w:bCs/>
          <w:color w:val="000000"/>
          <w:sz w:val="28"/>
          <w:szCs w:val="28"/>
        </w:rPr>
        <w:t>трольно-счетного органа</w:t>
      </w:r>
    </w:p>
    <w:p w:rsidR="008940DF" w:rsidRPr="0040660B" w:rsidRDefault="008940DF" w:rsidP="00620AE2">
      <w:pPr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1. На должность аудитора контрольно-счетного органа назначаются гра</w:t>
      </w:r>
      <w:r w:rsidRPr="0040660B">
        <w:rPr>
          <w:color w:val="000000"/>
          <w:sz w:val="28"/>
          <w:szCs w:val="28"/>
        </w:rPr>
        <w:t>ж</w:t>
      </w:r>
      <w:r w:rsidRPr="0040660B">
        <w:rPr>
          <w:color w:val="000000"/>
          <w:sz w:val="28"/>
          <w:szCs w:val="28"/>
        </w:rPr>
        <w:t>дане Российской Федерации,</w:t>
      </w:r>
      <w:r w:rsidRPr="0040660B">
        <w:rPr>
          <w:color w:val="000000"/>
          <w:sz w:val="28"/>
          <w:szCs w:val="28"/>
        </w:rPr>
        <w:tab/>
        <w:t>имеющие высшее профессиональное образование и опыт работы в области государственного, муниципального управления, гос</w:t>
      </w:r>
      <w:r w:rsidRPr="0040660B">
        <w:rPr>
          <w:color w:val="000000"/>
          <w:sz w:val="28"/>
          <w:szCs w:val="28"/>
        </w:rPr>
        <w:t>у</w:t>
      </w:r>
      <w:r w:rsidRPr="0040660B">
        <w:rPr>
          <w:color w:val="000000"/>
          <w:sz w:val="28"/>
          <w:szCs w:val="28"/>
        </w:rPr>
        <w:t>дарственного, муниципального контроля (аудита), экономики, финансов, юри</w:t>
      </w:r>
      <w:r w:rsidRPr="0040660B">
        <w:rPr>
          <w:color w:val="000000"/>
          <w:sz w:val="28"/>
          <w:szCs w:val="28"/>
        </w:rPr>
        <w:t>с</w:t>
      </w:r>
      <w:r w:rsidRPr="0040660B">
        <w:rPr>
          <w:color w:val="000000"/>
          <w:sz w:val="28"/>
          <w:szCs w:val="28"/>
        </w:rPr>
        <w:t>пруденции не менее трех лет.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2. Гражданин Российской Федерации не может быть назначен на дол</w:t>
      </w:r>
      <w:r w:rsidRPr="0040660B">
        <w:rPr>
          <w:color w:val="000000"/>
          <w:sz w:val="28"/>
          <w:szCs w:val="28"/>
        </w:rPr>
        <w:t>ж</w:t>
      </w:r>
      <w:r w:rsidRPr="0040660B">
        <w:rPr>
          <w:color w:val="000000"/>
          <w:sz w:val="28"/>
          <w:szCs w:val="28"/>
        </w:rPr>
        <w:t>ность аудитора контрольно-счетного органа в случае: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1) наличия у него неснятой или непогашенной судимости;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2) признания его недееспособным или ограниченно дееспособным реш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нием суда, вступившим в законную силу;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3) отказа от прохождения процедуры оформления допуска к сведениям, с</w:t>
      </w:r>
      <w:r w:rsidRPr="0040660B">
        <w:rPr>
          <w:color w:val="000000"/>
          <w:sz w:val="28"/>
          <w:szCs w:val="28"/>
        </w:rPr>
        <w:t>о</w:t>
      </w:r>
      <w:r w:rsidRPr="0040660B">
        <w:rPr>
          <w:color w:val="000000"/>
          <w:sz w:val="28"/>
          <w:szCs w:val="28"/>
        </w:rPr>
        <w:t>ставляющим государственную и иную охраняемую федеральным законом та</w:t>
      </w:r>
      <w:r w:rsidRPr="0040660B">
        <w:rPr>
          <w:color w:val="000000"/>
          <w:sz w:val="28"/>
          <w:szCs w:val="28"/>
        </w:rPr>
        <w:t>й</w:t>
      </w:r>
      <w:r w:rsidRPr="0040660B">
        <w:rPr>
          <w:color w:val="000000"/>
          <w:sz w:val="28"/>
          <w:szCs w:val="28"/>
        </w:rPr>
        <w:t>ну, если исполнение обязанностей по должности, на замещение которой пр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тендует гражданин, связано с использованием таких сведений;</w:t>
      </w: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4) выхода из гражданства Российской Федерации или приобретения гра</w:t>
      </w:r>
      <w:r w:rsidRPr="0040660B">
        <w:rPr>
          <w:color w:val="000000"/>
          <w:sz w:val="28"/>
          <w:szCs w:val="28"/>
        </w:rPr>
        <w:t>ж</w:t>
      </w:r>
      <w:r w:rsidRPr="0040660B">
        <w:rPr>
          <w:color w:val="000000"/>
          <w:sz w:val="28"/>
          <w:szCs w:val="28"/>
        </w:rPr>
        <w:t>данства иностранного государства либо получения вида на жительство или иного документа, подтверждающего право на постоянное проживание гражд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нина Российской Федерации на территории иностранного государства.</w:t>
      </w: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наличие оснований, предусмотренных частью 3 настоящей статьи.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Аудитор не может состоять в близком родстве или свойстве (родители, супруги, дети, братья, сестры, а также братья, сестры, родители, дети супругов и супруги детей</w:t>
      </w:r>
      <w:proofErr w:type="gramStart"/>
      <w:r>
        <w:rPr>
          <w:color w:val="000000"/>
          <w:sz w:val="28"/>
          <w:szCs w:val="28"/>
        </w:rPr>
        <w:t>)с</w:t>
      </w:r>
      <w:proofErr w:type="gramEnd"/>
      <w:r>
        <w:rPr>
          <w:color w:val="000000"/>
          <w:sz w:val="28"/>
          <w:szCs w:val="28"/>
        </w:rPr>
        <w:t xml:space="preserve"> председателем Совета депутатов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Главой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руководителями судебных и правоохранительных органов, 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женных на территории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60B">
        <w:rPr>
          <w:sz w:val="28"/>
          <w:szCs w:val="28"/>
        </w:rPr>
        <w:t xml:space="preserve">. </w:t>
      </w:r>
      <w:r w:rsidRPr="0040660B">
        <w:rPr>
          <w:color w:val="000000"/>
          <w:sz w:val="28"/>
          <w:szCs w:val="28"/>
        </w:rPr>
        <w:t>Аудитор контрольно-счетного органа не может заниматься другой опл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чиваемой деятельностью, кроме преподавательской, научной и иной творч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ской деятельности. При этом преподавательская, научная и иная творческая д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ятельность не может финансироваться исключительно за счет средств ин</w:t>
      </w:r>
      <w:r w:rsidRPr="0040660B">
        <w:rPr>
          <w:color w:val="000000"/>
          <w:sz w:val="28"/>
          <w:szCs w:val="28"/>
        </w:rPr>
        <w:t>о</w:t>
      </w:r>
      <w:r w:rsidRPr="0040660B">
        <w:rPr>
          <w:color w:val="000000"/>
          <w:sz w:val="28"/>
          <w:szCs w:val="28"/>
        </w:rPr>
        <w:t>странных государств, международных и иностранных организаций, иностра</w:t>
      </w:r>
      <w:r w:rsidRPr="0040660B">
        <w:rPr>
          <w:color w:val="000000"/>
          <w:sz w:val="28"/>
          <w:szCs w:val="28"/>
        </w:rPr>
        <w:t>н</w:t>
      </w:r>
      <w:r w:rsidRPr="0040660B">
        <w:rPr>
          <w:color w:val="000000"/>
          <w:sz w:val="28"/>
          <w:szCs w:val="28"/>
        </w:rPr>
        <w:t>ных граждан и лиц без гражданства, если иное не предусмотрено междунаро</w:t>
      </w:r>
      <w:r w:rsidRPr="0040660B">
        <w:rPr>
          <w:color w:val="000000"/>
          <w:sz w:val="28"/>
          <w:szCs w:val="28"/>
        </w:rPr>
        <w:t>д</w:t>
      </w:r>
      <w:r w:rsidRPr="0040660B">
        <w:rPr>
          <w:color w:val="000000"/>
          <w:sz w:val="28"/>
          <w:szCs w:val="28"/>
        </w:rPr>
        <w:t>ным договором Российской Федерации или законодательством Российской Ф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дерации.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60B">
        <w:rPr>
          <w:color w:val="000000"/>
          <w:sz w:val="28"/>
          <w:szCs w:val="28"/>
        </w:rPr>
        <w:t xml:space="preserve">. </w:t>
      </w:r>
      <w:proofErr w:type="gramStart"/>
      <w:r w:rsidRPr="0040660B">
        <w:rPr>
          <w:color w:val="000000"/>
          <w:sz w:val="28"/>
          <w:szCs w:val="28"/>
        </w:rPr>
        <w:t>Аудитор контрольно-счетного органа, а также лица, претендующие на замещение указанной должности, обязаны представлять сведения о своих дох</w:t>
      </w:r>
      <w:r w:rsidRPr="0040660B">
        <w:rPr>
          <w:color w:val="000000"/>
          <w:sz w:val="28"/>
          <w:szCs w:val="28"/>
        </w:rPr>
        <w:t>о</w:t>
      </w:r>
      <w:r w:rsidRPr="0040660B">
        <w:rPr>
          <w:color w:val="000000"/>
          <w:sz w:val="28"/>
          <w:szCs w:val="28"/>
        </w:rPr>
        <w:t>дах, об имуществе и обязательствах имущественного характера, а также о д</w:t>
      </w:r>
      <w:r w:rsidRPr="0040660B">
        <w:rPr>
          <w:color w:val="000000"/>
          <w:sz w:val="28"/>
          <w:szCs w:val="28"/>
        </w:rPr>
        <w:t>о</w:t>
      </w:r>
      <w:r w:rsidRPr="0040660B">
        <w:rPr>
          <w:color w:val="000000"/>
          <w:sz w:val="28"/>
          <w:szCs w:val="28"/>
        </w:rPr>
        <w:t>ходах, об имуществе и обязательствах имущественного характера своих супр</w:t>
      </w:r>
      <w:r w:rsidRPr="0040660B">
        <w:rPr>
          <w:color w:val="000000"/>
          <w:sz w:val="28"/>
          <w:szCs w:val="28"/>
        </w:rPr>
        <w:t>у</w:t>
      </w:r>
      <w:r w:rsidRPr="0040660B">
        <w:rPr>
          <w:color w:val="000000"/>
          <w:sz w:val="28"/>
          <w:szCs w:val="28"/>
        </w:rPr>
        <w:t>ги (супруга) и несовершеннолетних детей в порядке, установленном нормати</w:t>
      </w:r>
      <w:r w:rsidRPr="0040660B">
        <w:rPr>
          <w:color w:val="000000"/>
          <w:sz w:val="28"/>
          <w:szCs w:val="28"/>
        </w:rPr>
        <w:t>в</w:t>
      </w:r>
      <w:r w:rsidRPr="0040660B">
        <w:rPr>
          <w:color w:val="000000"/>
          <w:sz w:val="28"/>
          <w:szCs w:val="28"/>
        </w:rPr>
        <w:t xml:space="preserve">ными правовыми актами Российской Федерации, Удмуртской Республики и нормативными правовыми актами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. </w:t>
      </w:r>
      <w:proofErr w:type="gramEnd"/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lastRenderedPageBreak/>
        <w:t>Статья 7.</w:t>
      </w:r>
      <w:r w:rsidRPr="0040660B">
        <w:rPr>
          <w:b/>
          <w:bCs/>
          <w:color w:val="000000"/>
          <w:sz w:val="28"/>
          <w:szCs w:val="28"/>
        </w:rPr>
        <w:t xml:space="preserve"> Гарантии статуса должностного лица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1. Аудитор контрольно-счетного органа является должностным лицом ко</w:t>
      </w:r>
      <w:r w:rsidRPr="0040660B">
        <w:rPr>
          <w:color w:val="000000"/>
          <w:sz w:val="28"/>
          <w:szCs w:val="28"/>
        </w:rPr>
        <w:t>н</w:t>
      </w:r>
      <w:r w:rsidRPr="0040660B">
        <w:rPr>
          <w:color w:val="000000"/>
          <w:sz w:val="28"/>
          <w:szCs w:val="28"/>
        </w:rPr>
        <w:t xml:space="preserve">трольно-счетного органа. </w:t>
      </w: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2. Воздействие в какой-либо форме на должностное лицо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</w:t>
      </w:r>
      <w:r w:rsidRPr="0040660B">
        <w:rPr>
          <w:color w:val="000000"/>
          <w:sz w:val="28"/>
          <w:szCs w:val="28"/>
        </w:rPr>
        <w:t>ж</w:t>
      </w:r>
      <w:r w:rsidRPr="0040660B">
        <w:rPr>
          <w:color w:val="000000"/>
          <w:sz w:val="28"/>
          <w:szCs w:val="28"/>
        </w:rPr>
        <w:t>ностного лица контрольно-счетного органа либо распространение заведомо ложной информации о его деятельности влекут за собой ответственность, уст</w:t>
      </w:r>
      <w:r w:rsidRPr="0040660B">
        <w:rPr>
          <w:color w:val="000000"/>
          <w:sz w:val="28"/>
          <w:szCs w:val="28"/>
        </w:rPr>
        <w:t>а</w:t>
      </w:r>
      <w:r w:rsidRPr="0040660B">
        <w:rPr>
          <w:color w:val="000000"/>
          <w:sz w:val="28"/>
          <w:szCs w:val="28"/>
        </w:rPr>
        <w:t>новленную законодательством.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3. Должностное лицо контрольно-счётного органа подлежит государстве</w:t>
      </w:r>
      <w:r w:rsidRPr="0040660B">
        <w:rPr>
          <w:color w:val="000000"/>
          <w:sz w:val="28"/>
          <w:szCs w:val="28"/>
        </w:rPr>
        <w:t>н</w:t>
      </w:r>
      <w:r w:rsidRPr="0040660B">
        <w:rPr>
          <w:color w:val="000000"/>
          <w:sz w:val="28"/>
          <w:szCs w:val="28"/>
        </w:rPr>
        <w:t>ной защите в соответствии с законодательством Российской Федерации о гос</w:t>
      </w:r>
      <w:r w:rsidRPr="0040660B">
        <w:rPr>
          <w:color w:val="000000"/>
          <w:sz w:val="28"/>
          <w:szCs w:val="28"/>
        </w:rPr>
        <w:t>у</w:t>
      </w:r>
      <w:r w:rsidRPr="0040660B">
        <w:rPr>
          <w:color w:val="000000"/>
          <w:sz w:val="28"/>
          <w:szCs w:val="28"/>
        </w:rPr>
        <w:t>дарственной защите судей, должностных лиц правоохранительных и контрол</w:t>
      </w:r>
      <w:r w:rsidRPr="0040660B">
        <w:rPr>
          <w:color w:val="000000"/>
          <w:sz w:val="28"/>
          <w:szCs w:val="28"/>
        </w:rPr>
        <w:t>и</w:t>
      </w:r>
      <w:r w:rsidRPr="0040660B">
        <w:rPr>
          <w:color w:val="000000"/>
          <w:sz w:val="28"/>
          <w:szCs w:val="28"/>
        </w:rPr>
        <w:t>рующих органов и иными нормативными правовыми актами Российской Фед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 xml:space="preserve">рации.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Должностное лицо контрольно-счетного органа обладает гарантиями профессиональной независимости.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620AE2" w:rsidRDefault="008940DF" w:rsidP="00620AE2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Глава 3.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 xml:space="preserve">Компетенция и порядок деятельности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  <w:r w:rsidRPr="0040660B">
        <w:rPr>
          <w:b/>
          <w:bCs/>
          <w:color w:val="000000"/>
          <w:sz w:val="28"/>
          <w:szCs w:val="28"/>
        </w:rPr>
        <w:t>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67"/>
        <w:contextualSpacing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8.</w:t>
      </w:r>
      <w:r w:rsidRPr="0040660B">
        <w:rPr>
          <w:b/>
          <w:bCs/>
          <w:color w:val="000000"/>
          <w:sz w:val="28"/>
          <w:szCs w:val="28"/>
        </w:rPr>
        <w:t xml:space="preserve"> Полномочия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rPr>
          <w:bCs/>
          <w:color w:val="000000"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bCs/>
          <w:color w:val="000000"/>
          <w:sz w:val="28"/>
          <w:szCs w:val="28"/>
        </w:rPr>
        <w:t xml:space="preserve">1. </w:t>
      </w:r>
      <w:bookmarkStart w:id="1" w:name="Par0"/>
      <w:bookmarkEnd w:id="1"/>
      <w:r w:rsidRPr="0040660B">
        <w:rPr>
          <w:sz w:val="28"/>
          <w:szCs w:val="28"/>
        </w:rPr>
        <w:t>Контрольно-счетный орган осуществляет следующие полномочия: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 контроль за исполнением местного бюджета;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 экспертиза проектов местного бюджета;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8940DF" w:rsidRPr="0040660B" w:rsidRDefault="00125FFE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80C29">
        <w:rPr>
          <w:sz w:val="28"/>
          <w:szCs w:val="28"/>
        </w:rPr>
        <w:t xml:space="preserve"> </w:t>
      </w:r>
      <w:r w:rsidR="008940DF" w:rsidRPr="0040660B">
        <w:rPr>
          <w:sz w:val="28"/>
          <w:szCs w:val="28"/>
        </w:rPr>
        <w:t xml:space="preserve">организация и осуществление </w:t>
      </w:r>
      <w:proofErr w:type="gramStart"/>
      <w:r w:rsidR="008940DF" w:rsidRPr="0040660B">
        <w:rPr>
          <w:sz w:val="28"/>
          <w:szCs w:val="28"/>
        </w:rPr>
        <w:t>контроля за</w:t>
      </w:r>
      <w:proofErr w:type="gramEnd"/>
      <w:r w:rsidR="008940DF" w:rsidRPr="0040660B">
        <w:rPr>
          <w:sz w:val="28"/>
          <w:szCs w:val="28"/>
        </w:rPr>
        <w:t xml:space="preserve"> законностью, результативн</w:t>
      </w:r>
      <w:r w:rsidR="008940DF" w:rsidRPr="0040660B">
        <w:rPr>
          <w:sz w:val="28"/>
          <w:szCs w:val="28"/>
        </w:rPr>
        <w:t>о</w:t>
      </w:r>
      <w:r w:rsidR="008940DF" w:rsidRPr="0040660B">
        <w:rPr>
          <w:sz w:val="28"/>
          <w:szCs w:val="28"/>
        </w:rPr>
        <w:t>стью (эффективностью и экономностью) использования средств местного бю</w:t>
      </w:r>
      <w:r w:rsidR="008940DF" w:rsidRPr="0040660B">
        <w:rPr>
          <w:sz w:val="28"/>
          <w:szCs w:val="28"/>
        </w:rPr>
        <w:t>д</w:t>
      </w:r>
      <w:r w:rsidR="008940DF" w:rsidRPr="0040660B">
        <w:rPr>
          <w:sz w:val="28"/>
          <w:szCs w:val="28"/>
        </w:rPr>
        <w:t>жета, а также средств, получаемых местн</w:t>
      </w:r>
      <w:r w:rsidR="008940DF">
        <w:rPr>
          <w:sz w:val="28"/>
          <w:szCs w:val="28"/>
        </w:rPr>
        <w:t>ым</w:t>
      </w:r>
      <w:r w:rsidR="008940DF" w:rsidRPr="0040660B">
        <w:rPr>
          <w:sz w:val="28"/>
          <w:szCs w:val="28"/>
        </w:rPr>
        <w:t xml:space="preserve"> бюджетом из иных источников, предусмотренных </w:t>
      </w:r>
      <w:hyperlink r:id="rId17" w:history="1">
        <w:r w:rsidR="008940DF" w:rsidRPr="0040660B">
          <w:rPr>
            <w:sz w:val="28"/>
            <w:szCs w:val="28"/>
          </w:rPr>
          <w:t>законодательством</w:t>
        </w:r>
      </w:hyperlink>
      <w:r w:rsidR="008940DF" w:rsidRPr="0040660B">
        <w:rPr>
          <w:sz w:val="28"/>
          <w:szCs w:val="28"/>
        </w:rPr>
        <w:t xml:space="preserve"> Российской Федерации;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5) </w:t>
      </w:r>
      <w:proofErr w:type="gramStart"/>
      <w:r w:rsidRPr="0040660B">
        <w:rPr>
          <w:sz w:val="28"/>
          <w:szCs w:val="28"/>
        </w:rPr>
        <w:t>контроль за</w:t>
      </w:r>
      <w:proofErr w:type="gramEnd"/>
      <w:r w:rsidRPr="0040660B">
        <w:rPr>
          <w:sz w:val="28"/>
          <w:szCs w:val="28"/>
        </w:rPr>
        <w:t xml:space="preserve"> соблюдением установленного порядка управления и расп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 xml:space="preserve">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ский </w:t>
      </w:r>
      <w:r w:rsidRPr="0040660B">
        <w:rPr>
          <w:color w:val="000000"/>
          <w:sz w:val="28"/>
          <w:szCs w:val="28"/>
        </w:rPr>
        <w:t>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sz w:val="28"/>
          <w:szCs w:val="28"/>
        </w:rPr>
        <w:t>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40660B">
        <w:rPr>
          <w:sz w:val="28"/>
          <w:szCs w:val="28"/>
        </w:rPr>
        <w:t>6) оценка эффективности предоставления налоговых и иных льгот и пр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вершаемым юридическими лицами и индивидуальными предпринимателями за счет средств местного бюджета и имущества, находящегося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 xml:space="preserve">Воткинский 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;</w:t>
      </w:r>
      <w:proofErr w:type="gramEnd"/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7) финансово-экономическая экспертиза проектов муниципальных прав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 xml:space="preserve">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AC18AF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Воткинсикй</w:t>
      </w:r>
      <w:proofErr w:type="spellEnd"/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sz w:val="28"/>
          <w:szCs w:val="28"/>
        </w:rPr>
        <w:t>, а также муниципальных программ муниципального обр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 xml:space="preserve">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sz w:val="28"/>
          <w:szCs w:val="28"/>
        </w:rPr>
        <w:t>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8) анализ бюджетного процесса в муниципальном образовании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sz w:val="28"/>
          <w:szCs w:val="28"/>
        </w:rPr>
        <w:t xml:space="preserve"> и подготовка предложений, направленных на его совершенствов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>ние;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9) подготовка информации о ходе исполнения местного бюджета, о резул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татах проведенных контрольных и экспертно-аналитических мероприятий и представление такой информации в представительный орган и Главе муниц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 xml:space="preserve">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sz w:val="28"/>
          <w:szCs w:val="28"/>
        </w:rPr>
        <w:t>;</w:t>
      </w:r>
    </w:p>
    <w:p w:rsidR="00620AE2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10) участие в пределах полномочий в мероприятиях, направленных на пр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тиводействие коррупции;</w:t>
      </w:r>
    </w:p>
    <w:p w:rsidR="00620AE2" w:rsidRPr="00620AE2" w:rsidRDefault="00620AE2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случае использования </w:t>
      </w:r>
      <w:r>
        <w:rPr>
          <w:rFonts w:eastAsiaTheme="minorHAnsi"/>
          <w:sz w:val="28"/>
          <w:szCs w:val="28"/>
          <w:lang w:eastAsia="en-US"/>
        </w:rPr>
        <w:t xml:space="preserve">средств бюджета муниципального </w:t>
      </w:r>
      <w:r w:rsidR="00AC18AF">
        <w:rPr>
          <w:rFonts w:eastAsiaTheme="minorHAnsi"/>
          <w:sz w:val="28"/>
          <w:szCs w:val="28"/>
          <w:lang w:eastAsia="en-US"/>
        </w:rPr>
        <w:t xml:space="preserve">образования «Воткинский </w:t>
      </w:r>
      <w:r>
        <w:rPr>
          <w:rFonts w:eastAsiaTheme="minorHAnsi"/>
          <w:sz w:val="28"/>
          <w:szCs w:val="28"/>
          <w:lang w:eastAsia="en-US"/>
        </w:rPr>
        <w:t>райо</w:t>
      </w:r>
      <w:r w:rsidR="00AC18AF">
        <w:rPr>
          <w:rFonts w:eastAsiaTheme="minorHAnsi"/>
          <w:sz w:val="28"/>
          <w:szCs w:val="28"/>
          <w:lang w:eastAsia="en-US"/>
        </w:rPr>
        <w:t>н»</w:t>
      </w:r>
      <w:r>
        <w:rPr>
          <w:rFonts w:eastAsiaTheme="minorHAnsi"/>
          <w:sz w:val="28"/>
          <w:szCs w:val="28"/>
          <w:lang w:eastAsia="en-US"/>
        </w:rPr>
        <w:t xml:space="preserve">, поступивших в бюджеты поселений, входящих в состав </w:t>
      </w:r>
      <w:r w:rsidR="00AC18AF">
        <w:rPr>
          <w:rFonts w:eastAsiaTheme="minorHAnsi"/>
          <w:sz w:val="28"/>
          <w:szCs w:val="28"/>
          <w:lang w:eastAsia="en-US"/>
        </w:rPr>
        <w:t xml:space="preserve">Воткинского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AC18AF">
        <w:rPr>
          <w:rFonts w:eastAsiaTheme="minorHAnsi"/>
          <w:sz w:val="28"/>
          <w:szCs w:val="28"/>
          <w:lang w:eastAsia="en-US"/>
        </w:rPr>
        <w:t>, к</w:t>
      </w:r>
      <w:r>
        <w:rPr>
          <w:rFonts w:eastAsiaTheme="minorHAnsi"/>
          <w:sz w:val="28"/>
          <w:szCs w:val="28"/>
          <w:lang w:eastAsia="en-US"/>
        </w:rPr>
        <w:t xml:space="preserve">онтрольно-счетный орган 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конностью, результативностью (эффективностью и экономностью) использов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ния </w:t>
      </w:r>
      <w:r w:rsidR="00AC18AF">
        <w:rPr>
          <w:rFonts w:eastAsiaTheme="minorHAnsi"/>
          <w:sz w:val="28"/>
          <w:szCs w:val="28"/>
          <w:lang w:eastAsia="en-US"/>
        </w:rPr>
        <w:t>указанных средств бюджета;</w:t>
      </w:r>
    </w:p>
    <w:p w:rsidR="00AA017C" w:rsidRPr="00AA017C" w:rsidRDefault="00AA017C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017C">
        <w:rPr>
          <w:sz w:val="28"/>
          <w:szCs w:val="28"/>
        </w:rPr>
        <w:t>1</w:t>
      </w:r>
      <w:r w:rsidR="00AC18AF">
        <w:rPr>
          <w:sz w:val="28"/>
          <w:szCs w:val="28"/>
        </w:rPr>
        <w:t>2</w:t>
      </w:r>
      <w:r w:rsidRPr="00AA017C">
        <w:rPr>
          <w:sz w:val="28"/>
          <w:szCs w:val="28"/>
        </w:rPr>
        <w:t>) иные полномочия в сфере внешнего муниципального финансового ко</w:t>
      </w:r>
      <w:r w:rsidRPr="00AA017C">
        <w:rPr>
          <w:sz w:val="28"/>
          <w:szCs w:val="28"/>
        </w:rPr>
        <w:t>н</w:t>
      </w:r>
      <w:r w:rsidRPr="00AA017C">
        <w:rPr>
          <w:sz w:val="28"/>
          <w:szCs w:val="28"/>
        </w:rPr>
        <w:t>троля, установленные федеральными законами, законами Удмуртской Респу</w:t>
      </w:r>
      <w:r w:rsidRPr="00AA017C">
        <w:rPr>
          <w:sz w:val="28"/>
          <w:szCs w:val="28"/>
        </w:rPr>
        <w:t>б</w:t>
      </w:r>
      <w:r w:rsidRPr="00AA017C">
        <w:rPr>
          <w:sz w:val="28"/>
          <w:szCs w:val="28"/>
        </w:rPr>
        <w:t xml:space="preserve">лики, Уставом муниципального образования </w:t>
      </w:r>
      <w:r w:rsidR="00AC18AF">
        <w:rPr>
          <w:sz w:val="28"/>
          <w:szCs w:val="28"/>
        </w:rPr>
        <w:t>«</w:t>
      </w:r>
      <w:r w:rsidRPr="00AA017C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AA017C">
        <w:rPr>
          <w:sz w:val="28"/>
          <w:szCs w:val="28"/>
        </w:rPr>
        <w:t xml:space="preserve"> и нормати</w:t>
      </w:r>
      <w:r w:rsidRPr="00AA017C">
        <w:rPr>
          <w:sz w:val="28"/>
          <w:szCs w:val="28"/>
        </w:rPr>
        <w:t>в</w:t>
      </w:r>
      <w:r w:rsidRPr="00AA017C">
        <w:rPr>
          <w:sz w:val="28"/>
          <w:szCs w:val="28"/>
        </w:rPr>
        <w:t>ными правовыми актами представительного органа.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Внешний муниципальный финансовый контроль осуществляется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трольно-счетным органом: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 в отношении органов местного самоуправления и муниципальных орг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>нов, муниципальных учреждений и унитарных предприятий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а также иных организаций, если они испол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зуют имущество, находящееся в муниципальной собственности муниципальн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 xml:space="preserve">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;</w:t>
      </w: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40660B">
        <w:rPr>
          <w:sz w:val="28"/>
          <w:szCs w:val="28"/>
        </w:rPr>
        <w:t>2) в отношении иных организаций путем осуществления проверки собл</w:t>
      </w:r>
      <w:r w:rsidRPr="0040660B">
        <w:rPr>
          <w:sz w:val="28"/>
          <w:szCs w:val="28"/>
        </w:rPr>
        <w:t>ю</w:t>
      </w:r>
      <w:r w:rsidRPr="0040660B">
        <w:rPr>
          <w:sz w:val="28"/>
          <w:szCs w:val="28"/>
        </w:rPr>
        <w:t>дения условий получения ими субсидий, кредитов, гарантий за счет средств местного бюджета в порядке контроля за деятельностью главных распорядит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 xml:space="preserve">лей (распорядителей) и получателей средств </w:t>
      </w:r>
      <w:r w:rsidR="00F470A0">
        <w:rPr>
          <w:sz w:val="28"/>
          <w:szCs w:val="28"/>
        </w:rPr>
        <w:t>бюджета муниципального образ</w:t>
      </w:r>
      <w:r w:rsidR="00F470A0">
        <w:rPr>
          <w:sz w:val="28"/>
          <w:szCs w:val="28"/>
        </w:rPr>
        <w:t>о</w:t>
      </w:r>
      <w:r w:rsidR="00F470A0">
        <w:rPr>
          <w:sz w:val="28"/>
          <w:szCs w:val="28"/>
        </w:rPr>
        <w:t xml:space="preserve">вания </w:t>
      </w:r>
      <w:r w:rsidR="00AC18AF">
        <w:rPr>
          <w:sz w:val="28"/>
          <w:szCs w:val="28"/>
        </w:rPr>
        <w:t>«</w:t>
      </w:r>
      <w:r w:rsidR="00F470A0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предоставивших указанные средства, в случаях, е</w:t>
      </w:r>
      <w:r w:rsidRPr="0040660B">
        <w:rPr>
          <w:sz w:val="28"/>
          <w:szCs w:val="28"/>
        </w:rPr>
        <w:t>с</w:t>
      </w:r>
      <w:r w:rsidRPr="0040660B">
        <w:rPr>
          <w:sz w:val="28"/>
          <w:szCs w:val="28"/>
        </w:rPr>
        <w:t>ли возможность проверок указанных организаций установлена в договорах о предоставлении субсидий, кредитов, г</w:t>
      </w:r>
      <w:r w:rsidR="00F470A0">
        <w:rPr>
          <w:sz w:val="28"/>
          <w:szCs w:val="28"/>
        </w:rPr>
        <w:t>арантий за счет средств</w:t>
      </w:r>
      <w:r w:rsidRPr="0040660B">
        <w:rPr>
          <w:sz w:val="28"/>
          <w:szCs w:val="28"/>
        </w:rPr>
        <w:t xml:space="preserve"> бюджета</w:t>
      </w:r>
      <w:r w:rsidR="00F470A0">
        <w:rPr>
          <w:sz w:val="28"/>
          <w:szCs w:val="28"/>
        </w:rPr>
        <w:t xml:space="preserve"> мун</w:t>
      </w:r>
      <w:r w:rsidR="00F470A0">
        <w:rPr>
          <w:sz w:val="28"/>
          <w:szCs w:val="28"/>
        </w:rPr>
        <w:t>и</w:t>
      </w:r>
      <w:r w:rsidR="00F470A0">
        <w:rPr>
          <w:sz w:val="28"/>
          <w:szCs w:val="28"/>
        </w:rPr>
        <w:t>ципального образования</w:t>
      </w:r>
      <w:proofErr w:type="gramEnd"/>
      <w:r w:rsidR="00F470A0">
        <w:rPr>
          <w:sz w:val="28"/>
          <w:szCs w:val="28"/>
        </w:rPr>
        <w:t xml:space="preserve"> </w:t>
      </w:r>
      <w:r w:rsidR="00AC18AF">
        <w:rPr>
          <w:sz w:val="28"/>
          <w:szCs w:val="28"/>
        </w:rPr>
        <w:t>«</w:t>
      </w:r>
      <w:r w:rsidR="00F470A0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9. </w:t>
      </w:r>
      <w:r w:rsidRPr="0040660B">
        <w:rPr>
          <w:b/>
          <w:sz w:val="28"/>
          <w:szCs w:val="28"/>
        </w:rPr>
        <w:t>Формы осуществления контрольно-счетным органом вне</w:t>
      </w:r>
      <w:r w:rsidRPr="0040660B">
        <w:rPr>
          <w:b/>
          <w:sz w:val="28"/>
          <w:szCs w:val="28"/>
        </w:rPr>
        <w:t>ш</w:t>
      </w:r>
      <w:r w:rsidRPr="0040660B">
        <w:rPr>
          <w:b/>
          <w:sz w:val="28"/>
          <w:szCs w:val="28"/>
        </w:rPr>
        <w:t>него государственного и муниципального финансового контроля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615468">
        <w:rPr>
          <w:sz w:val="28"/>
          <w:szCs w:val="28"/>
        </w:rPr>
        <w:t>ко</w:t>
      </w:r>
      <w:r w:rsidR="00615468">
        <w:rPr>
          <w:sz w:val="28"/>
          <w:szCs w:val="28"/>
        </w:rPr>
        <w:t>н</w:t>
      </w:r>
      <w:r w:rsidR="00615468">
        <w:rPr>
          <w:sz w:val="28"/>
          <w:szCs w:val="28"/>
        </w:rPr>
        <w:t>трольно-счетным органом</w:t>
      </w:r>
      <w:r w:rsidRPr="0040660B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2. При проведении контрольного мероприятия контрольно-счетным орг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>ном составляется соответствующий акт, который</w:t>
      </w:r>
      <w:r w:rsidR="00F95CE9">
        <w:rPr>
          <w:sz w:val="28"/>
          <w:szCs w:val="28"/>
        </w:rPr>
        <w:t xml:space="preserve"> вручается руководителю пр</w:t>
      </w:r>
      <w:r w:rsidR="00F95CE9">
        <w:rPr>
          <w:sz w:val="28"/>
          <w:szCs w:val="28"/>
        </w:rPr>
        <w:t>о</w:t>
      </w:r>
      <w:r w:rsidR="00F95CE9">
        <w:rPr>
          <w:sz w:val="28"/>
          <w:szCs w:val="28"/>
        </w:rPr>
        <w:t xml:space="preserve">веряемого органа (организации). 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 При проведении экспертно-аналитического мероприятия контрольно-счетным органом составляется заключение. Заключение о результатах пров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денного экспертно-аналитического мероприятия подписывается аудитором контрольно-счётного органа.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Стандарты внешнего муниципального финансового ко</w:t>
      </w:r>
      <w:r w:rsidRPr="0040660B">
        <w:rPr>
          <w:b/>
          <w:sz w:val="28"/>
          <w:szCs w:val="28"/>
        </w:rPr>
        <w:t>н</w:t>
      </w:r>
      <w:r w:rsidRPr="0040660B">
        <w:rPr>
          <w:b/>
          <w:sz w:val="28"/>
          <w:szCs w:val="28"/>
        </w:rPr>
        <w:t>троля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940DF" w:rsidRPr="0040660B" w:rsidRDefault="008940DF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при осуществлении внешнего муниципал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ного финансового контроля руководствуется Конституцией Российской Фед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рации, законодательством Российской Федерации, законодательством Удмур</w:t>
      </w:r>
      <w:r w:rsidRPr="0040660B">
        <w:rPr>
          <w:sz w:val="28"/>
          <w:szCs w:val="28"/>
        </w:rPr>
        <w:t>т</w:t>
      </w:r>
      <w:r w:rsidRPr="0040660B">
        <w:rPr>
          <w:sz w:val="28"/>
          <w:szCs w:val="28"/>
        </w:rPr>
        <w:t>ской Республики, Уставом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настоящим Положением, другими нормативными правовыми актами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муниц</w:t>
      </w:r>
      <w:r w:rsidRPr="0040660B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а также стандартами внешнего го</w:t>
      </w:r>
      <w:r w:rsidRPr="0040660B">
        <w:rPr>
          <w:sz w:val="28"/>
          <w:szCs w:val="28"/>
        </w:rPr>
        <w:t>с</w:t>
      </w:r>
      <w:r w:rsidRPr="0040660B">
        <w:rPr>
          <w:sz w:val="28"/>
          <w:szCs w:val="28"/>
        </w:rPr>
        <w:t>ударственного и муниципального финансового контроля.</w:t>
      </w:r>
    </w:p>
    <w:p w:rsidR="008940DF" w:rsidRPr="0040660B" w:rsidRDefault="008940DF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Стандарты внешнего муниципального финансового контроля для пров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дения контрольных и экспертно-аналитических мероприятий утверждаются аудитором контрольно-счетного органа:</w:t>
      </w:r>
    </w:p>
    <w:p w:rsidR="008940DF" w:rsidRPr="0040660B" w:rsidRDefault="00CF5A25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муниципальных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</w:t>
      </w:r>
      <w:r w:rsidR="00734A68">
        <w:rPr>
          <w:sz w:val="28"/>
          <w:szCs w:val="28"/>
        </w:rPr>
        <w:t xml:space="preserve"> муниципального образования </w:t>
      </w:r>
      <w:r w:rsidR="00AC18AF">
        <w:rPr>
          <w:sz w:val="28"/>
          <w:szCs w:val="28"/>
        </w:rPr>
        <w:t>«</w:t>
      </w:r>
      <w:r w:rsidR="00734A68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734A68">
        <w:rPr>
          <w:sz w:val="28"/>
          <w:szCs w:val="28"/>
        </w:rPr>
        <w:t>, муниципальных учр</w:t>
      </w:r>
      <w:r w:rsidR="00734A68">
        <w:rPr>
          <w:sz w:val="28"/>
          <w:szCs w:val="28"/>
        </w:rPr>
        <w:t>е</w:t>
      </w:r>
      <w:r w:rsidR="00734A68">
        <w:rPr>
          <w:sz w:val="28"/>
          <w:szCs w:val="28"/>
        </w:rPr>
        <w:t xml:space="preserve">ждений и унитарных предприятий муниципального образования </w:t>
      </w:r>
      <w:r w:rsidR="00AC18AF">
        <w:rPr>
          <w:sz w:val="28"/>
          <w:szCs w:val="28"/>
        </w:rPr>
        <w:t>«</w:t>
      </w:r>
      <w:r w:rsidR="00734A68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734A68">
        <w:rPr>
          <w:sz w:val="28"/>
          <w:szCs w:val="28"/>
        </w:rPr>
        <w:t xml:space="preserve"> - в соответствии с общими требованиями, утвержденными Счетной п</w:t>
      </w:r>
      <w:r w:rsidR="00734A68">
        <w:rPr>
          <w:sz w:val="28"/>
          <w:szCs w:val="28"/>
        </w:rPr>
        <w:t>а</w:t>
      </w:r>
      <w:r w:rsidR="00734A68">
        <w:rPr>
          <w:sz w:val="28"/>
          <w:szCs w:val="28"/>
        </w:rPr>
        <w:t>латой Российской Федерации (или) Государственным контрольным комитетом Удмуртской Республики;</w:t>
      </w:r>
    </w:p>
    <w:p w:rsidR="008940DF" w:rsidRPr="0040660B" w:rsidRDefault="008940DF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 в отношении иных организаций – в соответствии с общими требовани</w:t>
      </w:r>
      <w:r w:rsidRPr="0040660B">
        <w:rPr>
          <w:sz w:val="28"/>
          <w:szCs w:val="28"/>
        </w:rPr>
        <w:t>я</w:t>
      </w:r>
      <w:r w:rsidRPr="0040660B">
        <w:rPr>
          <w:sz w:val="28"/>
          <w:szCs w:val="28"/>
        </w:rPr>
        <w:t>ми, установленными федеральным законом.</w:t>
      </w:r>
    </w:p>
    <w:p w:rsidR="008940DF" w:rsidRPr="0040660B" w:rsidRDefault="008940DF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При подготовке контрольно-счетным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органом стандартов внешнего м</w:t>
      </w:r>
      <w:r w:rsidRPr="0040660B">
        <w:rPr>
          <w:sz w:val="28"/>
          <w:szCs w:val="28"/>
        </w:rPr>
        <w:t>у</w:t>
      </w:r>
      <w:r w:rsidRPr="0040660B">
        <w:rPr>
          <w:sz w:val="28"/>
          <w:szCs w:val="28"/>
        </w:rPr>
        <w:t>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940DF" w:rsidRPr="0040660B" w:rsidRDefault="008940DF" w:rsidP="00F80C2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16181">
        <w:rPr>
          <w:sz w:val="28"/>
          <w:szCs w:val="28"/>
        </w:rPr>
        <w:t>Утверждаемые стандарты внешнего муниципального финансового ко</w:t>
      </w:r>
      <w:r w:rsidR="00516181">
        <w:rPr>
          <w:sz w:val="28"/>
          <w:szCs w:val="28"/>
        </w:rPr>
        <w:t>н</w:t>
      </w:r>
      <w:r w:rsidR="00516181">
        <w:rPr>
          <w:sz w:val="28"/>
          <w:szCs w:val="28"/>
        </w:rPr>
        <w:t>троля не могут противоречить законодательству Российской Федерации и (или) законодательству Удмуртской Республики.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11. </w:t>
      </w:r>
      <w:r w:rsidRPr="0040660B">
        <w:rPr>
          <w:b/>
          <w:sz w:val="28"/>
          <w:szCs w:val="28"/>
        </w:rPr>
        <w:t>Планирование деятельности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8940DF" w:rsidRPr="0040660B" w:rsidRDefault="00125FFE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4F76">
        <w:rPr>
          <w:sz w:val="28"/>
          <w:szCs w:val="28"/>
        </w:rPr>
        <w:t xml:space="preserve"> </w:t>
      </w:r>
      <w:r w:rsidR="008940DF" w:rsidRPr="0040660B">
        <w:rPr>
          <w:sz w:val="28"/>
          <w:szCs w:val="28"/>
        </w:rPr>
        <w:t>Планирование деятельности контрольно-счетного органа осуществляе</w:t>
      </w:r>
      <w:r w:rsidR="008940DF" w:rsidRPr="0040660B">
        <w:rPr>
          <w:sz w:val="28"/>
          <w:szCs w:val="28"/>
        </w:rPr>
        <w:t>т</w:t>
      </w:r>
      <w:r w:rsidR="008940DF" w:rsidRPr="0040660B">
        <w:rPr>
          <w:sz w:val="28"/>
          <w:szCs w:val="28"/>
        </w:rPr>
        <w:t>ся с учетом результатов контрольных и экспертно-аналитических мероприятий, а также на основании поручений представительного органа, предложений и з</w:t>
      </w:r>
      <w:r w:rsidR="008940DF" w:rsidRPr="0040660B">
        <w:rPr>
          <w:sz w:val="28"/>
          <w:szCs w:val="28"/>
        </w:rPr>
        <w:t>а</w:t>
      </w:r>
      <w:r w:rsidR="008940DF" w:rsidRPr="0040660B">
        <w:rPr>
          <w:sz w:val="28"/>
          <w:szCs w:val="28"/>
        </w:rPr>
        <w:t xml:space="preserve">просов Главы муниципального образования </w:t>
      </w:r>
      <w:r w:rsidR="00AC18AF">
        <w:rPr>
          <w:color w:val="000000"/>
          <w:sz w:val="28"/>
          <w:szCs w:val="28"/>
        </w:rPr>
        <w:t>«</w:t>
      </w:r>
      <w:r w:rsidR="008940DF">
        <w:rPr>
          <w:color w:val="000000"/>
          <w:sz w:val="28"/>
          <w:szCs w:val="28"/>
        </w:rPr>
        <w:t>Воткинский</w:t>
      </w:r>
      <w:r w:rsidR="008940DF"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="008940DF" w:rsidRPr="0040660B">
        <w:rPr>
          <w:sz w:val="28"/>
          <w:szCs w:val="28"/>
        </w:rPr>
        <w:t>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 xml:space="preserve">3. Поручения представительного органа, предложения и запросы Главы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 включаются в план работы контрольно-счётного органа на основании официального письменного обращ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ния.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4. Поручения представительного органа, предложения и запросы Главы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 рассматриваются аудитором в десятидневный срок со дня их поступления</w:t>
      </w:r>
      <w:r w:rsidRPr="0040660B">
        <w:rPr>
          <w:sz w:val="28"/>
          <w:szCs w:val="28"/>
        </w:rPr>
        <w:t>.</w:t>
      </w:r>
    </w:p>
    <w:p w:rsidR="008940DF" w:rsidRPr="0040660B" w:rsidRDefault="008940DF" w:rsidP="00620AE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12.</w:t>
      </w:r>
      <w:r w:rsidRPr="0040660B">
        <w:rPr>
          <w:b/>
          <w:sz w:val="28"/>
          <w:szCs w:val="28"/>
        </w:rPr>
        <w:t xml:space="preserve"> Полномочия аудитора контрольно-счетного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органа по о</w:t>
      </w:r>
      <w:r w:rsidRPr="0040660B">
        <w:rPr>
          <w:b/>
          <w:sz w:val="28"/>
          <w:szCs w:val="28"/>
        </w:rPr>
        <w:t>р</w:t>
      </w:r>
      <w:r w:rsidRPr="0040660B">
        <w:rPr>
          <w:b/>
          <w:sz w:val="28"/>
          <w:szCs w:val="28"/>
        </w:rPr>
        <w:t>ганизации деятельности контрольно-счетного 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Аудитор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органа: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организует деятельность контрольно-счетного органа;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в представительный орган годовой отчет о деятельности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органа, а также отчеты и заключения о результатах пров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денных контрольных и экспертно-аналитических мероприятий;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Главе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 xml:space="preserve"> отчеты и заключения о результатах проведенных контрольных и экспертно-аналитических мероприятий;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контрольно-счетный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 в отношениях с государстве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ными органами Российской Федерации, органами государственн</w:t>
      </w:r>
      <w:r w:rsidR="007D683D">
        <w:rPr>
          <w:sz w:val="28"/>
          <w:szCs w:val="28"/>
        </w:rPr>
        <w:t>ой власти У</w:t>
      </w:r>
      <w:r w:rsidR="007D683D">
        <w:rPr>
          <w:sz w:val="28"/>
          <w:szCs w:val="28"/>
        </w:rPr>
        <w:t>д</w:t>
      </w:r>
      <w:r w:rsidR="007D683D">
        <w:rPr>
          <w:sz w:val="28"/>
          <w:szCs w:val="28"/>
        </w:rPr>
        <w:t>муртской Республики</w:t>
      </w:r>
      <w:r w:rsidRPr="0040660B">
        <w:rPr>
          <w:sz w:val="28"/>
          <w:szCs w:val="28"/>
        </w:rPr>
        <w:t>, органами местного самоуправления</w:t>
      </w:r>
      <w:r w:rsidR="007D683D">
        <w:rPr>
          <w:sz w:val="28"/>
          <w:szCs w:val="28"/>
        </w:rPr>
        <w:t xml:space="preserve">, отраслевыми (функциональными) </w:t>
      </w:r>
      <w:r w:rsidRPr="0040660B">
        <w:rPr>
          <w:sz w:val="28"/>
          <w:szCs w:val="28"/>
        </w:rPr>
        <w:t xml:space="preserve"> органами</w:t>
      </w:r>
      <w:r w:rsidR="007D683D">
        <w:rPr>
          <w:sz w:val="28"/>
          <w:szCs w:val="28"/>
        </w:rPr>
        <w:t xml:space="preserve"> Администрации</w:t>
      </w:r>
      <w:r w:rsidRPr="0040660B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организациями и физическими лицами, выдает от имени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доверенности;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Регламент контрольно-счетного органа;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стандарты внешнего муниципального финансового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троля;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40660B">
        <w:rPr>
          <w:sz w:val="28"/>
          <w:szCs w:val="28"/>
        </w:rPr>
        <w:t>утверждает годовые и текущие планы работы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р</w:t>
      </w:r>
      <w:r w:rsidRPr="0040660B">
        <w:rPr>
          <w:sz w:val="28"/>
          <w:szCs w:val="28"/>
        </w:rPr>
        <w:t>гана, а также изменений в них;</w:t>
      </w:r>
    </w:p>
    <w:p w:rsidR="008940DF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отчеты о результатах проведенных контрольных меропри</w:t>
      </w:r>
      <w:r w:rsidRPr="0040660B">
        <w:rPr>
          <w:sz w:val="28"/>
          <w:szCs w:val="28"/>
        </w:rPr>
        <w:t>я</w:t>
      </w:r>
      <w:r w:rsidRPr="0040660B">
        <w:rPr>
          <w:sz w:val="28"/>
          <w:szCs w:val="28"/>
        </w:rPr>
        <w:t>тий;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направляет уведомления о применении бюджетных мер принуждения финансовым органам, уполномоченным принимать решения о их применении;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18AF">
        <w:rPr>
          <w:sz w:val="28"/>
          <w:szCs w:val="28"/>
        </w:rPr>
        <w:t xml:space="preserve">подписывает </w:t>
      </w:r>
      <w:r w:rsidRPr="0040660B">
        <w:rPr>
          <w:sz w:val="28"/>
          <w:szCs w:val="28"/>
        </w:rPr>
        <w:t>представлени</w:t>
      </w:r>
      <w:r w:rsidR="00AC18AF">
        <w:rPr>
          <w:sz w:val="28"/>
          <w:szCs w:val="28"/>
        </w:rPr>
        <w:t>я</w:t>
      </w:r>
      <w:r w:rsidRPr="0040660B">
        <w:rPr>
          <w:sz w:val="28"/>
          <w:szCs w:val="28"/>
        </w:rPr>
        <w:t xml:space="preserve"> и предписа</w:t>
      </w:r>
      <w:r w:rsidR="00AC18AF">
        <w:rPr>
          <w:sz w:val="28"/>
          <w:szCs w:val="28"/>
        </w:rPr>
        <w:t>ния</w:t>
      </w:r>
      <w:r w:rsidRPr="0040660B">
        <w:rPr>
          <w:sz w:val="28"/>
          <w:szCs w:val="28"/>
        </w:rPr>
        <w:t xml:space="preserve"> контрольно-счетного о</w:t>
      </w:r>
      <w:r w:rsidRPr="0040660B">
        <w:rPr>
          <w:sz w:val="28"/>
          <w:szCs w:val="28"/>
        </w:rPr>
        <w:t>р</w:t>
      </w:r>
      <w:r w:rsidRPr="0040660B">
        <w:rPr>
          <w:sz w:val="28"/>
          <w:szCs w:val="28"/>
        </w:rPr>
        <w:t>гана</w:t>
      </w:r>
      <w:r w:rsidR="00AC18AF">
        <w:rPr>
          <w:sz w:val="28"/>
          <w:szCs w:val="28"/>
        </w:rPr>
        <w:t xml:space="preserve"> и направляет их проверяемым организациям</w:t>
      </w:r>
      <w:r w:rsidRPr="0040660B">
        <w:rPr>
          <w:sz w:val="28"/>
          <w:szCs w:val="28"/>
        </w:rPr>
        <w:t>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принимает решения об отмене представлений и предписаний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трольно-счетного органа;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отчеты о работе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методические рекомендации по проведению контрольных мероприятий;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осуществляет иные полномочия, предусмотренные настоящим Пол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жением.</w:t>
      </w:r>
    </w:p>
    <w:p w:rsidR="00AC18AF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60B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</w:t>
      </w:r>
      <w:r w:rsidRPr="0040660B">
        <w:rPr>
          <w:sz w:val="28"/>
          <w:szCs w:val="28"/>
        </w:rPr>
        <w:t>Аудитор контрольно-счетного органа вправе принимать участие в зас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 xml:space="preserve">даниях представительного органа, </w:t>
      </w:r>
      <w:r w:rsidR="00AC18AF" w:rsidRPr="0040660B">
        <w:rPr>
          <w:sz w:val="28"/>
          <w:szCs w:val="28"/>
        </w:rPr>
        <w:t>комитетов, комиссий и рабочих групп, с</w:t>
      </w:r>
      <w:r w:rsidR="00AC18AF" w:rsidRPr="0040660B">
        <w:rPr>
          <w:sz w:val="28"/>
          <w:szCs w:val="28"/>
        </w:rPr>
        <w:t>о</w:t>
      </w:r>
      <w:r w:rsidR="00AC18AF" w:rsidRPr="0040660B">
        <w:rPr>
          <w:sz w:val="28"/>
          <w:szCs w:val="28"/>
        </w:rPr>
        <w:lastRenderedPageBreak/>
        <w:t>здаваемых представительным органом</w:t>
      </w:r>
      <w:r w:rsidR="00AC18AF">
        <w:rPr>
          <w:sz w:val="28"/>
          <w:szCs w:val="28"/>
        </w:rPr>
        <w:t>, а также на</w:t>
      </w:r>
      <w:r w:rsidR="00AC18AF" w:rsidRPr="0040660B"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 xml:space="preserve">заседаниях иных органов местного самоуправления. 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13. </w:t>
      </w:r>
      <w:r w:rsidRPr="0040660B">
        <w:rPr>
          <w:b/>
          <w:sz w:val="28"/>
          <w:szCs w:val="28"/>
        </w:rPr>
        <w:t>Права, обязанности и ответственность должностных лиц контрольно-счетного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Аудитор</w:t>
      </w:r>
      <w:r w:rsidRPr="0040660B">
        <w:rPr>
          <w:sz w:val="28"/>
          <w:szCs w:val="28"/>
        </w:rPr>
        <w:t xml:space="preserve"> контрольно-счетного органа при осуществлении возложенных на него должностных полномочий имеют право: 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 xml:space="preserve">териалам, а также осматривать занимаемые ими территории и помещения; 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</w:t>
      </w:r>
      <w:r w:rsidRPr="0040660B">
        <w:rPr>
          <w:sz w:val="28"/>
          <w:szCs w:val="28"/>
        </w:rPr>
        <w:t>ы</w:t>
      </w:r>
      <w:r w:rsidRPr="0040660B">
        <w:rPr>
          <w:sz w:val="28"/>
          <w:szCs w:val="28"/>
        </w:rPr>
        <w:t>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веряемых органов и организаций и составлением соответствующих актов;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 в пределах своей компетенции направлять запросы должностным л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цам территориальных органов</w:t>
      </w:r>
      <w:r w:rsidR="00401CCE">
        <w:rPr>
          <w:sz w:val="28"/>
          <w:szCs w:val="28"/>
        </w:rPr>
        <w:t>,</w:t>
      </w:r>
      <w:r w:rsidRPr="0040660B">
        <w:rPr>
          <w:sz w:val="28"/>
          <w:szCs w:val="28"/>
        </w:rPr>
        <w:t xml:space="preserve"> федеральных органов исполнительной власти и их 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</w:t>
      </w:r>
      <w:r w:rsidR="00401CCE">
        <w:rPr>
          <w:sz w:val="28"/>
          <w:szCs w:val="28"/>
        </w:rPr>
        <w:t xml:space="preserve">равления </w:t>
      </w:r>
      <w:r w:rsidRPr="0040660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 xml:space="preserve">, </w:t>
      </w:r>
      <w:r w:rsidR="00401CCE">
        <w:rPr>
          <w:sz w:val="28"/>
          <w:szCs w:val="28"/>
        </w:rPr>
        <w:t xml:space="preserve">отраслевыми (функциональными) органами  Администрации муниципального образования </w:t>
      </w:r>
      <w:r w:rsidR="00AC18AF">
        <w:rPr>
          <w:sz w:val="28"/>
          <w:szCs w:val="28"/>
        </w:rPr>
        <w:t>«</w:t>
      </w:r>
      <w:r w:rsidR="00401CCE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401CCE">
        <w:rPr>
          <w:sz w:val="28"/>
          <w:szCs w:val="28"/>
        </w:rPr>
        <w:t xml:space="preserve">, </w:t>
      </w:r>
      <w:r w:rsidRPr="0040660B">
        <w:rPr>
          <w:sz w:val="28"/>
          <w:szCs w:val="28"/>
        </w:rPr>
        <w:t>организаций;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менных объяснений по фактам нарушений, выявленных при проведении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трольных мероприятий, а также необходимых копий документов, заверенных в установленном порядке;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кументов и материалов, запрошенных при проведении контрольных меропри</w:t>
      </w:r>
      <w:r w:rsidRPr="0040660B">
        <w:rPr>
          <w:sz w:val="28"/>
          <w:szCs w:val="28"/>
        </w:rPr>
        <w:t>я</w:t>
      </w:r>
      <w:r w:rsidRPr="0040660B">
        <w:rPr>
          <w:sz w:val="28"/>
          <w:szCs w:val="28"/>
        </w:rPr>
        <w:t>тий;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мых органов и организаций, в том числе в установленном порядке с докуме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тами, содержащими государственную, служебную, коммерческую и иную охраняемую законом тайну;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>новленном порядке с информацией, содержащей государственную, служебную, коммерческую и иную охраняемую законом тайну;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8) знакомиться с технической документацией к электронным базам да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ных;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9) составлять протоколы об административных правонарушениях в сл</w:t>
      </w:r>
      <w:r w:rsidRPr="0040660B">
        <w:rPr>
          <w:sz w:val="28"/>
          <w:szCs w:val="28"/>
        </w:rPr>
        <w:t>у</w:t>
      </w:r>
      <w:r w:rsidRPr="0040660B">
        <w:rPr>
          <w:sz w:val="28"/>
          <w:szCs w:val="28"/>
        </w:rPr>
        <w:t>чаях, предусмотренных законодательством Российской Федерации, законод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 xml:space="preserve">тельством Удмуртской Республики. 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660B">
        <w:rPr>
          <w:sz w:val="28"/>
          <w:szCs w:val="28"/>
        </w:rPr>
        <w:t>2. При проведении контрольн</w:t>
      </w:r>
      <w:r>
        <w:rPr>
          <w:sz w:val="28"/>
          <w:szCs w:val="28"/>
        </w:rPr>
        <w:t>ого мероприятия Аудитор</w:t>
      </w:r>
      <w:r w:rsidRPr="0040660B">
        <w:rPr>
          <w:sz w:val="28"/>
          <w:szCs w:val="28"/>
        </w:rPr>
        <w:t xml:space="preserve"> контрольно-счетного органа предъявляет руководителям (представителям) проверяемых о</w:t>
      </w:r>
      <w:r w:rsidRPr="0040660B">
        <w:rPr>
          <w:sz w:val="28"/>
          <w:szCs w:val="28"/>
        </w:rPr>
        <w:t>р</w:t>
      </w:r>
      <w:r w:rsidRPr="0040660B">
        <w:rPr>
          <w:sz w:val="28"/>
          <w:szCs w:val="28"/>
        </w:rPr>
        <w:t>ганов и организаций служебное удостоверение и документ на право проведения контрольного мероприятия, в котором указывается наименование, форма, осн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вания проведения контрольного мероприятия, руководитель контрольного м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 xml:space="preserve">роприятия, состав должностных лиц, привлечённых </w:t>
      </w:r>
      <w:r w:rsidRPr="0040660B">
        <w:rPr>
          <w:color w:val="auto"/>
          <w:sz w:val="28"/>
          <w:szCs w:val="28"/>
        </w:rPr>
        <w:t>к проведению контрольн</w:t>
      </w:r>
      <w:r w:rsidRPr="0040660B">
        <w:rPr>
          <w:color w:val="auto"/>
          <w:sz w:val="28"/>
          <w:szCs w:val="28"/>
        </w:rPr>
        <w:t>о</w:t>
      </w:r>
      <w:r w:rsidRPr="0040660B">
        <w:rPr>
          <w:color w:val="auto"/>
          <w:sz w:val="28"/>
          <w:szCs w:val="28"/>
        </w:rPr>
        <w:t>го мероприятия, а также сроки проведения контрольного мероприятия.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Руководители (представители) проверяемых органов и организаций об</w:t>
      </w:r>
      <w:r w:rsidRPr="0040660B">
        <w:rPr>
          <w:color w:val="auto"/>
          <w:sz w:val="28"/>
          <w:szCs w:val="28"/>
        </w:rPr>
        <w:t>я</w:t>
      </w:r>
      <w:r w:rsidRPr="0040660B">
        <w:rPr>
          <w:color w:val="auto"/>
          <w:sz w:val="28"/>
          <w:szCs w:val="28"/>
        </w:rPr>
        <w:t>зан</w:t>
      </w:r>
      <w:r>
        <w:rPr>
          <w:color w:val="auto"/>
          <w:sz w:val="28"/>
          <w:szCs w:val="28"/>
        </w:rPr>
        <w:t>ы предоставить Аудитору</w:t>
      </w:r>
      <w:r w:rsidRPr="0040660B">
        <w:rPr>
          <w:color w:val="auto"/>
          <w:sz w:val="28"/>
          <w:szCs w:val="28"/>
        </w:rPr>
        <w:t xml:space="preserve"> контрольно-счетного органа, проводящему ко</w:t>
      </w:r>
      <w:r w:rsidRPr="0040660B">
        <w:rPr>
          <w:color w:val="auto"/>
          <w:sz w:val="28"/>
          <w:szCs w:val="28"/>
        </w:rPr>
        <w:t>н</w:t>
      </w:r>
      <w:r w:rsidRPr="0040660B">
        <w:rPr>
          <w:color w:val="auto"/>
          <w:sz w:val="28"/>
          <w:szCs w:val="28"/>
        </w:rPr>
        <w:t>трольное мероприятие, на срок проведения контрольного мероприятия отдел</w:t>
      </w:r>
      <w:r w:rsidRPr="0040660B">
        <w:rPr>
          <w:color w:val="auto"/>
          <w:sz w:val="28"/>
          <w:szCs w:val="28"/>
        </w:rPr>
        <w:t>ь</w:t>
      </w:r>
      <w:r w:rsidRPr="0040660B">
        <w:rPr>
          <w:color w:val="auto"/>
          <w:sz w:val="28"/>
          <w:szCs w:val="28"/>
        </w:rPr>
        <w:t>ное служебное помещение, оборудованное мебелью и обеспечивающее сохра</w:t>
      </w:r>
      <w:r w:rsidRPr="0040660B">
        <w:rPr>
          <w:color w:val="auto"/>
          <w:sz w:val="28"/>
          <w:szCs w:val="28"/>
        </w:rPr>
        <w:t>н</w:t>
      </w:r>
      <w:r w:rsidRPr="0040660B">
        <w:rPr>
          <w:color w:val="auto"/>
          <w:sz w:val="28"/>
          <w:szCs w:val="28"/>
        </w:rPr>
        <w:t xml:space="preserve">ность документов и материалов. </w:t>
      </w:r>
    </w:p>
    <w:p w:rsidR="008940DF" w:rsidRPr="0040660B" w:rsidRDefault="008940DF" w:rsidP="00620A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Аудитор</w:t>
      </w:r>
      <w:r w:rsidRPr="0040660B">
        <w:rPr>
          <w:color w:val="auto"/>
          <w:sz w:val="28"/>
          <w:szCs w:val="28"/>
        </w:rPr>
        <w:t xml:space="preserve"> контрольно-счетного органа не вправе вмешиваться в опер</w:t>
      </w:r>
      <w:r w:rsidRPr="0040660B">
        <w:rPr>
          <w:color w:val="auto"/>
          <w:sz w:val="28"/>
          <w:szCs w:val="28"/>
        </w:rPr>
        <w:t>а</w:t>
      </w:r>
      <w:r w:rsidRPr="0040660B">
        <w:rPr>
          <w:color w:val="auto"/>
          <w:sz w:val="28"/>
          <w:szCs w:val="28"/>
        </w:rPr>
        <w:t>тивно-хозяйственную деятельность проверяемых органов и организаций, а та</w:t>
      </w:r>
      <w:r w:rsidRPr="0040660B">
        <w:rPr>
          <w:color w:val="auto"/>
          <w:sz w:val="28"/>
          <w:szCs w:val="28"/>
        </w:rPr>
        <w:t>к</w:t>
      </w:r>
      <w:r w:rsidRPr="0040660B">
        <w:rPr>
          <w:color w:val="auto"/>
          <w:sz w:val="28"/>
          <w:szCs w:val="28"/>
        </w:rPr>
        <w:t>же разглашать информацию, полученную при проведении контрольных мер</w:t>
      </w:r>
      <w:r w:rsidRPr="0040660B">
        <w:rPr>
          <w:color w:val="auto"/>
          <w:sz w:val="28"/>
          <w:szCs w:val="28"/>
        </w:rPr>
        <w:t>о</w:t>
      </w:r>
      <w:r w:rsidRPr="0040660B">
        <w:rPr>
          <w:color w:val="auto"/>
          <w:sz w:val="28"/>
          <w:szCs w:val="28"/>
        </w:rPr>
        <w:t>приятий, предавать гласности свои выводы до завершения контрольных мер</w:t>
      </w:r>
      <w:r w:rsidRPr="0040660B">
        <w:rPr>
          <w:color w:val="auto"/>
          <w:sz w:val="28"/>
          <w:szCs w:val="28"/>
        </w:rPr>
        <w:t>о</w:t>
      </w:r>
      <w:r w:rsidRPr="0040660B">
        <w:rPr>
          <w:color w:val="auto"/>
          <w:sz w:val="28"/>
          <w:szCs w:val="28"/>
        </w:rPr>
        <w:t xml:space="preserve">приятий и составления соответствующих актов и отчетов. </w:t>
      </w:r>
    </w:p>
    <w:p w:rsidR="008940DF" w:rsidRDefault="008940DF" w:rsidP="00620A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Аудитор</w:t>
      </w:r>
      <w:r w:rsidRPr="0040660B">
        <w:rPr>
          <w:color w:val="auto"/>
          <w:sz w:val="28"/>
          <w:szCs w:val="28"/>
        </w:rPr>
        <w:t xml:space="preserve"> контрольно-счетного органа об</w:t>
      </w:r>
      <w:r w:rsidR="00AC18AF">
        <w:rPr>
          <w:color w:val="auto"/>
          <w:sz w:val="28"/>
          <w:szCs w:val="28"/>
        </w:rPr>
        <w:t>язан</w:t>
      </w:r>
      <w:r w:rsidRPr="0040660B">
        <w:rPr>
          <w:color w:val="auto"/>
          <w:sz w:val="28"/>
          <w:szCs w:val="28"/>
        </w:rPr>
        <w:t xml:space="preserve"> сохранять государстве</w:t>
      </w:r>
      <w:r w:rsidRPr="0040660B">
        <w:rPr>
          <w:color w:val="auto"/>
          <w:sz w:val="28"/>
          <w:szCs w:val="28"/>
        </w:rPr>
        <w:t>н</w:t>
      </w:r>
      <w:r w:rsidRPr="0040660B">
        <w:rPr>
          <w:color w:val="auto"/>
          <w:sz w:val="28"/>
          <w:szCs w:val="28"/>
        </w:rPr>
        <w:t>ную, служебную, коммерческую и иную охраняемую законом тайну, ставшую им известной при проведении в проверяемых органах и организациях ко</w:t>
      </w:r>
      <w:r w:rsidRPr="0040660B">
        <w:rPr>
          <w:color w:val="auto"/>
          <w:sz w:val="28"/>
          <w:szCs w:val="28"/>
        </w:rPr>
        <w:t>н</w:t>
      </w:r>
      <w:r w:rsidRPr="0040660B">
        <w:rPr>
          <w:color w:val="auto"/>
          <w:sz w:val="28"/>
          <w:szCs w:val="28"/>
        </w:rPr>
        <w:t>трольных и экспертно-аналитических мероприятий, объективно проводить ко</w:t>
      </w:r>
      <w:r w:rsidRPr="0040660B">
        <w:rPr>
          <w:color w:val="auto"/>
          <w:sz w:val="28"/>
          <w:szCs w:val="28"/>
        </w:rPr>
        <w:t>н</w:t>
      </w:r>
      <w:r w:rsidRPr="0040660B">
        <w:rPr>
          <w:color w:val="auto"/>
          <w:sz w:val="28"/>
          <w:szCs w:val="28"/>
        </w:rPr>
        <w:t>трольные и экспертно-аналитические мероприятия и достоверно отражать их результаты в соответствующих актах, отчетах и заключениях.</w:t>
      </w:r>
    </w:p>
    <w:p w:rsidR="008940DF" w:rsidRPr="0040660B" w:rsidRDefault="008940DF" w:rsidP="00620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599C">
        <w:t xml:space="preserve"> </w:t>
      </w:r>
      <w:proofErr w:type="gramStart"/>
      <w:r>
        <w:rPr>
          <w:sz w:val="28"/>
          <w:szCs w:val="28"/>
        </w:rPr>
        <w:t>Аудитор контрольно-счетного органа</w:t>
      </w:r>
      <w:r w:rsidRPr="0048599C">
        <w:rPr>
          <w:sz w:val="28"/>
          <w:szCs w:val="28"/>
        </w:rPr>
        <w:t xml:space="preserve"> обязан соблюдать ограничения, запреты, исполнять обязанности, которые установлены Федеральным законом от 25 декабря 2008 года </w:t>
      </w:r>
      <w:r w:rsidR="00AC18AF">
        <w:rPr>
          <w:sz w:val="28"/>
          <w:szCs w:val="28"/>
        </w:rPr>
        <w:t>№</w:t>
      </w:r>
      <w:r w:rsidRPr="0048599C">
        <w:rPr>
          <w:sz w:val="28"/>
          <w:szCs w:val="28"/>
        </w:rPr>
        <w:t xml:space="preserve"> 273-ФЗ </w:t>
      </w:r>
      <w:r w:rsidR="00AC18AF">
        <w:rPr>
          <w:sz w:val="28"/>
          <w:szCs w:val="28"/>
        </w:rPr>
        <w:t>«</w:t>
      </w:r>
      <w:r w:rsidRPr="0048599C">
        <w:rPr>
          <w:sz w:val="28"/>
          <w:szCs w:val="28"/>
        </w:rPr>
        <w:t>О противодействии коррупции</w:t>
      </w:r>
      <w:r w:rsidR="00AC18AF">
        <w:rPr>
          <w:sz w:val="28"/>
          <w:szCs w:val="28"/>
        </w:rPr>
        <w:t>»</w:t>
      </w:r>
      <w:r w:rsidRPr="0048599C">
        <w:rPr>
          <w:sz w:val="28"/>
          <w:szCs w:val="28"/>
        </w:rPr>
        <w:t xml:space="preserve">, </w:t>
      </w:r>
      <w:hyperlink r:id="rId18" w:history="1">
        <w:r w:rsidRPr="0048599C">
          <w:rPr>
            <w:sz w:val="28"/>
            <w:szCs w:val="28"/>
          </w:rPr>
          <w:t>Федерал</w:t>
        </w:r>
        <w:r w:rsidRPr="0048599C">
          <w:rPr>
            <w:sz w:val="28"/>
            <w:szCs w:val="28"/>
          </w:rPr>
          <w:t>ь</w:t>
        </w:r>
        <w:r w:rsidRPr="0048599C">
          <w:rPr>
            <w:sz w:val="28"/>
            <w:szCs w:val="28"/>
          </w:rPr>
          <w:t>ным законом</w:t>
        </w:r>
      </w:hyperlink>
      <w:r w:rsidRPr="0048599C">
        <w:rPr>
          <w:sz w:val="28"/>
          <w:szCs w:val="28"/>
        </w:rPr>
        <w:t xml:space="preserve"> от 3 декабря 2012 года </w:t>
      </w:r>
      <w:r w:rsidR="00AC18AF">
        <w:rPr>
          <w:sz w:val="28"/>
          <w:szCs w:val="28"/>
        </w:rPr>
        <w:t>№</w:t>
      </w:r>
      <w:r w:rsidRPr="0048599C">
        <w:rPr>
          <w:sz w:val="28"/>
          <w:szCs w:val="28"/>
        </w:rPr>
        <w:t xml:space="preserve"> 230-ФЗ </w:t>
      </w:r>
      <w:r w:rsidR="00AC18AF">
        <w:rPr>
          <w:sz w:val="28"/>
          <w:szCs w:val="28"/>
        </w:rPr>
        <w:t>«</w:t>
      </w:r>
      <w:r w:rsidRPr="0048599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</w:t>
      </w:r>
      <w:r w:rsidRPr="0048599C">
        <w:rPr>
          <w:sz w:val="28"/>
          <w:szCs w:val="28"/>
        </w:rPr>
        <w:t>о</w:t>
      </w:r>
      <w:r w:rsidRPr="0048599C">
        <w:rPr>
          <w:sz w:val="28"/>
          <w:szCs w:val="28"/>
        </w:rPr>
        <w:t>дам</w:t>
      </w:r>
      <w:r w:rsidR="00AC18AF">
        <w:rPr>
          <w:sz w:val="28"/>
          <w:szCs w:val="28"/>
        </w:rPr>
        <w:t>»</w:t>
      </w:r>
      <w:r w:rsidRPr="0048599C">
        <w:rPr>
          <w:sz w:val="28"/>
          <w:szCs w:val="28"/>
        </w:rPr>
        <w:t xml:space="preserve">, </w:t>
      </w:r>
      <w:hyperlink r:id="rId19" w:history="1">
        <w:r w:rsidRPr="0048599C">
          <w:rPr>
            <w:sz w:val="28"/>
            <w:szCs w:val="28"/>
          </w:rPr>
          <w:t>Федеральным законом</w:t>
        </w:r>
      </w:hyperlink>
      <w:r w:rsidRPr="0048599C">
        <w:rPr>
          <w:sz w:val="28"/>
          <w:szCs w:val="28"/>
        </w:rPr>
        <w:t xml:space="preserve"> от 7 мая 2013 года </w:t>
      </w:r>
      <w:r w:rsidR="00AC18AF">
        <w:rPr>
          <w:sz w:val="28"/>
          <w:szCs w:val="28"/>
        </w:rPr>
        <w:t>№</w:t>
      </w:r>
      <w:r w:rsidRPr="0048599C">
        <w:rPr>
          <w:sz w:val="28"/>
          <w:szCs w:val="28"/>
        </w:rPr>
        <w:t xml:space="preserve"> 79-ФЗ </w:t>
      </w:r>
      <w:r w:rsidR="00AC18AF">
        <w:rPr>
          <w:sz w:val="28"/>
          <w:szCs w:val="28"/>
        </w:rPr>
        <w:t>«</w:t>
      </w:r>
      <w:r w:rsidRPr="0048599C">
        <w:rPr>
          <w:sz w:val="28"/>
          <w:szCs w:val="28"/>
        </w:rPr>
        <w:t>О запрете отдельным категориям лиц открывать и иметь</w:t>
      </w:r>
      <w:proofErr w:type="gramEnd"/>
      <w:r w:rsidRPr="0048599C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</w:t>
      </w:r>
      <w:r w:rsidRPr="0048599C">
        <w:rPr>
          <w:sz w:val="28"/>
          <w:szCs w:val="28"/>
        </w:rPr>
        <w:t>р</w:t>
      </w:r>
      <w:r w:rsidRPr="0048599C">
        <w:rPr>
          <w:sz w:val="28"/>
          <w:szCs w:val="28"/>
        </w:rPr>
        <w:t>ритории Российской Федерации, владеть и (или) пользоваться иностранными финансовыми инструментами</w:t>
      </w:r>
      <w:r w:rsidR="00AC18AF">
        <w:rPr>
          <w:sz w:val="28"/>
          <w:szCs w:val="28"/>
        </w:rPr>
        <w:t>»</w:t>
      </w:r>
      <w:r w:rsidRPr="0048599C">
        <w:rPr>
          <w:sz w:val="28"/>
          <w:szCs w:val="28"/>
        </w:rPr>
        <w:t>.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Аудитор</w:t>
      </w:r>
      <w:r w:rsidRPr="0040660B">
        <w:rPr>
          <w:sz w:val="28"/>
          <w:szCs w:val="28"/>
        </w:rPr>
        <w:t xml:space="preserve"> контрольно-счетного органа несет ответственность в соотве</w:t>
      </w:r>
      <w:r w:rsidRPr="0040660B">
        <w:rPr>
          <w:sz w:val="28"/>
          <w:szCs w:val="28"/>
        </w:rPr>
        <w:t>т</w:t>
      </w:r>
      <w:r w:rsidRPr="0040660B">
        <w:rPr>
          <w:sz w:val="28"/>
          <w:szCs w:val="28"/>
        </w:rPr>
        <w:t>ствии с законодательством Российской Федерации за достоверность и объе</w:t>
      </w:r>
      <w:r w:rsidRPr="0040660B">
        <w:rPr>
          <w:sz w:val="28"/>
          <w:szCs w:val="28"/>
        </w:rPr>
        <w:t>к</w:t>
      </w:r>
      <w:r w:rsidRPr="0040660B">
        <w:rPr>
          <w:sz w:val="28"/>
          <w:szCs w:val="28"/>
        </w:rPr>
        <w:t>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940DF" w:rsidRPr="0040660B" w:rsidRDefault="008940DF" w:rsidP="00620A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lastRenderedPageBreak/>
        <w:t xml:space="preserve">Статья 14. </w:t>
      </w:r>
      <w:r w:rsidRPr="0040660B">
        <w:rPr>
          <w:b/>
          <w:sz w:val="28"/>
          <w:szCs w:val="28"/>
        </w:rPr>
        <w:t xml:space="preserve">Обязательность исполнения требований </w:t>
      </w:r>
      <w:r>
        <w:rPr>
          <w:b/>
          <w:sz w:val="28"/>
          <w:szCs w:val="28"/>
        </w:rPr>
        <w:t>Аудитора</w:t>
      </w:r>
      <w:r w:rsidRPr="0040660B">
        <w:rPr>
          <w:b/>
          <w:sz w:val="28"/>
          <w:szCs w:val="28"/>
        </w:rPr>
        <w:t xml:space="preserve"> ко</w:t>
      </w:r>
      <w:r w:rsidRPr="0040660B">
        <w:rPr>
          <w:b/>
          <w:sz w:val="28"/>
          <w:szCs w:val="28"/>
        </w:rPr>
        <w:t>н</w:t>
      </w:r>
      <w:r w:rsidRPr="0040660B">
        <w:rPr>
          <w:b/>
          <w:sz w:val="28"/>
          <w:szCs w:val="28"/>
        </w:rPr>
        <w:t>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</w:t>
      </w:r>
      <w:proofErr w:type="gramStart"/>
      <w:r w:rsidRPr="0040660B">
        <w:rPr>
          <w:sz w:val="28"/>
          <w:szCs w:val="28"/>
        </w:rPr>
        <w:t xml:space="preserve">Требования и запросы </w:t>
      </w:r>
      <w:r>
        <w:rPr>
          <w:sz w:val="28"/>
          <w:szCs w:val="28"/>
        </w:rPr>
        <w:t>Аудитора</w:t>
      </w:r>
      <w:r w:rsidRPr="0040660B">
        <w:rPr>
          <w:sz w:val="28"/>
          <w:szCs w:val="28"/>
        </w:rPr>
        <w:t xml:space="preserve"> контрольно-счетного органа, связанные с осуществлением им своих должностных полномочий, установленных закон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дательством Российской Федерации, законодательством Удмуртской республ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ки, муниципальными нормативными правовыми актами, являются обязател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ными для исполнения органами местного самоуправления и муниципальными органами, организациями, в отношении которых осуществляется внешний м</w:t>
      </w:r>
      <w:r w:rsidRPr="0040660B">
        <w:rPr>
          <w:sz w:val="28"/>
          <w:szCs w:val="28"/>
        </w:rPr>
        <w:t>у</w:t>
      </w:r>
      <w:r w:rsidRPr="0040660B">
        <w:rPr>
          <w:sz w:val="28"/>
          <w:szCs w:val="28"/>
        </w:rPr>
        <w:t>ниципальный финансовый контроль.</w:t>
      </w:r>
      <w:proofErr w:type="gramEnd"/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Неисполнение законных требований и запросов аудитора контрольно-счетного органа, а также воспрепятствование осуществлению ими возложенных на него должностных полномочий влекут за собой ответственность, устано</w:t>
      </w:r>
      <w:r w:rsidRPr="0040660B">
        <w:rPr>
          <w:sz w:val="28"/>
          <w:szCs w:val="28"/>
        </w:rPr>
        <w:t>в</w:t>
      </w:r>
      <w:r w:rsidRPr="0040660B">
        <w:rPr>
          <w:sz w:val="28"/>
          <w:szCs w:val="28"/>
        </w:rPr>
        <w:t>ленную законодательством.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15. </w:t>
      </w:r>
      <w:r w:rsidRPr="0040660B">
        <w:rPr>
          <w:b/>
          <w:sz w:val="28"/>
          <w:szCs w:val="28"/>
        </w:rPr>
        <w:t>Представление информации по запросам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</w:p>
    <w:p w:rsidR="00841AE5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2" w:name="Par2"/>
      <w:bookmarkEnd w:id="2"/>
      <w:r w:rsidRPr="0040660B">
        <w:rPr>
          <w:sz w:val="28"/>
          <w:szCs w:val="28"/>
        </w:rPr>
        <w:t xml:space="preserve">1. </w:t>
      </w:r>
      <w:r w:rsidR="00841AE5" w:rsidRPr="00841AE5">
        <w:rPr>
          <w:sz w:val="28"/>
          <w:szCs w:val="28"/>
        </w:rPr>
        <w:t xml:space="preserve"> </w:t>
      </w:r>
      <w:proofErr w:type="gramStart"/>
      <w:r w:rsidR="00841AE5" w:rsidRPr="00841AE5">
        <w:rPr>
          <w:sz w:val="28"/>
          <w:szCs w:val="28"/>
        </w:rPr>
        <w:t xml:space="preserve">Органы  местного самоуправления муниципального образования </w:t>
      </w:r>
      <w:r w:rsidR="00AC18AF">
        <w:rPr>
          <w:sz w:val="28"/>
          <w:szCs w:val="28"/>
        </w:rPr>
        <w:t>«</w:t>
      </w:r>
      <w:r w:rsidR="00841AE5" w:rsidRPr="00841AE5">
        <w:rPr>
          <w:sz w:val="28"/>
          <w:szCs w:val="28"/>
        </w:rPr>
        <w:t>Во</w:t>
      </w:r>
      <w:r w:rsidR="00841AE5" w:rsidRPr="00841AE5">
        <w:rPr>
          <w:sz w:val="28"/>
          <w:szCs w:val="28"/>
        </w:rPr>
        <w:t>т</w:t>
      </w:r>
      <w:r w:rsidR="00841AE5" w:rsidRPr="00841AE5">
        <w:rPr>
          <w:sz w:val="28"/>
          <w:szCs w:val="28"/>
        </w:rPr>
        <w:t>кинский район</w:t>
      </w:r>
      <w:r w:rsidR="00AC18AF">
        <w:rPr>
          <w:sz w:val="28"/>
          <w:szCs w:val="28"/>
        </w:rPr>
        <w:t>»</w:t>
      </w:r>
      <w:r w:rsidR="00841AE5" w:rsidRPr="00841AE5">
        <w:rPr>
          <w:sz w:val="28"/>
          <w:szCs w:val="28"/>
        </w:rPr>
        <w:t>, отраслевые (функциональные) органы Администрации мун</w:t>
      </w:r>
      <w:r w:rsidR="00841AE5" w:rsidRPr="00841AE5">
        <w:rPr>
          <w:sz w:val="28"/>
          <w:szCs w:val="28"/>
        </w:rPr>
        <w:t>и</w:t>
      </w:r>
      <w:r w:rsidR="00841AE5" w:rsidRPr="00841AE5">
        <w:rPr>
          <w:sz w:val="28"/>
          <w:szCs w:val="28"/>
        </w:rPr>
        <w:t xml:space="preserve">ципального образования </w:t>
      </w:r>
      <w:r w:rsidR="00AC18AF">
        <w:rPr>
          <w:sz w:val="28"/>
          <w:szCs w:val="28"/>
        </w:rPr>
        <w:t>«</w:t>
      </w:r>
      <w:r w:rsidR="00841AE5" w:rsidRPr="00841AE5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841AE5" w:rsidRPr="00841AE5">
        <w:rPr>
          <w:sz w:val="28"/>
          <w:szCs w:val="28"/>
        </w:rPr>
        <w:t>, организации, в отношении кот</w:t>
      </w:r>
      <w:r w:rsidR="00841AE5" w:rsidRPr="00841AE5">
        <w:rPr>
          <w:sz w:val="28"/>
          <w:szCs w:val="28"/>
        </w:rPr>
        <w:t>о</w:t>
      </w:r>
      <w:r w:rsidR="00841AE5" w:rsidRPr="00841AE5">
        <w:rPr>
          <w:sz w:val="28"/>
          <w:szCs w:val="28"/>
        </w:rPr>
        <w:t xml:space="preserve">рых контрольно-счетный орган вправе осуществлять внешний муниципальный финансовый контроль, их должностные лица обязаны </w:t>
      </w:r>
      <w:r w:rsidR="00EA6A9E" w:rsidRPr="00841AE5">
        <w:rPr>
          <w:sz w:val="28"/>
          <w:szCs w:val="28"/>
        </w:rPr>
        <w:t>представлять в контрол</w:t>
      </w:r>
      <w:r w:rsidR="00EA6A9E" w:rsidRPr="00841AE5">
        <w:rPr>
          <w:sz w:val="28"/>
          <w:szCs w:val="28"/>
        </w:rPr>
        <w:t>ь</w:t>
      </w:r>
      <w:r w:rsidR="00EA6A9E" w:rsidRPr="00841AE5">
        <w:rPr>
          <w:sz w:val="28"/>
          <w:szCs w:val="28"/>
        </w:rPr>
        <w:t>но-счетный орган по его запросам информацию, документы и материалы, нео</w:t>
      </w:r>
      <w:r w:rsidR="00EA6A9E" w:rsidRPr="00841AE5">
        <w:rPr>
          <w:sz w:val="28"/>
          <w:szCs w:val="28"/>
        </w:rPr>
        <w:t>б</w:t>
      </w:r>
      <w:r w:rsidR="00EA6A9E" w:rsidRPr="00841AE5">
        <w:rPr>
          <w:sz w:val="28"/>
          <w:szCs w:val="28"/>
        </w:rPr>
        <w:t>ходимые для проведения контрольных и экспертно-аналитических меропри</w:t>
      </w:r>
      <w:r w:rsidR="00EA6A9E" w:rsidRPr="00841AE5">
        <w:rPr>
          <w:sz w:val="28"/>
          <w:szCs w:val="28"/>
        </w:rPr>
        <w:t>я</w:t>
      </w:r>
      <w:r w:rsidR="00EA6A9E" w:rsidRPr="00841AE5">
        <w:rPr>
          <w:sz w:val="28"/>
          <w:szCs w:val="28"/>
        </w:rPr>
        <w:t>тий</w:t>
      </w:r>
      <w:r w:rsidR="00C47706">
        <w:rPr>
          <w:sz w:val="28"/>
          <w:szCs w:val="28"/>
        </w:rPr>
        <w:t xml:space="preserve">, </w:t>
      </w:r>
      <w:r w:rsidR="00841AE5" w:rsidRPr="00841AE5">
        <w:rPr>
          <w:sz w:val="28"/>
          <w:szCs w:val="28"/>
        </w:rPr>
        <w:t xml:space="preserve">в 10-дневный срок со дня </w:t>
      </w:r>
      <w:r w:rsidR="00C47706">
        <w:rPr>
          <w:sz w:val="28"/>
          <w:szCs w:val="28"/>
        </w:rPr>
        <w:t xml:space="preserve">его </w:t>
      </w:r>
      <w:r w:rsidR="00841AE5" w:rsidRPr="00841AE5">
        <w:rPr>
          <w:sz w:val="28"/>
          <w:szCs w:val="28"/>
        </w:rPr>
        <w:t>получения, если в запросе контрольно-счетного</w:t>
      </w:r>
      <w:proofErr w:type="gramEnd"/>
      <w:r w:rsidR="00841AE5" w:rsidRPr="00841AE5">
        <w:rPr>
          <w:sz w:val="28"/>
          <w:szCs w:val="28"/>
        </w:rPr>
        <w:t xml:space="preserve"> органа не установлен более длительный срок.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Запросы контрольно-счетного органа направляются субъектам, указа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ным в части 1 настоящей статьи, почтовым отправлением с уведомлением или нарочно с отметкой о получении.</w:t>
      </w:r>
    </w:p>
    <w:p w:rsidR="00841AE5" w:rsidRPr="0040660B" w:rsidRDefault="008940DF" w:rsidP="00620AE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3. </w:t>
      </w:r>
      <w:proofErr w:type="gramStart"/>
      <w:r w:rsidRPr="0040660B">
        <w:rPr>
          <w:sz w:val="28"/>
          <w:szCs w:val="28"/>
        </w:rPr>
        <w:t>При осуществлении контрольно-счетным органом контрольных мер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приятий проверяемые органы и организации должны обеспечить должностным лицам контрольно-счетного органа возможность ознакомления с управленч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ской и иной отчетностью и документацией, документами, связанными с форм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рованием и исполнением местного бюджета, использованием собственности муниципальног</w:t>
      </w:r>
      <w:r>
        <w:rPr>
          <w:sz w:val="28"/>
          <w:szCs w:val="28"/>
        </w:rPr>
        <w:t xml:space="preserve">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информационными сист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мами, используемыми проверяемыми организациями, и технической докуме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тацией к ним, а также иными документами, необходимыми для выполнения контрольно-</w:t>
      </w:r>
      <w:r>
        <w:rPr>
          <w:sz w:val="28"/>
          <w:szCs w:val="28"/>
        </w:rPr>
        <w:t>счетным органом его полномочий.</w:t>
      </w:r>
      <w:proofErr w:type="gramEnd"/>
    </w:p>
    <w:p w:rsidR="006630CB" w:rsidRPr="006630CB" w:rsidRDefault="008940DF" w:rsidP="00620AE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660B">
        <w:rPr>
          <w:sz w:val="28"/>
          <w:szCs w:val="28"/>
        </w:rPr>
        <w:t>4.</w:t>
      </w:r>
      <w:r w:rsidR="006630CB">
        <w:rPr>
          <w:sz w:val="28"/>
          <w:szCs w:val="28"/>
        </w:rPr>
        <w:t xml:space="preserve"> </w:t>
      </w:r>
      <w:proofErr w:type="gramStart"/>
      <w:r w:rsidR="006630CB" w:rsidRPr="006630CB">
        <w:rPr>
          <w:color w:val="000000"/>
          <w:sz w:val="28"/>
          <w:szCs w:val="28"/>
        </w:rPr>
        <w:t xml:space="preserve">Правовые акты Администрации муниципального образования </w:t>
      </w:r>
      <w:r w:rsidR="00AC18AF">
        <w:rPr>
          <w:color w:val="000000"/>
          <w:sz w:val="28"/>
          <w:szCs w:val="28"/>
        </w:rPr>
        <w:t>«</w:t>
      </w:r>
      <w:r w:rsidR="006630CB" w:rsidRPr="006630CB">
        <w:rPr>
          <w:color w:val="000000"/>
          <w:sz w:val="28"/>
          <w:szCs w:val="28"/>
        </w:rPr>
        <w:t>Во</w:t>
      </w:r>
      <w:r w:rsidR="006630CB" w:rsidRPr="006630CB">
        <w:rPr>
          <w:color w:val="000000"/>
          <w:sz w:val="28"/>
          <w:szCs w:val="28"/>
        </w:rPr>
        <w:t>т</w:t>
      </w:r>
      <w:r w:rsidR="006630CB" w:rsidRPr="006630CB">
        <w:rPr>
          <w:color w:val="000000"/>
          <w:sz w:val="28"/>
          <w:szCs w:val="28"/>
        </w:rPr>
        <w:t>кинский район</w:t>
      </w:r>
      <w:r w:rsidR="00AC18AF">
        <w:rPr>
          <w:color w:val="000000"/>
          <w:sz w:val="28"/>
          <w:szCs w:val="28"/>
        </w:rPr>
        <w:t>»</w:t>
      </w:r>
      <w:r w:rsidR="006630CB" w:rsidRPr="006630CB">
        <w:rPr>
          <w:color w:val="000000"/>
          <w:sz w:val="28"/>
          <w:szCs w:val="28"/>
        </w:rPr>
        <w:t xml:space="preserve"> о создании, преобразовании или ликвидации муниципальных учреждений и муниципальных унитарных предприятий муниципального обр</w:t>
      </w:r>
      <w:r w:rsidR="006630CB" w:rsidRPr="006630CB">
        <w:rPr>
          <w:color w:val="000000"/>
          <w:sz w:val="28"/>
          <w:szCs w:val="28"/>
        </w:rPr>
        <w:t>а</w:t>
      </w:r>
      <w:r w:rsidR="006630CB" w:rsidRPr="006630CB">
        <w:rPr>
          <w:color w:val="000000"/>
          <w:sz w:val="28"/>
          <w:szCs w:val="28"/>
        </w:rPr>
        <w:t xml:space="preserve">зования </w:t>
      </w:r>
      <w:r w:rsidR="00AC18AF">
        <w:rPr>
          <w:color w:val="000000"/>
          <w:sz w:val="28"/>
          <w:szCs w:val="28"/>
        </w:rPr>
        <w:t>«</w:t>
      </w:r>
      <w:r w:rsidR="006630CB" w:rsidRPr="006630CB"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 w:rsidR="006630CB" w:rsidRPr="006630CB">
        <w:rPr>
          <w:color w:val="000000"/>
          <w:sz w:val="28"/>
          <w:szCs w:val="28"/>
        </w:rPr>
        <w:t>, изменении количества акций и долей муниц</w:t>
      </w:r>
      <w:r w:rsidR="006630CB" w:rsidRPr="006630CB">
        <w:rPr>
          <w:color w:val="000000"/>
          <w:sz w:val="28"/>
          <w:szCs w:val="28"/>
        </w:rPr>
        <w:t>и</w:t>
      </w:r>
      <w:r w:rsidR="006630CB" w:rsidRPr="006630CB">
        <w:rPr>
          <w:color w:val="000000"/>
          <w:sz w:val="28"/>
          <w:szCs w:val="28"/>
        </w:rPr>
        <w:t xml:space="preserve">пального образования </w:t>
      </w:r>
      <w:r w:rsidR="00AC18AF">
        <w:rPr>
          <w:color w:val="000000"/>
          <w:sz w:val="28"/>
          <w:szCs w:val="28"/>
        </w:rPr>
        <w:t>«</w:t>
      </w:r>
      <w:r w:rsidR="006630CB" w:rsidRPr="006630CB"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 w:rsidR="006630CB" w:rsidRPr="006630CB">
        <w:rPr>
          <w:color w:val="000000"/>
          <w:sz w:val="28"/>
          <w:szCs w:val="28"/>
        </w:rPr>
        <w:t xml:space="preserve"> в уставных капиталах хозяйстве</w:t>
      </w:r>
      <w:r w:rsidR="006630CB" w:rsidRPr="006630CB">
        <w:rPr>
          <w:color w:val="000000"/>
          <w:sz w:val="28"/>
          <w:szCs w:val="28"/>
        </w:rPr>
        <w:t>н</w:t>
      </w:r>
      <w:r w:rsidR="006630CB" w:rsidRPr="006630CB">
        <w:rPr>
          <w:color w:val="000000"/>
          <w:sz w:val="28"/>
          <w:szCs w:val="28"/>
        </w:rPr>
        <w:t xml:space="preserve">ных обществ, о заключении договоров об управлении бюджетными средствами </w:t>
      </w:r>
      <w:r w:rsidR="006630CB" w:rsidRPr="006630CB">
        <w:rPr>
          <w:color w:val="000000"/>
          <w:sz w:val="28"/>
          <w:szCs w:val="28"/>
        </w:rPr>
        <w:lastRenderedPageBreak/>
        <w:t xml:space="preserve">и иными объектами собственности муниципального образования </w:t>
      </w:r>
      <w:r w:rsidR="00AC18AF">
        <w:rPr>
          <w:color w:val="000000"/>
          <w:sz w:val="28"/>
          <w:szCs w:val="28"/>
        </w:rPr>
        <w:t>«</w:t>
      </w:r>
      <w:r w:rsidR="006630CB" w:rsidRPr="006630CB">
        <w:rPr>
          <w:color w:val="000000"/>
          <w:sz w:val="28"/>
          <w:szCs w:val="28"/>
        </w:rPr>
        <w:t>Воткинский район</w:t>
      </w:r>
      <w:r w:rsidR="00AC18AF">
        <w:rPr>
          <w:color w:val="000000"/>
          <w:sz w:val="28"/>
          <w:szCs w:val="28"/>
        </w:rPr>
        <w:t>»</w:t>
      </w:r>
      <w:r w:rsidR="006630CB" w:rsidRPr="006630CB">
        <w:rPr>
          <w:color w:val="000000"/>
          <w:sz w:val="28"/>
          <w:szCs w:val="28"/>
        </w:rPr>
        <w:t xml:space="preserve"> направляются в контрольно-счетный орган в течение 10 рабочих дней</w:t>
      </w:r>
      <w:proofErr w:type="gramEnd"/>
      <w:r w:rsidR="006630CB" w:rsidRPr="006630CB">
        <w:rPr>
          <w:color w:val="000000"/>
          <w:sz w:val="28"/>
          <w:szCs w:val="28"/>
        </w:rPr>
        <w:t xml:space="preserve"> со дня их принятия.</w:t>
      </w:r>
    </w:p>
    <w:p w:rsidR="006630CB" w:rsidRPr="006630CB" w:rsidRDefault="006630CB" w:rsidP="00620AE2">
      <w:pPr>
        <w:pStyle w:val="Defaul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proofErr w:type="gramStart"/>
      <w:r w:rsidRPr="006630CB">
        <w:rPr>
          <w:sz w:val="28"/>
          <w:szCs w:val="28"/>
        </w:rPr>
        <w:t xml:space="preserve">Отраслевые (функциональные) органы Администрации муниципального образования </w:t>
      </w:r>
      <w:r w:rsidR="00AC18AF">
        <w:rPr>
          <w:sz w:val="28"/>
          <w:szCs w:val="28"/>
        </w:rPr>
        <w:t>«</w:t>
      </w:r>
      <w:r w:rsidRPr="006630CB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6630CB">
        <w:rPr>
          <w:sz w:val="28"/>
          <w:szCs w:val="28"/>
        </w:rPr>
        <w:t xml:space="preserve"> направляют в контрольно-счетный орган о</w:t>
      </w:r>
      <w:r w:rsidRPr="006630CB">
        <w:rPr>
          <w:sz w:val="28"/>
          <w:szCs w:val="28"/>
        </w:rPr>
        <w:t>т</w:t>
      </w:r>
      <w:r w:rsidRPr="006630CB">
        <w:rPr>
          <w:sz w:val="28"/>
          <w:szCs w:val="28"/>
        </w:rPr>
        <w:t>четы и заключения аудиторских организаций по результатам аудиторских пр</w:t>
      </w:r>
      <w:r w:rsidRPr="006630CB">
        <w:rPr>
          <w:sz w:val="28"/>
          <w:szCs w:val="28"/>
        </w:rPr>
        <w:t>о</w:t>
      </w:r>
      <w:r w:rsidRPr="006630CB">
        <w:rPr>
          <w:sz w:val="28"/>
          <w:szCs w:val="28"/>
        </w:rPr>
        <w:t>верок деятельности муниципальных учреждений и муниципальных унитарных предприятий, а также акционерных обществ с долей муниципального образов</w:t>
      </w:r>
      <w:r w:rsidRPr="006630CB">
        <w:rPr>
          <w:sz w:val="28"/>
          <w:szCs w:val="28"/>
        </w:rPr>
        <w:t>а</w:t>
      </w:r>
      <w:r w:rsidRPr="006630CB">
        <w:rPr>
          <w:sz w:val="28"/>
          <w:szCs w:val="28"/>
        </w:rPr>
        <w:t xml:space="preserve">ния </w:t>
      </w:r>
      <w:r w:rsidR="00AC18AF">
        <w:rPr>
          <w:sz w:val="28"/>
          <w:szCs w:val="28"/>
        </w:rPr>
        <w:t>«</w:t>
      </w:r>
      <w:r w:rsidRPr="006630CB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Pr="006630CB">
        <w:rPr>
          <w:sz w:val="28"/>
          <w:szCs w:val="28"/>
        </w:rPr>
        <w:t xml:space="preserve"> не менее 50 процентов в течение 10 рабочих дней со дня их получения.</w:t>
      </w:r>
      <w:proofErr w:type="gramEnd"/>
    </w:p>
    <w:p w:rsidR="00E2559F" w:rsidRPr="00E2559F" w:rsidRDefault="00AD234B" w:rsidP="00620A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0DF" w:rsidRPr="0040660B">
        <w:rPr>
          <w:sz w:val="28"/>
          <w:szCs w:val="28"/>
        </w:rPr>
        <w:t>6.</w:t>
      </w:r>
      <w:r w:rsidR="00E2559F">
        <w:rPr>
          <w:sz w:val="28"/>
          <w:szCs w:val="28"/>
        </w:rPr>
        <w:t xml:space="preserve"> </w:t>
      </w:r>
      <w:r w:rsidR="00E2559F" w:rsidRPr="00E2559F">
        <w:rPr>
          <w:sz w:val="28"/>
          <w:szCs w:val="28"/>
        </w:rPr>
        <w:t>Непредставление или несвоевременное представление органами и орг</w:t>
      </w:r>
      <w:r w:rsidR="00E2559F" w:rsidRPr="00E2559F">
        <w:rPr>
          <w:sz w:val="28"/>
          <w:szCs w:val="28"/>
        </w:rPr>
        <w:t>а</w:t>
      </w:r>
      <w:r w:rsidR="00E2559F" w:rsidRPr="00E2559F">
        <w:rPr>
          <w:sz w:val="28"/>
          <w:szCs w:val="28"/>
        </w:rPr>
        <w:t>низациями, указанными в части 1 настоящей статьи, в контрольно-счетный о</w:t>
      </w:r>
      <w:r w:rsidR="00E2559F" w:rsidRPr="00E2559F">
        <w:rPr>
          <w:sz w:val="28"/>
          <w:szCs w:val="28"/>
        </w:rPr>
        <w:t>р</w:t>
      </w:r>
      <w:r w:rsidR="00E2559F" w:rsidRPr="00E2559F">
        <w:rPr>
          <w:sz w:val="28"/>
          <w:szCs w:val="28"/>
        </w:rPr>
        <w:t>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установленную действующим законодательством ответственность в</w:t>
      </w:r>
      <w:r w:rsidR="00E2559F" w:rsidRPr="00E2559F">
        <w:rPr>
          <w:sz w:val="28"/>
          <w:szCs w:val="28"/>
        </w:rPr>
        <w:t>и</w:t>
      </w:r>
      <w:r w:rsidR="00E2559F" w:rsidRPr="00E2559F">
        <w:rPr>
          <w:sz w:val="28"/>
          <w:szCs w:val="28"/>
        </w:rPr>
        <w:t xml:space="preserve">новных лиц. </w:t>
      </w:r>
    </w:p>
    <w:p w:rsidR="008940DF" w:rsidRPr="00E2559F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16. </w:t>
      </w:r>
      <w:r w:rsidRPr="0040660B">
        <w:rPr>
          <w:b/>
          <w:sz w:val="28"/>
          <w:szCs w:val="28"/>
        </w:rPr>
        <w:t>Представления и предписания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</w:t>
      </w:r>
      <w:proofErr w:type="gramStart"/>
      <w:r w:rsidRPr="0040660B">
        <w:rPr>
          <w:sz w:val="28"/>
          <w:szCs w:val="28"/>
        </w:rPr>
        <w:t>Контрольно-счетный орган по результатам проведения контрольных м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роприятий вправе вносить в органы местного самоуправления и муниципал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ные органы муници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>
        <w:rPr>
          <w:sz w:val="28"/>
          <w:szCs w:val="28"/>
        </w:rPr>
        <w:t xml:space="preserve"> </w:t>
      </w:r>
      <w:r w:rsidR="00AC18A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Воткинсикй</w:t>
      </w:r>
      <w:proofErr w:type="spellEnd"/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 xml:space="preserve"> или возмещению причиненного вреда, по привлечению к ответственности дол</w:t>
      </w:r>
      <w:r w:rsidRPr="0040660B">
        <w:rPr>
          <w:sz w:val="28"/>
          <w:szCs w:val="28"/>
        </w:rPr>
        <w:t>ж</w:t>
      </w:r>
      <w:r w:rsidRPr="0040660B">
        <w:rPr>
          <w:sz w:val="28"/>
          <w:szCs w:val="28"/>
        </w:rPr>
        <w:t>ностных лиц, виновных в допущенных нарушениях</w:t>
      </w:r>
      <w:proofErr w:type="gramEnd"/>
      <w:r w:rsidRPr="0040660B">
        <w:rPr>
          <w:sz w:val="28"/>
          <w:szCs w:val="28"/>
        </w:rPr>
        <w:t>, а также мер по пресеч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нию, устранению и предупреждению нарушений.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0660B">
        <w:rPr>
          <w:sz w:val="28"/>
          <w:szCs w:val="28"/>
        </w:rPr>
        <w:t xml:space="preserve">2. </w:t>
      </w:r>
      <w:proofErr w:type="gramStart"/>
      <w:r w:rsidRPr="0040660B">
        <w:rPr>
          <w:sz w:val="28"/>
          <w:szCs w:val="28"/>
        </w:rPr>
        <w:t xml:space="preserve">Представление контрольно-счетного органа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</w:t>
      </w:r>
      <w:r w:rsidRPr="0040660B">
        <w:rPr>
          <w:color w:val="auto"/>
          <w:sz w:val="28"/>
          <w:szCs w:val="28"/>
        </w:rPr>
        <w:t>были нарушены, указания по устранению выявленных нарушений и недоста</w:t>
      </w:r>
      <w:r w:rsidRPr="0040660B">
        <w:rPr>
          <w:color w:val="auto"/>
          <w:sz w:val="28"/>
          <w:szCs w:val="28"/>
        </w:rPr>
        <w:t>т</w:t>
      </w:r>
      <w:r w:rsidRPr="0040660B">
        <w:rPr>
          <w:color w:val="auto"/>
          <w:sz w:val="28"/>
          <w:szCs w:val="28"/>
        </w:rPr>
        <w:t>ков, предотвращению нанесения материального ущерба муници</w:t>
      </w:r>
      <w:r>
        <w:rPr>
          <w:color w:val="auto"/>
          <w:sz w:val="28"/>
          <w:szCs w:val="28"/>
        </w:rPr>
        <w:t>пальному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зованию </w:t>
      </w:r>
      <w:r w:rsidR="00AC18A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Воткинский</w:t>
      </w:r>
      <w:r w:rsidRPr="0040660B">
        <w:rPr>
          <w:color w:val="auto"/>
          <w:sz w:val="28"/>
          <w:szCs w:val="28"/>
        </w:rPr>
        <w:t xml:space="preserve"> район</w:t>
      </w:r>
      <w:r w:rsidR="00AC18AF">
        <w:rPr>
          <w:color w:val="auto"/>
          <w:sz w:val="28"/>
          <w:szCs w:val="28"/>
        </w:rPr>
        <w:t>»</w:t>
      </w:r>
      <w:r w:rsidRPr="0040660B">
        <w:rPr>
          <w:color w:val="auto"/>
          <w:sz w:val="28"/>
          <w:szCs w:val="28"/>
        </w:rPr>
        <w:t xml:space="preserve"> или возмещению причиненного вреда, указание на должностных лиц, виновных в допущенных нарушениях и привлекаемых</w:t>
      </w:r>
      <w:proofErr w:type="gramEnd"/>
      <w:r w:rsidRPr="0040660B">
        <w:rPr>
          <w:color w:val="auto"/>
          <w:sz w:val="28"/>
          <w:szCs w:val="28"/>
        </w:rPr>
        <w:t xml:space="preserve"> к ответственности, срок исполнения требования об устранении нарушения и н</w:t>
      </w:r>
      <w:r w:rsidRPr="0040660B">
        <w:rPr>
          <w:color w:val="auto"/>
          <w:sz w:val="28"/>
          <w:szCs w:val="28"/>
        </w:rPr>
        <w:t>е</w:t>
      </w:r>
      <w:r w:rsidRPr="0040660B">
        <w:rPr>
          <w:color w:val="auto"/>
          <w:sz w:val="28"/>
          <w:szCs w:val="28"/>
        </w:rPr>
        <w:t>достатков, а также меры, направленные на пресечение и предупреждение нарушений.</w:t>
      </w:r>
    </w:p>
    <w:p w:rsidR="003A3A1D" w:rsidRPr="003A3A1D" w:rsidRDefault="008940DF" w:rsidP="00620AE2">
      <w:pPr>
        <w:ind w:firstLine="708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 w:rsidR="00634F76">
        <w:rPr>
          <w:sz w:val="28"/>
          <w:szCs w:val="28"/>
        </w:rPr>
        <w:t xml:space="preserve"> </w:t>
      </w:r>
      <w:r w:rsidR="003A3A1D" w:rsidRPr="003A3A1D">
        <w:rPr>
          <w:sz w:val="28"/>
          <w:szCs w:val="28"/>
        </w:rPr>
        <w:t xml:space="preserve">Органы местного самоуправления муниципального образования </w:t>
      </w:r>
      <w:r w:rsidR="00AC18AF">
        <w:rPr>
          <w:sz w:val="28"/>
          <w:szCs w:val="28"/>
        </w:rPr>
        <w:t>«</w:t>
      </w:r>
      <w:r w:rsidR="003A3A1D" w:rsidRPr="003A3A1D">
        <w:rPr>
          <w:sz w:val="28"/>
          <w:szCs w:val="28"/>
        </w:rPr>
        <w:t>Во</w:t>
      </w:r>
      <w:r w:rsidR="003A3A1D" w:rsidRPr="003A3A1D">
        <w:rPr>
          <w:sz w:val="28"/>
          <w:szCs w:val="28"/>
        </w:rPr>
        <w:t>т</w:t>
      </w:r>
      <w:r w:rsidR="003A3A1D" w:rsidRPr="003A3A1D">
        <w:rPr>
          <w:sz w:val="28"/>
          <w:szCs w:val="28"/>
        </w:rPr>
        <w:t>кинский район</w:t>
      </w:r>
      <w:r w:rsidR="00AC18AF">
        <w:rPr>
          <w:sz w:val="28"/>
          <w:szCs w:val="28"/>
        </w:rPr>
        <w:t>»</w:t>
      </w:r>
      <w:r w:rsidR="003A3A1D" w:rsidRPr="003A3A1D">
        <w:rPr>
          <w:sz w:val="28"/>
          <w:szCs w:val="28"/>
        </w:rPr>
        <w:t>, отраслевые (функциональные) органы Администрации мун</w:t>
      </w:r>
      <w:r w:rsidR="003A3A1D" w:rsidRPr="003A3A1D">
        <w:rPr>
          <w:sz w:val="28"/>
          <w:szCs w:val="28"/>
        </w:rPr>
        <w:t>и</w:t>
      </w:r>
      <w:r w:rsidR="003A3A1D" w:rsidRPr="003A3A1D">
        <w:rPr>
          <w:sz w:val="28"/>
          <w:szCs w:val="28"/>
        </w:rPr>
        <w:t xml:space="preserve">ципального образования </w:t>
      </w:r>
      <w:r w:rsidR="00AC18AF">
        <w:rPr>
          <w:sz w:val="28"/>
          <w:szCs w:val="28"/>
        </w:rPr>
        <w:t>«</w:t>
      </w:r>
      <w:r w:rsidR="003A3A1D" w:rsidRPr="003A3A1D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3A3A1D" w:rsidRPr="003A3A1D">
        <w:rPr>
          <w:sz w:val="28"/>
          <w:szCs w:val="28"/>
        </w:rPr>
        <w:t>, а также организации в течение одного месяца со дня получения представления обязаны уведомить в письме</w:t>
      </w:r>
      <w:r w:rsidR="003A3A1D" w:rsidRPr="003A3A1D">
        <w:rPr>
          <w:sz w:val="28"/>
          <w:szCs w:val="28"/>
        </w:rPr>
        <w:t>н</w:t>
      </w:r>
      <w:r w:rsidR="003A3A1D" w:rsidRPr="003A3A1D">
        <w:rPr>
          <w:sz w:val="28"/>
          <w:szCs w:val="28"/>
        </w:rPr>
        <w:lastRenderedPageBreak/>
        <w:t>ной форме контрольно-счетный орган о решениях и мерах, принятых по р</w:t>
      </w:r>
      <w:r w:rsidR="003A3A1D" w:rsidRPr="003A3A1D">
        <w:rPr>
          <w:sz w:val="28"/>
          <w:szCs w:val="28"/>
        </w:rPr>
        <w:t>е</w:t>
      </w:r>
      <w:r w:rsidR="003A3A1D" w:rsidRPr="003A3A1D">
        <w:rPr>
          <w:sz w:val="28"/>
          <w:szCs w:val="28"/>
        </w:rPr>
        <w:t>зультатам рассмотрения представления.</w:t>
      </w:r>
    </w:p>
    <w:p w:rsidR="00D302DF" w:rsidRDefault="008940DF" w:rsidP="00620AE2">
      <w:pPr>
        <w:ind w:firstLine="708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</w:t>
      </w:r>
      <w:r w:rsidRPr="00D302DF">
        <w:rPr>
          <w:sz w:val="28"/>
          <w:szCs w:val="28"/>
        </w:rPr>
        <w:t xml:space="preserve">. </w:t>
      </w:r>
      <w:proofErr w:type="gramStart"/>
      <w:r w:rsidR="00D302DF" w:rsidRPr="00D302DF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</w:t>
      </w:r>
      <w:r w:rsidR="00D302DF" w:rsidRPr="00D302DF">
        <w:rPr>
          <w:sz w:val="28"/>
          <w:szCs w:val="28"/>
        </w:rPr>
        <w:t>о</w:t>
      </w:r>
      <w:r w:rsidR="00D302DF" w:rsidRPr="00D302DF">
        <w:rPr>
          <w:sz w:val="28"/>
          <w:szCs w:val="28"/>
        </w:rPr>
        <w:t>ведению должностными лицами контрольно-счетного органа контрольных м</w:t>
      </w:r>
      <w:r w:rsidR="00D302DF" w:rsidRPr="00D302DF">
        <w:rPr>
          <w:sz w:val="28"/>
          <w:szCs w:val="28"/>
        </w:rPr>
        <w:t>е</w:t>
      </w:r>
      <w:r w:rsidR="00D302DF" w:rsidRPr="00D302DF">
        <w:rPr>
          <w:sz w:val="28"/>
          <w:szCs w:val="28"/>
        </w:rPr>
        <w:t>роприятий контрольно-счетный орган направляет в органы местного сам</w:t>
      </w:r>
      <w:r w:rsidR="00D302DF" w:rsidRPr="00D302DF">
        <w:rPr>
          <w:sz w:val="28"/>
          <w:szCs w:val="28"/>
        </w:rPr>
        <w:t>о</w:t>
      </w:r>
      <w:r w:rsidR="00D302DF" w:rsidRPr="00D302DF">
        <w:rPr>
          <w:sz w:val="28"/>
          <w:szCs w:val="28"/>
        </w:rPr>
        <w:t xml:space="preserve">управления муниципального образования </w:t>
      </w:r>
      <w:r w:rsidR="00AC18AF">
        <w:rPr>
          <w:sz w:val="28"/>
          <w:szCs w:val="28"/>
        </w:rPr>
        <w:t>«</w:t>
      </w:r>
      <w:r w:rsidR="00D302DF" w:rsidRPr="00D302DF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D302DF" w:rsidRPr="00D302DF">
        <w:rPr>
          <w:sz w:val="28"/>
          <w:szCs w:val="28"/>
        </w:rPr>
        <w:t xml:space="preserve">, отраслевые (функциональные) органы Администрации муниципального образования </w:t>
      </w:r>
      <w:r w:rsidR="00AC18AF">
        <w:rPr>
          <w:sz w:val="28"/>
          <w:szCs w:val="28"/>
        </w:rPr>
        <w:t>«</w:t>
      </w:r>
      <w:r w:rsidR="00D302DF" w:rsidRPr="00D302DF">
        <w:rPr>
          <w:sz w:val="28"/>
          <w:szCs w:val="28"/>
        </w:rPr>
        <w:t>Во</w:t>
      </w:r>
      <w:r w:rsidR="00D302DF" w:rsidRPr="00D302DF">
        <w:rPr>
          <w:sz w:val="28"/>
          <w:szCs w:val="28"/>
        </w:rPr>
        <w:t>т</w:t>
      </w:r>
      <w:r w:rsidR="00D302DF" w:rsidRPr="00D302DF">
        <w:rPr>
          <w:sz w:val="28"/>
          <w:szCs w:val="28"/>
        </w:rPr>
        <w:t>кинский район</w:t>
      </w:r>
      <w:r w:rsidR="00AC18AF">
        <w:rPr>
          <w:sz w:val="28"/>
          <w:szCs w:val="28"/>
        </w:rPr>
        <w:t>»</w:t>
      </w:r>
      <w:r w:rsidR="00D302DF" w:rsidRPr="00D302DF">
        <w:rPr>
          <w:sz w:val="28"/>
          <w:szCs w:val="28"/>
        </w:rPr>
        <w:t>, в проверяемые организации и их должностным лицам предп</w:t>
      </w:r>
      <w:r w:rsidR="00D302DF" w:rsidRPr="00D302DF">
        <w:rPr>
          <w:sz w:val="28"/>
          <w:szCs w:val="28"/>
        </w:rPr>
        <w:t>и</w:t>
      </w:r>
      <w:r w:rsidR="00D302DF" w:rsidRPr="00D302DF">
        <w:rPr>
          <w:sz w:val="28"/>
          <w:szCs w:val="28"/>
        </w:rPr>
        <w:t>сание.</w:t>
      </w:r>
      <w:proofErr w:type="gramEnd"/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6. Предписание контрольно-счетного органа должно быть исполнено в установленные в нем сроки. 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7.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установленную законодательством.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8.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 17.</w:t>
      </w:r>
      <w:r w:rsidRPr="0040660B">
        <w:rPr>
          <w:b/>
          <w:sz w:val="28"/>
          <w:szCs w:val="28"/>
        </w:rPr>
        <w:t xml:space="preserve"> Гарантии прав проверяемых органов и организаций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</w:p>
    <w:p w:rsidR="008940DF" w:rsidRPr="008F5B9D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F5B9D">
        <w:rPr>
          <w:sz w:val="28"/>
          <w:szCs w:val="28"/>
        </w:rPr>
        <w:t>1. Акты, составленные контрольно-счетным органом при проведении ко</w:t>
      </w:r>
      <w:r w:rsidRPr="008F5B9D">
        <w:rPr>
          <w:sz w:val="28"/>
          <w:szCs w:val="28"/>
        </w:rPr>
        <w:t>н</w:t>
      </w:r>
      <w:r w:rsidRPr="008F5B9D">
        <w:rPr>
          <w:sz w:val="28"/>
          <w:szCs w:val="28"/>
        </w:rPr>
        <w:t>трольных мероприятий, доводятся до сведения руководителей проверяемых о</w:t>
      </w:r>
      <w:r w:rsidRPr="008F5B9D">
        <w:rPr>
          <w:sz w:val="28"/>
          <w:szCs w:val="28"/>
        </w:rPr>
        <w:t>р</w:t>
      </w:r>
      <w:r w:rsidRPr="008F5B9D">
        <w:rPr>
          <w:sz w:val="28"/>
          <w:szCs w:val="28"/>
        </w:rPr>
        <w:t>ганов и организаций почтовым отправлением с уведомлением.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Пояснения и замечания руководителей проверяемых органов и орган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заций, представленные в течение пяти рабочих дней со дня получения акта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трольно-счётного органа, прилагаются к акту и в дальнейшем являются его неотъемлемой частью.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u w:val="single"/>
        </w:rPr>
      </w:pPr>
      <w:r w:rsidRPr="0040660B">
        <w:rPr>
          <w:sz w:val="28"/>
          <w:szCs w:val="28"/>
        </w:rPr>
        <w:t>3. Результаты рассмотрения контрольно-счетным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органом пояснений и з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>мечаний руководителей проверяемых органов и организаций, поступивших в установленный срок, отражаются в отчете. О результатах рассмотрения ко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>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указанных пояснений и замечаний письменно соо</w:t>
      </w:r>
      <w:r w:rsidRPr="0040660B">
        <w:rPr>
          <w:sz w:val="28"/>
          <w:szCs w:val="28"/>
        </w:rPr>
        <w:t>б</w:t>
      </w:r>
      <w:r w:rsidRPr="0040660B">
        <w:rPr>
          <w:sz w:val="28"/>
          <w:szCs w:val="28"/>
        </w:rPr>
        <w:t>щается руководителям проверяемых органов и организаций.</w:t>
      </w:r>
    </w:p>
    <w:p w:rsidR="00FD5FFF" w:rsidRPr="00FD5FFF" w:rsidRDefault="00FD5FFF" w:rsidP="00620A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0DF" w:rsidRPr="0040660B">
        <w:rPr>
          <w:sz w:val="28"/>
          <w:szCs w:val="28"/>
        </w:rPr>
        <w:t>4</w:t>
      </w:r>
      <w:r w:rsidR="008940DF" w:rsidRPr="00FD5FFF">
        <w:rPr>
          <w:sz w:val="28"/>
          <w:szCs w:val="28"/>
        </w:rPr>
        <w:t xml:space="preserve">. </w:t>
      </w:r>
      <w:r w:rsidRPr="00FD5FFF">
        <w:rPr>
          <w:sz w:val="28"/>
          <w:szCs w:val="28"/>
        </w:rPr>
        <w:t>Проверяемые органы и организации и их должностные лица вправе о</w:t>
      </w:r>
      <w:r w:rsidRPr="00FD5FFF">
        <w:rPr>
          <w:sz w:val="28"/>
          <w:szCs w:val="28"/>
        </w:rPr>
        <w:t>б</w:t>
      </w:r>
      <w:r w:rsidRPr="00FD5FFF">
        <w:rPr>
          <w:sz w:val="28"/>
          <w:szCs w:val="28"/>
        </w:rPr>
        <w:t>ратиться в суд с заявлением о признании недействительным акта контрольно-счетного органа, вынесенного по результатам проведения контрольных мер</w:t>
      </w:r>
      <w:r w:rsidRPr="00FD5FFF">
        <w:rPr>
          <w:sz w:val="28"/>
          <w:szCs w:val="28"/>
        </w:rPr>
        <w:t>о</w:t>
      </w:r>
      <w:r w:rsidRPr="00FD5FFF">
        <w:rPr>
          <w:sz w:val="28"/>
          <w:szCs w:val="28"/>
        </w:rPr>
        <w:t>приятий, а также защищать свои права всеми способами, не запрещенными з</w:t>
      </w:r>
      <w:r w:rsidRPr="00FD5FFF">
        <w:rPr>
          <w:sz w:val="28"/>
          <w:szCs w:val="28"/>
        </w:rPr>
        <w:t>а</w:t>
      </w:r>
      <w:r w:rsidRPr="00FD5FFF">
        <w:rPr>
          <w:sz w:val="28"/>
          <w:szCs w:val="28"/>
        </w:rPr>
        <w:t>коном, а также обратиться с жалобой на действия (бездействие) контрольно-счетного органа в представительный орган. Поступившие в представительный орган жалобы рассматриваются Советом депутатов на ближайшей сессии.</w:t>
      </w:r>
      <w:r>
        <w:rPr>
          <w:sz w:val="28"/>
          <w:szCs w:val="28"/>
        </w:rPr>
        <w:t xml:space="preserve"> </w:t>
      </w:r>
      <w:r w:rsidRPr="00FD5FFF">
        <w:rPr>
          <w:sz w:val="28"/>
          <w:szCs w:val="28"/>
        </w:rPr>
        <w:t>О р</w:t>
      </w:r>
      <w:r w:rsidRPr="00FD5FFF">
        <w:rPr>
          <w:sz w:val="28"/>
          <w:szCs w:val="28"/>
        </w:rPr>
        <w:t>е</w:t>
      </w:r>
      <w:r w:rsidRPr="00FD5FFF">
        <w:rPr>
          <w:sz w:val="28"/>
          <w:szCs w:val="28"/>
        </w:rPr>
        <w:lastRenderedPageBreak/>
        <w:t>зультатах рассмотрения жалобы сообщается заявителю не позднее семи кале</w:t>
      </w:r>
      <w:r w:rsidRPr="00FD5FFF">
        <w:rPr>
          <w:sz w:val="28"/>
          <w:szCs w:val="28"/>
        </w:rPr>
        <w:t>н</w:t>
      </w:r>
      <w:r w:rsidRPr="00FD5FFF">
        <w:rPr>
          <w:sz w:val="28"/>
          <w:szCs w:val="28"/>
        </w:rPr>
        <w:t>дарных дней со дня рассмотрения жалобы представительным органом.</w:t>
      </w:r>
    </w:p>
    <w:p w:rsidR="00FD5FFF" w:rsidRPr="00FD5FFF" w:rsidRDefault="00FD5FFF" w:rsidP="00620AE2">
      <w:pPr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18. </w:t>
      </w:r>
      <w:r w:rsidRPr="0040660B">
        <w:rPr>
          <w:b/>
          <w:sz w:val="28"/>
          <w:szCs w:val="28"/>
        </w:rPr>
        <w:t>Взаимодействие контрольно-счетного органа с госуда</w:t>
      </w:r>
      <w:r w:rsidRPr="0040660B">
        <w:rPr>
          <w:b/>
          <w:sz w:val="28"/>
          <w:szCs w:val="28"/>
        </w:rPr>
        <w:t>р</w:t>
      </w:r>
      <w:r w:rsidRPr="0040660B">
        <w:rPr>
          <w:b/>
          <w:sz w:val="28"/>
          <w:szCs w:val="28"/>
        </w:rPr>
        <w:t>ственными и муниципальными органами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</w:t>
      </w:r>
      <w:proofErr w:type="gramStart"/>
      <w:r w:rsidRPr="0040660B">
        <w:rPr>
          <w:sz w:val="28"/>
          <w:szCs w:val="28"/>
        </w:rPr>
        <w:t>Контрольно-счетный орган при осуществлении своей деятельности им</w:t>
      </w:r>
      <w:r w:rsidRPr="0040660B">
        <w:rPr>
          <w:sz w:val="28"/>
          <w:szCs w:val="28"/>
        </w:rPr>
        <w:t>е</w:t>
      </w:r>
      <w:r w:rsidRPr="0040660B">
        <w:rPr>
          <w:sz w:val="28"/>
          <w:szCs w:val="28"/>
        </w:rPr>
        <w:t>ет право взаимодействовать с иными органами местного самоуправления мун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ци</w:t>
      </w:r>
      <w:r>
        <w:rPr>
          <w:sz w:val="28"/>
          <w:szCs w:val="28"/>
        </w:rPr>
        <w:t xml:space="preserve">пального образования </w:t>
      </w:r>
      <w:r w:rsidR="00AC18AF">
        <w:rPr>
          <w:sz w:val="28"/>
          <w:szCs w:val="28"/>
        </w:rPr>
        <w:t>«</w:t>
      </w:r>
      <w:r>
        <w:rPr>
          <w:sz w:val="28"/>
          <w:szCs w:val="28"/>
        </w:rPr>
        <w:t>Воткинский</w:t>
      </w:r>
      <w:r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Pr="0040660B">
        <w:rPr>
          <w:sz w:val="28"/>
          <w:szCs w:val="28"/>
        </w:rPr>
        <w:t>, со Счетной палатой Российской Федерации, Государственным контрольным комитетом Удмуртской Республ</w:t>
      </w:r>
      <w:r w:rsidRPr="0040660B">
        <w:rPr>
          <w:sz w:val="28"/>
          <w:szCs w:val="28"/>
        </w:rPr>
        <w:t>и</w:t>
      </w:r>
      <w:r w:rsidRPr="0040660B">
        <w:rPr>
          <w:sz w:val="28"/>
          <w:szCs w:val="28"/>
        </w:rPr>
        <w:t>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</w:t>
      </w:r>
      <w:r w:rsidRPr="0040660B">
        <w:rPr>
          <w:sz w:val="28"/>
          <w:szCs w:val="28"/>
        </w:rPr>
        <w:t>й</w:t>
      </w:r>
      <w:r w:rsidRPr="0040660B">
        <w:rPr>
          <w:sz w:val="28"/>
          <w:szCs w:val="28"/>
        </w:rPr>
        <w:t>ской Федерации, Удмуртской Республики, заключать с ними</w:t>
      </w:r>
      <w:proofErr w:type="gramEnd"/>
      <w:r w:rsidRPr="0040660B">
        <w:rPr>
          <w:sz w:val="28"/>
          <w:szCs w:val="28"/>
        </w:rPr>
        <w:t xml:space="preserve"> соглашения о с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 xml:space="preserve">трудничестве и взаимодействии. 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</w:t>
      </w:r>
      <w:r w:rsidRPr="0040660B">
        <w:rPr>
          <w:sz w:val="28"/>
          <w:szCs w:val="28"/>
        </w:rPr>
        <w:t>а</w:t>
      </w:r>
      <w:r w:rsidRPr="0040660B">
        <w:rPr>
          <w:sz w:val="28"/>
          <w:szCs w:val="28"/>
        </w:rPr>
        <w:t xml:space="preserve">ции) контрольно-счетных органов Удмуртской Республики. 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 В целях координации своей деятельности контрольно-счетный орган может создавать как временные, так и постоянно действующие координацио</w:t>
      </w:r>
      <w:r w:rsidRPr="0040660B">
        <w:rPr>
          <w:sz w:val="28"/>
          <w:szCs w:val="28"/>
        </w:rPr>
        <w:t>н</w:t>
      </w:r>
      <w:r w:rsidRPr="0040660B">
        <w:rPr>
          <w:sz w:val="28"/>
          <w:szCs w:val="28"/>
        </w:rPr>
        <w:t xml:space="preserve">ные, консультационные, совещательные и другие рабочие органы совместно с иными государственными и муниципальными органами. 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4. Контрольно-счетный орган по письменному обращению иных контрол</w:t>
      </w:r>
      <w:r w:rsidRPr="0040660B">
        <w:rPr>
          <w:sz w:val="28"/>
          <w:szCs w:val="28"/>
        </w:rPr>
        <w:t>ь</w:t>
      </w:r>
      <w:r w:rsidRPr="0040660B">
        <w:rPr>
          <w:sz w:val="28"/>
          <w:szCs w:val="28"/>
        </w:rPr>
        <w:t>но-счетных органов и муниципальных образований может принимать участие в проводимых ими контрольных и экспертно-аналитических мероприятиях.</w:t>
      </w:r>
    </w:p>
    <w:p w:rsidR="008940DF" w:rsidRPr="0040660B" w:rsidRDefault="008940DF" w:rsidP="00620AE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19. </w:t>
      </w:r>
      <w:r w:rsidRPr="0040660B">
        <w:rPr>
          <w:b/>
          <w:sz w:val="28"/>
          <w:szCs w:val="28"/>
        </w:rPr>
        <w:t>Обеспечение доступа к информации о деятельности ко</w:t>
      </w:r>
      <w:r w:rsidRPr="0040660B">
        <w:rPr>
          <w:b/>
          <w:sz w:val="28"/>
          <w:szCs w:val="28"/>
        </w:rPr>
        <w:t>н</w:t>
      </w:r>
      <w:r w:rsidRPr="0040660B">
        <w:rPr>
          <w:b/>
          <w:sz w:val="28"/>
          <w:szCs w:val="28"/>
        </w:rPr>
        <w:t>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sz w:val="28"/>
          <w:szCs w:val="28"/>
        </w:rPr>
      </w:pPr>
    </w:p>
    <w:p w:rsidR="00051540" w:rsidRDefault="008940DF" w:rsidP="00620AE2">
      <w:pPr>
        <w:ind w:firstLine="567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</w:t>
      </w:r>
      <w:proofErr w:type="gramStart"/>
      <w:r w:rsidR="00051540" w:rsidRPr="00051540">
        <w:rPr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</w:t>
      </w:r>
      <w:r w:rsidR="00051540" w:rsidRPr="00051540">
        <w:rPr>
          <w:sz w:val="28"/>
          <w:szCs w:val="28"/>
        </w:rPr>
        <w:t>а</w:t>
      </w:r>
      <w:r w:rsidR="00051540" w:rsidRPr="00051540">
        <w:rPr>
          <w:sz w:val="28"/>
          <w:szCs w:val="28"/>
        </w:rPr>
        <w:t xml:space="preserve">зования </w:t>
      </w:r>
      <w:r w:rsidR="00AC18AF">
        <w:rPr>
          <w:sz w:val="28"/>
          <w:szCs w:val="28"/>
        </w:rPr>
        <w:t>«</w:t>
      </w:r>
      <w:r w:rsidR="00051540" w:rsidRPr="00051540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051540" w:rsidRPr="00051540">
        <w:rPr>
          <w:sz w:val="28"/>
          <w:szCs w:val="28"/>
        </w:rPr>
        <w:t xml:space="preserve"> в информационно-телекоммуникационной сети </w:t>
      </w:r>
      <w:r w:rsidR="00AC18AF">
        <w:rPr>
          <w:sz w:val="28"/>
          <w:szCs w:val="28"/>
        </w:rPr>
        <w:t>«</w:t>
      </w:r>
      <w:r w:rsidR="00051540" w:rsidRPr="00051540">
        <w:rPr>
          <w:sz w:val="28"/>
          <w:szCs w:val="28"/>
        </w:rPr>
        <w:t>Интернет</w:t>
      </w:r>
      <w:r w:rsidR="00AC18AF">
        <w:rPr>
          <w:sz w:val="28"/>
          <w:szCs w:val="28"/>
        </w:rPr>
        <w:t>»</w:t>
      </w:r>
      <w:r w:rsidR="00051540" w:rsidRPr="00051540">
        <w:rPr>
          <w:sz w:val="28"/>
          <w:szCs w:val="28"/>
        </w:rPr>
        <w:t xml:space="preserve"> (далее – сеть </w:t>
      </w:r>
      <w:r w:rsidR="00AC18AF">
        <w:rPr>
          <w:sz w:val="28"/>
          <w:szCs w:val="28"/>
        </w:rPr>
        <w:t>«</w:t>
      </w:r>
      <w:r w:rsidR="00051540" w:rsidRPr="00051540">
        <w:rPr>
          <w:sz w:val="28"/>
          <w:szCs w:val="28"/>
        </w:rPr>
        <w:t>Интернет</w:t>
      </w:r>
      <w:r w:rsidR="00AC18AF">
        <w:rPr>
          <w:sz w:val="28"/>
          <w:szCs w:val="28"/>
        </w:rPr>
        <w:t>»</w:t>
      </w:r>
      <w:r w:rsidR="00051540" w:rsidRPr="00051540">
        <w:rPr>
          <w:sz w:val="28"/>
          <w:szCs w:val="28"/>
        </w:rPr>
        <w:t>) и опубликовывает в источниках офиц</w:t>
      </w:r>
      <w:r w:rsidR="00051540" w:rsidRPr="00051540">
        <w:rPr>
          <w:sz w:val="28"/>
          <w:szCs w:val="28"/>
        </w:rPr>
        <w:t>и</w:t>
      </w:r>
      <w:r w:rsidR="00051540" w:rsidRPr="00051540">
        <w:rPr>
          <w:sz w:val="28"/>
          <w:szCs w:val="28"/>
        </w:rPr>
        <w:t>ального опубликования нормативных правовых актов муниципального образ</w:t>
      </w:r>
      <w:r w:rsidR="00051540" w:rsidRPr="00051540">
        <w:rPr>
          <w:sz w:val="28"/>
          <w:szCs w:val="28"/>
        </w:rPr>
        <w:t>о</w:t>
      </w:r>
      <w:r w:rsidR="00051540" w:rsidRPr="00051540">
        <w:rPr>
          <w:sz w:val="28"/>
          <w:szCs w:val="28"/>
        </w:rPr>
        <w:t xml:space="preserve">вания </w:t>
      </w:r>
      <w:r w:rsidR="00AC18AF">
        <w:rPr>
          <w:sz w:val="28"/>
          <w:szCs w:val="28"/>
        </w:rPr>
        <w:t>«</w:t>
      </w:r>
      <w:r w:rsidR="00051540" w:rsidRPr="00051540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051540" w:rsidRPr="00051540">
        <w:rPr>
          <w:sz w:val="28"/>
          <w:szCs w:val="28"/>
        </w:rPr>
        <w:t xml:space="preserve"> информацию о проведенных контрольных и эк</w:t>
      </w:r>
      <w:r w:rsidR="00051540" w:rsidRPr="00051540">
        <w:rPr>
          <w:sz w:val="28"/>
          <w:szCs w:val="28"/>
        </w:rPr>
        <w:t>с</w:t>
      </w:r>
      <w:r w:rsidR="00051540" w:rsidRPr="00051540">
        <w:rPr>
          <w:sz w:val="28"/>
          <w:szCs w:val="28"/>
        </w:rPr>
        <w:t>пертно-аналитических мероприятиях, о выявленных при их проведении нар</w:t>
      </w:r>
      <w:r w:rsidR="00051540" w:rsidRPr="00051540">
        <w:rPr>
          <w:sz w:val="28"/>
          <w:szCs w:val="28"/>
        </w:rPr>
        <w:t>у</w:t>
      </w:r>
      <w:r w:rsidR="00051540" w:rsidRPr="00051540">
        <w:rPr>
          <w:sz w:val="28"/>
          <w:szCs w:val="28"/>
        </w:rPr>
        <w:t>шениях, о внесенных представлениях и предписаниях, а также о</w:t>
      </w:r>
      <w:proofErr w:type="gramEnd"/>
      <w:r w:rsidR="00051540" w:rsidRPr="00051540">
        <w:rPr>
          <w:sz w:val="28"/>
          <w:szCs w:val="28"/>
        </w:rPr>
        <w:t xml:space="preserve"> принятых по ним </w:t>
      </w:r>
      <w:proofErr w:type="gramStart"/>
      <w:r w:rsidR="00051540" w:rsidRPr="00051540">
        <w:rPr>
          <w:sz w:val="28"/>
          <w:szCs w:val="28"/>
        </w:rPr>
        <w:t>решениях</w:t>
      </w:r>
      <w:proofErr w:type="gramEnd"/>
      <w:r w:rsidR="00051540" w:rsidRPr="00051540">
        <w:rPr>
          <w:sz w:val="28"/>
          <w:szCs w:val="28"/>
        </w:rPr>
        <w:t xml:space="preserve"> и мерах.</w:t>
      </w:r>
    </w:p>
    <w:p w:rsidR="00DF3EE8" w:rsidRPr="00DF3EE8" w:rsidRDefault="008940DF" w:rsidP="00620AE2">
      <w:pPr>
        <w:ind w:firstLine="567"/>
        <w:contextualSpacing/>
        <w:jc w:val="both"/>
      </w:pPr>
      <w:r w:rsidRPr="0040660B">
        <w:rPr>
          <w:sz w:val="28"/>
          <w:szCs w:val="28"/>
        </w:rPr>
        <w:t xml:space="preserve">2. </w:t>
      </w:r>
      <w:r w:rsidR="00DF3EE8" w:rsidRPr="00DF3EE8">
        <w:rPr>
          <w:sz w:val="28"/>
          <w:szCs w:val="28"/>
        </w:rPr>
        <w:t>Контрольно-счетный орган ежегодно не позднее 1 февраля следующего за отчетным годом подготавливает и направляет на рассмотрение в представ</w:t>
      </w:r>
      <w:r w:rsidR="00DF3EE8" w:rsidRPr="00DF3EE8">
        <w:rPr>
          <w:sz w:val="28"/>
          <w:szCs w:val="28"/>
        </w:rPr>
        <w:t>и</w:t>
      </w:r>
      <w:r w:rsidR="00DF3EE8" w:rsidRPr="00DF3EE8">
        <w:rPr>
          <w:sz w:val="28"/>
          <w:szCs w:val="28"/>
        </w:rPr>
        <w:t>тельный орган отчеты о своей деятельности, после чего размещается на офиц</w:t>
      </w:r>
      <w:r w:rsidR="00DF3EE8" w:rsidRPr="00DF3EE8">
        <w:rPr>
          <w:sz w:val="28"/>
          <w:szCs w:val="28"/>
        </w:rPr>
        <w:t>и</w:t>
      </w:r>
      <w:r w:rsidR="00DF3EE8" w:rsidRPr="00DF3EE8">
        <w:rPr>
          <w:sz w:val="28"/>
          <w:szCs w:val="28"/>
        </w:rPr>
        <w:t xml:space="preserve">альном сайте муниципального образования </w:t>
      </w:r>
      <w:r w:rsidR="00AC18AF">
        <w:rPr>
          <w:sz w:val="28"/>
          <w:szCs w:val="28"/>
        </w:rPr>
        <w:t>«</w:t>
      </w:r>
      <w:r w:rsidR="00DF3EE8" w:rsidRPr="00DF3EE8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DF3EE8" w:rsidRPr="00DF3EE8">
        <w:rPr>
          <w:sz w:val="28"/>
          <w:szCs w:val="28"/>
        </w:rPr>
        <w:t xml:space="preserve"> в сети </w:t>
      </w:r>
      <w:r w:rsidR="00AC18AF">
        <w:rPr>
          <w:sz w:val="28"/>
          <w:szCs w:val="28"/>
        </w:rPr>
        <w:t>«</w:t>
      </w:r>
      <w:r w:rsidR="00DF3EE8" w:rsidRPr="00DF3EE8">
        <w:rPr>
          <w:sz w:val="28"/>
          <w:szCs w:val="28"/>
        </w:rPr>
        <w:t>И</w:t>
      </w:r>
      <w:r w:rsidR="00DF3EE8" w:rsidRPr="00DF3EE8">
        <w:rPr>
          <w:sz w:val="28"/>
          <w:szCs w:val="28"/>
        </w:rPr>
        <w:t>н</w:t>
      </w:r>
      <w:r w:rsidR="00DF3EE8" w:rsidRPr="00DF3EE8">
        <w:rPr>
          <w:sz w:val="28"/>
          <w:szCs w:val="28"/>
        </w:rPr>
        <w:t>тернет</w:t>
      </w:r>
      <w:r w:rsidR="00AC18AF">
        <w:rPr>
          <w:sz w:val="28"/>
          <w:szCs w:val="28"/>
        </w:rPr>
        <w:t>»</w:t>
      </w:r>
      <w:r w:rsidR="00DF3EE8" w:rsidRPr="00DF3EE8">
        <w:rPr>
          <w:sz w:val="28"/>
          <w:szCs w:val="28"/>
        </w:rPr>
        <w:t xml:space="preserve"> и опубликовывается в источниках официального опубликования но</w:t>
      </w:r>
      <w:r w:rsidR="00DF3EE8" w:rsidRPr="00DF3EE8">
        <w:rPr>
          <w:sz w:val="28"/>
          <w:szCs w:val="28"/>
        </w:rPr>
        <w:t>р</w:t>
      </w:r>
      <w:r w:rsidR="00DF3EE8" w:rsidRPr="00DF3EE8">
        <w:rPr>
          <w:sz w:val="28"/>
          <w:szCs w:val="28"/>
        </w:rPr>
        <w:t xml:space="preserve">мативных правовых актов муниципального образования </w:t>
      </w:r>
      <w:r w:rsidR="00AC18AF">
        <w:rPr>
          <w:sz w:val="28"/>
          <w:szCs w:val="28"/>
        </w:rPr>
        <w:t>«</w:t>
      </w:r>
      <w:r w:rsidR="00DF3EE8" w:rsidRPr="00DF3EE8">
        <w:rPr>
          <w:sz w:val="28"/>
          <w:szCs w:val="28"/>
        </w:rPr>
        <w:t>Воткинский район</w:t>
      </w:r>
      <w:r w:rsidR="00AC18AF">
        <w:rPr>
          <w:sz w:val="28"/>
          <w:szCs w:val="28"/>
        </w:rPr>
        <w:t>»</w:t>
      </w:r>
      <w:r w:rsidR="00DF3EE8" w:rsidRPr="00DF3EE8">
        <w:rPr>
          <w:sz w:val="28"/>
          <w:szCs w:val="28"/>
        </w:rPr>
        <w:t>.</w:t>
      </w:r>
    </w:p>
    <w:p w:rsidR="008940DF" w:rsidRDefault="00DF3EE8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34F76">
        <w:rPr>
          <w:sz w:val="28"/>
          <w:szCs w:val="28"/>
        </w:rPr>
        <w:t xml:space="preserve"> </w:t>
      </w:r>
      <w:proofErr w:type="gramStart"/>
      <w:r w:rsidR="008940DF" w:rsidRPr="0040660B">
        <w:rPr>
          <w:sz w:val="28"/>
          <w:szCs w:val="28"/>
        </w:rPr>
        <w:t>Опубликование в районной газете, являющейся источником официал</w:t>
      </w:r>
      <w:r w:rsidR="008940DF" w:rsidRPr="0040660B">
        <w:rPr>
          <w:sz w:val="28"/>
          <w:szCs w:val="28"/>
        </w:rPr>
        <w:t>ь</w:t>
      </w:r>
      <w:r w:rsidR="008940DF" w:rsidRPr="0040660B">
        <w:rPr>
          <w:sz w:val="28"/>
          <w:szCs w:val="28"/>
        </w:rPr>
        <w:t>ного опубликования нормативных правовых актов муници</w:t>
      </w:r>
      <w:r w:rsidR="008940DF">
        <w:rPr>
          <w:sz w:val="28"/>
          <w:szCs w:val="28"/>
        </w:rPr>
        <w:t>пального образов</w:t>
      </w:r>
      <w:r w:rsidR="008940DF">
        <w:rPr>
          <w:sz w:val="28"/>
          <w:szCs w:val="28"/>
        </w:rPr>
        <w:t>а</w:t>
      </w:r>
      <w:r w:rsidR="008940DF">
        <w:rPr>
          <w:sz w:val="28"/>
          <w:szCs w:val="28"/>
        </w:rPr>
        <w:t xml:space="preserve">ния </w:t>
      </w:r>
      <w:r w:rsidR="00AC18AF">
        <w:rPr>
          <w:sz w:val="28"/>
          <w:szCs w:val="28"/>
        </w:rPr>
        <w:t>«</w:t>
      </w:r>
      <w:r w:rsidR="008940DF">
        <w:rPr>
          <w:sz w:val="28"/>
          <w:szCs w:val="28"/>
        </w:rPr>
        <w:t>Воткинский</w:t>
      </w:r>
      <w:r w:rsidR="008940DF" w:rsidRPr="0040660B">
        <w:rPr>
          <w:sz w:val="28"/>
          <w:szCs w:val="28"/>
        </w:rPr>
        <w:t xml:space="preserve"> район</w:t>
      </w:r>
      <w:r w:rsidR="00AC18AF">
        <w:rPr>
          <w:sz w:val="28"/>
          <w:szCs w:val="28"/>
        </w:rPr>
        <w:t>»</w:t>
      </w:r>
      <w:r w:rsidR="008940DF" w:rsidRPr="0040660B">
        <w:rPr>
          <w:sz w:val="28"/>
          <w:szCs w:val="28"/>
        </w:rPr>
        <w:t>, или размещение в сети Интернет информации о де</w:t>
      </w:r>
      <w:r w:rsidR="008940DF" w:rsidRPr="0040660B">
        <w:rPr>
          <w:sz w:val="28"/>
          <w:szCs w:val="28"/>
        </w:rPr>
        <w:t>я</w:t>
      </w:r>
      <w:r w:rsidR="008940DF" w:rsidRPr="0040660B">
        <w:rPr>
          <w:sz w:val="28"/>
          <w:szCs w:val="28"/>
        </w:rPr>
        <w:t>тельности контрольно-счетного органа осуществляется в соответствии с зак</w:t>
      </w:r>
      <w:r w:rsidR="008940DF" w:rsidRPr="0040660B">
        <w:rPr>
          <w:sz w:val="28"/>
          <w:szCs w:val="28"/>
        </w:rPr>
        <w:t>о</w:t>
      </w:r>
      <w:r w:rsidR="008940DF" w:rsidRPr="0040660B">
        <w:rPr>
          <w:sz w:val="28"/>
          <w:szCs w:val="28"/>
        </w:rPr>
        <w:t>нодательством Российской Федерации, законами субъектов Российской Фед</w:t>
      </w:r>
      <w:r w:rsidR="008940DF" w:rsidRPr="0040660B">
        <w:rPr>
          <w:sz w:val="28"/>
          <w:szCs w:val="28"/>
        </w:rPr>
        <w:t>е</w:t>
      </w:r>
      <w:r w:rsidR="008940DF" w:rsidRPr="0040660B">
        <w:rPr>
          <w:sz w:val="28"/>
          <w:szCs w:val="28"/>
        </w:rPr>
        <w:t>рации, нормативными правовыми актами представительного органа и Регл</w:t>
      </w:r>
      <w:r w:rsidR="008940DF" w:rsidRPr="0040660B">
        <w:rPr>
          <w:sz w:val="28"/>
          <w:szCs w:val="28"/>
        </w:rPr>
        <w:t>а</w:t>
      </w:r>
      <w:r w:rsidR="008940DF" w:rsidRPr="0040660B">
        <w:rPr>
          <w:sz w:val="28"/>
          <w:szCs w:val="28"/>
        </w:rPr>
        <w:t>ментом контрольно-счетного органа.</w:t>
      </w:r>
      <w:proofErr w:type="gramEnd"/>
    </w:p>
    <w:p w:rsidR="008940DF" w:rsidRPr="0040660B" w:rsidRDefault="008940DF" w:rsidP="00620AE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tabs>
          <w:tab w:val="left" w:pos="720"/>
          <w:tab w:val="left" w:pos="880"/>
        </w:tabs>
        <w:ind w:firstLine="539"/>
        <w:contextualSpacing/>
        <w:jc w:val="center"/>
        <w:rPr>
          <w:b/>
          <w:sz w:val="28"/>
          <w:szCs w:val="28"/>
        </w:rPr>
      </w:pPr>
      <w:r w:rsidRPr="0040660B">
        <w:rPr>
          <w:sz w:val="28"/>
          <w:szCs w:val="28"/>
        </w:rPr>
        <w:t>Глава 4.</w:t>
      </w:r>
      <w:r w:rsidRPr="0040660B">
        <w:rPr>
          <w:b/>
          <w:sz w:val="28"/>
          <w:szCs w:val="28"/>
        </w:rPr>
        <w:t xml:space="preserve"> Заключительные и переходные положения</w:t>
      </w:r>
    </w:p>
    <w:p w:rsidR="008940DF" w:rsidRPr="0040660B" w:rsidRDefault="008940DF" w:rsidP="00620AE2">
      <w:pPr>
        <w:tabs>
          <w:tab w:val="left" w:pos="720"/>
          <w:tab w:val="left" w:pos="880"/>
        </w:tabs>
        <w:ind w:firstLine="539"/>
        <w:contextualSpacing/>
        <w:jc w:val="center"/>
        <w:rPr>
          <w:b/>
          <w:sz w:val="28"/>
          <w:szCs w:val="28"/>
        </w:rPr>
      </w:pPr>
    </w:p>
    <w:p w:rsidR="008940DF" w:rsidRDefault="008940DF" w:rsidP="00620AE2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20. </w:t>
      </w:r>
      <w:r w:rsidRPr="0040660B">
        <w:rPr>
          <w:b/>
          <w:sz w:val="28"/>
          <w:szCs w:val="28"/>
        </w:rPr>
        <w:t>Финансовое, материально-техническое и организационное обеспечение деятельности контрольно-счетного органа</w:t>
      </w:r>
    </w:p>
    <w:p w:rsidR="008940DF" w:rsidRPr="0040660B" w:rsidRDefault="008940DF" w:rsidP="00620AE2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Финансовое обеспечение деятельности контрольно-счетного органа осуществляется за счет средств бюджета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 в объеме, позволяющем обеспечить возможность осуществл</w:t>
      </w:r>
      <w:r w:rsidRPr="0040660B">
        <w:rPr>
          <w:color w:val="000000"/>
          <w:sz w:val="28"/>
          <w:szCs w:val="28"/>
        </w:rPr>
        <w:t>е</w:t>
      </w:r>
      <w:r w:rsidRPr="0040660B">
        <w:rPr>
          <w:color w:val="000000"/>
          <w:sz w:val="28"/>
          <w:szCs w:val="28"/>
        </w:rPr>
        <w:t>ния возложенных на него полномочий.</w:t>
      </w: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2. </w:t>
      </w:r>
      <w:proofErr w:type="gramStart"/>
      <w:r w:rsidRPr="0040660B">
        <w:rPr>
          <w:sz w:val="28"/>
          <w:szCs w:val="28"/>
        </w:rPr>
        <w:t>Контроль за</w:t>
      </w:r>
      <w:proofErr w:type="gramEnd"/>
      <w:r w:rsidRPr="0040660B">
        <w:rPr>
          <w:sz w:val="28"/>
          <w:szCs w:val="28"/>
        </w:rPr>
        <w:t xml:space="preserve"> использованием контрольно-счетным органом средств местного бюджета и имущества муниципального образования </w:t>
      </w:r>
      <w:r w:rsidR="00AC18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Воткинский</w:t>
      </w:r>
      <w:r w:rsidRPr="0040660B">
        <w:rPr>
          <w:color w:val="000000"/>
          <w:sz w:val="28"/>
          <w:szCs w:val="28"/>
        </w:rPr>
        <w:t xml:space="preserve"> район</w:t>
      </w:r>
      <w:r w:rsidR="00AC18AF">
        <w:rPr>
          <w:color w:val="000000"/>
          <w:sz w:val="28"/>
          <w:szCs w:val="28"/>
        </w:rPr>
        <w:t>»</w:t>
      </w:r>
      <w:r w:rsidRPr="0040660B">
        <w:rPr>
          <w:color w:val="000000"/>
          <w:sz w:val="28"/>
          <w:szCs w:val="28"/>
        </w:rPr>
        <w:t xml:space="preserve"> </w:t>
      </w:r>
      <w:r w:rsidRPr="0040660B">
        <w:rPr>
          <w:sz w:val="28"/>
          <w:szCs w:val="28"/>
        </w:rPr>
        <w:t>осуществляется на основании решений представительного органа.</w:t>
      </w:r>
    </w:p>
    <w:p w:rsidR="008940DF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Материально-техническое и организационное обеспечение деятельности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осуществляется представительным органом в п</w:t>
      </w:r>
      <w:r w:rsidRPr="0040660B">
        <w:rPr>
          <w:sz w:val="28"/>
          <w:szCs w:val="28"/>
        </w:rPr>
        <w:t>о</w:t>
      </w:r>
      <w:r w:rsidRPr="0040660B">
        <w:rPr>
          <w:sz w:val="28"/>
          <w:szCs w:val="28"/>
        </w:rPr>
        <w:t>рядке, установленном решением представительного органа.</w:t>
      </w:r>
    </w:p>
    <w:p w:rsidR="00C47706" w:rsidRPr="0040660B" w:rsidRDefault="00C47706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940DF" w:rsidRDefault="008940DF" w:rsidP="00620AE2">
      <w:pPr>
        <w:pStyle w:val="Default"/>
        <w:ind w:firstLine="567"/>
        <w:contextualSpacing/>
        <w:jc w:val="both"/>
        <w:rPr>
          <w:b/>
          <w:bCs/>
          <w:sz w:val="28"/>
          <w:szCs w:val="28"/>
        </w:rPr>
      </w:pPr>
      <w:r w:rsidRPr="0040660B">
        <w:rPr>
          <w:sz w:val="28"/>
          <w:szCs w:val="28"/>
        </w:rPr>
        <w:t xml:space="preserve">Статья 21. </w:t>
      </w:r>
      <w:r w:rsidRPr="0040660B">
        <w:rPr>
          <w:b/>
          <w:bCs/>
          <w:sz w:val="28"/>
          <w:szCs w:val="28"/>
        </w:rPr>
        <w:t>Материальное и социальное обеспечение работников ко</w:t>
      </w:r>
      <w:r w:rsidRPr="0040660B">
        <w:rPr>
          <w:b/>
          <w:bCs/>
          <w:sz w:val="28"/>
          <w:szCs w:val="28"/>
        </w:rPr>
        <w:t>н</w:t>
      </w:r>
      <w:r w:rsidRPr="0040660B">
        <w:rPr>
          <w:b/>
          <w:bCs/>
          <w:sz w:val="28"/>
          <w:szCs w:val="28"/>
        </w:rPr>
        <w:t xml:space="preserve">трольно-счетного органа. </w:t>
      </w:r>
    </w:p>
    <w:p w:rsidR="008940DF" w:rsidRPr="0040660B" w:rsidRDefault="008940DF" w:rsidP="00620AE2">
      <w:pPr>
        <w:pStyle w:val="Default"/>
        <w:ind w:firstLine="567"/>
        <w:contextualSpacing/>
        <w:jc w:val="both"/>
        <w:rPr>
          <w:b/>
          <w:bCs/>
          <w:sz w:val="28"/>
          <w:szCs w:val="28"/>
        </w:rPr>
      </w:pPr>
    </w:p>
    <w:p w:rsidR="008940DF" w:rsidRPr="0040660B" w:rsidRDefault="008940DF" w:rsidP="00620A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660B">
        <w:rPr>
          <w:sz w:val="28"/>
          <w:szCs w:val="28"/>
        </w:rPr>
        <w:t>Аудитору контрольно-счетного органа, замещающему в контрольно-счетном органе должность муниципальной службы в Удмуртской Республике, предоставляется материальное и социальное обеспечение в соответствии с но</w:t>
      </w:r>
      <w:r w:rsidRPr="0040660B">
        <w:rPr>
          <w:sz w:val="28"/>
          <w:szCs w:val="28"/>
        </w:rPr>
        <w:t>р</w:t>
      </w:r>
      <w:r w:rsidRPr="0040660B">
        <w:rPr>
          <w:sz w:val="28"/>
          <w:szCs w:val="28"/>
        </w:rPr>
        <w:t>мативными правовыми актами представительного органа.</w:t>
      </w:r>
    </w:p>
    <w:p w:rsidR="008940DF" w:rsidRPr="0040660B" w:rsidRDefault="008940DF" w:rsidP="00620AE2">
      <w:pPr>
        <w:pStyle w:val="Default"/>
        <w:contextualSpacing/>
        <w:rPr>
          <w:sz w:val="28"/>
          <w:szCs w:val="28"/>
        </w:rPr>
      </w:pPr>
    </w:p>
    <w:sectPr w:rsidR="008940DF" w:rsidRPr="0040660B" w:rsidSect="00AA017C"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7B" w:rsidRDefault="0038537B" w:rsidP="00666C93">
      <w:r>
        <w:separator/>
      </w:r>
    </w:p>
  </w:endnote>
  <w:endnote w:type="continuationSeparator" w:id="0">
    <w:p w:rsidR="0038537B" w:rsidRDefault="0038537B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1" w:rsidRDefault="006C07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1" w:rsidRDefault="006C07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1" w:rsidRDefault="006C07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7B" w:rsidRDefault="0038537B" w:rsidP="00666C93">
      <w:r>
        <w:separator/>
      </w:r>
    </w:p>
  </w:footnote>
  <w:footnote w:type="continuationSeparator" w:id="0">
    <w:p w:rsidR="0038537B" w:rsidRDefault="0038537B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1" w:rsidRDefault="006C07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1" w:rsidRDefault="006C07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E2" w:rsidRPr="009E4C09" w:rsidRDefault="00620AE2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76DB0"/>
    <w:rsid w:val="000931B5"/>
    <w:rsid w:val="000A6243"/>
    <w:rsid w:val="000C5FEF"/>
    <w:rsid w:val="000E32D2"/>
    <w:rsid w:val="00125FFE"/>
    <w:rsid w:val="00173917"/>
    <w:rsid w:val="001973D1"/>
    <w:rsid w:val="00213672"/>
    <w:rsid w:val="0029479E"/>
    <w:rsid w:val="002A1C1E"/>
    <w:rsid w:val="002C3442"/>
    <w:rsid w:val="003278CB"/>
    <w:rsid w:val="00382753"/>
    <w:rsid w:val="0038537B"/>
    <w:rsid w:val="003A3A1D"/>
    <w:rsid w:val="003B3630"/>
    <w:rsid w:val="00401CCE"/>
    <w:rsid w:val="004354B4"/>
    <w:rsid w:val="004363C4"/>
    <w:rsid w:val="00456254"/>
    <w:rsid w:val="004E68A4"/>
    <w:rsid w:val="00516181"/>
    <w:rsid w:val="005269F2"/>
    <w:rsid w:val="005472F4"/>
    <w:rsid w:val="005C26C4"/>
    <w:rsid w:val="005D14CD"/>
    <w:rsid w:val="00615468"/>
    <w:rsid w:val="00616EC4"/>
    <w:rsid w:val="00620AE2"/>
    <w:rsid w:val="00634F76"/>
    <w:rsid w:val="006630CB"/>
    <w:rsid w:val="00666C93"/>
    <w:rsid w:val="00696E8D"/>
    <w:rsid w:val="006A4A02"/>
    <w:rsid w:val="006A6E67"/>
    <w:rsid w:val="006B6B19"/>
    <w:rsid w:val="006C07F1"/>
    <w:rsid w:val="00733419"/>
    <w:rsid w:val="00734A68"/>
    <w:rsid w:val="007B6407"/>
    <w:rsid w:val="007B7854"/>
    <w:rsid w:val="007D683D"/>
    <w:rsid w:val="00831961"/>
    <w:rsid w:val="00841AE5"/>
    <w:rsid w:val="008738A9"/>
    <w:rsid w:val="008940DF"/>
    <w:rsid w:val="00894C6B"/>
    <w:rsid w:val="008C08CC"/>
    <w:rsid w:val="009B2458"/>
    <w:rsid w:val="009C13D8"/>
    <w:rsid w:val="00A646A5"/>
    <w:rsid w:val="00A73DF3"/>
    <w:rsid w:val="00AA017C"/>
    <w:rsid w:val="00AC18AF"/>
    <w:rsid w:val="00AD234B"/>
    <w:rsid w:val="00AF660D"/>
    <w:rsid w:val="00B577EA"/>
    <w:rsid w:val="00BC71C3"/>
    <w:rsid w:val="00C47706"/>
    <w:rsid w:val="00C83F44"/>
    <w:rsid w:val="00C93602"/>
    <w:rsid w:val="00C94928"/>
    <w:rsid w:val="00CC4465"/>
    <w:rsid w:val="00CF22B4"/>
    <w:rsid w:val="00CF5A25"/>
    <w:rsid w:val="00D0566B"/>
    <w:rsid w:val="00D20ACC"/>
    <w:rsid w:val="00D302DF"/>
    <w:rsid w:val="00D4023E"/>
    <w:rsid w:val="00DD38A0"/>
    <w:rsid w:val="00DE2B06"/>
    <w:rsid w:val="00DF3EE8"/>
    <w:rsid w:val="00E2559F"/>
    <w:rsid w:val="00EA6A9E"/>
    <w:rsid w:val="00ED69B7"/>
    <w:rsid w:val="00F40751"/>
    <w:rsid w:val="00F470A0"/>
    <w:rsid w:val="00F80C29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07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07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base.garant.ru/7027168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22B7C2E0DC7A4820F08CC2434394882A1D4BC06E2F37A5B3E2E775E7A45D35C544B91188483EE1Dh5N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452F0AA616B308169B750DD707CA4BC07F7132CF20D492389F83F9B1D46368B7F533E493f6A0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452F0AA616B308169B750DD707CA4BC07E7730CE23D492389F83F9B1D46368B7F533E49367B8DFf0AB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ase.garant.ru/70372954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11</cp:revision>
  <cp:lastPrinted>2020-01-31T09:25:00Z</cp:lastPrinted>
  <dcterms:created xsi:type="dcterms:W3CDTF">2020-02-20T05:32:00Z</dcterms:created>
  <dcterms:modified xsi:type="dcterms:W3CDTF">2020-02-21T07:30:00Z</dcterms:modified>
</cp:coreProperties>
</file>