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355451">
        <w:t>1</w:t>
      </w:r>
      <w:r w:rsidR="00CE2908">
        <w:t>8</w:t>
      </w:r>
    </w:p>
    <w:p w:rsidR="00D30597" w:rsidRDefault="00F800FF" w:rsidP="00CE2908">
      <w:pPr>
        <w:overflowPunct w:val="0"/>
        <w:autoSpaceDE w:val="0"/>
        <w:autoSpaceDN w:val="0"/>
        <w:adjustRightInd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CE2908" w:rsidRPr="00E22865">
        <w:t>18:04:014001:1309, расположенного по адресу: Удмуртская Республика, Воткинский район,</w:t>
      </w:r>
      <w:r w:rsidR="00CE2908" w:rsidRPr="00E22865">
        <w:rPr>
          <w:color w:val="0F243E"/>
        </w:rPr>
        <w:t xml:space="preserve"> западнее  с. </w:t>
      </w:r>
      <w:proofErr w:type="gramStart"/>
      <w:r w:rsidR="00CE2908" w:rsidRPr="00E22865">
        <w:rPr>
          <w:color w:val="0F243E"/>
        </w:rPr>
        <w:t>Перевозное</w:t>
      </w:r>
      <w:proofErr w:type="gramEnd"/>
      <w:r w:rsidR="00CE2908" w:rsidRPr="00E22865">
        <w:rPr>
          <w:color w:val="0F243E"/>
        </w:rPr>
        <w:t xml:space="preserve">, участок № 8, </w:t>
      </w:r>
      <w:r w:rsidR="00CE2908" w:rsidRPr="00E22865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D04DB6">
        <w:t>0</w:t>
      </w:r>
      <w:r w:rsidR="00D30597">
        <w:t>8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355451" w:rsidRPr="001E31A2" w:rsidRDefault="00B45261" w:rsidP="00355451">
      <w:pPr>
        <w:overflowPunct w:val="0"/>
        <w:autoSpaceDE w:val="0"/>
        <w:autoSpaceDN w:val="0"/>
        <w:adjustRightInd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CE2908" w:rsidRPr="00E22865">
        <w:t>18:04:014001:1309, расположенного по адресу: Удмуртская Республика, Воткинский район,</w:t>
      </w:r>
      <w:r w:rsidR="00CE2908" w:rsidRPr="00E22865">
        <w:rPr>
          <w:color w:val="0F243E"/>
        </w:rPr>
        <w:t xml:space="preserve"> западнее  с. </w:t>
      </w:r>
      <w:proofErr w:type="gramStart"/>
      <w:r w:rsidR="00CE2908" w:rsidRPr="00E22865">
        <w:rPr>
          <w:color w:val="0F243E"/>
        </w:rPr>
        <w:t>Перевозное</w:t>
      </w:r>
      <w:proofErr w:type="gramEnd"/>
      <w:r w:rsidR="00CE2908" w:rsidRPr="00E22865">
        <w:rPr>
          <w:color w:val="0F243E"/>
        </w:rPr>
        <w:t xml:space="preserve">, участок № 8, </w:t>
      </w:r>
      <w:r w:rsidR="00CE2908" w:rsidRPr="00E22865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A977C9" w:rsidRDefault="00A977C9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CE2908" w:rsidRPr="00E22865">
        <w:t xml:space="preserve">159 000 (Сто пятьдесят девять тысяч) </w:t>
      </w:r>
      <w:r w:rsidR="00E11464">
        <w:t xml:space="preserve">рублей </w:t>
      </w:r>
      <w:r w:rsidR="00CE2908" w:rsidRPr="00E22865">
        <w:t>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280860" w:rsidRPr="007F661E">
        <w:rPr>
          <w:i/>
        </w:rPr>
        <w:t>12.04.2018 года по 07.05.2018</w:t>
      </w:r>
      <w:r w:rsidR="00280860">
        <w:rPr>
          <w:i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CE2908" w:rsidRPr="00E22865">
        <w:t>18:04:014001:1309, расположенного по адресу: Удмуртская Республика, Воткинский район,</w:t>
      </w:r>
      <w:r w:rsidR="00CE2908" w:rsidRPr="00E22865">
        <w:rPr>
          <w:color w:val="0F243E"/>
        </w:rPr>
        <w:t xml:space="preserve"> западнее с. </w:t>
      </w:r>
      <w:proofErr w:type="gramStart"/>
      <w:r w:rsidR="00CE2908" w:rsidRPr="00E22865">
        <w:rPr>
          <w:color w:val="0F243E"/>
        </w:rPr>
        <w:t>Перевозное</w:t>
      </w:r>
      <w:proofErr w:type="gramEnd"/>
      <w:r w:rsidR="00CE2908" w:rsidRPr="00E22865">
        <w:rPr>
          <w:color w:val="0F243E"/>
        </w:rPr>
        <w:t xml:space="preserve">, участок № 8, </w:t>
      </w:r>
      <w:r w:rsidR="00CE2908" w:rsidRPr="00E22865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  <w:r w:rsidR="00CE2908">
        <w:t xml:space="preserve">,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0BD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2908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0E64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1464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5E41ED-1340-4C1C-8366-A2BB0CA8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4152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86</cp:revision>
  <cp:lastPrinted>2016-07-14T10:51:00Z</cp:lastPrinted>
  <dcterms:created xsi:type="dcterms:W3CDTF">2015-06-10T05:20:00Z</dcterms:created>
  <dcterms:modified xsi:type="dcterms:W3CDTF">2018-05-08T04:24:00Z</dcterms:modified>
</cp:coreProperties>
</file>