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E" w:rsidRDefault="009817AE" w:rsidP="009817AE">
      <w:pPr>
        <w:jc w:val="center"/>
        <w:rPr>
          <w:sz w:val="20"/>
          <w:szCs w:val="20"/>
        </w:rPr>
      </w:pPr>
    </w:p>
    <w:p w:rsidR="009817AE" w:rsidRDefault="009817AE" w:rsidP="009817AE">
      <w:pPr>
        <w:jc w:val="center"/>
        <w:rPr>
          <w:sz w:val="20"/>
          <w:szCs w:val="20"/>
        </w:rPr>
      </w:pPr>
    </w:p>
    <w:p w:rsidR="001031BC" w:rsidRDefault="009817AE" w:rsidP="009817AE">
      <w:r>
        <w:tab/>
      </w:r>
      <w:r>
        <w:tab/>
      </w:r>
      <w:r>
        <w:tab/>
      </w:r>
      <w:r>
        <w:tab/>
      </w:r>
      <w:r>
        <w:tab/>
      </w:r>
      <w:r>
        <w:tab/>
      </w:r>
      <w:r w:rsidR="001031BC" w:rsidRPr="001031BC">
        <w:rPr>
          <w:noProof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AE" w:rsidRDefault="009817AE" w:rsidP="009817A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7AE" w:rsidRPr="001031BC" w:rsidRDefault="009817AE" w:rsidP="009817AE">
      <w:pPr>
        <w:jc w:val="center"/>
        <w:rPr>
          <w:b/>
          <w:sz w:val="25"/>
          <w:szCs w:val="25"/>
        </w:rPr>
      </w:pPr>
      <w:r w:rsidRPr="001031BC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9817AE" w:rsidRPr="001031BC" w:rsidRDefault="009817AE" w:rsidP="009817AE">
      <w:pPr>
        <w:jc w:val="center"/>
        <w:rPr>
          <w:b/>
          <w:sz w:val="25"/>
          <w:szCs w:val="25"/>
        </w:rPr>
      </w:pPr>
      <w:r w:rsidRPr="001031BC">
        <w:rPr>
          <w:b/>
          <w:sz w:val="25"/>
          <w:szCs w:val="25"/>
        </w:rPr>
        <w:t>«</w:t>
      </w:r>
      <w:proofErr w:type="spellStart"/>
      <w:r w:rsidRPr="001031BC">
        <w:rPr>
          <w:b/>
          <w:sz w:val="25"/>
          <w:szCs w:val="25"/>
        </w:rPr>
        <w:t>Вотка</w:t>
      </w:r>
      <w:proofErr w:type="spellEnd"/>
      <w:r w:rsidRPr="001031BC">
        <w:rPr>
          <w:b/>
          <w:sz w:val="25"/>
          <w:szCs w:val="25"/>
        </w:rPr>
        <w:t xml:space="preserve"> </w:t>
      </w:r>
      <w:proofErr w:type="spellStart"/>
      <w:r w:rsidRPr="001031BC">
        <w:rPr>
          <w:b/>
          <w:sz w:val="25"/>
          <w:szCs w:val="25"/>
        </w:rPr>
        <w:t>ёрос</w:t>
      </w:r>
      <w:proofErr w:type="spellEnd"/>
      <w:r w:rsidRPr="001031BC">
        <w:rPr>
          <w:b/>
          <w:sz w:val="25"/>
          <w:szCs w:val="25"/>
        </w:rPr>
        <w:t xml:space="preserve">» муниципал </w:t>
      </w:r>
      <w:proofErr w:type="spellStart"/>
      <w:r w:rsidRPr="001031BC">
        <w:rPr>
          <w:b/>
          <w:sz w:val="25"/>
          <w:szCs w:val="25"/>
        </w:rPr>
        <w:t>кылдытэтысь</w:t>
      </w:r>
      <w:proofErr w:type="spellEnd"/>
      <w:r w:rsidRPr="001031BC">
        <w:rPr>
          <w:b/>
          <w:sz w:val="25"/>
          <w:szCs w:val="25"/>
        </w:rPr>
        <w:t xml:space="preserve"> депутат </w:t>
      </w:r>
      <w:proofErr w:type="spellStart"/>
      <w:r w:rsidRPr="001031BC">
        <w:rPr>
          <w:b/>
          <w:sz w:val="25"/>
          <w:szCs w:val="25"/>
        </w:rPr>
        <w:t>Кенеш</w:t>
      </w:r>
      <w:proofErr w:type="spellEnd"/>
    </w:p>
    <w:p w:rsidR="009817AE" w:rsidRDefault="009817AE" w:rsidP="009817AE">
      <w:pPr>
        <w:jc w:val="center"/>
      </w:pPr>
    </w:p>
    <w:p w:rsidR="009817AE" w:rsidRPr="001031BC" w:rsidRDefault="00A1015A" w:rsidP="009817AE">
      <w:pPr>
        <w:jc w:val="center"/>
        <w:rPr>
          <w:sz w:val="25"/>
          <w:szCs w:val="25"/>
        </w:rPr>
      </w:pPr>
      <w:r w:rsidRPr="001031BC">
        <w:rPr>
          <w:b/>
          <w:bCs/>
          <w:sz w:val="25"/>
          <w:szCs w:val="25"/>
        </w:rPr>
        <w:t>Отчет</w:t>
      </w:r>
      <w:r w:rsidR="009817AE" w:rsidRPr="001031BC">
        <w:rPr>
          <w:b/>
          <w:bCs/>
          <w:sz w:val="25"/>
          <w:szCs w:val="25"/>
        </w:rPr>
        <w:t xml:space="preserve"> за 2018 год о выполнении прогнозного плана приватизации имущества, находящегося в собственности муниципального образования «Воткинский район на 2017-2019 годы. </w:t>
      </w:r>
      <w:r w:rsidR="009817AE" w:rsidRPr="001031BC">
        <w:rPr>
          <w:sz w:val="25"/>
          <w:szCs w:val="25"/>
        </w:rPr>
        <w:t xml:space="preserve"> </w:t>
      </w:r>
    </w:p>
    <w:p w:rsidR="009817AE" w:rsidRPr="001031BC" w:rsidRDefault="009817AE" w:rsidP="009817AE">
      <w:pPr>
        <w:jc w:val="center"/>
        <w:rPr>
          <w:b/>
          <w:bCs/>
          <w:sz w:val="25"/>
          <w:szCs w:val="25"/>
        </w:rPr>
      </w:pPr>
      <w:r w:rsidRPr="001031BC">
        <w:rPr>
          <w:b/>
          <w:bCs/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</w:p>
    <w:p w:rsidR="009817AE" w:rsidRPr="001031BC" w:rsidRDefault="009817AE" w:rsidP="009817AE">
      <w:pPr>
        <w:jc w:val="right"/>
        <w:rPr>
          <w:sz w:val="25"/>
          <w:szCs w:val="25"/>
        </w:rPr>
      </w:pPr>
      <w:r w:rsidRPr="001031BC">
        <w:rPr>
          <w:sz w:val="25"/>
          <w:szCs w:val="25"/>
        </w:rPr>
        <w:t>Принято</w:t>
      </w:r>
    </w:p>
    <w:p w:rsidR="009817AE" w:rsidRPr="001031BC" w:rsidRDefault="009817AE" w:rsidP="009817AE">
      <w:pPr>
        <w:jc w:val="right"/>
        <w:rPr>
          <w:sz w:val="25"/>
          <w:szCs w:val="25"/>
        </w:rPr>
      </w:pPr>
      <w:r w:rsidRPr="001031BC">
        <w:rPr>
          <w:sz w:val="25"/>
          <w:szCs w:val="25"/>
        </w:rPr>
        <w:t xml:space="preserve"> Советом депутатов </w:t>
      </w:r>
      <w:proofErr w:type="gramStart"/>
      <w:r w:rsidRPr="001031BC">
        <w:rPr>
          <w:sz w:val="25"/>
          <w:szCs w:val="25"/>
        </w:rPr>
        <w:t>муниципального</w:t>
      </w:r>
      <w:proofErr w:type="gramEnd"/>
    </w:p>
    <w:p w:rsidR="009817AE" w:rsidRPr="001031BC" w:rsidRDefault="009817AE" w:rsidP="009817AE">
      <w:pPr>
        <w:jc w:val="right"/>
        <w:rPr>
          <w:sz w:val="25"/>
          <w:szCs w:val="25"/>
        </w:rPr>
      </w:pPr>
      <w:r w:rsidRPr="001031BC">
        <w:rPr>
          <w:sz w:val="25"/>
          <w:szCs w:val="25"/>
        </w:rPr>
        <w:t>образования «Воткинский район»</w:t>
      </w:r>
    </w:p>
    <w:p w:rsidR="009817AE" w:rsidRPr="001031BC" w:rsidRDefault="001031BC" w:rsidP="009817AE">
      <w:pPr>
        <w:jc w:val="right"/>
        <w:rPr>
          <w:sz w:val="25"/>
          <w:szCs w:val="25"/>
        </w:rPr>
      </w:pPr>
      <w:r w:rsidRPr="001031BC">
        <w:rPr>
          <w:sz w:val="25"/>
          <w:szCs w:val="25"/>
        </w:rPr>
        <w:t>«25</w:t>
      </w:r>
      <w:r w:rsidR="009817AE" w:rsidRPr="001031BC">
        <w:rPr>
          <w:sz w:val="25"/>
          <w:szCs w:val="25"/>
        </w:rPr>
        <w:t>»</w:t>
      </w:r>
      <w:r w:rsidRPr="001031BC">
        <w:rPr>
          <w:sz w:val="25"/>
          <w:szCs w:val="25"/>
        </w:rPr>
        <w:t xml:space="preserve"> апреля </w:t>
      </w:r>
      <w:r w:rsidR="009817AE" w:rsidRPr="001031BC">
        <w:rPr>
          <w:sz w:val="25"/>
          <w:szCs w:val="25"/>
        </w:rPr>
        <w:t xml:space="preserve"> 2019 года</w:t>
      </w:r>
    </w:p>
    <w:p w:rsidR="009817AE" w:rsidRPr="001031BC" w:rsidRDefault="009817AE" w:rsidP="009817AE">
      <w:pPr>
        <w:jc w:val="right"/>
        <w:rPr>
          <w:sz w:val="25"/>
          <w:szCs w:val="25"/>
        </w:rPr>
      </w:pPr>
    </w:p>
    <w:p w:rsidR="009817AE" w:rsidRPr="001031BC" w:rsidRDefault="009817AE" w:rsidP="000D2BE0">
      <w:pPr>
        <w:ind w:firstLine="708"/>
        <w:jc w:val="both"/>
        <w:rPr>
          <w:sz w:val="25"/>
          <w:szCs w:val="25"/>
        </w:rPr>
      </w:pPr>
      <w:r w:rsidRPr="001031BC">
        <w:rPr>
          <w:sz w:val="25"/>
          <w:szCs w:val="25"/>
        </w:rPr>
        <w:t>В соответствии с  Федеральным Законом «О приватизации государственного и муниципального имущества» от 21 декабря 2001 года № 178-ФЗ,</w:t>
      </w:r>
    </w:p>
    <w:p w:rsidR="009817AE" w:rsidRPr="001031BC" w:rsidRDefault="009817AE" w:rsidP="009817AE">
      <w:pPr>
        <w:ind w:firstLine="708"/>
        <w:jc w:val="both"/>
        <w:rPr>
          <w:sz w:val="25"/>
          <w:szCs w:val="25"/>
        </w:rPr>
      </w:pPr>
    </w:p>
    <w:p w:rsidR="009817AE" w:rsidRPr="001031BC" w:rsidRDefault="009817AE" w:rsidP="009817AE">
      <w:pPr>
        <w:ind w:firstLine="708"/>
        <w:jc w:val="both"/>
        <w:rPr>
          <w:sz w:val="25"/>
          <w:szCs w:val="25"/>
        </w:rPr>
      </w:pPr>
      <w:r w:rsidRPr="001031BC">
        <w:rPr>
          <w:sz w:val="25"/>
          <w:szCs w:val="25"/>
        </w:rPr>
        <w:t xml:space="preserve">Совет депутатов муниципального образования «Воткинский район» РЕШАЕТ: </w:t>
      </w:r>
    </w:p>
    <w:p w:rsidR="009817AE" w:rsidRPr="001031BC" w:rsidRDefault="009817AE" w:rsidP="009817AE">
      <w:pPr>
        <w:ind w:firstLine="708"/>
        <w:jc w:val="both"/>
        <w:rPr>
          <w:sz w:val="25"/>
          <w:szCs w:val="25"/>
        </w:rPr>
      </w:pPr>
    </w:p>
    <w:p w:rsidR="009817AE" w:rsidRPr="001031BC" w:rsidRDefault="009817AE" w:rsidP="009817AE">
      <w:pPr>
        <w:ind w:left="742"/>
        <w:jc w:val="both"/>
        <w:rPr>
          <w:bCs/>
          <w:sz w:val="25"/>
          <w:szCs w:val="25"/>
        </w:rPr>
      </w:pPr>
    </w:p>
    <w:p w:rsidR="009817AE" w:rsidRPr="001031BC" w:rsidRDefault="009817AE" w:rsidP="009817AE">
      <w:pPr>
        <w:ind w:left="284"/>
        <w:jc w:val="both"/>
        <w:rPr>
          <w:bCs/>
          <w:sz w:val="25"/>
          <w:szCs w:val="25"/>
        </w:rPr>
      </w:pPr>
    </w:p>
    <w:p w:rsidR="009817AE" w:rsidRPr="001031BC" w:rsidRDefault="009817AE" w:rsidP="009817AE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1031BC">
        <w:rPr>
          <w:sz w:val="25"/>
          <w:szCs w:val="25"/>
        </w:rPr>
        <w:t xml:space="preserve">Утвердить отчет за 2018 год о выполнении прогнозного плана приватизации имущества, находящегося в собственности муниципального образования «Воткинский район» на 2017-2019 годы (прилагается). </w:t>
      </w:r>
    </w:p>
    <w:p w:rsidR="009817AE" w:rsidRPr="001031BC" w:rsidRDefault="009817AE" w:rsidP="009817AE">
      <w:pPr>
        <w:ind w:left="1068"/>
        <w:rPr>
          <w:sz w:val="25"/>
          <w:szCs w:val="25"/>
        </w:rPr>
      </w:pPr>
    </w:p>
    <w:p w:rsidR="009817AE" w:rsidRPr="001031BC" w:rsidRDefault="009817AE" w:rsidP="009817AE">
      <w:pPr>
        <w:numPr>
          <w:ilvl w:val="0"/>
          <w:numId w:val="1"/>
        </w:numPr>
        <w:rPr>
          <w:sz w:val="25"/>
          <w:szCs w:val="25"/>
        </w:rPr>
      </w:pPr>
      <w:r w:rsidRPr="001031BC">
        <w:rPr>
          <w:sz w:val="25"/>
          <w:szCs w:val="25"/>
        </w:rPr>
        <w:t>Решение вступает  в силу со дня его принятия и подлежит официальному опубликованию.</w:t>
      </w:r>
    </w:p>
    <w:p w:rsidR="009817AE" w:rsidRPr="001031BC" w:rsidRDefault="009817AE" w:rsidP="009817AE">
      <w:pPr>
        <w:ind w:left="1068"/>
        <w:rPr>
          <w:sz w:val="25"/>
          <w:szCs w:val="25"/>
        </w:rPr>
      </w:pPr>
    </w:p>
    <w:p w:rsidR="009817AE" w:rsidRPr="001031BC" w:rsidRDefault="009817AE" w:rsidP="009817AE">
      <w:pPr>
        <w:jc w:val="both"/>
        <w:rPr>
          <w:sz w:val="25"/>
          <w:szCs w:val="25"/>
        </w:rPr>
      </w:pPr>
    </w:p>
    <w:p w:rsidR="009817AE" w:rsidRPr="001031BC" w:rsidRDefault="009817AE" w:rsidP="009817AE">
      <w:pPr>
        <w:jc w:val="both"/>
        <w:rPr>
          <w:sz w:val="25"/>
          <w:szCs w:val="25"/>
        </w:rPr>
      </w:pPr>
    </w:p>
    <w:p w:rsidR="009817AE" w:rsidRPr="001031BC" w:rsidRDefault="009817AE" w:rsidP="009817AE">
      <w:pPr>
        <w:jc w:val="both"/>
        <w:rPr>
          <w:sz w:val="25"/>
          <w:szCs w:val="25"/>
        </w:rPr>
      </w:pPr>
    </w:p>
    <w:p w:rsidR="001031BC" w:rsidRPr="001031BC" w:rsidRDefault="009817AE" w:rsidP="009817AE">
      <w:pPr>
        <w:jc w:val="both"/>
        <w:rPr>
          <w:sz w:val="25"/>
          <w:szCs w:val="25"/>
        </w:rPr>
      </w:pPr>
      <w:r w:rsidRPr="001031BC">
        <w:rPr>
          <w:sz w:val="25"/>
          <w:szCs w:val="25"/>
        </w:rPr>
        <w:t>Председатель Совета депутатов</w:t>
      </w:r>
    </w:p>
    <w:p w:rsidR="001031BC" w:rsidRPr="001031BC" w:rsidRDefault="001031BC" w:rsidP="009817AE">
      <w:pPr>
        <w:jc w:val="both"/>
        <w:rPr>
          <w:sz w:val="25"/>
          <w:szCs w:val="25"/>
        </w:rPr>
      </w:pPr>
      <w:r w:rsidRPr="001031BC">
        <w:rPr>
          <w:sz w:val="25"/>
          <w:szCs w:val="25"/>
        </w:rPr>
        <w:t>М</w:t>
      </w:r>
      <w:r w:rsidR="009817AE" w:rsidRPr="001031BC">
        <w:rPr>
          <w:sz w:val="25"/>
          <w:szCs w:val="25"/>
        </w:rPr>
        <w:t>униципального</w:t>
      </w:r>
      <w:r w:rsidRPr="001031BC">
        <w:rPr>
          <w:sz w:val="25"/>
          <w:szCs w:val="25"/>
        </w:rPr>
        <w:t xml:space="preserve"> </w:t>
      </w:r>
      <w:r w:rsidR="009817AE" w:rsidRPr="001031BC">
        <w:rPr>
          <w:sz w:val="25"/>
          <w:szCs w:val="25"/>
        </w:rPr>
        <w:t xml:space="preserve">образования </w:t>
      </w:r>
    </w:p>
    <w:p w:rsidR="009817AE" w:rsidRPr="001031BC" w:rsidRDefault="009817AE" w:rsidP="009817AE">
      <w:pPr>
        <w:jc w:val="both"/>
        <w:rPr>
          <w:sz w:val="25"/>
          <w:szCs w:val="25"/>
        </w:rPr>
      </w:pPr>
      <w:r w:rsidRPr="001031BC">
        <w:rPr>
          <w:sz w:val="25"/>
          <w:szCs w:val="25"/>
        </w:rPr>
        <w:t xml:space="preserve">«Воткинский район»                                 </w:t>
      </w:r>
      <w:r w:rsidR="001031BC" w:rsidRPr="001031BC">
        <w:rPr>
          <w:sz w:val="25"/>
          <w:szCs w:val="25"/>
        </w:rPr>
        <w:tab/>
      </w:r>
      <w:r w:rsidR="001031BC" w:rsidRPr="001031BC">
        <w:rPr>
          <w:sz w:val="25"/>
          <w:szCs w:val="25"/>
        </w:rPr>
        <w:tab/>
      </w:r>
      <w:r w:rsidR="001031BC" w:rsidRPr="001031BC">
        <w:rPr>
          <w:sz w:val="25"/>
          <w:szCs w:val="25"/>
        </w:rPr>
        <w:tab/>
      </w:r>
      <w:r w:rsidR="001031BC" w:rsidRPr="001031BC">
        <w:rPr>
          <w:sz w:val="25"/>
          <w:szCs w:val="25"/>
        </w:rPr>
        <w:tab/>
      </w:r>
      <w:r w:rsidR="001031BC" w:rsidRPr="001031BC">
        <w:rPr>
          <w:sz w:val="25"/>
          <w:szCs w:val="25"/>
        </w:rPr>
        <w:tab/>
      </w:r>
      <w:r w:rsidRPr="001031BC">
        <w:rPr>
          <w:sz w:val="25"/>
          <w:szCs w:val="25"/>
        </w:rPr>
        <w:t>М.А.Назаров</w:t>
      </w:r>
    </w:p>
    <w:p w:rsidR="009817AE" w:rsidRDefault="009817AE" w:rsidP="009817AE">
      <w:pPr>
        <w:ind w:left="1068"/>
        <w:jc w:val="both"/>
      </w:pPr>
    </w:p>
    <w:p w:rsidR="009817AE" w:rsidRDefault="009817AE" w:rsidP="009817AE"/>
    <w:p w:rsidR="009817AE" w:rsidRDefault="009817AE" w:rsidP="009817AE"/>
    <w:p w:rsidR="009817AE" w:rsidRDefault="009817AE" w:rsidP="00316764"/>
    <w:p w:rsidR="00316764" w:rsidRPr="006B2155" w:rsidRDefault="00316764" w:rsidP="00316764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764" w:rsidRPr="006B2155" w:rsidRDefault="00316764" w:rsidP="003167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2155">
        <w:rPr>
          <w:rFonts w:ascii="Times New Roman" w:hAnsi="Times New Roman" w:cs="Times New Roman"/>
          <w:sz w:val="24"/>
          <w:szCs w:val="24"/>
        </w:rPr>
        <w:t>откинск</w:t>
      </w:r>
    </w:p>
    <w:p w:rsidR="00316764" w:rsidRPr="006B2155" w:rsidRDefault="00316764" w:rsidP="003167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Pr="006B215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6B215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21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17AE" w:rsidRPr="00316764" w:rsidRDefault="00316764" w:rsidP="003167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214</w:t>
      </w: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Pr="009248F6" w:rsidRDefault="009817AE" w:rsidP="009817AE">
      <w:pPr>
        <w:jc w:val="center"/>
        <w:rPr>
          <w:b/>
        </w:rPr>
      </w:pPr>
      <w:bookmarkStart w:id="0" w:name="_GoBack"/>
      <w:bookmarkEnd w:id="0"/>
    </w:p>
    <w:p w:rsidR="009817AE" w:rsidRDefault="009817AE" w:rsidP="009817AE">
      <w:pPr>
        <w:tabs>
          <w:tab w:val="left" w:pos="0"/>
        </w:tabs>
        <w:rPr>
          <w:b/>
          <w:sz w:val="28"/>
          <w:szCs w:val="28"/>
        </w:rPr>
      </w:pPr>
    </w:p>
    <w:p w:rsidR="009817AE" w:rsidRDefault="009817AE" w:rsidP="009817AE">
      <w:pPr>
        <w:tabs>
          <w:tab w:val="left" w:pos="0"/>
        </w:tabs>
        <w:jc w:val="center"/>
        <w:rPr>
          <w:b/>
        </w:rPr>
      </w:pPr>
      <w:r w:rsidRPr="008358D3">
        <w:rPr>
          <w:b/>
        </w:rPr>
        <w:t xml:space="preserve">Отчет </w:t>
      </w:r>
      <w:r>
        <w:rPr>
          <w:b/>
        </w:rPr>
        <w:t>за 2018 год</w:t>
      </w:r>
    </w:p>
    <w:p w:rsidR="009817AE" w:rsidRDefault="009817AE" w:rsidP="009817AE">
      <w:pPr>
        <w:tabs>
          <w:tab w:val="left" w:pos="0"/>
        </w:tabs>
        <w:jc w:val="center"/>
      </w:pPr>
      <w:r w:rsidRPr="008358D3">
        <w:rPr>
          <w:b/>
        </w:rPr>
        <w:t xml:space="preserve">о </w:t>
      </w:r>
      <w:r w:rsidRPr="008358D3">
        <w:rPr>
          <w:b/>
          <w:bCs/>
        </w:rPr>
        <w:t>выполнении прогнозного плана приватизации имущества, находящегося в собственности муниципального образ</w:t>
      </w:r>
      <w:r>
        <w:rPr>
          <w:b/>
          <w:bCs/>
        </w:rPr>
        <w:t xml:space="preserve">ования «Воткинский район на 2017-2019 </w:t>
      </w:r>
      <w:r w:rsidRPr="008358D3">
        <w:rPr>
          <w:b/>
          <w:bCs/>
        </w:rPr>
        <w:t>год</w:t>
      </w:r>
      <w:r>
        <w:rPr>
          <w:b/>
          <w:bCs/>
        </w:rPr>
        <w:t>ы</w:t>
      </w:r>
      <w:r w:rsidRPr="008358D3">
        <w:rPr>
          <w:b/>
          <w:bCs/>
        </w:rPr>
        <w:t xml:space="preserve">. </w:t>
      </w:r>
      <w:r w:rsidRPr="008358D3">
        <w:t xml:space="preserve"> </w:t>
      </w:r>
    </w:p>
    <w:p w:rsidR="009817AE" w:rsidRDefault="009817AE" w:rsidP="009817AE">
      <w:pPr>
        <w:tabs>
          <w:tab w:val="left" w:pos="0"/>
        </w:tabs>
        <w:jc w:val="center"/>
      </w:pPr>
    </w:p>
    <w:p w:rsidR="009817AE" w:rsidRPr="00B00DCA" w:rsidRDefault="009817AE" w:rsidP="009817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 xml:space="preserve">В 2018 году приватизация муниципальной собственности осуществляется в соответствии с </w:t>
      </w:r>
      <w:r w:rsidRPr="00941098">
        <w:t>П</w:t>
      </w:r>
      <w:r w:rsidRPr="00941098">
        <w:rPr>
          <w:bCs/>
        </w:rPr>
        <w:t>рогнозн</w:t>
      </w:r>
      <w:r>
        <w:rPr>
          <w:bCs/>
        </w:rPr>
        <w:t>ым</w:t>
      </w:r>
      <w:r w:rsidRPr="00941098">
        <w:rPr>
          <w:bCs/>
        </w:rPr>
        <w:t xml:space="preserve"> план</w:t>
      </w:r>
      <w:r>
        <w:rPr>
          <w:bCs/>
        </w:rPr>
        <w:t>ом</w:t>
      </w:r>
      <w:r w:rsidRPr="00941098">
        <w:rPr>
          <w:bCs/>
        </w:rPr>
        <w:t xml:space="preserve"> приватизации имущества, находящегося в собственности муниципального образования «Воткинский район</w:t>
      </w:r>
      <w:r>
        <w:t xml:space="preserve">» на 2017-2019 годы, утвержденном Решением Совета депутатов муниципального образования </w:t>
      </w:r>
      <w:r w:rsidRPr="00B00DCA">
        <w:t>«Воткинский район» от 15.12.2016 года № 21.</w:t>
      </w:r>
    </w:p>
    <w:p w:rsidR="009817AE" w:rsidRPr="00185495" w:rsidRDefault="009817AE" w:rsidP="009817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 xml:space="preserve">В 2018 году было </w:t>
      </w:r>
      <w:r w:rsidRPr="00B00DCA">
        <w:t xml:space="preserve">приватизировано </w:t>
      </w:r>
      <w:r>
        <w:t>4</w:t>
      </w:r>
      <w:r w:rsidRPr="00B00DCA">
        <w:t xml:space="preserve"> </w:t>
      </w:r>
      <w:r>
        <w:t>автотранспортных средства на общую сумму 456 220</w:t>
      </w:r>
      <w:r w:rsidRPr="00B00DCA">
        <w:t xml:space="preserve"> (</w:t>
      </w:r>
      <w:r>
        <w:t>Четыреста пятьдесят шесть тысяч двести двадцать) рублей 00 копеек</w:t>
      </w:r>
    </w:p>
    <w:p w:rsidR="009817AE" w:rsidRDefault="009817AE" w:rsidP="009817AE">
      <w:pPr>
        <w:tabs>
          <w:tab w:val="left" w:pos="0"/>
        </w:tabs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843"/>
        <w:gridCol w:w="1843"/>
        <w:gridCol w:w="1559"/>
        <w:gridCol w:w="1276"/>
      </w:tblGrid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4356E">
              <w:rPr>
                <w:b/>
                <w:sz w:val="22"/>
                <w:szCs w:val="22"/>
              </w:rPr>
              <w:t>п</w:t>
            </w:r>
            <w:proofErr w:type="gramEnd"/>
            <w:r w:rsidRPr="00B435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Дата приватизации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Продажная цена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bookmarkStart w:id="1" w:name="_Hlk295231334"/>
            <w:r w:rsidRPr="00B4356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>УАЗ 315195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122 000,00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122 000,00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>ВАЗ 21074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25 750,00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>ХЕНДЭ СОНАТА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197 000,00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197 000,00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>УАЗ 220694-06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31.07.2018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71 000,00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111 470,00</w:t>
            </w:r>
          </w:p>
        </w:tc>
      </w:tr>
      <w:bookmarkEnd w:id="1"/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456 220,00</w:t>
            </w:r>
          </w:p>
        </w:tc>
      </w:tr>
    </w:tbl>
    <w:p w:rsidR="009817AE" w:rsidRDefault="009817AE" w:rsidP="009817AE">
      <w:pPr>
        <w:tabs>
          <w:tab w:val="left" w:pos="0"/>
        </w:tabs>
        <w:jc w:val="both"/>
      </w:pPr>
    </w:p>
    <w:p w:rsidR="009817AE" w:rsidRDefault="009817AE" w:rsidP="009817AE">
      <w:pPr>
        <w:pStyle w:val="a3"/>
        <w:numPr>
          <w:ilvl w:val="0"/>
          <w:numId w:val="2"/>
        </w:numPr>
        <w:tabs>
          <w:tab w:val="clear" w:pos="1095"/>
          <w:tab w:val="left" w:pos="0"/>
        </w:tabs>
        <w:ind w:left="0" w:firstLine="0"/>
        <w:jc w:val="both"/>
      </w:pPr>
      <w:r>
        <w:t>Так же в 2018 году были размещены информационные сообщения о приватизации объектов недвижимости, которые не состоялись:</w:t>
      </w:r>
    </w:p>
    <w:p w:rsidR="009817AE" w:rsidRDefault="009817AE" w:rsidP="009817AE">
      <w:pPr>
        <w:pStyle w:val="a3"/>
        <w:numPr>
          <w:ilvl w:val="0"/>
          <w:numId w:val="2"/>
        </w:numPr>
        <w:tabs>
          <w:tab w:val="clear" w:pos="1095"/>
          <w:tab w:val="left" w:pos="0"/>
        </w:tabs>
        <w:ind w:left="0" w:firstLine="0"/>
        <w:jc w:val="both"/>
      </w:pPr>
    </w:p>
    <w:p w:rsidR="009817AE" w:rsidRPr="00FE476C" w:rsidRDefault="009817AE" w:rsidP="009817AE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701"/>
        <w:gridCol w:w="1701"/>
        <w:gridCol w:w="1560"/>
        <w:gridCol w:w="1559"/>
      </w:tblGrid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4356E">
              <w:rPr>
                <w:b/>
                <w:sz w:val="22"/>
                <w:szCs w:val="22"/>
              </w:rPr>
              <w:t>п</w:t>
            </w:r>
            <w:proofErr w:type="gramEnd"/>
            <w:r w:rsidRPr="00B435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Установленные документацией с</w:t>
            </w:r>
            <w:r w:rsidRPr="00B4356E">
              <w:rPr>
                <w:b/>
                <w:sz w:val="22"/>
                <w:szCs w:val="22"/>
              </w:rPr>
              <w:t>роки подачи заявок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Начальная цена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 xml:space="preserve">Причина 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Нежилое здание и земельный участок, д. Беркуты ул. </w:t>
            </w:r>
            <w:proofErr w:type="gramStart"/>
            <w:r w:rsidRPr="00B4356E">
              <w:rPr>
                <w:sz w:val="22"/>
                <w:szCs w:val="22"/>
              </w:rPr>
              <w:t>Цеховая</w:t>
            </w:r>
            <w:proofErr w:type="gramEnd"/>
            <w:r w:rsidRPr="00B4356E">
              <w:rPr>
                <w:sz w:val="22"/>
                <w:szCs w:val="22"/>
              </w:rPr>
              <w:t xml:space="preserve"> д 4А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148 000,00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Нежилое здание и земельный участок, д. Беркуты ул. </w:t>
            </w:r>
            <w:proofErr w:type="gramStart"/>
            <w:r w:rsidRPr="00B4356E">
              <w:rPr>
                <w:sz w:val="22"/>
                <w:szCs w:val="22"/>
              </w:rPr>
              <w:t>Цеховая</w:t>
            </w:r>
            <w:proofErr w:type="gramEnd"/>
            <w:r w:rsidRPr="00B4356E">
              <w:rPr>
                <w:sz w:val="22"/>
                <w:szCs w:val="22"/>
              </w:rPr>
              <w:t xml:space="preserve"> д 4А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публичное предложение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28.06.2018 г. по 24.07.2018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74 000,00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Гараж и земельный участок, д. </w:t>
            </w:r>
            <w:proofErr w:type="gramStart"/>
            <w:r w:rsidRPr="00B4356E">
              <w:rPr>
                <w:sz w:val="22"/>
                <w:szCs w:val="22"/>
              </w:rPr>
              <w:t>Большая</w:t>
            </w:r>
            <w:proofErr w:type="gramEnd"/>
            <w:r w:rsidRPr="00B4356E">
              <w:rPr>
                <w:sz w:val="22"/>
                <w:szCs w:val="22"/>
              </w:rPr>
              <w:t xml:space="preserve"> </w:t>
            </w:r>
            <w:proofErr w:type="spellStart"/>
            <w:r w:rsidRPr="00B4356E">
              <w:rPr>
                <w:sz w:val="22"/>
                <w:szCs w:val="22"/>
              </w:rPr>
              <w:t>Кивара</w:t>
            </w:r>
            <w:proofErr w:type="spellEnd"/>
            <w:r w:rsidRPr="00B4356E">
              <w:rPr>
                <w:sz w:val="22"/>
                <w:szCs w:val="22"/>
              </w:rPr>
              <w:t>, ул. Совхозная, д. 18Б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36 000,00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Кухня рубленная, </w:t>
            </w:r>
            <w:proofErr w:type="gramStart"/>
            <w:r w:rsidRPr="00B4356E">
              <w:rPr>
                <w:sz w:val="22"/>
                <w:szCs w:val="22"/>
              </w:rPr>
              <w:t>с</w:t>
            </w:r>
            <w:proofErr w:type="gramEnd"/>
            <w:r w:rsidRPr="00B4356E">
              <w:rPr>
                <w:sz w:val="22"/>
                <w:szCs w:val="22"/>
              </w:rPr>
              <w:t>. Светлое, пер. Школьный, д. 3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190 000,00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Нежилые помещения, с. </w:t>
            </w:r>
            <w:proofErr w:type="gramStart"/>
            <w:r w:rsidRPr="00B4356E">
              <w:rPr>
                <w:sz w:val="22"/>
                <w:szCs w:val="22"/>
              </w:rPr>
              <w:t>Первомайский</w:t>
            </w:r>
            <w:proofErr w:type="gramEnd"/>
            <w:r w:rsidRPr="00B4356E">
              <w:rPr>
                <w:sz w:val="22"/>
                <w:szCs w:val="22"/>
              </w:rPr>
              <w:t>, ул. Комсомольская, д. 16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28.06.2018 г. по 24.07.2018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380 000,00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Здание КБО и земельный участок, </w:t>
            </w:r>
            <w:proofErr w:type="gramStart"/>
            <w:r w:rsidRPr="00B4356E">
              <w:rPr>
                <w:sz w:val="22"/>
                <w:szCs w:val="22"/>
              </w:rPr>
              <w:t>с</w:t>
            </w:r>
            <w:proofErr w:type="gramEnd"/>
            <w:r w:rsidRPr="00B4356E">
              <w:rPr>
                <w:sz w:val="22"/>
                <w:szCs w:val="22"/>
              </w:rPr>
              <w:t>. Светлое, ул. Октябрьская, д. 30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28.11.2018 г. по 24.12.2018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296 180,00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>
              <w:rPr>
                <w:sz w:val="22"/>
                <w:szCs w:val="22"/>
              </w:rPr>
              <w:t>Отозвана 1 заявка. Единственный участник</w:t>
            </w:r>
          </w:p>
        </w:tc>
      </w:tr>
    </w:tbl>
    <w:p w:rsidR="00701BE6" w:rsidRDefault="00701BE6"/>
    <w:sectPr w:rsidR="00701BE6" w:rsidSect="00316764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2432"/>
    <w:rsid w:val="000D2BE0"/>
    <w:rsid w:val="001031BC"/>
    <w:rsid w:val="001D2D99"/>
    <w:rsid w:val="00316764"/>
    <w:rsid w:val="0033172E"/>
    <w:rsid w:val="00701BE6"/>
    <w:rsid w:val="009817AE"/>
    <w:rsid w:val="00A1015A"/>
    <w:rsid w:val="00B82509"/>
    <w:rsid w:val="00BD4947"/>
    <w:rsid w:val="00C32432"/>
    <w:rsid w:val="00D458B8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16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2019-04-29T10:26:00Z</cp:lastPrinted>
  <dcterms:created xsi:type="dcterms:W3CDTF">2019-04-26T09:18:00Z</dcterms:created>
  <dcterms:modified xsi:type="dcterms:W3CDTF">2019-04-29T10:26:00Z</dcterms:modified>
</cp:coreProperties>
</file>