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FD" w:rsidRDefault="00F650FD" w:rsidP="00375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F650FD" w:rsidRPr="003E5EE2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Планом внутреннего муниципального финансового контроля МО «</w:t>
      </w:r>
      <w:proofErr w:type="spellStart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 на 2016 год,  проведены следующие контрольные мероприятия:</w:t>
      </w:r>
    </w:p>
    <w:p w:rsidR="00F650FD" w:rsidRPr="003E5EE2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6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Февраль-март</w:t>
      </w: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проведены обследования осуществления внутреннего финансового контроля и внутреннего финансового аудита в отношении:  МКУ</w:t>
      </w:r>
      <w:proofErr w:type="gramStart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«У</w:t>
      </w:r>
      <w:proofErr w:type="gramEnd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правление жилищно-коммунального хозяйства» МО «</w:t>
      </w:r>
      <w:proofErr w:type="spellStart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  и  Районного управления образования Администрации МО «</w:t>
      </w:r>
      <w:proofErr w:type="spellStart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район»,  за период с 1 января 2015 года по 31 декабря 2015 года.</w:t>
      </w:r>
    </w:p>
    <w:p w:rsidR="00F650FD" w:rsidRPr="003E5EE2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 МКУ «Управление жилищно-коммунального хозяйства» МО «</w:t>
      </w:r>
      <w:proofErr w:type="spellStart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 контрольные мероприятия по внутреннему финансовому контролю в 2015 году проведены  не в</w:t>
      </w:r>
      <w:r w:rsidR="00744C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полном объеме, в отношении 4-х</w:t>
      </w: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бюджетных процедур из 10 утвержденных процедур. Внутренний финансовый аудит в 2015 году не  осуществлялся.</w:t>
      </w:r>
    </w:p>
    <w:p w:rsidR="00F650FD" w:rsidRPr="003E5EE2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Районном управлении образования Администрации МО«</w:t>
      </w:r>
      <w:proofErr w:type="spellStart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 нормативно правовой акт, регламентирующий организацию и осуществление внутреннего финансового контроля и внутреннего финансового аудита, не утвержден</w:t>
      </w:r>
      <w:proofErr w:type="gramStart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онтрольные мероприятия проведены в отношении одной бюджетной процедуры, Контрольные   мероприятия по внутреннему финансовому аудиту в 2015 году не осуществлялись.</w:t>
      </w:r>
    </w:p>
    <w:p w:rsidR="00F650FD" w:rsidRPr="003E5EE2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проведенного анализа в учреждения направлены  представления для принятия мер по устранению выявленных нарушений и привлечению к ответственности лиц, допустивших нарушения. Информация об устранении нарушений предоставлена своевременно. Исполнение представлений снято с контроля.</w:t>
      </w:r>
    </w:p>
    <w:p w:rsidR="00F650FD" w:rsidRPr="003E5EE2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проведена проверка правильности формирования и утверждения муниципальных заданий, полноты и достоверности отчетности об их выполнении в Управлении культуры, спорта и молодежной политики Администрации МО «</w:t>
      </w:r>
      <w:proofErr w:type="spellStart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район», за период с 01 января 2015 года по 31 декабря 2015 года. </w:t>
      </w:r>
    </w:p>
    <w:p w:rsidR="00F650FD" w:rsidRPr="003E5EE2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проведенной проверки нарушений не установлено.</w:t>
      </w:r>
    </w:p>
    <w:p w:rsidR="00F650FD" w:rsidRDefault="00F650FD" w:rsidP="00F650F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6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Апрель</w:t>
      </w: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проведено обследование по внутреннему финансовому контролю и внутреннему финансовому аудиту в Управлении культуры, спорта и молодежной политики Администрации МО «</w:t>
      </w:r>
      <w:proofErr w:type="spellStart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район»,  за период с 01 января 2015 года по 31 декабря 2015 года. </w:t>
      </w:r>
    </w:p>
    <w:p w:rsidR="00F650FD" w:rsidRPr="003E5EE2" w:rsidRDefault="00F650FD" w:rsidP="00F650F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Нормативно правовой акт, регламентирующий организацию и осуществление внутреннего финансового контроля и внутреннего финансового аудита, в Управлении не утвержден. Должностные лица  по осуществлению внутреннего финансового контроля и внутреннего финансового аудита не определены. Порядок составления и утверждения планов по внутреннему финансовому контролю и внутреннему финансовому аудиту и порядок составления и предоставления информации о результатах осуществления внутреннего финансового контроля не разработаны.</w:t>
      </w:r>
    </w:p>
    <w:p w:rsidR="00F650FD" w:rsidRPr="003E5EE2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 по внутреннему финансовому контролю в отношении бюджетных процедур, осуществляемых Управлением и мероприятия по осуществлению  внутреннего финансового  аудита, Управлением в 2015 году не проводились. </w:t>
      </w:r>
    </w:p>
    <w:p w:rsidR="00F650FD" w:rsidRPr="003E5EE2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Контрольные мероприятия в отношении бюджетных процедур, переданных для исполнения МКУ «Централизованная бухгалтерия» по обслуживанию МКУ МО «</w:t>
      </w:r>
      <w:proofErr w:type="spellStart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район», в 2015 году проводились не в полном объеме. </w:t>
      </w:r>
    </w:p>
    <w:p w:rsidR="00F650FD" w:rsidRPr="003E5EE2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проведенного обследования в Управление направлено  представление для принятия мер по устранению выявленных нарушений и привлечению к ответственности лиц, допустивших нарушения.</w:t>
      </w:r>
    </w:p>
    <w:p w:rsidR="00F650FD" w:rsidRDefault="00F650FD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Исполнение представления поставлено на контроль.</w:t>
      </w:r>
      <w:r w:rsidRPr="00F650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об устранении нарушений предоставлена своевр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еменно. Исполнение представления</w:t>
      </w: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снято с контроля.</w:t>
      </w:r>
    </w:p>
    <w:p w:rsidR="008F5D1B" w:rsidRDefault="008F5D1B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56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проведена проверка правильности формирования и эффективности Муниципальной программы «Развитие образования и воспитания» на 2015-2020 годы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Районном управлении образования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</w:t>
      </w:r>
      <w:r w:rsidR="00916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82F74" w:rsidRDefault="00582F74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План мероприятий по реализации Муниципальной программы на 2015 год Управлением не разработан, ежеквартальный отчет формы 7 «Сведения о внесенных за отчетный период изменениях в Муниципальную программу» не составлен, аналитическая записка со сведениями о наиболее значимых результатах реализации Муниципальной программы, </w:t>
      </w:r>
      <w:r w:rsidR="00EF6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достигнутых за отчетный период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ежеква</w:t>
      </w:r>
      <w:r w:rsidR="00DF5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ртальным отчетам не оформлялась,</w:t>
      </w:r>
      <w:r w:rsidR="00916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F5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доклад о ходе реализации Муниципальной программы не составлен, </w:t>
      </w:r>
      <w:r w:rsidR="00FC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эффективности Муниципальной программы</w:t>
      </w:r>
      <w:proofErr w:type="gramEnd"/>
      <w:r w:rsidR="00FC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2015 год по данным годовой отчетности Управлением не проводилась, </w:t>
      </w:r>
      <w:r w:rsidR="00DF56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оценки </w:t>
      </w:r>
      <w:r w:rsidR="00FC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 официальном сайте Администрации МО «</w:t>
      </w:r>
      <w:proofErr w:type="spellStart"/>
      <w:r w:rsidR="00FC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="00FC7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 не размещались.</w:t>
      </w:r>
    </w:p>
    <w:p w:rsidR="00600215" w:rsidRPr="003E5EE2" w:rsidRDefault="009162DA" w:rsidP="006002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результатам проведенной проверки в адрес Районного управления образования направлено </w:t>
      </w:r>
      <w:r w:rsidR="00600215"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для принятия мер по устранению выявленных нарушений и привлечению к ответственности лиц, допустивших нарушения.</w:t>
      </w:r>
    </w:p>
    <w:p w:rsidR="009162DA" w:rsidRDefault="00600215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Исполнение представления поставлено на контроль.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D0FD8" w:rsidRPr="00AC0255" w:rsidRDefault="002D0FD8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Июнь: </w:t>
      </w:r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</w:t>
      </w:r>
      <w:r w:rsidR="00F37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аудиторская </w:t>
      </w:r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Pr="00AC0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полноты и достоверности бюджетной отчетности, соблюдения методологии и стандартов бюджетного учета в Администрации МО «</w:t>
      </w:r>
      <w:proofErr w:type="spellStart"/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D20872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Контрольное мероприятие проведено в соответствии с плано</w:t>
      </w:r>
      <w:r w:rsidR="00694E6E">
        <w:rPr>
          <w:rFonts w:ascii="Times New Roman" w:eastAsia="Times New Roman" w:hAnsi="Times New Roman" w:cs="Times New Roman"/>
          <w:sz w:val="24"/>
          <w:szCs w:val="24"/>
          <w:lang w:eastAsia="ru-RU"/>
        </w:rPr>
        <w:t>м внутреннего муниципального финансового контроля</w:t>
      </w:r>
      <w:r w:rsidR="00F37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</w:t>
      </w:r>
      <w:proofErr w:type="spellStart"/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 2016 год. </w:t>
      </w:r>
      <w:r w:rsidR="00393DC7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</w:t>
      </w:r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енным контрольным мероприятием</w:t>
      </w:r>
      <w:r w:rsidR="004618D5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3DC7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выявлено расхождение аналитических данных с отчетностью по </w:t>
      </w:r>
      <w:proofErr w:type="spellStart"/>
      <w:r w:rsidR="00393DC7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</w:t>
      </w:r>
      <w:r w:rsidR="004618D5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93DC7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лансовому</w:t>
      </w:r>
      <w:proofErr w:type="spellEnd"/>
      <w:r w:rsidR="00393DC7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счету</w:t>
      </w:r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DC7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4618D5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начало</w:t>
      </w:r>
      <w:r w:rsidR="00393DC7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года,  не повлиявшее на результаты годовой отчетности за 2015 год. По результатам</w:t>
      </w:r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8D5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проведенного</w:t>
      </w:r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8D5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2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У</w:t>
      </w:r>
      <w:r w:rsidR="00393DC7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учета </w:t>
      </w:r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отчетности Администрации МО «</w:t>
      </w:r>
      <w:proofErr w:type="spellStart"/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01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откинский</w:t>
      </w:r>
      <w:proofErr w:type="spellEnd"/>
      <w:r w:rsidR="002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 направлены предложения для принятия мер  по недопущению в дальнейшем данного нарушения.</w:t>
      </w:r>
      <w:r w:rsidR="007F5203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DC7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F6B" w:rsidRPr="00AC0255" w:rsidRDefault="006833D6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Июль:</w:t>
      </w:r>
      <w:r w:rsidR="004618D5" w:rsidRPr="00AC0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18D5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 ревизия финансово-хозяйственной деятельности Администрации МО «</w:t>
      </w:r>
      <w:proofErr w:type="spellStart"/>
      <w:r w:rsidR="004618D5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Кварсинское</w:t>
      </w:r>
      <w:proofErr w:type="spellEnd"/>
      <w:r w:rsidR="004618D5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 период с 01 января 2015 года по 31 декабря 2015 года. </w:t>
      </w:r>
      <w:r w:rsidR="00E853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Ревизия проведена на основании  плана внутреннего муниципального финансового контроля МО «</w:t>
      </w:r>
      <w:proofErr w:type="spellStart"/>
      <w:r w:rsidR="00E853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E8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 2016 год. </w:t>
      </w:r>
      <w:r w:rsidR="004618D5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ревизией</w:t>
      </w:r>
      <w:r w:rsidR="006F74EC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выявлено</w:t>
      </w:r>
      <w:r w:rsidR="000A2CF4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F74EC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искажение  отчетности, принятие бюджетных обязательств, сверх доведенных лимитов бюджетных обязательств,</w:t>
      </w:r>
      <w:r w:rsidR="000A2CF4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превышение фонда оплаты труда, недоплата и переплата заработной платы сотрудникам Администрации,</w:t>
      </w:r>
      <w:r w:rsidR="004257E4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переплата страховых взносов</w:t>
      </w:r>
      <w:r w:rsidR="00772F6B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нарушение  по ведению бухгалтерского учета.</w:t>
      </w:r>
      <w:r w:rsidR="004257E4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50FD" w:rsidRDefault="00772F6B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ревизии ФХД в адрес Администрации МО «</w:t>
      </w:r>
      <w:proofErr w:type="spellStart"/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Кварсинское</w:t>
      </w:r>
      <w:proofErr w:type="spellEnd"/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направлено представление для принятия мер по устранению выявленных нарушений и привлечению к ответственности лиц, допустивших нарушения. Исполнение представления поставлено на контроль.</w:t>
      </w:r>
      <w:r w:rsidR="000A2CF4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4EC"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3C4" w:rsidRPr="005402D8" w:rsidRDefault="006833D6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Август: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ревизия </w:t>
      </w:r>
      <w:r w:rsidR="00AC0255" w:rsidRPr="0054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финансово-хозяйственной деятельности Администрации МО «Камское», за период с 01 января 2015 года по 31 декабря 2015 года. </w:t>
      </w:r>
      <w:r w:rsidR="00E853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Ревизия проведена на основании плана внутреннего муниципального финансового контроля МО «</w:t>
      </w:r>
      <w:proofErr w:type="spellStart"/>
      <w:r w:rsidR="00E853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E8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 2016 год.</w:t>
      </w:r>
    </w:p>
    <w:p w:rsidR="00AC0255" w:rsidRPr="005402D8" w:rsidRDefault="00AC0255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2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ревизией выявлено:</w:t>
      </w:r>
      <w:r w:rsidR="003253C4" w:rsidRPr="0054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излишнее списание бензина на служебный автомобиль, в результате завышения нормы на списание ГСМ, искажение годовой отчетности, принятие бюджетных обязательств, сверх доведенных лимитов бюджетных обязательств, недоплата отпускных сотруднику Администрации</w:t>
      </w:r>
      <w:r w:rsidR="00361981" w:rsidRPr="005402D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своевременное внесение изменений в Учетную политику Администрации, нарушение в учете основных средств и материальных запасов, нарушение по ведению  инвентарных карточек учет</w:t>
      </w:r>
      <w:r w:rsidR="0008110F" w:rsidRPr="005402D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основных средств ф.0504031 и ведению бухгалтерского</w:t>
      </w:r>
      <w:proofErr w:type="gramEnd"/>
      <w:r w:rsidR="0008110F" w:rsidRPr="0054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учета.</w:t>
      </w:r>
    </w:p>
    <w:p w:rsidR="0008110F" w:rsidRDefault="0008110F" w:rsidP="00F650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проведенной ревизии ФХД, в адрес Администрации МО «Камское» направлено представление для принятия мер по устранению выявленных нарушений и привлечению к ответственности лиц, допустивших нарушения. </w:t>
      </w:r>
      <w:r w:rsidR="00F76565" w:rsidRPr="005402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настоящего представления поставлено на контроль.</w:t>
      </w:r>
    </w:p>
    <w:p w:rsidR="009404D4" w:rsidRDefault="005402D8" w:rsidP="005402D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Сентябрь:</w:t>
      </w:r>
      <w:r w:rsidRPr="005402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проведены обследования по внутреннему финансовому контролю и внутреннему финансовому аудиту:  в Управлении сельского хозяйства Администрации МО «</w:t>
      </w:r>
      <w:proofErr w:type="spellStart"/>
      <w:r w:rsidR="0094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="0094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 и в Управлении муниципальным имуществом и земельными ресурсами </w:t>
      </w:r>
      <w:r w:rsidR="009404D4"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 МО «</w:t>
      </w:r>
      <w:proofErr w:type="spellStart"/>
      <w:r w:rsidR="009404D4"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="009404D4"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</w:t>
      </w:r>
      <w:r w:rsidR="0094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он». Обследования проведены за  период с 01 января 2016 года по 31 августа</w:t>
      </w:r>
      <w:r w:rsidR="009404D4"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</w:t>
      </w:r>
      <w:r w:rsidR="0094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016</w:t>
      </w:r>
      <w:r w:rsidR="009404D4"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9404D4" w:rsidRDefault="009404D4" w:rsidP="005402D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обследования, проведенного в Управлении сельского хозяйства Администрации МО «</w:t>
      </w:r>
      <w:proofErr w:type="spellStart"/>
      <w:r w:rsidRPr="008F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Pr="008F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район» выявлен ряд нарушений, а именно</w:t>
      </w:r>
      <w:r w:rsidR="00191FD0" w:rsidRPr="008F7CA3">
        <w:rPr>
          <w:rFonts w:ascii="Times New Roman" w:hAnsi="Times New Roman" w:cs="Times New Roman"/>
          <w:sz w:val="24"/>
          <w:szCs w:val="24"/>
        </w:rPr>
        <w:t xml:space="preserve"> </w:t>
      </w:r>
      <w:r w:rsidR="00191FD0" w:rsidRPr="008F7CA3">
        <w:rPr>
          <w:rFonts w:ascii="Times New Roman" w:eastAsia="Calibri" w:hAnsi="Times New Roman" w:cs="Times New Roman"/>
          <w:sz w:val="24"/>
          <w:szCs w:val="24"/>
        </w:rPr>
        <w:t>утвержденное Управлением Положение о внутреннем финансовом контроле  не содержит порядка составления и утверждения планов по внутреннему финансовому контролю и внутреннему финансовому аудиту, методов и способов внутреннего финансового контроля, периодичности составления и предоставления информации о результатах осуществления внутреннего финансового контроля и внутреннего финансового аудита</w:t>
      </w:r>
      <w:proofErr w:type="gramEnd"/>
      <w:r w:rsidR="00191FD0" w:rsidRPr="008F7CA3">
        <w:rPr>
          <w:rFonts w:ascii="Times New Roman" w:eastAsia="Calibri" w:hAnsi="Times New Roman" w:cs="Times New Roman"/>
          <w:sz w:val="24"/>
          <w:szCs w:val="24"/>
        </w:rPr>
        <w:t xml:space="preserve"> руководителю, требований к проведению и оформлению аудиторских проверок, а также  полномочия по осуществлению внутреннего финансового контроля и внутреннего финансового аудита  должностными инструкциями сотрудников не предусмотрены. Контрольные мероприятия по внутреннему финансовому контролю и внутреннему финансовому аудиту в проверяемом периоде Управлением не проводились, акты (заключения) контрольных мероприятий к проверке не представлены.</w:t>
      </w:r>
    </w:p>
    <w:p w:rsidR="008F7CA3" w:rsidRPr="008F7CA3" w:rsidRDefault="008F7CA3" w:rsidP="005402D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 результатам проведенного обследования в адрес Управления сельского хозяйства Администрации МО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Воткинский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район» направлено представление для принятия мер</w:t>
      </w:r>
      <w:r w:rsidR="00026DB9">
        <w:rPr>
          <w:rFonts w:ascii="Times New Roman" w:eastAsia="Calibri" w:hAnsi="Times New Roman" w:cs="Times New Roman"/>
          <w:sz w:val="24"/>
          <w:szCs w:val="24"/>
        </w:rPr>
        <w:t xml:space="preserve"> по устранению выявленных нарушений и привлечению к ответственности лиц, допустивших нарушения. Исполнение настоящего представления поставлено на контроль.</w:t>
      </w:r>
    </w:p>
    <w:p w:rsidR="005402D8" w:rsidRPr="008F7CA3" w:rsidRDefault="005402D8" w:rsidP="005402D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обследования</w:t>
      </w:r>
      <w:r w:rsidR="00026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8F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постановке внутреннего финансового контроля и внутреннего финансового аудита, </w:t>
      </w:r>
      <w:r w:rsidR="00026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проведенного в Управлении муниципальным имуществом и земельными ресурсами </w:t>
      </w:r>
      <w:r w:rsidR="00026DB9"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 МО «</w:t>
      </w:r>
      <w:proofErr w:type="spellStart"/>
      <w:r w:rsidR="00026DB9"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Воткинский</w:t>
      </w:r>
      <w:proofErr w:type="spellEnd"/>
      <w:r w:rsidR="00026DB9" w:rsidRPr="003E5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</w:t>
      </w:r>
      <w:r w:rsidR="00026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он» </w:t>
      </w:r>
      <w:r w:rsidRPr="008F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нарушений не установлено.</w:t>
      </w:r>
    </w:p>
    <w:p w:rsidR="005402D8" w:rsidRPr="00F82DD2" w:rsidRDefault="00C54C63" w:rsidP="00C54C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Октябрь- ноябрь:</w:t>
      </w:r>
      <w:r w:rsidR="00F82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2DD2" w:rsidRPr="00F82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ведена </w:t>
      </w:r>
      <w:r w:rsidR="00F82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полноты и достоверности бюджетной отчетности Муниципального казенного учреждения «Единая дежурно-диспетчерская служба</w:t>
      </w:r>
      <w:r w:rsidR="00072E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F82D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F8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E8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2015 год. Проверка проведена на основании плана внутреннего муниципального финансового контроля МО «</w:t>
      </w:r>
      <w:proofErr w:type="spellStart"/>
      <w:r w:rsidR="00E853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E85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 2016 год. </w:t>
      </w:r>
      <w:r w:rsidR="00AA17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выявлено: искажение отчетности, нарушение в учете расходов по расчетам с подотчетными лицами и переплата суточных</w:t>
      </w:r>
      <w:r w:rsidR="00340F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</w:t>
      </w:r>
      <w:r w:rsidR="00340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со служебной командировкой. По результатам проведенной проверки в Муниципальное  казенное учреждение «</w:t>
      </w:r>
      <w:r w:rsidR="00072EC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дежурно-диспетчерская служба</w:t>
      </w:r>
      <w:r w:rsidR="00340F0B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 «</w:t>
      </w:r>
      <w:proofErr w:type="spellStart"/>
      <w:r w:rsidR="00340F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34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направлено представление для принятия мер по устранению</w:t>
      </w:r>
      <w:r w:rsidR="00072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недопущению в дальнейшем совершения нарушений. Исполнение настоящего представления поставлено </w:t>
      </w:r>
      <w:r w:rsidR="0034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E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контроль.</w:t>
      </w:r>
      <w:r w:rsidR="00F8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E6E" w:rsidRDefault="00B2297B" w:rsidP="00F65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4C63" w:rsidRPr="00C54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Ноябрь-декабрь:</w:t>
      </w:r>
      <w:r w:rsidR="00C54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4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две проверки:</w:t>
      </w:r>
    </w:p>
    <w:p w:rsidR="00F650FD" w:rsidRDefault="00694E6E" w:rsidP="00F65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соблюдения законодательства в сфере закупок по Федеральному закону №44-ФЗ в Администрации МО «</w:t>
      </w:r>
      <w:proofErr w:type="spellStart"/>
      <w:r w:rsidR="000B59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0B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за период с 01 января 2015 года по 31 декабря 2015 года. Проверка проведена в соответствии с планом внутреннего муниципального финансового контроля МО «</w:t>
      </w:r>
      <w:proofErr w:type="spellStart"/>
      <w:r w:rsidR="000B59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0B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 2016 год.</w:t>
      </w:r>
      <w:r w:rsidR="00C8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проведенной проверки </w:t>
      </w:r>
      <w:r w:rsidR="00683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</w:t>
      </w:r>
      <w:r w:rsidR="006F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ст.95 Закона №44-ФЗ., в части внесения изменений в Муниципальные контракты. По результатам проведенной проверки в адрес Администрации </w:t>
      </w:r>
      <w:r w:rsidR="00683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683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683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направлены предложения для принятия мер по недопущению в дальнейшем совершения данного 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4E6E" w:rsidRPr="00AC0255" w:rsidRDefault="00694E6E" w:rsidP="00694E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37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аудиторская </w:t>
      </w:r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Pr="00AC0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МО «</w:t>
      </w:r>
      <w:proofErr w:type="spellStart"/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 Контрольное мероприятие проведено в соответствии с планом внутреннего </w:t>
      </w:r>
      <w:r w:rsidR="00F37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</w:t>
      </w:r>
      <w:r w:rsidR="00F37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 2016 год. Проведенным контрольным мероприятием, выявлено </w:t>
      </w:r>
      <w:r w:rsidR="00D9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по качеству нормативно-правового обеспечения в части наделения сотрудников полномочиями по осуществлению внутреннего финансового контроля. </w:t>
      </w:r>
      <w:r w:rsidRPr="00AC0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проведенного мероприятия, </w:t>
      </w:r>
      <w:r w:rsidR="00D927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Управления учета и отчетности Администрации МО «</w:t>
      </w:r>
      <w:proofErr w:type="spellStart"/>
      <w:r w:rsidR="00D927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Воткинский</w:t>
      </w:r>
      <w:proofErr w:type="spellEnd"/>
      <w:r w:rsidR="00D9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направлены предложения для принятия мер по устранению и недопущению в дальнейшем</w:t>
      </w:r>
      <w:r w:rsidR="0026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нарушения.</w:t>
      </w:r>
    </w:p>
    <w:p w:rsidR="00694E6E" w:rsidRPr="00F82DD2" w:rsidRDefault="00694E6E" w:rsidP="00F65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0FD" w:rsidRDefault="00F650FD" w:rsidP="00D10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F650FD" w:rsidRDefault="00F650FD" w:rsidP="00D10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D66474" w:rsidRDefault="00D66474" w:rsidP="00D66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F92D60" w:rsidRDefault="00F92D60"/>
    <w:sectPr w:rsidR="00F92D60" w:rsidSect="008177B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474"/>
    <w:rsid w:val="00026DB9"/>
    <w:rsid w:val="00072ECF"/>
    <w:rsid w:val="0008110F"/>
    <w:rsid w:val="000A2CF4"/>
    <w:rsid w:val="000B5905"/>
    <w:rsid w:val="001251E4"/>
    <w:rsid w:val="00153E64"/>
    <w:rsid w:val="00171F98"/>
    <w:rsid w:val="00191FD0"/>
    <w:rsid w:val="0026012F"/>
    <w:rsid w:val="002613F1"/>
    <w:rsid w:val="002D0FD8"/>
    <w:rsid w:val="003253C4"/>
    <w:rsid w:val="00340F0B"/>
    <w:rsid w:val="00357CF4"/>
    <w:rsid w:val="00361981"/>
    <w:rsid w:val="0037576E"/>
    <w:rsid w:val="00380246"/>
    <w:rsid w:val="00393DC7"/>
    <w:rsid w:val="004257E4"/>
    <w:rsid w:val="004310A4"/>
    <w:rsid w:val="004618D5"/>
    <w:rsid w:val="004763C7"/>
    <w:rsid w:val="004C5135"/>
    <w:rsid w:val="004E1FB5"/>
    <w:rsid w:val="004F3BF4"/>
    <w:rsid w:val="00502050"/>
    <w:rsid w:val="005402D8"/>
    <w:rsid w:val="0056574C"/>
    <w:rsid w:val="00582F74"/>
    <w:rsid w:val="005A732A"/>
    <w:rsid w:val="00600215"/>
    <w:rsid w:val="006833D6"/>
    <w:rsid w:val="00694E6E"/>
    <w:rsid w:val="006F6B4A"/>
    <w:rsid w:val="006F6E33"/>
    <w:rsid w:val="006F74EC"/>
    <w:rsid w:val="00712A0B"/>
    <w:rsid w:val="00744CB3"/>
    <w:rsid w:val="00761DDD"/>
    <w:rsid w:val="00772F6B"/>
    <w:rsid w:val="007812A5"/>
    <w:rsid w:val="007825A2"/>
    <w:rsid w:val="007A5B42"/>
    <w:rsid w:val="007F5203"/>
    <w:rsid w:val="00821FEA"/>
    <w:rsid w:val="008254AE"/>
    <w:rsid w:val="0083580D"/>
    <w:rsid w:val="0085085A"/>
    <w:rsid w:val="008832A4"/>
    <w:rsid w:val="008F5D1B"/>
    <w:rsid w:val="008F7CA3"/>
    <w:rsid w:val="009162DA"/>
    <w:rsid w:val="00917B0C"/>
    <w:rsid w:val="009404D4"/>
    <w:rsid w:val="00AA175B"/>
    <w:rsid w:val="00AC0255"/>
    <w:rsid w:val="00B2297B"/>
    <w:rsid w:val="00B54E8B"/>
    <w:rsid w:val="00BA2359"/>
    <w:rsid w:val="00BD234E"/>
    <w:rsid w:val="00BE6216"/>
    <w:rsid w:val="00C1068B"/>
    <w:rsid w:val="00C23139"/>
    <w:rsid w:val="00C45155"/>
    <w:rsid w:val="00C54692"/>
    <w:rsid w:val="00C54C63"/>
    <w:rsid w:val="00C82AFC"/>
    <w:rsid w:val="00D10A3C"/>
    <w:rsid w:val="00D20872"/>
    <w:rsid w:val="00D32865"/>
    <w:rsid w:val="00D66474"/>
    <w:rsid w:val="00D9272F"/>
    <w:rsid w:val="00DD7D48"/>
    <w:rsid w:val="00DF56E0"/>
    <w:rsid w:val="00E33C9B"/>
    <w:rsid w:val="00E62013"/>
    <w:rsid w:val="00E64D86"/>
    <w:rsid w:val="00E721D0"/>
    <w:rsid w:val="00E85323"/>
    <w:rsid w:val="00EE1B52"/>
    <w:rsid w:val="00EF62DF"/>
    <w:rsid w:val="00F376F1"/>
    <w:rsid w:val="00F60D32"/>
    <w:rsid w:val="00F61094"/>
    <w:rsid w:val="00F61767"/>
    <w:rsid w:val="00F650FD"/>
    <w:rsid w:val="00F720F5"/>
    <w:rsid w:val="00F76565"/>
    <w:rsid w:val="00F82DD2"/>
    <w:rsid w:val="00F92D60"/>
    <w:rsid w:val="00FC183B"/>
    <w:rsid w:val="00FC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KunicinaL</dc:creator>
  <cp:keywords/>
  <dc:description/>
  <cp:lastModifiedBy>Людмила Меркульевна</cp:lastModifiedBy>
  <cp:revision>32</cp:revision>
  <dcterms:created xsi:type="dcterms:W3CDTF">2016-04-11T05:30:00Z</dcterms:created>
  <dcterms:modified xsi:type="dcterms:W3CDTF">2017-01-09T11:39:00Z</dcterms:modified>
</cp:coreProperties>
</file>