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69" w:rsidRDefault="00DE4369" w:rsidP="00DE4369">
      <w:pPr>
        <w:pStyle w:val="ConsPlusNormal"/>
        <w:jc w:val="right"/>
        <w:outlineLvl w:val="0"/>
      </w:pPr>
      <w:r>
        <w:t>Утверждена</w:t>
      </w:r>
    </w:p>
    <w:p w:rsidR="00DE4369" w:rsidRDefault="00DE4369" w:rsidP="00DE4369">
      <w:pPr>
        <w:pStyle w:val="ConsPlusNormal"/>
        <w:jc w:val="right"/>
      </w:pPr>
      <w:r>
        <w:t>Указом Президента</w:t>
      </w:r>
    </w:p>
    <w:p w:rsidR="00DE4369" w:rsidRDefault="00DE4369" w:rsidP="00DE4369">
      <w:pPr>
        <w:pStyle w:val="ConsPlusNormal"/>
        <w:jc w:val="right"/>
      </w:pPr>
      <w:r>
        <w:t>Российской Федерации</w:t>
      </w:r>
    </w:p>
    <w:p w:rsidR="00DE4369" w:rsidRDefault="00DE4369" w:rsidP="00DE4369">
      <w:pPr>
        <w:pStyle w:val="ConsPlusNormal"/>
        <w:jc w:val="right"/>
      </w:pPr>
      <w:r>
        <w:t>от 23 июня 2014 г. N 460</w:t>
      </w:r>
    </w:p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E4369" w:rsidRDefault="00DE4369" w:rsidP="00DE436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E4369" w:rsidRDefault="00DE4369" w:rsidP="00DE4369">
      <w:pPr>
        <w:pStyle w:val="ConsPlusNonformat"/>
        <w:jc w:val="both"/>
      </w:pPr>
      <w:r>
        <w:t xml:space="preserve">                                          государственного ор</w:t>
      </w:r>
      <w:bookmarkStart w:id="0" w:name="_GoBack"/>
      <w:bookmarkEnd w:id="0"/>
      <w:r>
        <w:t>гана, иного</w:t>
      </w:r>
    </w:p>
    <w:p w:rsidR="00DE4369" w:rsidRDefault="00DE4369" w:rsidP="00DE436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bookmarkStart w:id="1" w:name="Par71"/>
      <w:bookmarkEnd w:id="1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DE4369" w:rsidRDefault="00DE4369" w:rsidP="00DE436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E4369" w:rsidRDefault="00DE4369" w:rsidP="00DE4369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__________________________________________________________________________,</w:t>
      </w:r>
    </w:p>
    <w:p w:rsidR="00DE4369" w:rsidRDefault="00DE4369" w:rsidP="00DE436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E4369" w:rsidRDefault="00DE4369" w:rsidP="00DE436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__________________________________________________________________________,</w:t>
      </w:r>
    </w:p>
    <w:p w:rsidR="00DE4369" w:rsidRDefault="00DE4369" w:rsidP="00DE436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E4369" w:rsidRDefault="00DE4369" w:rsidP="00DE436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E4369" w:rsidRDefault="00DE4369" w:rsidP="00DE436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E4369" w:rsidRDefault="00DE4369" w:rsidP="00DE436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E4369" w:rsidRDefault="00DE4369" w:rsidP="00DE436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E4369" w:rsidRDefault="00DE4369" w:rsidP="00DE436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E4369" w:rsidRDefault="00DE4369" w:rsidP="00DE436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E4369" w:rsidRDefault="00DE4369" w:rsidP="00DE436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E4369" w:rsidRDefault="00DE4369" w:rsidP="00DE4369">
      <w:pPr>
        <w:pStyle w:val="ConsPlusNonformat"/>
        <w:jc w:val="both"/>
      </w:pPr>
      <w:r>
        <w:t xml:space="preserve">                          (замещаемая) должность)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E4369" w:rsidRDefault="00DE4369" w:rsidP="00DE436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                      (фамилия, имя, отчество)</w:t>
      </w:r>
    </w:p>
    <w:p w:rsidR="00DE4369" w:rsidRDefault="00DE4369" w:rsidP="00DE436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E4369" w:rsidRDefault="00DE4369" w:rsidP="00DE436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bookmarkStart w:id="2" w:name="Par106"/>
      <w:bookmarkEnd w:id="2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0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3" w:name="Par142"/>
      <w:bookmarkEnd w:id="3"/>
      <w:r>
        <w:t xml:space="preserve">    Раздел 2. Сведения о расходах </w:t>
      </w:r>
      <w:hyperlink w:anchor="Par609" w:tooltip="Ссылка на текущий документ" w:history="1">
        <w:r>
          <w:rPr>
            <w:color w:val="0000FF"/>
          </w:rPr>
          <w:t>&lt;5&gt;</w:t>
        </w:r>
      </w:hyperlink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654"/>
      </w:tblGrid>
      <w:tr w:rsidR="00DE4369" w:rsidTr="00DE4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0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E4369" w:rsidTr="00DE43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</w:tr>
      <w:tr w:rsidR="00DE4369" w:rsidTr="00DE43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DE43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4" w:name="Par223"/>
      <w:bookmarkEnd w:id="4"/>
      <w:r>
        <w:t xml:space="preserve">    Раздел 3. Сведения об имуществе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bookmarkStart w:id="5" w:name="Par225"/>
      <w:bookmarkEnd w:id="5"/>
      <w:r>
        <w:t xml:space="preserve">    3.1. Недвижимое имущество</w:t>
      </w:r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E4369" w:rsidTr="009208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1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E4369" w:rsidTr="009208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 xml:space="preserve">Земельные участки </w:t>
            </w:r>
            <w:hyperlink w:anchor="Par613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6" w:name="Par320"/>
      <w:bookmarkEnd w:id="6"/>
      <w:r>
        <w:t xml:space="preserve">    3.2. Транспортные средства</w:t>
      </w:r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E4369" w:rsidTr="009208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4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E4369" w:rsidTr="009208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7" w:name="Par393"/>
      <w:bookmarkEnd w:id="7"/>
      <w:r>
        <w:t xml:space="preserve">    Раздел 4. Сведения о счетах в банках и иных кредитных организациях</w:t>
      </w:r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E4369" w:rsidTr="009208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5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16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DE4369" w:rsidTr="009208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</w:tr>
      <w:tr w:rsidR="00DE4369" w:rsidTr="009208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8" w:name="Par426"/>
      <w:bookmarkEnd w:id="8"/>
      <w:r>
        <w:t xml:space="preserve">    Раздел 5. Сведения о ценных бумагах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bookmarkStart w:id="9" w:name="Par428"/>
      <w:bookmarkEnd w:id="9"/>
      <w:r>
        <w:t xml:space="preserve">    5.1. Акции и иное участие в коммерческих организациях и фондах</w:t>
      </w:r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19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Доля участия </w:t>
            </w:r>
            <w:hyperlink w:anchor="Par620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1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</w:tr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10" w:name="Par473"/>
      <w:bookmarkEnd w:id="10"/>
      <w:r>
        <w:t xml:space="preserve">   5.2. Иные ценные бумаги</w:t>
      </w:r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2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3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r>
        <w:t xml:space="preserve">    Итого   по   </w:t>
      </w:r>
      <w:hyperlink w:anchor="Par426" w:tooltip="Ссылка на текущий документ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E4369" w:rsidRDefault="00DE4369" w:rsidP="00DE436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E4369" w:rsidRDefault="00DE4369" w:rsidP="00DE436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>______________________________________.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bookmarkStart w:id="11" w:name="Par529"/>
      <w:bookmarkEnd w:id="11"/>
      <w:r>
        <w:t xml:space="preserve">    Раздел 6. Сведения об обязательствах имущественного характера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bookmarkStart w:id="12" w:name="Par531"/>
      <w:bookmarkEnd w:id="12"/>
      <w: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>
          <w:rPr>
            <w:color w:val="0000FF"/>
          </w:rPr>
          <w:t>&lt;20&gt;</w:t>
        </w:r>
      </w:hyperlink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5" w:tooltip="Ссылка на текущий документ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26" w:tooltip="Ссылка на текущий документ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27" w:tooltip="Ссылка на текущий документ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bookmarkStart w:id="13" w:name="Par564"/>
      <w:bookmarkEnd w:id="13"/>
      <w:r>
        <w:t xml:space="preserve">    6.2. Срочные обязательства финансового характера </w:t>
      </w:r>
      <w:hyperlink w:anchor="Par628" w:tooltip="Ссылка на текущий документ" w:history="1">
        <w:r>
          <w:rPr>
            <w:color w:val="0000FF"/>
          </w:rPr>
          <w:t>&lt;24&gt;</w:t>
        </w:r>
      </w:hyperlink>
    </w:p>
    <w:p w:rsidR="00DE4369" w:rsidRDefault="00DE4369" w:rsidP="00DE436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E4369" w:rsidTr="009208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29" w:tooltip="Ссылка на текущий документ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0" w:tooltip="Ссылка на текущий документ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1" w:tooltip="Ссылка на текущий документ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3" w:tooltip="Ссылка на текущий документ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DE4369" w:rsidTr="009208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6</w:t>
            </w:r>
          </w:p>
        </w:tc>
      </w:tr>
      <w:tr w:rsidR="00DE4369" w:rsidTr="009208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  <w:tr w:rsidR="00DE4369" w:rsidTr="009208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369" w:rsidRDefault="00DE4369" w:rsidP="00920801">
            <w:pPr>
              <w:pStyle w:val="ConsPlusNormal"/>
            </w:pPr>
          </w:p>
        </w:tc>
      </w:tr>
    </w:tbl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E4369" w:rsidRDefault="00DE4369" w:rsidP="00DE4369">
      <w:pPr>
        <w:pStyle w:val="ConsPlusNonformat"/>
        <w:jc w:val="both"/>
      </w:pPr>
    </w:p>
    <w:p w:rsidR="00DE4369" w:rsidRDefault="00DE4369" w:rsidP="00DE4369">
      <w:pPr>
        <w:pStyle w:val="ConsPlusNonformat"/>
        <w:jc w:val="both"/>
      </w:pPr>
      <w:r>
        <w:t>"__" _______________ 20__ г. ______________________________________________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E4369" w:rsidRDefault="00DE4369" w:rsidP="00DE4369">
      <w:pPr>
        <w:pStyle w:val="ConsPlusNonformat"/>
        <w:jc w:val="both"/>
      </w:pPr>
      <w:r>
        <w:t>___________________________________________________________________________</w:t>
      </w:r>
    </w:p>
    <w:p w:rsidR="00DE4369" w:rsidRDefault="00DE4369" w:rsidP="00DE436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rmal"/>
        <w:ind w:firstLine="540"/>
        <w:jc w:val="both"/>
      </w:pPr>
      <w:r>
        <w:t>--------------------------------</w:t>
      </w:r>
    </w:p>
    <w:p w:rsidR="00DE4369" w:rsidRDefault="00DE4369" w:rsidP="00DE4369">
      <w:pPr>
        <w:pStyle w:val="ConsPlusNormal"/>
        <w:ind w:firstLine="540"/>
        <w:jc w:val="both"/>
      </w:pPr>
      <w:bookmarkStart w:id="14" w:name="Par605"/>
      <w:bookmarkEnd w:id="1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E4369" w:rsidRDefault="00DE4369" w:rsidP="00DE4369">
      <w:pPr>
        <w:pStyle w:val="ConsPlusNormal"/>
        <w:ind w:firstLine="540"/>
        <w:jc w:val="both"/>
      </w:pPr>
      <w:bookmarkStart w:id="15" w:name="Par606"/>
      <w:bookmarkEnd w:id="1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E4369" w:rsidRDefault="00DE4369" w:rsidP="00DE4369">
      <w:pPr>
        <w:pStyle w:val="ConsPlusNormal"/>
        <w:ind w:firstLine="540"/>
        <w:jc w:val="both"/>
      </w:pPr>
      <w:bookmarkStart w:id="16" w:name="Par607"/>
      <w:bookmarkEnd w:id="1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DE4369" w:rsidRDefault="00DE4369" w:rsidP="00DE4369">
      <w:pPr>
        <w:pStyle w:val="ConsPlusNormal"/>
        <w:ind w:firstLine="540"/>
        <w:jc w:val="both"/>
      </w:pPr>
      <w:bookmarkStart w:id="17" w:name="Par608"/>
      <w:bookmarkEnd w:id="1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DE4369" w:rsidRDefault="00DE4369" w:rsidP="00DE4369">
      <w:pPr>
        <w:pStyle w:val="ConsPlusNormal"/>
        <w:ind w:firstLine="540"/>
        <w:jc w:val="both"/>
      </w:pPr>
      <w:bookmarkStart w:id="18" w:name="Par609"/>
      <w:bookmarkEnd w:id="18"/>
      <w: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E4369" w:rsidRDefault="00DE4369" w:rsidP="00DE4369">
      <w:pPr>
        <w:pStyle w:val="ConsPlusNormal"/>
        <w:ind w:firstLine="540"/>
        <w:jc w:val="both"/>
      </w:pPr>
      <w:bookmarkStart w:id="19" w:name="Par610"/>
      <w:bookmarkEnd w:id="1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E4369" w:rsidRDefault="00DE4369" w:rsidP="00DE4369">
      <w:pPr>
        <w:pStyle w:val="ConsPlusNormal"/>
        <w:ind w:firstLine="540"/>
        <w:jc w:val="both"/>
      </w:pPr>
      <w:bookmarkStart w:id="20" w:name="Par611"/>
      <w:bookmarkEnd w:id="20"/>
      <w:r>
        <w:lastRenderedPageBreak/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E4369" w:rsidRDefault="00DE4369" w:rsidP="00DE4369">
      <w:pPr>
        <w:pStyle w:val="ConsPlusNormal"/>
        <w:ind w:firstLine="540"/>
        <w:jc w:val="both"/>
      </w:pPr>
      <w:bookmarkStart w:id="21" w:name="Par612"/>
      <w:bookmarkEnd w:id="21"/>
      <w:r>
        <w:t>&lt;8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E4369" w:rsidRDefault="00DE4369" w:rsidP="00DE4369">
      <w:pPr>
        <w:pStyle w:val="ConsPlusNormal"/>
        <w:ind w:firstLine="540"/>
        <w:jc w:val="both"/>
      </w:pPr>
      <w:bookmarkStart w:id="22" w:name="Par613"/>
      <w:bookmarkEnd w:id="2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E4369" w:rsidRDefault="00DE4369" w:rsidP="00DE4369">
      <w:pPr>
        <w:pStyle w:val="ConsPlusNormal"/>
        <w:ind w:firstLine="540"/>
        <w:jc w:val="both"/>
      </w:pPr>
      <w:bookmarkStart w:id="23" w:name="Par614"/>
      <w:bookmarkEnd w:id="2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E4369" w:rsidRDefault="00DE4369" w:rsidP="00DE4369">
      <w:pPr>
        <w:pStyle w:val="ConsPlusNormal"/>
        <w:ind w:firstLine="540"/>
        <w:jc w:val="both"/>
      </w:pPr>
      <w:bookmarkStart w:id="24" w:name="Par615"/>
      <w:bookmarkEnd w:id="2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DE4369" w:rsidRDefault="00DE4369" w:rsidP="00DE4369">
      <w:pPr>
        <w:pStyle w:val="ConsPlusNormal"/>
        <w:ind w:firstLine="540"/>
        <w:jc w:val="both"/>
      </w:pPr>
      <w:bookmarkStart w:id="25" w:name="Par616"/>
      <w:bookmarkEnd w:id="2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E4369" w:rsidRDefault="00DE4369" w:rsidP="00DE4369">
      <w:pPr>
        <w:pStyle w:val="ConsPlusNormal"/>
        <w:ind w:firstLine="540"/>
        <w:jc w:val="both"/>
      </w:pPr>
      <w:bookmarkStart w:id="26" w:name="Par617"/>
      <w:bookmarkEnd w:id="2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E4369" w:rsidRDefault="00DE4369" w:rsidP="00DE4369">
      <w:pPr>
        <w:pStyle w:val="ConsPlusNormal"/>
        <w:ind w:firstLine="540"/>
        <w:jc w:val="both"/>
      </w:pPr>
      <w:bookmarkStart w:id="27" w:name="Par618"/>
      <w:bookmarkEnd w:id="2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E4369" w:rsidRDefault="00DE4369" w:rsidP="00DE4369">
      <w:pPr>
        <w:pStyle w:val="ConsPlusNormal"/>
        <w:ind w:firstLine="540"/>
        <w:jc w:val="both"/>
      </w:pPr>
      <w:bookmarkStart w:id="28" w:name="Par619"/>
      <w:bookmarkEnd w:id="2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E4369" w:rsidRDefault="00DE4369" w:rsidP="00DE4369">
      <w:pPr>
        <w:pStyle w:val="ConsPlusNormal"/>
        <w:ind w:firstLine="540"/>
        <w:jc w:val="both"/>
      </w:pPr>
      <w:bookmarkStart w:id="29" w:name="Par620"/>
      <w:bookmarkEnd w:id="2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E4369" w:rsidRDefault="00DE4369" w:rsidP="00DE4369">
      <w:pPr>
        <w:pStyle w:val="ConsPlusNormal"/>
        <w:ind w:firstLine="540"/>
        <w:jc w:val="both"/>
      </w:pPr>
      <w:bookmarkStart w:id="30" w:name="Par621"/>
      <w:bookmarkEnd w:id="30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E4369" w:rsidRDefault="00DE4369" w:rsidP="00DE4369">
      <w:pPr>
        <w:pStyle w:val="ConsPlusNormal"/>
        <w:ind w:firstLine="540"/>
        <w:jc w:val="both"/>
      </w:pPr>
      <w:bookmarkStart w:id="31" w:name="Par622"/>
      <w:bookmarkEnd w:id="3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DE4369" w:rsidRDefault="00DE4369" w:rsidP="00DE4369">
      <w:pPr>
        <w:pStyle w:val="ConsPlusNormal"/>
        <w:ind w:firstLine="540"/>
        <w:jc w:val="both"/>
      </w:pPr>
      <w:bookmarkStart w:id="32" w:name="Par623"/>
      <w:bookmarkEnd w:id="3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E4369" w:rsidRDefault="00DE4369" w:rsidP="00DE4369">
      <w:pPr>
        <w:pStyle w:val="ConsPlusNormal"/>
        <w:ind w:firstLine="540"/>
        <w:jc w:val="both"/>
      </w:pPr>
      <w:bookmarkStart w:id="33" w:name="Par624"/>
      <w:bookmarkEnd w:id="3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E4369" w:rsidRDefault="00DE4369" w:rsidP="00DE4369">
      <w:pPr>
        <w:pStyle w:val="ConsPlusNormal"/>
        <w:ind w:firstLine="540"/>
        <w:jc w:val="both"/>
      </w:pPr>
      <w:bookmarkStart w:id="34" w:name="Par625"/>
      <w:bookmarkEnd w:id="3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DE4369" w:rsidRDefault="00DE4369" w:rsidP="00DE4369">
      <w:pPr>
        <w:pStyle w:val="ConsPlusNormal"/>
        <w:ind w:firstLine="540"/>
        <w:jc w:val="both"/>
      </w:pPr>
      <w:bookmarkStart w:id="35" w:name="Par626"/>
      <w:bookmarkEnd w:id="3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DE4369" w:rsidRDefault="00DE4369" w:rsidP="00DE4369">
      <w:pPr>
        <w:pStyle w:val="ConsPlusNormal"/>
        <w:ind w:firstLine="540"/>
        <w:jc w:val="both"/>
      </w:pPr>
      <w:bookmarkStart w:id="36" w:name="Par627"/>
      <w:bookmarkEnd w:id="3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E4369" w:rsidRDefault="00DE4369" w:rsidP="00DE4369">
      <w:pPr>
        <w:pStyle w:val="ConsPlusNormal"/>
        <w:ind w:firstLine="540"/>
        <w:jc w:val="both"/>
      </w:pPr>
      <w:bookmarkStart w:id="37" w:name="Par628"/>
      <w:bookmarkEnd w:id="3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E4369" w:rsidRDefault="00DE4369" w:rsidP="00DE4369">
      <w:pPr>
        <w:pStyle w:val="ConsPlusNormal"/>
        <w:ind w:firstLine="540"/>
        <w:jc w:val="both"/>
      </w:pPr>
      <w:bookmarkStart w:id="38" w:name="Par629"/>
      <w:bookmarkEnd w:id="3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E4369" w:rsidRDefault="00DE4369" w:rsidP="00DE4369">
      <w:pPr>
        <w:pStyle w:val="ConsPlusNormal"/>
        <w:ind w:firstLine="540"/>
        <w:jc w:val="both"/>
      </w:pPr>
      <w:bookmarkStart w:id="39" w:name="Par630"/>
      <w:bookmarkEnd w:id="3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E4369" w:rsidRDefault="00DE4369" w:rsidP="00DE4369">
      <w:pPr>
        <w:pStyle w:val="ConsPlusNormal"/>
        <w:ind w:firstLine="540"/>
        <w:jc w:val="both"/>
      </w:pPr>
      <w:bookmarkStart w:id="40" w:name="Par631"/>
      <w:bookmarkEnd w:id="4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E4369" w:rsidRDefault="00DE4369" w:rsidP="00DE4369">
      <w:pPr>
        <w:pStyle w:val="ConsPlusNormal"/>
        <w:ind w:firstLine="540"/>
        <w:jc w:val="both"/>
      </w:pPr>
      <w:bookmarkStart w:id="41" w:name="Par632"/>
      <w:bookmarkEnd w:id="4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E4369" w:rsidRDefault="00DE4369" w:rsidP="00DE4369">
      <w:pPr>
        <w:pStyle w:val="ConsPlusNormal"/>
        <w:ind w:firstLine="540"/>
        <w:jc w:val="both"/>
      </w:pPr>
      <w:bookmarkStart w:id="42" w:name="Par633"/>
      <w:bookmarkEnd w:id="4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rmal"/>
        <w:jc w:val="both"/>
      </w:pPr>
    </w:p>
    <w:p w:rsidR="00DE4369" w:rsidRDefault="00DE4369" w:rsidP="00DE4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BA9" w:rsidRDefault="00434BA9"/>
    <w:sectPr w:rsidR="00434BA9" w:rsidSect="00DE4369">
      <w:footerReference w:type="default" r:id="rId7"/>
      <w:pgSz w:w="11906" w:h="16838"/>
      <w:pgMar w:top="709" w:right="282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BA" w:rsidRDefault="00C76CBA" w:rsidP="00DE4369">
      <w:pPr>
        <w:spacing w:after="0" w:line="240" w:lineRule="auto"/>
      </w:pPr>
      <w:r>
        <w:separator/>
      </w:r>
    </w:p>
  </w:endnote>
  <w:endnote w:type="continuationSeparator" w:id="0">
    <w:p w:rsidR="00C76CBA" w:rsidRDefault="00C76CBA" w:rsidP="00DE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6C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BA" w:rsidRDefault="00C76CBA" w:rsidP="00DE4369">
      <w:pPr>
        <w:spacing w:after="0" w:line="240" w:lineRule="auto"/>
      </w:pPr>
      <w:r>
        <w:separator/>
      </w:r>
    </w:p>
  </w:footnote>
  <w:footnote w:type="continuationSeparator" w:id="0">
    <w:p w:rsidR="00C76CBA" w:rsidRDefault="00C76CBA" w:rsidP="00DE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9"/>
    <w:rsid w:val="001A4832"/>
    <w:rsid w:val="00282F14"/>
    <w:rsid w:val="002F2763"/>
    <w:rsid w:val="00434BA9"/>
    <w:rsid w:val="00487361"/>
    <w:rsid w:val="00501CBC"/>
    <w:rsid w:val="0065608F"/>
    <w:rsid w:val="008130E2"/>
    <w:rsid w:val="0089223A"/>
    <w:rsid w:val="0096255B"/>
    <w:rsid w:val="009F33C4"/>
    <w:rsid w:val="00AC009C"/>
    <w:rsid w:val="00BE2A3D"/>
    <w:rsid w:val="00C0673A"/>
    <w:rsid w:val="00C07C20"/>
    <w:rsid w:val="00C76CBA"/>
    <w:rsid w:val="00C822D7"/>
    <w:rsid w:val="00CA5ADB"/>
    <w:rsid w:val="00CE5970"/>
    <w:rsid w:val="00CF1C2D"/>
    <w:rsid w:val="00DE4369"/>
    <w:rsid w:val="00DE78E3"/>
    <w:rsid w:val="00E07FCB"/>
    <w:rsid w:val="00EC48E3"/>
    <w:rsid w:val="00EF7529"/>
    <w:rsid w:val="00F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4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3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4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3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Вьюжанина</dc:creator>
  <cp:keywords/>
  <dc:description/>
  <cp:lastModifiedBy>Анна Вьюжанина</cp:lastModifiedBy>
  <cp:revision>2</cp:revision>
  <dcterms:created xsi:type="dcterms:W3CDTF">2015-01-26T12:02:00Z</dcterms:created>
  <dcterms:modified xsi:type="dcterms:W3CDTF">2015-01-26T12:04:00Z</dcterms:modified>
</cp:coreProperties>
</file>