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A3" w:rsidRDefault="005A4EA3" w:rsidP="005A4EA3">
      <w:pPr>
        <w:spacing w:after="30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ОБЗОР ОБРАЩЕНИЙ ГРАЖДАН, поступивших в админ</w:t>
      </w:r>
      <w:r w:rsidR="00154BB7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и</w:t>
      </w: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страцию МО «Воткинский район»</w:t>
      </w:r>
    </w:p>
    <w:p w:rsidR="005A4EA3" w:rsidRPr="005A4EA3" w:rsidRDefault="00691E4D" w:rsidP="005A4EA3">
      <w:pPr>
        <w:spacing w:after="30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за </w:t>
      </w:r>
      <w:r w:rsidR="000700EC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 2016</w:t>
      </w:r>
      <w:r w:rsidR="003066E1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 ГОД</w:t>
      </w:r>
      <w:r w:rsidR="005A4EA3" w:rsidRPr="005A4EA3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9"/>
        <w:gridCol w:w="4271"/>
      </w:tblGrid>
      <w:tr w:rsidR="005A4EA3" w:rsidRPr="005A4EA3" w:rsidTr="005A4EA3"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5A4EA3" w:rsidRDefault="005A4EA3" w:rsidP="005A4EA3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5A4EA3" w:rsidRDefault="005A4EA3" w:rsidP="005A4EA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A4E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5A4EA3" w:rsidRPr="005A4EA3" w:rsidRDefault="003066E1" w:rsidP="00A712F5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</w:t>
      </w:r>
      <w:r w:rsidR="00C362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0700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016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 </w:t>
      </w:r>
      <w:r w:rsidR="005A4EA3"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Администрацию 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образования «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Воткинский район» поступило</w:t>
      </w:r>
      <w:r w:rsidR="00691E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36</w:t>
      </w:r>
      <w:r w:rsidR="0054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A712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</w:t>
      </w:r>
      <w:r w:rsidR="00691E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щений граждан. Из них 253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r w:rsidR="00691E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исьменных и 107</w:t>
      </w:r>
      <w:r w:rsidR="00A712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устных. </w:t>
      </w:r>
    </w:p>
    <w:p w:rsidR="005A4EA3" w:rsidRPr="00E24C9D" w:rsidRDefault="002B5A88" w:rsidP="00B253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На личном приеме 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руководителями органов местного самоуправления  </w:t>
      </w:r>
      <w:r w:rsidR="003F14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принято 209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граждан</w:t>
      </w:r>
      <w:r w:rsidR="00691E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что </w:t>
      </w:r>
      <w:r w:rsidR="00203B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на 9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r w:rsidR="000C2A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меньше</w:t>
      </w:r>
      <w:r w:rsidR="00691E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C14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сравнению с</w:t>
      </w:r>
      <w:r w:rsidR="0054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аналогичным периодом 2015</w:t>
      </w:r>
      <w:r w:rsidR="005A4EA3"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</w:t>
      </w:r>
      <w:r w:rsidR="0054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</w:t>
      </w:r>
    </w:p>
    <w:p w:rsidR="00F84D66" w:rsidRDefault="00691E4D" w:rsidP="00B253CE">
      <w:pPr>
        <w:spacing w:after="30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36</w:t>
      </w:r>
      <w:r w:rsidR="0054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снизилось количество 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обращений граждан за предоставлением государстве</w:t>
      </w:r>
      <w:r w:rsidR="00306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нных и муниципальных услуг. В</w:t>
      </w:r>
      <w:r w:rsidR="0054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="0054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 года эта цифра составила 5462 </w:t>
      </w:r>
      <w:r w:rsidR="003066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заявления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(в 2015 году - 8574</w:t>
      </w:r>
      <w:r w:rsidR="00A712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0C1444" w:rsidRDefault="005A4EA3" w:rsidP="000C1444">
      <w:pPr>
        <w:spacing w:after="30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тематики письменных обращений граждан позволил выявить в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ажные группы вопросов, волнующие</w:t>
      </w: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население</w:t>
      </w:r>
      <w:r w:rsidR="003F14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A7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Воткинского района</w:t>
      </w: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861"/>
        <w:gridCol w:w="5059"/>
        <w:gridCol w:w="1843"/>
        <w:gridCol w:w="1701"/>
      </w:tblGrid>
      <w:tr w:rsidR="003F140E" w:rsidRPr="002626AB" w:rsidTr="003F140E">
        <w:tc>
          <w:tcPr>
            <w:tcW w:w="861" w:type="dxa"/>
            <w:shd w:val="clear" w:color="auto" w:fill="auto"/>
          </w:tcPr>
          <w:p w:rsidR="003F140E" w:rsidRPr="002626AB" w:rsidRDefault="003F140E" w:rsidP="00B525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59" w:type="dxa"/>
            <w:shd w:val="clear" w:color="auto" w:fill="auto"/>
          </w:tcPr>
          <w:p w:rsidR="003F140E" w:rsidRPr="002626AB" w:rsidRDefault="003F140E" w:rsidP="00B525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3F140E" w:rsidRPr="002626AB" w:rsidRDefault="003F140E" w:rsidP="00B52548">
            <w:pPr>
              <w:jc w:val="center"/>
              <w:rPr>
                <w:sz w:val="26"/>
                <w:szCs w:val="26"/>
              </w:rPr>
            </w:pPr>
            <w:r w:rsidRPr="002626AB">
              <w:rPr>
                <w:sz w:val="26"/>
                <w:szCs w:val="26"/>
              </w:rPr>
              <w:t>2015 год</w:t>
            </w:r>
          </w:p>
        </w:tc>
        <w:tc>
          <w:tcPr>
            <w:tcW w:w="1701" w:type="dxa"/>
          </w:tcPr>
          <w:p w:rsidR="003F140E" w:rsidRPr="002626AB" w:rsidRDefault="003F140E" w:rsidP="00B52548">
            <w:pPr>
              <w:jc w:val="center"/>
              <w:rPr>
                <w:sz w:val="26"/>
                <w:szCs w:val="26"/>
              </w:rPr>
            </w:pPr>
            <w:r w:rsidRPr="002626AB">
              <w:rPr>
                <w:sz w:val="26"/>
                <w:szCs w:val="26"/>
              </w:rPr>
              <w:t>2016 год</w:t>
            </w:r>
          </w:p>
        </w:tc>
      </w:tr>
      <w:tr w:rsidR="003F140E" w:rsidRPr="002626AB" w:rsidTr="003F140E">
        <w:tc>
          <w:tcPr>
            <w:tcW w:w="861" w:type="dxa"/>
            <w:shd w:val="clear" w:color="auto" w:fill="auto"/>
          </w:tcPr>
          <w:p w:rsidR="003F140E" w:rsidRPr="002626AB" w:rsidRDefault="003F140E" w:rsidP="00B525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59" w:type="dxa"/>
            <w:shd w:val="clear" w:color="auto" w:fill="auto"/>
          </w:tcPr>
          <w:p w:rsidR="003F140E" w:rsidRPr="002626AB" w:rsidRDefault="003F140E" w:rsidP="00B52548">
            <w:pPr>
              <w:jc w:val="both"/>
              <w:rPr>
                <w:sz w:val="26"/>
                <w:szCs w:val="26"/>
              </w:rPr>
            </w:pPr>
            <w:r w:rsidRPr="002626AB">
              <w:rPr>
                <w:sz w:val="26"/>
                <w:szCs w:val="26"/>
              </w:rPr>
              <w:t>- экономика</w:t>
            </w:r>
          </w:p>
        </w:tc>
        <w:tc>
          <w:tcPr>
            <w:tcW w:w="1843" w:type="dxa"/>
            <w:shd w:val="clear" w:color="auto" w:fill="auto"/>
          </w:tcPr>
          <w:p w:rsidR="003F140E" w:rsidRPr="002626AB" w:rsidRDefault="000C2A73" w:rsidP="00B525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</w:t>
            </w:r>
          </w:p>
        </w:tc>
        <w:tc>
          <w:tcPr>
            <w:tcW w:w="1701" w:type="dxa"/>
          </w:tcPr>
          <w:p w:rsidR="003F140E" w:rsidRPr="002626AB" w:rsidRDefault="003F140E" w:rsidP="00B525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</w:tr>
      <w:tr w:rsidR="003F140E" w:rsidRPr="002626AB" w:rsidTr="003F140E">
        <w:trPr>
          <w:trHeight w:val="415"/>
        </w:trPr>
        <w:tc>
          <w:tcPr>
            <w:tcW w:w="861" w:type="dxa"/>
            <w:vMerge w:val="restart"/>
            <w:shd w:val="clear" w:color="auto" w:fill="auto"/>
          </w:tcPr>
          <w:p w:rsidR="003F140E" w:rsidRPr="002626AB" w:rsidRDefault="003F140E" w:rsidP="00B525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59" w:type="dxa"/>
            <w:shd w:val="clear" w:color="auto" w:fill="auto"/>
          </w:tcPr>
          <w:p w:rsidR="003F140E" w:rsidRPr="002626AB" w:rsidRDefault="003F140E" w:rsidP="00B52548">
            <w:pPr>
              <w:jc w:val="both"/>
              <w:rPr>
                <w:sz w:val="26"/>
                <w:szCs w:val="26"/>
              </w:rPr>
            </w:pPr>
            <w:r w:rsidRPr="002626AB">
              <w:rPr>
                <w:sz w:val="26"/>
                <w:szCs w:val="26"/>
              </w:rPr>
              <w:t>- жилищно- коммунальная сфера</w:t>
            </w:r>
          </w:p>
        </w:tc>
        <w:tc>
          <w:tcPr>
            <w:tcW w:w="1843" w:type="dxa"/>
            <w:shd w:val="clear" w:color="auto" w:fill="auto"/>
          </w:tcPr>
          <w:p w:rsidR="003F140E" w:rsidRPr="002626AB" w:rsidRDefault="003F140E" w:rsidP="003F14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701" w:type="dxa"/>
          </w:tcPr>
          <w:p w:rsidR="003F140E" w:rsidRPr="002626AB" w:rsidRDefault="003F140E" w:rsidP="00B525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3F140E" w:rsidRPr="002626AB" w:rsidTr="003F140E">
        <w:trPr>
          <w:trHeight w:val="420"/>
        </w:trPr>
        <w:tc>
          <w:tcPr>
            <w:tcW w:w="861" w:type="dxa"/>
            <w:vMerge/>
            <w:shd w:val="clear" w:color="auto" w:fill="auto"/>
          </w:tcPr>
          <w:p w:rsidR="003F140E" w:rsidRPr="002626AB" w:rsidRDefault="003F140E" w:rsidP="00B525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59" w:type="dxa"/>
            <w:shd w:val="clear" w:color="auto" w:fill="auto"/>
          </w:tcPr>
          <w:p w:rsidR="003F140E" w:rsidRPr="002626AB" w:rsidRDefault="003F140E" w:rsidP="00B52548">
            <w:pPr>
              <w:jc w:val="both"/>
              <w:rPr>
                <w:sz w:val="26"/>
                <w:szCs w:val="26"/>
              </w:rPr>
            </w:pPr>
            <w:r w:rsidRPr="002626AB">
              <w:rPr>
                <w:sz w:val="26"/>
                <w:szCs w:val="26"/>
              </w:rPr>
              <w:t>- социальная сфера</w:t>
            </w:r>
          </w:p>
        </w:tc>
        <w:tc>
          <w:tcPr>
            <w:tcW w:w="1843" w:type="dxa"/>
            <w:shd w:val="clear" w:color="auto" w:fill="auto"/>
          </w:tcPr>
          <w:p w:rsidR="003F140E" w:rsidRPr="002626AB" w:rsidRDefault="003F140E" w:rsidP="00B52548">
            <w:pPr>
              <w:jc w:val="center"/>
              <w:rPr>
                <w:sz w:val="26"/>
                <w:szCs w:val="26"/>
              </w:rPr>
            </w:pPr>
            <w:r w:rsidRPr="002626AB">
              <w:rPr>
                <w:sz w:val="26"/>
                <w:szCs w:val="26"/>
              </w:rPr>
              <w:t>45</w:t>
            </w:r>
          </w:p>
        </w:tc>
        <w:tc>
          <w:tcPr>
            <w:tcW w:w="1701" w:type="dxa"/>
          </w:tcPr>
          <w:p w:rsidR="003F140E" w:rsidRPr="002626AB" w:rsidRDefault="003F140E" w:rsidP="00B52548">
            <w:pPr>
              <w:jc w:val="center"/>
              <w:rPr>
                <w:sz w:val="26"/>
                <w:szCs w:val="26"/>
              </w:rPr>
            </w:pPr>
            <w:r w:rsidRPr="002626A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6</w:t>
            </w:r>
          </w:p>
        </w:tc>
      </w:tr>
      <w:tr w:rsidR="003F140E" w:rsidRPr="002626AB" w:rsidTr="003F140E">
        <w:trPr>
          <w:trHeight w:val="510"/>
        </w:trPr>
        <w:tc>
          <w:tcPr>
            <w:tcW w:w="861" w:type="dxa"/>
            <w:vMerge/>
            <w:shd w:val="clear" w:color="auto" w:fill="auto"/>
          </w:tcPr>
          <w:p w:rsidR="003F140E" w:rsidRPr="002626AB" w:rsidRDefault="003F140E" w:rsidP="00B525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59" w:type="dxa"/>
            <w:shd w:val="clear" w:color="auto" w:fill="auto"/>
          </w:tcPr>
          <w:p w:rsidR="003F140E" w:rsidRPr="002626AB" w:rsidRDefault="003F140E" w:rsidP="00B52548">
            <w:pPr>
              <w:jc w:val="both"/>
              <w:rPr>
                <w:sz w:val="26"/>
                <w:szCs w:val="26"/>
              </w:rPr>
            </w:pPr>
            <w:r w:rsidRPr="002626A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843" w:type="dxa"/>
            <w:shd w:val="clear" w:color="auto" w:fill="auto"/>
          </w:tcPr>
          <w:p w:rsidR="003F140E" w:rsidRPr="002626AB" w:rsidRDefault="003F140E" w:rsidP="003F14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3F140E" w:rsidRPr="002626AB" w:rsidRDefault="003F140E" w:rsidP="00B525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3F140E" w:rsidRPr="002626AB" w:rsidTr="003F140E">
        <w:trPr>
          <w:trHeight w:val="330"/>
        </w:trPr>
        <w:tc>
          <w:tcPr>
            <w:tcW w:w="861" w:type="dxa"/>
            <w:vMerge/>
            <w:shd w:val="clear" w:color="auto" w:fill="auto"/>
          </w:tcPr>
          <w:p w:rsidR="003F140E" w:rsidRPr="002626AB" w:rsidRDefault="003F140E" w:rsidP="00B525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59" w:type="dxa"/>
            <w:shd w:val="clear" w:color="auto" w:fill="auto"/>
          </w:tcPr>
          <w:p w:rsidR="003F140E" w:rsidRPr="002626AB" w:rsidRDefault="003F140E" w:rsidP="00B52548">
            <w:pPr>
              <w:jc w:val="both"/>
              <w:rPr>
                <w:sz w:val="26"/>
                <w:szCs w:val="26"/>
              </w:rPr>
            </w:pPr>
            <w:r w:rsidRPr="002626AB">
              <w:rPr>
                <w:sz w:val="26"/>
                <w:szCs w:val="26"/>
              </w:rPr>
              <w:t>-оборона, безопасность, законность</w:t>
            </w:r>
          </w:p>
        </w:tc>
        <w:tc>
          <w:tcPr>
            <w:tcW w:w="1843" w:type="dxa"/>
            <w:shd w:val="clear" w:color="auto" w:fill="auto"/>
          </w:tcPr>
          <w:p w:rsidR="003F140E" w:rsidRPr="002626AB" w:rsidRDefault="003F140E" w:rsidP="00B52548">
            <w:pPr>
              <w:jc w:val="center"/>
              <w:rPr>
                <w:sz w:val="26"/>
                <w:szCs w:val="26"/>
              </w:rPr>
            </w:pPr>
            <w:r w:rsidRPr="002626A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F140E" w:rsidRPr="002626AB" w:rsidRDefault="003F140E" w:rsidP="00B52548">
            <w:pPr>
              <w:jc w:val="center"/>
              <w:rPr>
                <w:sz w:val="26"/>
                <w:szCs w:val="26"/>
              </w:rPr>
            </w:pPr>
            <w:r w:rsidRPr="002626AB">
              <w:rPr>
                <w:sz w:val="26"/>
                <w:szCs w:val="26"/>
              </w:rPr>
              <w:t>0</w:t>
            </w:r>
          </w:p>
        </w:tc>
      </w:tr>
    </w:tbl>
    <w:p w:rsidR="000C1444" w:rsidRDefault="000C1444" w:rsidP="00B253CE">
      <w:pPr>
        <w:spacing w:after="30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253CE" w:rsidRPr="00B253CE" w:rsidRDefault="00B253CE" w:rsidP="00B253CE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253CE">
        <w:rPr>
          <w:rFonts w:ascii="Times New Roman" w:hAnsi="Times New Roman" w:cs="Times New Roman"/>
          <w:color w:val="222222"/>
          <w:sz w:val="24"/>
          <w:szCs w:val="24"/>
        </w:rPr>
        <w:t>В адрес Главы муниципального образования  наряду с заявлениями и</w:t>
      </w:r>
      <w:r w:rsidR="00547AF4">
        <w:rPr>
          <w:rFonts w:ascii="Times New Roman" w:hAnsi="Times New Roman" w:cs="Times New Roman"/>
          <w:color w:val="222222"/>
          <w:sz w:val="24"/>
          <w:szCs w:val="24"/>
        </w:rPr>
        <w:t xml:space="preserve"> жалобами  от граждан поступи</w:t>
      </w:r>
      <w:r w:rsidR="00685950">
        <w:rPr>
          <w:rFonts w:ascii="Times New Roman" w:hAnsi="Times New Roman" w:cs="Times New Roman"/>
          <w:color w:val="222222"/>
          <w:sz w:val="24"/>
          <w:szCs w:val="24"/>
        </w:rPr>
        <w:t>ла и благодарность.</w:t>
      </w:r>
      <w:bookmarkStart w:id="0" w:name="_GoBack"/>
      <w:bookmarkEnd w:id="0"/>
    </w:p>
    <w:p w:rsidR="00B253CE" w:rsidRDefault="00B253CE"/>
    <w:sectPr w:rsidR="00B253CE" w:rsidSect="00202C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4EA3"/>
    <w:rsid w:val="000700EC"/>
    <w:rsid w:val="000A7ED5"/>
    <w:rsid w:val="000C1444"/>
    <w:rsid w:val="000C2A73"/>
    <w:rsid w:val="000C2C4B"/>
    <w:rsid w:val="00146073"/>
    <w:rsid w:val="00154BB7"/>
    <w:rsid w:val="00202C3A"/>
    <w:rsid w:val="00203B0D"/>
    <w:rsid w:val="00214162"/>
    <w:rsid w:val="002B5A88"/>
    <w:rsid w:val="002D3FD5"/>
    <w:rsid w:val="003066E1"/>
    <w:rsid w:val="003D2C76"/>
    <w:rsid w:val="003F140E"/>
    <w:rsid w:val="00504277"/>
    <w:rsid w:val="00547AF4"/>
    <w:rsid w:val="005A4EA3"/>
    <w:rsid w:val="00685950"/>
    <w:rsid w:val="00691E4D"/>
    <w:rsid w:val="006B7EF4"/>
    <w:rsid w:val="0071504E"/>
    <w:rsid w:val="007718D4"/>
    <w:rsid w:val="007D0462"/>
    <w:rsid w:val="00812AA8"/>
    <w:rsid w:val="009846EE"/>
    <w:rsid w:val="00A2385E"/>
    <w:rsid w:val="00A5700A"/>
    <w:rsid w:val="00A712F5"/>
    <w:rsid w:val="00B253CE"/>
    <w:rsid w:val="00C362B3"/>
    <w:rsid w:val="00E24C9D"/>
    <w:rsid w:val="00EB1BD6"/>
    <w:rsid w:val="00F84D66"/>
    <w:rsid w:val="00FF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0A"/>
  </w:style>
  <w:style w:type="paragraph" w:styleId="1">
    <w:name w:val="heading 1"/>
    <w:basedOn w:val="a"/>
    <w:link w:val="10"/>
    <w:uiPriority w:val="9"/>
    <w:qFormat/>
    <w:rsid w:val="005A4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4EA3"/>
  </w:style>
  <w:style w:type="paragraph" w:customStyle="1" w:styleId="consplustitle">
    <w:name w:val="consplustitle"/>
    <w:basedOn w:val="a"/>
    <w:rsid w:val="005A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C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C3CD-DFFB-44CF-892F-3DFA27C5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Иванова</dc:creator>
  <cp:lastModifiedBy>User</cp:lastModifiedBy>
  <cp:revision>25</cp:revision>
  <cp:lastPrinted>2017-02-09T10:10:00Z</cp:lastPrinted>
  <dcterms:created xsi:type="dcterms:W3CDTF">2015-07-21T11:40:00Z</dcterms:created>
  <dcterms:modified xsi:type="dcterms:W3CDTF">2017-02-10T10:17:00Z</dcterms:modified>
</cp:coreProperties>
</file>