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05" w:rsidRDefault="001D4E13" w:rsidP="00176DE8">
      <w:pPr>
        <w:pStyle w:val="2"/>
        <w:widowControl/>
        <w:spacing w:line="240" w:lineRule="auto"/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5.5pt;height:47.25pt;visibility:visible">
            <v:imagedata r:id="rId6" o:title=""/>
          </v:shape>
        </w:pict>
      </w:r>
    </w:p>
    <w:p w:rsidR="00516E05" w:rsidRDefault="00516E05" w:rsidP="007213BD">
      <w:pPr>
        <w:pStyle w:val="2"/>
        <w:widowControl/>
        <w:spacing w:line="240" w:lineRule="auto"/>
        <w:rPr>
          <w:sz w:val="20"/>
          <w:szCs w:val="20"/>
        </w:rPr>
      </w:pPr>
    </w:p>
    <w:p w:rsidR="00516E05" w:rsidRDefault="001D4E13" w:rsidP="007213BD">
      <w:pPr>
        <w:pStyle w:val="2"/>
        <w:widowControl/>
        <w:spacing w:line="240" w:lineRule="auto"/>
        <w:rPr>
          <w:sz w:val="20"/>
          <w:szCs w:val="20"/>
        </w:rPr>
      </w:pPr>
      <w:r>
        <w:rPr>
          <w:noProof/>
        </w:rPr>
        <w:pict>
          <v:group id="Группа 1" o:spid="_x0000_s1026" style="position:absolute;left:0;text-align:left;margin-left:-2.9pt;margin-top:2.1pt;width:482.85pt;height:99.7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" o:allowincell="f">
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PJMQA&#10;AADaAAAADwAAAGRycy9kb3ducmV2LnhtbESPQUsDMRSE74L/ITyhF2mzVijttmkRoUW8iKlIj4/N&#10;62bp5mVN0u7qrzeC0OMwM98wq83gWnGhEBvPCh4mBQjiypuGawUf++14DiImZIOtZ1LwTRE269ub&#10;FZbG9/xOF51qkSEcS1RgU+pKKWNlyWGc+I44e0cfHKYsQy1NwD7DXSunRTGTDhvOCxY7erZUnfTZ&#10;KbjfnXV4fPv5Ony+2tQvtNNxtlNqdDc8LUEkGtI1/N9+MQqm8Hcl3w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SjyTEAAAA2gAAAA8AAAAAAAAAAAAAAAAAmAIAAGRycy9k&#10;b3ducmV2LnhtbFBLBQYAAAAABAAEAPUAAACJAwAAAAA=&#10;" path="m,l,20000r20000,l20000,,,e" filled="f" stroked="f">
              <v:path arrowok="t" o:connecttype="custom" o:connectlocs="0,0;0,20000;20000,20000;20000,0;0,0" o:connectangles="0,0,0,0,0"/>
            </v:shape>
            <v:rect id="Rectangle 4" o:spid="_x0000_s102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<v:textbox style="mso-next-textbox:#Rectangle 4" inset="1.8pt,1.8pt,1.8pt,1.8pt">
                <w:txbxContent>
                  <w:p w:rsidR="00516E05" w:rsidRDefault="00516E05">
                    <w:pPr>
                      <w:pStyle w:val="a3"/>
                      <w:ind w:left="876" w:right="651"/>
                      <w:rPr>
                        <w:caps/>
                        <w:sz w:val="22"/>
                        <w:szCs w:val="22"/>
                      </w:rPr>
                    </w:pPr>
                    <w:r>
                      <w:rPr>
                        <w:caps/>
                        <w:sz w:val="22"/>
                        <w:szCs w:val="22"/>
                      </w:rPr>
                      <w:t>«ВоткА  ЁРОС» МУНИЦИПАЛ КЫЛД</w:t>
                    </w:r>
                    <w:r w:rsidR="005775FD">
                      <w:rPr>
                        <w:caps/>
                        <w:sz w:val="22"/>
                        <w:szCs w:val="22"/>
                      </w:rPr>
                      <w:t>ыт</w:t>
                    </w:r>
                    <w:r>
                      <w:rPr>
                        <w:caps/>
                        <w:sz w:val="22"/>
                        <w:szCs w:val="22"/>
                      </w:rPr>
                      <w:t>ЭТЛЭН Администрациез</w:t>
                    </w:r>
                  </w:p>
                  <w:p w:rsidR="00516E05" w:rsidRDefault="00516E05">
                    <w:pPr>
                      <w:pStyle w:val="a3"/>
                      <w:ind w:left="876" w:right="836"/>
                      <w:rPr>
                        <w:sz w:val="22"/>
                        <w:szCs w:val="22"/>
                      </w:rPr>
                    </w:pPr>
                  </w:p>
                  <w:p w:rsidR="00516E05" w:rsidRDefault="00516E05">
                    <w:pPr>
                      <w:pStyle w:val="5"/>
                      <w:widowControl/>
                      <w:ind w:left="36" w:right="36"/>
                    </w:pPr>
                    <w:r>
                      <w:t xml:space="preserve">АДМИНИСТРАЦИЯ МУНИЦИПАЛЬНОГО ОБРАЗОВАНИЯ «ВОТКИНСКИЙ РАЙОН» </w:t>
                    </w:r>
                  </w:p>
                  <w:p w:rsidR="0001737E" w:rsidRDefault="0001737E">
                    <w:pPr>
                      <w:pStyle w:val="7"/>
                      <w:widowControl/>
                      <w:ind w:left="36" w:right="36"/>
                    </w:pPr>
                  </w:p>
                  <w:p w:rsidR="00516E05" w:rsidRDefault="00516E05">
                    <w:pPr>
                      <w:pStyle w:val="7"/>
                      <w:widowControl/>
                      <w:ind w:left="36" w:right="36"/>
                    </w:pPr>
                    <w:r>
                      <w:t>РАСПОРЯЖЕНИЕ</w:t>
                    </w:r>
                  </w:p>
                  <w:p w:rsidR="00516E05" w:rsidRDefault="00516E05">
                    <w:pPr>
                      <w:pStyle w:val="1"/>
                      <w:widowControl/>
                      <w:spacing w:line="240" w:lineRule="auto"/>
                      <w:ind w:left="36" w:right="36"/>
                    </w:pPr>
                  </w:p>
                  <w:p w:rsidR="00516E05" w:rsidRDefault="00516E05">
                    <w:pPr>
                      <w:ind w:left="36" w:right="36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516E05" w:rsidRDefault="00516E05">
                    <w:pPr>
                      <w:ind w:left="36" w:right="36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b/>
                        <w:bCs/>
                      </w:rPr>
                      <w:tab/>
                    </w:r>
                  </w:p>
                  <w:p w:rsidR="00516E05" w:rsidRDefault="00516E05" w:rsidP="00F46680">
                    <w:pPr>
                      <w:ind w:left="36" w:right="36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</w:p>
    <w:p w:rsidR="00516E05" w:rsidRDefault="00516E05" w:rsidP="007213BD">
      <w:pPr>
        <w:pStyle w:val="2"/>
        <w:widowControl/>
        <w:spacing w:line="240" w:lineRule="auto"/>
        <w:rPr>
          <w:sz w:val="20"/>
          <w:szCs w:val="20"/>
        </w:rPr>
      </w:pPr>
    </w:p>
    <w:p w:rsidR="00516E05" w:rsidRDefault="00516E05" w:rsidP="007213BD">
      <w:pPr>
        <w:pStyle w:val="2"/>
        <w:widowControl/>
        <w:spacing w:line="240" w:lineRule="auto"/>
        <w:rPr>
          <w:sz w:val="20"/>
          <w:szCs w:val="20"/>
        </w:rPr>
      </w:pPr>
    </w:p>
    <w:p w:rsidR="00516E05" w:rsidRDefault="00516E05" w:rsidP="007213BD">
      <w:pPr>
        <w:pStyle w:val="2"/>
        <w:widowControl/>
        <w:spacing w:line="240" w:lineRule="auto"/>
        <w:rPr>
          <w:sz w:val="20"/>
          <w:szCs w:val="20"/>
        </w:rPr>
      </w:pPr>
    </w:p>
    <w:p w:rsidR="00516E05" w:rsidRDefault="00516E05" w:rsidP="00176DE8">
      <w:pPr>
        <w:pStyle w:val="2"/>
        <w:widowControl/>
        <w:spacing w:line="240" w:lineRule="auto"/>
        <w:rPr>
          <w:sz w:val="20"/>
          <w:szCs w:val="20"/>
        </w:rPr>
      </w:pPr>
    </w:p>
    <w:p w:rsidR="00516E05" w:rsidRDefault="00516E05" w:rsidP="00176DE8">
      <w:pPr>
        <w:pStyle w:val="2"/>
        <w:widowControl/>
        <w:spacing w:line="240" w:lineRule="auto"/>
        <w:rPr>
          <w:sz w:val="20"/>
          <w:szCs w:val="20"/>
        </w:rPr>
      </w:pPr>
    </w:p>
    <w:p w:rsidR="00516E05" w:rsidRDefault="00516E05" w:rsidP="00176DE8">
      <w:pPr>
        <w:pStyle w:val="2"/>
        <w:widowControl/>
        <w:spacing w:line="240" w:lineRule="auto"/>
        <w:rPr>
          <w:sz w:val="20"/>
          <w:szCs w:val="20"/>
        </w:rPr>
      </w:pPr>
    </w:p>
    <w:p w:rsidR="00516E05" w:rsidRDefault="00516E05" w:rsidP="00176DE8">
      <w:pPr>
        <w:pStyle w:val="2"/>
        <w:widowControl/>
        <w:spacing w:line="240" w:lineRule="auto"/>
        <w:rPr>
          <w:sz w:val="20"/>
          <w:szCs w:val="20"/>
        </w:rPr>
      </w:pPr>
    </w:p>
    <w:p w:rsidR="00516E05" w:rsidRDefault="00516E05" w:rsidP="00176DE8">
      <w:pPr>
        <w:pStyle w:val="2"/>
        <w:widowControl/>
        <w:spacing w:line="240" w:lineRule="auto"/>
        <w:rPr>
          <w:sz w:val="20"/>
          <w:szCs w:val="20"/>
        </w:rPr>
      </w:pPr>
    </w:p>
    <w:p w:rsidR="00516E05" w:rsidRDefault="00516E05" w:rsidP="00176DE8">
      <w:pPr>
        <w:pStyle w:val="2"/>
        <w:widowControl/>
        <w:spacing w:line="240" w:lineRule="auto"/>
        <w:rPr>
          <w:sz w:val="20"/>
          <w:szCs w:val="20"/>
        </w:rPr>
      </w:pPr>
    </w:p>
    <w:p w:rsidR="00CD62D3" w:rsidRPr="00B26E27" w:rsidRDefault="007444CC" w:rsidP="00A92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0</w:t>
      </w:r>
      <w:r w:rsidR="0001737E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апреля</w:t>
      </w:r>
      <w:r w:rsidR="00A92A55" w:rsidRPr="00B26E2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201</w:t>
      </w:r>
      <w:r w:rsidR="005A3D46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8</w:t>
      </w:r>
      <w:r w:rsidR="00A92A55" w:rsidRPr="00B26E2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г</w:t>
      </w:r>
      <w:r w:rsidR="00CA64C5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ода</w:t>
      </w:r>
      <w:r w:rsidR="00CD62D3" w:rsidRPr="00B26E2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 </w:t>
      </w:r>
      <w:r w:rsidR="00B26E2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№</w:t>
      </w:r>
      <w:r w:rsidR="00CD62D3" w:rsidRPr="00B26E2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 </w:t>
      </w:r>
      <w:r w:rsidR="005775F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1</w:t>
      </w:r>
      <w:r w:rsidR="001744D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7</w:t>
      </w:r>
      <w:r w:rsidR="0054144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3</w:t>
      </w:r>
    </w:p>
    <w:p w:rsidR="0060594D" w:rsidRDefault="0060594D" w:rsidP="006059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94D">
        <w:rPr>
          <w:rFonts w:ascii="Times New Roman" w:eastAsia="Times New Roman" w:hAnsi="Times New Roman"/>
          <w:sz w:val="20"/>
          <w:szCs w:val="20"/>
          <w:lang w:eastAsia="ru-RU"/>
        </w:rPr>
        <w:t>г. Воткинск</w:t>
      </w:r>
    </w:p>
    <w:p w:rsidR="0078299D" w:rsidRPr="0060594D" w:rsidRDefault="0078299D" w:rsidP="006059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1442" w:rsidRPr="00541442" w:rsidRDefault="00541442" w:rsidP="00541442">
      <w:pPr>
        <w:spacing w:after="0" w:line="240" w:lineRule="auto"/>
        <w:ind w:right="52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работы телефона«горячей линии» для приема сообщений граждан</w:t>
      </w:r>
      <w:r w:rsidR="007147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и юридических лиц по фактам коррупции в Администрациимуниципального образования «Воткинский район» </w:t>
      </w:r>
    </w:p>
    <w:p w:rsidR="00541442" w:rsidRDefault="00541442" w:rsidP="00541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Pr="00541442" w:rsidRDefault="00541442" w:rsidP="00541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Default="00541442" w:rsidP="00541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25.12.2008 г. № 273-ФЗ «О противодействии коррупции», Законом Удмуртской Республики от 20.09.2007г. № 55-РЗ «О мерах по противодействию коррупционным проявлениям в Удмуртской Республике» и целях реализации подпрограммы «Противодействие коррупции в муниципальном образовании «Воткинский район» на 2015-2020 годы, утвержденную постановлением Администрации муниципального образования «Воткинский район» от 11.11.2014г. № 2483, руководствуясь Уставом муниципального образования «Воткинский район» </w:t>
      </w:r>
      <w:proofErr w:type="gramEnd"/>
    </w:p>
    <w:p w:rsidR="00541442" w:rsidRPr="00541442" w:rsidRDefault="00541442" w:rsidP="00541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прилагаемый Порядок работы телефона «горячей линии» для приема сообщений граждан и юридических лиц по фактам коррупции в Администрации муниципального образования «Воткинский район».</w:t>
      </w:r>
    </w:p>
    <w:p w:rsidR="00541442" w:rsidRPr="00541442" w:rsidRDefault="00541442" w:rsidP="00541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2. Назначить Иванову Елену Владимировну, главного специалиста-эксперта общего отдела Управления делопроизводства Администрации муниципального образования «Воткинский район», в качестве ответственного лица, осуществляющего прием заявлений и сообщений граждан и юридических лиц по телефону «горячей линии».</w:t>
      </w:r>
    </w:p>
    <w:p w:rsidR="00541442" w:rsidRPr="00541442" w:rsidRDefault="00541442" w:rsidP="00541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3. Определить номер телефона 5-15-17 в целях обеспечения бесперебойной работы телефона «горячей линии» в Администрации муниципального образования «Воткинский район».</w:t>
      </w:r>
    </w:p>
    <w:p w:rsidR="00541442" w:rsidRPr="00541442" w:rsidRDefault="00541442" w:rsidP="00541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Разместить информацию</w:t>
      </w:r>
      <w:proofErr w:type="gramEnd"/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 о функционировании и режиме работы телефона "горячей линии" на официальном сайте муниципального образования «Воткинский район» в сети Интернет и на информационном стенде Администрации.</w:t>
      </w:r>
    </w:p>
    <w:p w:rsidR="00541442" w:rsidRPr="00541442" w:rsidRDefault="00541442" w:rsidP="005414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1D4E13">
        <w:rPr>
          <w:rFonts w:ascii="Times New Roman" w:eastAsia="Times New Roman" w:hAnsi="Times New Roman"/>
          <w:sz w:val="24"/>
          <w:szCs w:val="24"/>
          <w:lang w:eastAsia="ru-RU"/>
        </w:rPr>
        <w:t>распоряжения</w:t>
      </w: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541442" w:rsidRPr="00541442" w:rsidRDefault="00541442" w:rsidP="00541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6. 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</w:t>
      </w: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с момента его принятия.</w:t>
      </w:r>
    </w:p>
    <w:p w:rsidR="00B26E27" w:rsidRDefault="00B26E27" w:rsidP="00B26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541442" w:rsidRDefault="00541442" w:rsidP="00B26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44084D" w:rsidRDefault="0044084D" w:rsidP="00B26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1744D7" w:rsidRDefault="0044084D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A55">
        <w:rPr>
          <w:rFonts w:ascii="Times New Roman" w:eastAsia="Times New Roman" w:hAnsi="Times New Roman"/>
          <w:sz w:val="24"/>
          <w:szCs w:val="24"/>
          <w:lang w:eastAsia="ru-RU"/>
        </w:rPr>
        <w:t>«Воткинский район»</w:t>
      </w:r>
      <w:r w:rsidR="00A92A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92A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92A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2415D" w:rsidRPr="00E44AFC">
        <w:rPr>
          <w:rFonts w:ascii="Times New Roman" w:eastAsia="Times New Roman" w:hAnsi="Times New Roman"/>
          <w:sz w:val="24"/>
          <w:szCs w:val="24"/>
          <w:lang w:eastAsia="ru-RU"/>
        </w:rPr>
        <w:t>И.П. Прозоров</w:t>
      </w:r>
    </w:p>
    <w:p w:rsidR="00541442" w:rsidRDefault="00541442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Default="00541442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Default="00541442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Default="00541442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Default="00541442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Default="00541442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Default="00541442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Default="00541442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541442" w:rsidRPr="00541442" w:rsidRDefault="001D4E13" w:rsidP="00541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распоряжением</w:t>
      </w:r>
      <w:r w:rsidR="00541442"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«Воткинский район»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09.04.2018г.№ 173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Par39"/>
      <w:bookmarkEnd w:id="0"/>
      <w:r w:rsidRPr="005414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РАБОТЫ ТЕЛЕФОНА "ГОРЯЧЕЙ ЛИНИИ" ДЛЯ ПРИЕМА СООБЩЕНИЙ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ГРАЖДАН И ЮРИДИЧЕСКИХ ЛИЦ ПО ФАКТАМ КОРРУПЦИИ 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АДМИНИСТРАЦИИ МУНИЦИПАЛЬНОГО ОБРАЗОВАНИЯ 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«ВОТКИНСКИЙ РАЙОН» 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541442" w:rsidRPr="00541442" w:rsidRDefault="00541442" w:rsidP="00541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1. Настоящий Порядок работы телефона "горячей линии" для приема сообщений граждан и юридических лиц по фактам коррупции в Администрации муниципального образования «Воткинский район» (далее - Порядок) разработан в соответствии с Федеральным законом от 25.12.2008г. № 273-ФЗ «О противодействии коррупции». Порядок определяет организацию работы телефона "горячей линии" для приема сообщений граждан и юридических лиц по фактам коррупции в Администрации муниципального образования «Воткинский район».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Телефон "горячей линии" для приема сообщений граждан и юридических лиц по фактам коррупции в Администрации муниципального образования «Воткинский район» (далее - телефон "горячей линии" Администрации) предназначен для обеспечения гражданам и юридическим лицам возможности сообщать о фактах коррупции в Администрации муниципального образования «Воткинский район», а именно: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</w:t>
      </w:r>
      <w:proofErr w:type="gramEnd"/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3. Организация работы телефона "горячей линии" Администрации осуществляется в целях: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обеспечения соблюдения муниципальными служащими Администрации антикоррупционного поведения, а также своевременного пресечения случаев коррупционного поведения со стороны муниципальных служащих Администрации;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оперативного реагирования на факты коррупционных проявлений в Администрации, изложенные в сообщениях граждан и юридических лиц.</w:t>
      </w:r>
    </w:p>
    <w:p w:rsid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II. Порядок работы телефона "горячей линии" Администрации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4. Прием сообщений граждан и юридических лиц на телефон "горячей линии" в Администрации муниципального образования «Воткинский район» производится ежедневно, кроме выходных и праздничных дней, согласно режиму работы Администрации и в соответствии со служебным распорядком.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Принятые сообщения на телефон "горячей линии" Администрации и отраслевых (функциональных) органов Администрации регистрируются в журнале регистрации сообщений, поступивших на телефон "горячей линии" от граждан и юридических лиц по фактам коррупции в Администрации (далее - Журнал), оформленном по форме согласно </w:t>
      </w:r>
      <w:hyperlink w:anchor="Par97" w:tooltip="                                  Журнал" w:history="1">
        <w:r w:rsidRPr="00541442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приложению </w:t>
        </w:r>
      </w:hyperlink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Порядку.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6. В журнале листы должны быть пронумерованы, сам журнал - прошит, скреплен печатью Администрации муниципального образования и подписью Главы муниципального образования.  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В Журнале указываются: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- порядковый номер поступившего сообщения;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- дата и время поступления сообщения;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 (при наличии), адрес места жительства, телефон (для физических лиц),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  <w:proofErr w:type="gramEnd"/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- краткое содержание сообщения;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- принятые меры;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 муниципального служащего, принявшего сообщение.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Перед сообщением информации о фактах коррупционных проявлений со стороны муниципальных служащих Администрации 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контактный телефон).</w:t>
      </w:r>
      <w:proofErr w:type="gramEnd"/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отказа заявителя от сообщения своих персональных данных звонок считается анонимным и рассмотрению не подлежит.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9. Информация о фактах коррупционных проявлений муниципальными служащими Администрации, поступившая на телефон "горячей линии" Администрации, в течение одного рабочего дня докладывается Главе муниципального образования «Воткинский район» для принятия решения.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10. Муниципальные служащие Администрации, работающие с информацией о коррупционных проявлениях в Администрации муниципального образования «Воткинский район», обязаны соблюдать конфиденциальность полученной по телефону "горячей линии" Администрации информации.</w:t>
      </w:r>
    </w:p>
    <w:p w:rsid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III. Правила служебного поведения муниципального служащего </w:t>
      </w:r>
    </w:p>
    <w:p w:rsid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при ведении телефонного разговора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11. Ответ на телефонный звонок начинается с информации о фамилии и должности муниципального служащего Администрации, принявшего телефонный звонок.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12. Информация излагается в сжатой форме, кратко, четко (когда, где и что именно произошло, кто принимал участие в описываемом событии), в доброжелательном тоне. Речь должна носить официально-деловой характер. В </w:t>
      </w:r>
      <w:proofErr w:type="gramStart"/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муниципальному служащему Администрации. Рекомендуется категорически избегать конфликтных ситуаций, способных нанести ущерб репутации как Администрации муниципального образования «Воткинский район», так и муниципального служащего, принявшего сообщение.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13. 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Первым трубку кладет </w:t>
      </w:r>
      <w:proofErr w:type="gramStart"/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звонящий</w:t>
      </w:r>
      <w:proofErr w:type="gramEnd"/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. Если заявитель получил исчерпывающую информацию по заданному им вопросу, но разговор им не прекращен, муниципальному служащему рекомендуется, вежливо извинившись, закончить разговор.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к Порядку организации работы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телефона "горячей линии" для приема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сообщений граждан и юридических лиц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по фактам коррупции в Администрации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«Воткинский район» 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97"/>
      <w:bookmarkEnd w:id="2"/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Журнал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регистрации сообщений, поступивших на телефон "горячей линии",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от граждан и юридических лиц по фактам коррупции в Администрации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«Воткинский район»</w:t>
      </w:r>
    </w:p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"/>
        <w:gridCol w:w="1599"/>
        <w:gridCol w:w="2829"/>
        <w:gridCol w:w="1476"/>
        <w:gridCol w:w="1230"/>
        <w:gridCol w:w="2214"/>
      </w:tblGrid>
      <w:tr w:rsidR="00541442" w:rsidRPr="00541442" w:rsidTr="00747536">
        <w:trPr>
          <w:trHeight w:val="252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Дата и   </w:t>
            </w:r>
          </w:p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время   </w:t>
            </w:r>
          </w:p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</w:t>
            </w:r>
          </w:p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сообщения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Ф.И.О., адрес места </w:t>
            </w:r>
          </w:p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жительства, телефон </w:t>
            </w:r>
          </w:p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физических лиц);</w:t>
            </w:r>
          </w:p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наименование и    </w:t>
            </w:r>
          </w:p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организационно-   </w:t>
            </w:r>
          </w:p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форма, адрес</w:t>
            </w:r>
          </w:p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(местонахождение)  </w:t>
            </w:r>
          </w:p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юридического лица  </w:t>
            </w:r>
          </w:p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Ф.И.О. его      </w:t>
            </w:r>
          </w:p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представителя    </w:t>
            </w:r>
          </w:p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контактный телефон 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Краткое  </w:t>
            </w:r>
          </w:p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сообщения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Принятые</w:t>
            </w:r>
            <w:proofErr w:type="gramEnd"/>
          </w:p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меры 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</w:p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служащего,</w:t>
            </w:r>
          </w:p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принявшего</w:t>
            </w:r>
            <w:proofErr w:type="gramEnd"/>
          </w:p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</w:t>
            </w:r>
          </w:p>
        </w:tc>
      </w:tr>
      <w:tr w:rsidR="00541442" w:rsidRPr="00541442" w:rsidTr="00747536">
        <w:trPr>
          <w:trHeight w:val="252"/>
        </w:trPr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442" w:rsidRPr="00541442" w:rsidTr="00747536">
        <w:trPr>
          <w:trHeight w:val="252"/>
        </w:trPr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442" w:rsidRPr="00541442" w:rsidTr="00747536">
        <w:trPr>
          <w:trHeight w:val="252"/>
        </w:trPr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442" w:rsidRPr="00541442" w:rsidRDefault="00541442" w:rsidP="005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1442" w:rsidRPr="00541442" w:rsidRDefault="00541442" w:rsidP="00541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Default="00541442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Default="00541442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Default="00541442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Default="00541442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Default="00541442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Default="00541442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Default="00541442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Default="00541442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2" w:rsidRDefault="00541442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41442" w:rsidSect="0001737E">
      <w:pgSz w:w="11906" w:h="16838"/>
      <w:pgMar w:top="568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267B"/>
    <w:multiLevelType w:val="hybridMultilevel"/>
    <w:tmpl w:val="D6E8F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F92D5A"/>
    <w:multiLevelType w:val="hybridMultilevel"/>
    <w:tmpl w:val="ECD2EE28"/>
    <w:lvl w:ilvl="0" w:tplc="7F601B18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4C077FFD"/>
    <w:multiLevelType w:val="hybridMultilevel"/>
    <w:tmpl w:val="F480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04048"/>
    <w:multiLevelType w:val="hybridMultilevel"/>
    <w:tmpl w:val="B9DA99D8"/>
    <w:lvl w:ilvl="0" w:tplc="39FE46F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638C4761"/>
    <w:multiLevelType w:val="hybridMultilevel"/>
    <w:tmpl w:val="BA26E6FE"/>
    <w:lvl w:ilvl="0" w:tplc="18CE06F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556E"/>
    <w:rsid w:val="0001737E"/>
    <w:rsid w:val="00085AF7"/>
    <w:rsid w:val="000B2AA7"/>
    <w:rsid w:val="000E13AA"/>
    <w:rsid w:val="000F6FFF"/>
    <w:rsid w:val="00126F77"/>
    <w:rsid w:val="00150E78"/>
    <w:rsid w:val="00173F05"/>
    <w:rsid w:val="001744D7"/>
    <w:rsid w:val="00176DE8"/>
    <w:rsid w:val="00185A2D"/>
    <w:rsid w:val="001B301C"/>
    <w:rsid w:val="001C4E75"/>
    <w:rsid w:val="001C5EC7"/>
    <w:rsid w:val="001D4E13"/>
    <w:rsid w:val="00201655"/>
    <w:rsid w:val="002500FC"/>
    <w:rsid w:val="00262787"/>
    <w:rsid w:val="00281F65"/>
    <w:rsid w:val="0029436E"/>
    <w:rsid w:val="002D135D"/>
    <w:rsid w:val="002E5E25"/>
    <w:rsid w:val="00380B0C"/>
    <w:rsid w:val="00395D28"/>
    <w:rsid w:val="003F4185"/>
    <w:rsid w:val="00402B0F"/>
    <w:rsid w:val="00406987"/>
    <w:rsid w:val="0044084D"/>
    <w:rsid w:val="004607FB"/>
    <w:rsid w:val="00474AD3"/>
    <w:rsid w:val="004962CE"/>
    <w:rsid w:val="004A0795"/>
    <w:rsid w:val="00505702"/>
    <w:rsid w:val="00516E05"/>
    <w:rsid w:val="00541442"/>
    <w:rsid w:val="0055400F"/>
    <w:rsid w:val="005775FD"/>
    <w:rsid w:val="0059169E"/>
    <w:rsid w:val="005A3D46"/>
    <w:rsid w:val="005C1521"/>
    <w:rsid w:val="0060594D"/>
    <w:rsid w:val="006224BA"/>
    <w:rsid w:val="0064423D"/>
    <w:rsid w:val="0068462E"/>
    <w:rsid w:val="006E7BB3"/>
    <w:rsid w:val="006F3913"/>
    <w:rsid w:val="00714783"/>
    <w:rsid w:val="007213BD"/>
    <w:rsid w:val="007444CC"/>
    <w:rsid w:val="00745745"/>
    <w:rsid w:val="007676F4"/>
    <w:rsid w:val="0078299D"/>
    <w:rsid w:val="00790F4B"/>
    <w:rsid w:val="007D7265"/>
    <w:rsid w:val="007F29D6"/>
    <w:rsid w:val="00801757"/>
    <w:rsid w:val="00816572"/>
    <w:rsid w:val="0089467C"/>
    <w:rsid w:val="008D33AC"/>
    <w:rsid w:val="008E2DF4"/>
    <w:rsid w:val="009722DC"/>
    <w:rsid w:val="00992A8B"/>
    <w:rsid w:val="009F0DAC"/>
    <w:rsid w:val="009F5E79"/>
    <w:rsid w:val="00A2700E"/>
    <w:rsid w:val="00A27E80"/>
    <w:rsid w:val="00A81B6D"/>
    <w:rsid w:val="00A92A55"/>
    <w:rsid w:val="00AB5323"/>
    <w:rsid w:val="00AD2006"/>
    <w:rsid w:val="00AD2365"/>
    <w:rsid w:val="00AE121F"/>
    <w:rsid w:val="00AF3587"/>
    <w:rsid w:val="00B0620B"/>
    <w:rsid w:val="00B10E52"/>
    <w:rsid w:val="00B154D6"/>
    <w:rsid w:val="00B26E27"/>
    <w:rsid w:val="00B36600"/>
    <w:rsid w:val="00B75444"/>
    <w:rsid w:val="00B94A95"/>
    <w:rsid w:val="00C4594F"/>
    <w:rsid w:val="00C62491"/>
    <w:rsid w:val="00C96270"/>
    <w:rsid w:val="00C96D8F"/>
    <w:rsid w:val="00CA64C5"/>
    <w:rsid w:val="00CD62D3"/>
    <w:rsid w:val="00D2415D"/>
    <w:rsid w:val="00D63977"/>
    <w:rsid w:val="00DA3643"/>
    <w:rsid w:val="00DC44E5"/>
    <w:rsid w:val="00DC78D1"/>
    <w:rsid w:val="00E019A0"/>
    <w:rsid w:val="00E103B8"/>
    <w:rsid w:val="00E14277"/>
    <w:rsid w:val="00E41AC5"/>
    <w:rsid w:val="00E44AFC"/>
    <w:rsid w:val="00E455BC"/>
    <w:rsid w:val="00E9430F"/>
    <w:rsid w:val="00EA7335"/>
    <w:rsid w:val="00EB28EA"/>
    <w:rsid w:val="00F33C0C"/>
    <w:rsid w:val="00F33DC3"/>
    <w:rsid w:val="00F33F3C"/>
    <w:rsid w:val="00F46680"/>
    <w:rsid w:val="00F63A9E"/>
    <w:rsid w:val="00F70D37"/>
    <w:rsid w:val="00F91269"/>
    <w:rsid w:val="00FA556E"/>
    <w:rsid w:val="00FF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76DE8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76DE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76DE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pacing w:val="6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6DE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176DE8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176DE8"/>
    <w:rPr>
      <w:rFonts w:ascii="Times New Roman" w:hAnsi="Times New Roman" w:cs="Times New Roman"/>
      <w:b/>
      <w:bCs/>
      <w:spacing w:val="60"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rsid w:val="007213B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7213BD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uiPriority w:val="99"/>
    <w:rsid w:val="00176DE8"/>
    <w:pPr>
      <w:widowControl w:val="0"/>
      <w:autoSpaceDE w:val="0"/>
      <w:autoSpaceDN w:val="0"/>
      <w:adjustRightInd w:val="0"/>
      <w:spacing w:after="0" w:line="240" w:lineRule="auto"/>
      <w:ind w:left="840" w:right="80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17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76DE8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F63A9E"/>
    <w:rPr>
      <w:rFonts w:cs="Times New Roman"/>
      <w:color w:val="2060A4"/>
      <w:u w:val="none"/>
      <w:effect w:val="none"/>
      <w:bdr w:val="none" w:sz="0" w:space="0" w:color="auto" w:frame="1"/>
    </w:rPr>
  </w:style>
  <w:style w:type="table" w:customStyle="1" w:styleId="11">
    <w:name w:val="Сетка таблицы1"/>
    <w:basedOn w:val="a1"/>
    <w:next w:val="a7"/>
    <w:uiPriority w:val="59"/>
    <w:rsid w:val="007444C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744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2018-03-13T12:19:00Z</cp:lastPrinted>
  <dcterms:created xsi:type="dcterms:W3CDTF">2018-04-12T11:31:00Z</dcterms:created>
  <dcterms:modified xsi:type="dcterms:W3CDTF">2018-11-13T11:07:00Z</dcterms:modified>
</cp:coreProperties>
</file>