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9E" w:rsidRDefault="00FF049E" w:rsidP="00FF049E">
      <w:pPr>
        <w:spacing w:line="360" w:lineRule="auto"/>
        <w:ind w:firstLine="708"/>
        <w:jc w:val="center"/>
      </w:pPr>
      <w:r>
        <w:t>Информация в СМИ</w:t>
      </w:r>
    </w:p>
    <w:p w:rsidR="00FF049E" w:rsidRDefault="00FF049E" w:rsidP="00FF049E">
      <w:pPr>
        <w:spacing w:line="360" w:lineRule="auto"/>
        <w:ind w:firstLine="708"/>
        <w:jc w:val="both"/>
      </w:pPr>
    </w:p>
    <w:p w:rsidR="00FF049E" w:rsidRPr="00FF049E" w:rsidRDefault="00FF049E" w:rsidP="00FF049E">
      <w:pPr>
        <w:spacing w:line="360" w:lineRule="auto"/>
        <w:ind w:firstLine="708"/>
        <w:jc w:val="both"/>
        <w:rPr>
          <w:rFonts w:eastAsia="Calibri"/>
          <w:lang w:eastAsia="en-US" w:bidi="ru-RU"/>
        </w:rPr>
      </w:pPr>
      <w:r w:rsidRPr="00FF049E">
        <w:t xml:space="preserve">На территории Удмуртской Республики введен особый противопожарный режим постановлением Правительства Удмуртской Республики от 19 августа 2022 года № 424 </w:t>
      </w:r>
      <w:r w:rsidRPr="00FF049E">
        <w:t>«Об</w:t>
      </w:r>
      <w:r w:rsidRPr="00FF049E">
        <w:t xml:space="preserve"> установлении на территории Удмуртской Республики особого противопожарного режима»</w:t>
      </w:r>
      <w:r w:rsidRPr="00FF049E">
        <w:rPr>
          <w:rFonts w:eastAsia="Calibri"/>
          <w:lang w:eastAsia="en-US" w:bidi="ru-RU"/>
        </w:rPr>
        <w:t xml:space="preserve">. </w:t>
      </w:r>
      <w:r w:rsidRPr="00FF049E">
        <w:rPr>
          <w:rFonts w:eastAsia="Calibri"/>
          <w:lang w:eastAsia="en-US" w:bidi="ru-RU"/>
        </w:rPr>
        <w:t>В связи с выше изложенным уведомляем, что установлен запрет на:</w:t>
      </w:r>
    </w:p>
    <w:p w:rsidR="00FF049E" w:rsidRPr="00FF049E" w:rsidRDefault="00FF049E" w:rsidP="00FF049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lang w:eastAsia="en-US" w:bidi="ru-RU"/>
        </w:rPr>
      </w:pPr>
      <w:r w:rsidRPr="00FF049E">
        <w:rPr>
          <w:rFonts w:eastAsia="Calibri"/>
          <w:lang w:eastAsia="en-US" w:bidi="ru-RU"/>
        </w:rPr>
        <w:t>выжигание сухой травянистой растительности, хвороста, лесной подстилки и других лесных горючих материалов на землях населенных пунктов, промышленности, энергетики, транспорта, связи, радиовещания, телевидения, информатики, особо охраняемых территорий и объектов, обороны, безопасности и землях иного социального назначения, на земельных участках, непосредственно примыкающих к лесам, защитным и лесным насаждениям;</w:t>
      </w:r>
    </w:p>
    <w:p w:rsidR="00FF049E" w:rsidRPr="00FF049E" w:rsidRDefault="00FF049E" w:rsidP="00FF049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lang w:eastAsia="en-US" w:bidi="ru-RU"/>
        </w:rPr>
      </w:pPr>
      <w:r w:rsidRPr="00FF049E">
        <w:rPr>
          <w:rFonts w:eastAsia="Calibri"/>
          <w:lang w:eastAsia="en-US" w:bidi="ru-RU"/>
        </w:rPr>
        <w:t xml:space="preserve">разведение костров, а также сжигание мусора, сухой травянистой растительности, стерни, пожнивных остатков, </w:t>
      </w:r>
      <w:bookmarkStart w:id="0" w:name="_GoBack"/>
      <w:bookmarkEnd w:id="0"/>
      <w:r w:rsidRPr="00FF049E">
        <w:rPr>
          <w:rFonts w:eastAsia="Calibri"/>
          <w:lang w:eastAsia="en-US" w:bidi="ru-RU"/>
        </w:rPr>
        <w:t>листвы, тары и иных отходов, материалов или изделий на землях населенных пунктов, промышленности, энергетики, транспорта, связи, радиовещания, телевидения, информатики, сельскохозяйственного назначения, запаса, особо охраняемых территорий и объектов, обороны, безопасности и землях иного специального назначения, в прибрежных зонах рек, естественных и искусственных водоемов, на земельных участках, непосредственно примыкающих к лесам, защитным и лесным насаждениям</w:t>
      </w:r>
    </w:p>
    <w:p w:rsidR="00FF049E" w:rsidRPr="00FF049E" w:rsidRDefault="00FF049E" w:rsidP="00FF049E">
      <w:pPr>
        <w:spacing w:line="360" w:lineRule="auto"/>
        <w:ind w:firstLine="708"/>
        <w:jc w:val="both"/>
        <w:rPr>
          <w:rFonts w:eastAsia="Calibri"/>
          <w:lang w:eastAsia="en-US" w:bidi="ru-RU"/>
        </w:rPr>
      </w:pPr>
      <w:r w:rsidRPr="00FF049E">
        <w:rPr>
          <w:rFonts w:eastAsia="Calibri"/>
          <w:lang w:eastAsia="en-US" w:bidi="ru-RU"/>
        </w:rPr>
        <w:t>Д</w:t>
      </w:r>
      <w:r w:rsidRPr="00FF049E">
        <w:rPr>
          <w:rFonts w:eastAsia="Calibri"/>
          <w:lang w:eastAsia="en-US" w:bidi="ru-RU"/>
        </w:rPr>
        <w:t xml:space="preserve">о установления устойчивой дождливой осенней погоды или образования снежного покрова, запрещено выжигание хвороста, лесной подстилки, сухой травы и других горючих материалов (веществ и материалов, способных самовозгораться, а также возгораться </w:t>
      </w:r>
      <w:r w:rsidRPr="00FF049E">
        <w:rPr>
          <w:rFonts w:eastAsia="Calibri"/>
          <w:iCs/>
          <w:lang w:eastAsia="en-US" w:bidi="ru-RU"/>
        </w:rPr>
        <w:t>при</w:t>
      </w:r>
      <w:r w:rsidRPr="00FF049E">
        <w:rPr>
          <w:rFonts w:eastAsia="Calibri"/>
          <w:lang w:eastAsia="en-US" w:bidi="ru-RU"/>
        </w:rPr>
        <w:t xml:space="preserve"> воздействии источника зажигания и самостоятельно гореть после его удаления).</w:t>
      </w:r>
    </w:p>
    <w:p w:rsidR="00BB12C7" w:rsidRPr="00FF049E" w:rsidRDefault="00BB12C7" w:rsidP="00FF049E">
      <w:pPr>
        <w:spacing w:line="360" w:lineRule="auto"/>
      </w:pPr>
    </w:p>
    <w:sectPr w:rsidR="00BB12C7" w:rsidRPr="00FF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D089F"/>
    <w:multiLevelType w:val="hybridMultilevel"/>
    <w:tmpl w:val="12D85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85"/>
    <w:rsid w:val="00BB12C7"/>
    <w:rsid w:val="00DB7985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DB4A"/>
  <w15:chartTrackingRefBased/>
  <w15:docId w15:val="{15EAC9EA-B990-4FE8-9302-83221163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2022-09-13T11:15:00Z</dcterms:created>
  <dcterms:modified xsi:type="dcterms:W3CDTF">2022-09-13T11:33:00Z</dcterms:modified>
</cp:coreProperties>
</file>