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125"/>
        <w:tblW w:w="9889" w:type="dxa"/>
        <w:tblLayout w:type="fixed"/>
        <w:tblLook w:val="0000" w:firstRow="0" w:lastRow="0" w:firstColumn="0" w:lastColumn="0" w:noHBand="0" w:noVBand="0"/>
      </w:tblPr>
      <w:tblGrid>
        <w:gridCol w:w="4962"/>
        <w:gridCol w:w="4927"/>
      </w:tblGrid>
      <w:tr w:rsidR="00222100">
        <w:tc>
          <w:tcPr>
            <w:tcW w:w="4962" w:type="dxa"/>
          </w:tcPr>
          <w:p w:rsidR="00222100" w:rsidRDefault="007749D4">
            <w:pPr>
              <w:ind w:right="-168"/>
              <w:jc w:val="center"/>
              <w:rPr>
                <w:b/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8480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2B5E046" id="Line 10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6432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5D8E142" id="Line 8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7456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06CE7C" id="Line 9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71552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BB0B7DF" id="Line 13" o:spid="_x0000_s1026" style="position:absolute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9504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5003D9" id="Line 11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RcKw&#10;6oUCAABcBQAADgAAAAAAAAAAAAAAAAAuAgAAZHJzL2Uyb0RvYy54bWxQSwECLQAUAAYACAAAACEA&#10;akFKYNwAAAALAQAADwAAAAAAAAAAAAAAAADfBAAAZHJzL2Rvd25yZXYueG1sUEsFBgAAAAAEAAQA&#10;8wAAAOgFAAAAAA=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70528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C9E95B" id="Line 12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" o:allowincell="f"/>
                  </w:pict>
                </mc:Fallback>
              </mc:AlternateContent>
            </w:r>
            <w:r>
              <w:rPr>
                <w:sz w:val="24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42.55pt" o:ole="" fillcolor="window">
                  <v:imagedata r:id="rId9" o:title=""/>
                </v:shape>
                <o:OLEObject Type="Embed" ProgID="Unknown" ShapeID="_x0000_i1025" DrawAspect="Content" ObjectID="_1718873464" r:id="rId10"/>
              </w:object>
            </w:r>
          </w:p>
          <w:p w:rsidR="00222100" w:rsidRDefault="007749D4">
            <w:pPr>
              <w:pStyle w:val="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:rsidR="00222100" w:rsidRDefault="00222100">
            <w:pPr>
              <w:pStyle w:val="2"/>
              <w:ind w:right="-168"/>
              <w:rPr>
                <w:sz w:val="18"/>
              </w:rPr>
            </w:pPr>
          </w:p>
          <w:p w:rsidR="00222100" w:rsidRDefault="007749D4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222100" w:rsidRDefault="007749D4">
            <w:pPr>
              <w:pStyle w:val="3"/>
              <w:ind w:right="-168"/>
            </w:pPr>
            <w:r>
              <w:t xml:space="preserve">МИНИСТЕРСТВА РОССИЙСКОЙ ФЕДЕРАЦИИ </w:t>
            </w:r>
          </w:p>
          <w:p w:rsidR="00222100" w:rsidRDefault="007749D4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222100" w:rsidRDefault="007749D4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222100" w:rsidRDefault="007749D4">
            <w:pPr>
              <w:ind w:right="-168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ПО УДМУРТСКОЙ РЕСПУБЛИКЕ</w:t>
            </w:r>
          </w:p>
          <w:p w:rsidR="00222100" w:rsidRDefault="007749D4">
            <w:pPr>
              <w:pStyle w:val="1"/>
              <w:ind w:right="-16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(Главное управление МЧС России</w:t>
            </w:r>
            <w:proofErr w:type="gramEnd"/>
          </w:p>
          <w:p w:rsidR="00222100" w:rsidRDefault="007749D4">
            <w:pPr>
              <w:pStyle w:val="1"/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Удмуртской Республике)</w:t>
            </w:r>
          </w:p>
          <w:p w:rsidR="00222100" w:rsidRDefault="00222100">
            <w:pPr>
              <w:pStyle w:val="1"/>
              <w:ind w:right="-168"/>
              <w:jc w:val="center"/>
              <w:rPr>
                <w:sz w:val="24"/>
              </w:rPr>
            </w:pPr>
          </w:p>
          <w:p w:rsidR="00222100" w:rsidRDefault="0077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Коммунаров, 325, г. Ижевск</w:t>
            </w:r>
          </w:p>
          <w:p w:rsidR="00222100" w:rsidRDefault="0077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426008, Удмуртская Республика,</w:t>
            </w:r>
          </w:p>
          <w:p w:rsidR="00222100" w:rsidRDefault="0077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60-66-03, факс 72-72-08 (код-3412)</w:t>
            </w:r>
          </w:p>
          <w:p w:rsidR="00222100" w:rsidRDefault="00774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телефон доверия 8(3412) 51-99-99</w:t>
            </w:r>
          </w:p>
          <w:p w:rsidR="00222100" w:rsidRDefault="007749D4">
            <w:pPr>
              <w:pStyle w:val="1"/>
              <w:ind w:right="-16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="007C0B6B">
                <w:rPr>
                  <w:rStyle w:val="ac"/>
                  <w:b/>
                  <w:color w:val="auto"/>
                  <w:sz w:val="18"/>
                  <w:szCs w:val="18"/>
                  <w:lang w:val="en-US"/>
                </w:rPr>
                <w:t>gu-mchsur@18.mchs.gov.ru</w:t>
              </w:r>
            </w:hyperlink>
          </w:p>
          <w:p w:rsidR="00222100" w:rsidRDefault="00222100">
            <w:pPr>
              <w:pStyle w:val="1"/>
              <w:spacing w:line="276" w:lineRule="auto"/>
              <w:ind w:right="-168"/>
              <w:jc w:val="center"/>
              <w:rPr>
                <w:color w:val="FF0000"/>
                <w:sz w:val="2"/>
                <w:szCs w:val="2"/>
                <w:lang w:val="en-US"/>
              </w:rPr>
            </w:pPr>
          </w:p>
          <w:sdt>
            <w:sdtPr>
              <w:rPr>
                <w:color w:val="FFFFFF" w:themeColor="background1"/>
                <w:sz w:val="24"/>
                <w:szCs w:val="24"/>
                <w:u w:val="single"/>
                <w:lang w:val="en-US"/>
              </w:rPr>
              <w:id w:val="-757369971"/>
              <w:placeholder>
                <w:docPart w:val="FCBB830BB05243EAB90D408BDA59CBE5"/>
              </w:placeholder>
            </w:sdtPr>
            <w:sdtEndPr/>
            <w:sdtContent>
              <w:sdt>
                <w:sdtPr>
                  <w:rPr>
                    <w:color w:val="FFFFFF" w:themeColor="background1"/>
                    <w:sz w:val="24"/>
                    <w:szCs w:val="24"/>
                    <w:u w:val="single"/>
                    <w:lang w:val="en-US"/>
                  </w:rPr>
                  <w:alias w:val="метка1"/>
                  <w:tag w:val="метка1"/>
                  <w:id w:val="-47999458"/>
                  <w:lock w:val="sdtContentLocked"/>
                  <w:placeholder>
                    <w:docPart w:val="FCBB830BB05243EAB90D408BDA59CBE5"/>
                  </w:placeholder>
                </w:sdtPr>
                <w:sdtEndPr/>
                <w:sdtContent>
                  <w:p w:rsidR="00222100" w:rsidRDefault="007749D4">
                    <w:pPr>
                      <w:pStyle w:val="1"/>
                      <w:spacing w:line="276" w:lineRule="auto"/>
                      <w:ind w:left="462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        DSNUMBER</w:t>
                    </w:r>
                  </w:p>
                </w:sdtContent>
              </w:sdt>
            </w:sdtContent>
          </w:sdt>
          <w:p w:rsidR="00222100" w:rsidRDefault="00222100">
            <w:pPr>
              <w:pStyle w:val="1"/>
              <w:spacing w:line="276" w:lineRule="auto"/>
              <w:rPr>
                <w:sz w:val="2"/>
                <w:szCs w:val="2"/>
              </w:rPr>
            </w:pPr>
          </w:p>
          <w:p w:rsidR="00222100" w:rsidRDefault="007749D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№ _____________</w:t>
            </w:r>
          </w:p>
          <w:p w:rsidR="00222100" w:rsidRDefault="00222100">
            <w:pPr>
              <w:pStyle w:val="1"/>
              <w:jc w:val="center"/>
              <w:rPr>
                <w:sz w:val="24"/>
                <w:szCs w:val="24"/>
              </w:rPr>
            </w:pPr>
          </w:p>
          <w:p w:rsidR="00222100" w:rsidRDefault="007749D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№_______________ от _______________</w:t>
            </w:r>
          </w:p>
        </w:tc>
        <w:tc>
          <w:tcPr>
            <w:tcW w:w="4927" w:type="dxa"/>
          </w:tcPr>
          <w:p w:rsidR="00222100" w:rsidRDefault="00222100">
            <w:pPr>
              <w:pStyle w:val="1"/>
              <w:jc w:val="center"/>
              <w:rPr>
                <w:noProof/>
                <w:snapToGrid/>
                <w:sz w:val="28"/>
                <w:szCs w:val="28"/>
              </w:rPr>
            </w:pPr>
          </w:p>
          <w:p w:rsidR="00222100" w:rsidRDefault="00222100">
            <w:pPr>
              <w:pStyle w:val="1"/>
              <w:jc w:val="center"/>
              <w:rPr>
                <w:noProof/>
                <w:snapToGrid/>
                <w:sz w:val="28"/>
                <w:szCs w:val="28"/>
              </w:rPr>
            </w:pPr>
          </w:p>
          <w:p w:rsidR="00222100" w:rsidRDefault="00222100">
            <w:pPr>
              <w:pStyle w:val="1"/>
              <w:jc w:val="center"/>
              <w:rPr>
                <w:noProof/>
                <w:snapToGrid/>
                <w:sz w:val="28"/>
                <w:szCs w:val="28"/>
              </w:rPr>
            </w:pPr>
          </w:p>
          <w:p w:rsidR="00222100" w:rsidRDefault="00222100">
            <w:pPr>
              <w:pStyle w:val="1"/>
              <w:rPr>
                <w:noProof/>
                <w:snapToGrid/>
                <w:sz w:val="28"/>
                <w:szCs w:val="28"/>
              </w:rPr>
            </w:pPr>
          </w:p>
          <w:p w:rsidR="00222100" w:rsidRDefault="007749D4">
            <w:pPr>
              <w:pStyle w:val="1"/>
              <w:jc w:val="center"/>
              <w:rPr>
                <w:noProof/>
                <w:snapToGrid/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t>Единым дежурно-диспетчерским службам муниципальных образований,</w:t>
            </w:r>
          </w:p>
          <w:p w:rsidR="00222100" w:rsidRDefault="007749D4">
            <w:pPr>
              <w:pStyle w:val="1"/>
              <w:jc w:val="center"/>
              <w:rPr>
                <w:noProof/>
                <w:snapToGrid/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t>Дежурным диспетчерским службам</w:t>
            </w:r>
          </w:p>
          <w:p w:rsidR="00222100" w:rsidRDefault="007749D4">
            <w:pPr>
              <w:widowControl w:val="0"/>
              <w:ind w:left="-64" w:right="-108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t>министерств и ведомств.</w:t>
            </w:r>
          </w:p>
        </w:tc>
      </w:tr>
    </w:tbl>
    <w:p w:rsidR="00222100" w:rsidRDefault="00222100"/>
    <w:p w:rsidR="00222100" w:rsidRDefault="00F51A70">
      <w:pPr>
        <w:jc w:val="center"/>
      </w:pPr>
      <w:r>
        <w:rPr>
          <w:b/>
          <w:szCs w:val="28"/>
        </w:rPr>
        <w:t xml:space="preserve">ЭКСТРЕННОЕ </w:t>
      </w:r>
      <w:r w:rsidR="007749D4">
        <w:rPr>
          <w:b/>
          <w:szCs w:val="28"/>
        </w:rPr>
        <w:t>ПРЕДУПРЕЖДЕНИЕ</w:t>
      </w:r>
    </w:p>
    <w:p w:rsidR="00222100" w:rsidRDefault="00222100"/>
    <w:p w:rsidR="00F51A70" w:rsidRDefault="007749D4" w:rsidP="00F51A70">
      <w:pPr>
        <w:ind w:firstLine="567"/>
        <w:jc w:val="both"/>
        <w:rPr>
          <w:szCs w:val="28"/>
        </w:rPr>
      </w:pPr>
      <w:r>
        <w:rPr>
          <w:szCs w:val="28"/>
        </w:rPr>
        <w:t>По сведениям ФГБУ «Удмуртский ЦГМС</w:t>
      </w:r>
      <w:r w:rsidR="00F51A70" w:rsidRPr="00F51A70">
        <w:rPr>
          <w:szCs w:val="28"/>
        </w:rPr>
        <w:t xml:space="preserve"> </w:t>
      </w:r>
      <w:r w:rsidR="00F51A70">
        <w:rPr>
          <w:szCs w:val="28"/>
        </w:rPr>
        <w:t>в</w:t>
      </w:r>
      <w:r w:rsidR="00F51A70">
        <w:rPr>
          <w:szCs w:val="28"/>
        </w:rPr>
        <w:t xml:space="preserve"> ближайший час с сохранен</w:t>
      </w:r>
      <w:r w:rsidR="00F51A70">
        <w:rPr>
          <w:szCs w:val="28"/>
        </w:rPr>
        <w:t>и</w:t>
      </w:r>
      <w:r w:rsidR="00F51A70">
        <w:rPr>
          <w:szCs w:val="28"/>
        </w:rPr>
        <w:t xml:space="preserve">ем </w:t>
      </w:r>
      <w:r w:rsidR="00F51A70">
        <w:rPr>
          <w:szCs w:val="28"/>
        </w:rPr>
        <w:t xml:space="preserve"> </w:t>
      </w:r>
      <w:r w:rsidR="00F51A70">
        <w:rPr>
          <w:szCs w:val="28"/>
        </w:rPr>
        <w:t>до первой половины ночи с 9 на 10 июля 2022г местами по Удмуртской Респу</w:t>
      </w:r>
      <w:r w:rsidR="00F51A70">
        <w:rPr>
          <w:szCs w:val="28"/>
        </w:rPr>
        <w:t>б</w:t>
      </w:r>
      <w:r w:rsidR="00F51A70">
        <w:rPr>
          <w:szCs w:val="28"/>
        </w:rPr>
        <w:t xml:space="preserve">лике ожидаются грозы, </w:t>
      </w:r>
      <w:bookmarkStart w:id="0" w:name="_GoBack"/>
      <w:bookmarkEnd w:id="0"/>
      <w:r w:rsidR="00F51A70">
        <w:rPr>
          <w:szCs w:val="28"/>
        </w:rPr>
        <w:t xml:space="preserve">при грозе усиление шквалистого ветра </w:t>
      </w:r>
      <w:r w:rsidR="00F51A70">
        <w:rPr>
          <w:szCs w:val="28"/>
        </w:rPr>
        <w:t xml:space="preserve">                   </w:t>
      </w:r>
      <w:r w:rsidR="00F51A70">
        <w:rPr>
          <w:szCs w:val="28"/>
        </w:rPr>
        <w:t>до 16-21 м/с, ливни, в отдельных ра</w:t>
      </w:r>
      <w:r w:rsidR="00F51A70">
        <w:rPr>
          <w:szCs w:val="28"/>
        </w:rPr>
        <w:t>й</w:t>
      </w:r>
      <w:r w:rsidR="00F51A70">
        <w:rPr>
          <w:szCs w:val="28"/>
        </w:rPr>
        <w:t>онах град.</w:t>
      </w:r>
    </w:p>
    <w:p w:rsidR="00222100" w:rsidRDefault="007749D4" w:rsidP="00F51A70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Рекомендуем проработать и выполнить следующие мероприятия:</w:t>
      </w:r>
    </w:p>
    <w:p w:rsidR="00222100" w:rsidRDefault="007749D4">
      <w:pPr>
        <w:tabs>
          <w:tab w:val="left" w:pos="567"/>
          <w:tab w:val="left" w:pos="7935"/>
        </w:tabs>
        <w:ind w:firstLine="567"/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222100" w:rsidRDefault="007749D4">
      <w:pPr>
        <w:spacing w:line="216" w:lineRule="auto"/>
        <w:ind w:firstLine="567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Единым дежурно-диспетчерским службам муниципальных </w:t>
      </w:r>
      <w:r w:rsidR="007D0ADD">
        <w:rPr>
          <w:b/>
          <w:szCs w:val="28"/>
          <w:u w:val="single"/>
        </w:rPr>
        <w:t>округов</w:t>
      </w:r>
      <w:r>
        <w:rPr>
          <w:b/>
          <w:szCs w:val="28"/>
          <w:u w:val="single"/>
        </w:rPr>
        <w:t>:</w:t>
      </w:r>
    </w:p>
    <w:p w:rsidR="00222100" w:rsidRDefault="007749D4">
      <w:pPr>
        <w:tabs>
          <w:tab w:val="num" w:pos="540"/>
        </w:tabs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1. Довести данную информацию до органов местного самоуправления </w:t>
      </w:r>
      <w:r>
        <w:rPr>
          <w:szCs w:val="28"/>
        </w:rPr>
        <w:br/>
        <w:t xml:space="preserve">(глав муниципальных </w:t>
      </w:r>
      <w:r w:rsidR="007D0ADD">
        <w:rPr>
          <w:szCs w:val="28"/>
        </w:rPr>
        <w:t>округов</w:t>
      </w:r>
      <w:r>
        <w:rPr>
          <w:szCs w:val="28"/>
        </w:rPr>
        <w:t xml:space="preserve">, </w:t>
      </w:r>
      <w:r w:rsidR="007D0ADD">
        <w:rPr>
          <w:szCs w:val="28"/>
        </w:rPr>
        <w:t>начальников территориальных управлений, территориальных отделов и т.д.</w:t>
      </w:r>
      <w:r>
        <w:rPr>
          <w:szCs w:val="28"/>
        </w:rPr>
        <w:t xml:space="preserve">), дежурно-диспетчерских служб </w:t>
      </w:r>
      <w:r>
        <w:rPr>
          <w:bCs/>
          <w:szCs w:val="28"/>
        </w:rPr>
        <w:t>организаций</w:t>
      </w:r>
      <w:r>
        <w:rPr>
          <w:szCs w:val="28"/>
        </w:rPr>
        <w:t>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2. Организовать информирование и оповещение населения </w:t>
      </w:r>
      <w:r>
        <w:rPr>
          <w:szCs w:val="28"/>
        </w:rPr>
        <w:br/>
        <w:t>о складывающейся обстановке, принимаемых мерах и рекомендуемых мероприятиях.</w:t>
      </w:r>
    </w:p>
    <w:p w:rsidR="00222100" w:rsidRDefault="007749D4">
      <w:pPr>
        <w:tabs>
          <w:tab w:val="num" w:pos="540"/>
        </w:tabs>
        <w:spacing w:line="216" w:lineRule="auto"/>
        <w:ind w:firstLine="567"/>
        <w:jc w:val="both"/>
        <w:rPr>
          <w:szCs w:val="28"/>
        </w:rPr>
      </w:pPr>
      <w:r>
        <w:rPr>
          <w:bCs/>
          <w:szCs w:val="28"/>
        </w:rPr>
        <w:t xml:space="preserve">3. Уточнить готовность сил и средств, служб муниципального звена </w:t>
      </w:r>
      <w:r>
        <w:rPr>
          <w:bCs/>
          <w:szCs w:val="28"/>
        </w:rPr>
        <w:br/>
        <w:t>УТП РСЧС, привлекаемых к ликвидации аварий, происшествий.</w:t>
      </w:r>
    </w:p>
    <w:p w:rsidR="00222100" w:rsidRDefault="007749D4">
      <w:pPr>
        <w:spacing w:line="21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Осуществлять мониторинг метеорологической обстановки.</w:t>
      </w:r>
    </w:p>
    <w:p w:rsidR="00222100" w:rsidRDefault="007749D4">
      <w:pPr>
        <w:tabs>
          <w:tab w:val="num" w:pos="540"/>
        </w:tabs>
        <w:spacing w:line="21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5. Уточнить наличие, техническое состояние резервных источников энергоснабжения на социально-значимых объектах и объектах с круглосуточным пребыванием людей.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>6. При возникновении</w:t>
      </w:r>
      <w:r>
        <w:rPr>
          <w:szCs w:val="28"/>
        </w:rPr>
        <w:t xml:space="preserve"> аварии, </w:t>
      </w:r>
      <w:r>
        <w:rPr>
          <w:bCs/>
          <w:szCs w:val="28"/>
        </w:rPr>
        <w:t>происшествий</w:t>
      </w:r>
      <w:r>
        <w:rPr>
          <w:szCs w:val="28"/>
        </w:rPr>
        <w:t xml:space="preserve"> информировать оперативную дежурную смену ЦУКС (тел. 51-45-47, 60-65-52; ВЦСС тел. 65-52) </w:t>
      </w:r>
      <w:r>
        <w:rPr>
          <w:szCs w:val="28"/>
        </w:rPr>
        <w:br/>
        <w:t>или по видеоконференцсвязи.</w:t>
      </w:r>
    </w:p>
    <w:p w:rsidR="00222100" w:rsidRDefault="00C3733B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7</w:t>
      </w:r>
      <w:r w:rsidR="007749D4">
        <w:rPr>
          <w:szCs w:val="28"/>
        </w:rPr>
        <w:t>. Организовать оповещение водителей дальних рейсов по КВ радиостанции.</w:t>
      </w:r>
    </w:p>
    <w:p w:rsidR="00AE1482" w:rsidRDefault="00C3733B" w:rsidP="00AE1482">
      <w:pPr>
        <w:spacing w:line="216" w:lineRule="auto"/>
        <w:ind w:firstLine="567"/>
        <w:jc w:val="both"/>
        <w:rPr>
          <w:bCs/>
          <w:szCs w:val="28"/>
        </w:rPr>
      </w:pPr>
      <w:r>
        <w:rPr>
          <w:szCs w:val="28"/>
        </w:rPr>
        <w:t>8</w:t>
      </w:r>
      <w:r w:rsidR="007749D4">
        <w:rPr>
          <w:szCs w:val="28"/>
        </w:rPr>
        <w:t xml:space="preserve">. </w:t>
      </w:r>
      <w:r w:rsidR="007749D4">
        <w:rPr>
          <w:bCs/>
          <w:szCs w:val="28"/>
        </w:rPr>
        <w:t xml:space="preserve">Организовать </w:t>
      </w:r>
      <w:proofErr w:type="gramStart"/>
      <w:r w:rsidR="007749D4">
        <w:rPr>
          <w:bCs/>
          <w:szCs w:val="28"/>
        </w:rPr>
        <w:t>контроль за</w:t>
      </w:r>
      <w:proofErr w:type="gramEnd"/>
      <w:r w:rsidR="007749D4">
        <w:rPr>
          <w:bCs/>
          <w:szCs w:val="28"/>
        </w:rPr>
        <w:t xml:space="preserve"> движением туристических и школьных автобусов</w:t>
      </w:r>
      <w:r w:rsidR="00AE1482">
        <w:rPr>
          <w:bCs/>
          <w:szCs w:val="28"/>
        </w:rPr>
        <w:t xml:space="preserve">, </w:t>
      </w:r>
    </w:p>
    <w:p w:rsidR="00AE1482" w:rsidRDefault="00AE1482" w:rsidP="00AE1482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9. При нахождении на маршруте туристкой группы, в границах муниципального </w:t>
      </w:r>
      <w:r w:rsidR="00B53592">
        <w:rPr>
          <w:szCs w:val="28"/>
        </w:rPr>
        <w:t>ок</w:t>
      </w:r>
      <w:r w:rsidR="007D0ADD">
        <w:rPr>
          <w:szCs w:val="28"/>
        </w:rPr>
        <w:t>р</w:t>
      </w:r>
      <w:r w:rsidR="00B53592">
        <w:rPr>
          <w:szCs w:val="28"/>
        </w:rPr>
        <w:t>у</w:t>
      </w:r>
      <w:r w:rsidR="007D0ADD">
        <w:rPr>
          <w:szCs w:val="28"/>
        </w:rPr>
        <w:t>га</w:t>
      </w:r>
      <w:r>
        <w:rPr>
          <w:szCs w:val="28"/>
        </w:rPr>
        <w:t xml:space="preserve"> довести до руководителя группы, информацию </w:t>
      </w:r>
      <w:r>
        <w:rPr>
          <w:szCs w:val="28"/>
        </w:rPr>
        <w:br/>
        <w:t>о прогнозируемом неблагоприятном метрологическом явлении.</w:t>
      </w:r>
    </w:p>
    <w:p w:rsidR="00222100" w:rsidRDefault="00AE1482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10</w:t>
      </w:r>
      <w:r w:rsidR="007749D4">
        <w:rPr>
          <w:bCs/>
          <w:szCs w:val="28"/>
        </w:rPr>
        <w:t xml:space="preserve">. </w:t>
      </w:r>
      <w:r w:rsidR="007749D4">
        <w:rPr>
          <w:szCs w:val="28"/>
        </w:rPr>
        <w:t>Организовать информирование и оповещение объектов с массовым пребыванием людей, находящихся на территории муниципальных образований.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AE1482">
        <w:rPr>
          <w:szCs w:val="28"/>
        </w:rPr>
        <w:t>1</w:t>
      </w:r>
      <w:r>
        <w:rPr>
          <w:szCs w:val="28"/>
        </w:rPr>
        <w:t xml:space="preserve">. Организовать информирование населения о необходимости обращения </w:t>
      </w:r>
      <w:r>
        <w:rPr>
          <w:szCs w:val="28"/>
        </w:rPr>
        <w:br/>
        <w:t>в Контакт-центр ПАО «</w:t>
      </w:r>
      <w:r w:rsidR="007D0ADD">
        <w:rPr>
          <w:szCs w:val="28"/>
        </w:rPr>
        <w:t>Россети Центр</w:t>
      </w:r>
      <w:r>
        <w:rPr>
          <w:szCs w:val="28"/>
        </w:rPr>
        <w:t xml:space="preserve"> и Приволжь</w:t>
      </w:r>
      <w:r w:rsidR="007D0ADD">
        <w:rPr>
          <w:szCs w:val="28"/>
        </w:rPr>
        <w:t>е</w:t>
      </w:r>
      <w:r>
        <w:rPr>
          <w:szCs w:val="28"/>
        </w:rPr>
        <w:t xml:space="preserve">» по бесплатному номеру телефона 8-800-22-00-220, 8(3412)78-30-31 для решения вопросов, связанных </w:t>
      </w:r>
      <w:r>
        <w:rPr>
          <w:szCs w:val="28"/>
        </w:rPr>
        <w:br/>
        <w:t>с электроснабжением, плановых и аварийных отключениях, а также подачи заявки на проведение аварийно-ремонтных работ.</w:t>
      </w:r>
    </w:p>
    <w:p w:rsidR="00222100" w:rsidRDefault="00C3733B">
      <w:pPr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AE1482">
        <w:rPr>
          <w:color w:val="000000" w:themeColor="text1"/>
          <w:szCs w:val="28"/>
        </w:rPr>
        <w:t>2</w:t>
      </w:r>
      <w:r w:rsidR="007749D4">
        <w:rPr>
          <w:color w:val="000000" w:themeColor="text1"/>
          <w:szCs w:val="28"/>
        </w:rPr>
        <w:t>. Организовать информирование и оповещение населения о возможном падени</w:t>
      </w:r>
      <w:r w:rsidR="00237097">
        <w:rPr>
          <w:color w:val="000000" w:themeColor="text1"/>
          <w:szCs w:val="28"/>
        </w:rPr>
        <w:t>и</w:t>
      </w:r>
      <w:r w:rsidR="007749D4">
        <w:rPr>
          <w:color w:val="000000" w:themeColor="text1"/>
          <w:szCs w:val="28"/>
        </w:rPr>
        <w:t xml:space="preserve"> деревьев, слабо закрепленных рекламных стендов и щитов, кровельного материала с крыш зданий.</w:t>
      </w:r>
    </w:p>
    <w:p w:rsidR="00AE1482" w:rsidRDefault="00AE1482">
      <w:pPr>
        <w:tabs>
          <w:tab w:val="left" w:pos="993"/>
        </w:tabs>
        <w:ind w:firstLine="567"/>
        <w:jc w:val="both"/>
        <w:rPr>
          <w:color w:val="FF0000"/>
          <w:szCs w:val="28"/>
        </w:rPr>
      </w:pPr>
    </w:p>
    <w:p w:rsidR="00222100" w:rsidRDefault="007749D4">
      <w:pPr>
        <w:spacing w:line="216" w:lineRule="auto"/>
        <w:ind w:firstLine="567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Дежурно-диспетчерским службам министерств и организаций </w:t>
      </w:r>
      <w:r>
        <w:rPr>
          <w:b/>
          <w:szCs w:val="28"/>
          <w:u w:val="single"/>
        </w:rPr>
        <w:br/>
        <w:t>Удмуртской Республики: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1. Довести данную информацию до руководителей министерств </w:t>
      </w:r>
      <w:r>
        <w:rPr>
          <w:szCs w:val="28"/>
        </w:rPr>
        <w:br/>
        <w:t>и организаций.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2. Уточнить силы и средства (количество аварийных бригад, техники) </w:t>
      </w:r>
      <w:r>
        <w:rPr>
          <w:szCs w:val="28"/>
        </w:rPr>
        <w:br/>
        <w:t>для оперативного реагирования на возможные ЧС (происшествия).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3. Уточнить материально-технические средства, местонахождение резервных источников энергоснабжения, их характеристики.</w:t>
      </w:r>
    </w:p>
    <w:p w:rsidR="00222100" w:rsidRDefault="00C3733B">
      <w:pPr>
        <w:tabs>
          <w:tab w:val="num" w:pos="540"/>
        </w:tabs>
        <w:spacing w:line="21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7749D4">
        <w:rPr>
          <w:bCs/>
          <w:szCs w:val="28"/>
        </w:rPr>
        <w:t xml:space="preserve">. Организовать </w:t>
      </w:r>
      <w:proofErr w:type="gramStart"/>
      <w:r w:rsidR="007749D4">
        <w:rPr>
          <w:bCs/>
          <w:szCs w:val="28"/>
        </w:rPr>
        <w:t>контроль за</w:t>
      </w:r>
      <w:proofErr w:type="gramEnd"/>
      <w:r w:rsidR="007749D4">
        <w:rPr>
          <w:bCs/>
          <w:szCs w:val="28"/>
        </w:rPr>
        <w:t xml:space="preserve"> движением автотранспорта, осуществляющего перевозку пассажиров (школьников).</w:t>
      </w:r>
    </w:p>
    <w:p w:rsidR="00222100" w:rsidRDefault="00C3733B">
      <w:pPr>
        <w:spacing w:line="216" w:lineRule="auto"/>
        <w:ind w:firstLine="567"/>
        <w:rPr>
          <w:szCs w:val="28"/>
        </w:rPr>
      </w:pPr>
      <w:r>
        <w:rPr>
          <w:szCs w:val="28"/>
        </w:rPr>
        <w:t>5</w:t>
      </w:r>
      <w:r w:rsidR="007749D4">
        <w:rPr>
          <w:szCs w:val="28"/>
        </w:rPr>
        <w:t>. Организовать оповещение водителей дальних рейсов по КВ радиостанции.</w:t>
      </w:r>
    </w:p>
    <w:p w:rsidR="00222100" w:rsidRDefault="00C3733B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7749D4">
        <w:rPr>
          <w:szCs w:val="28"/>
        </w:rPr>
        <w:t xml:space="preserve">. Диспетчерским службам, организаций эксплуатирующим электрические сети и сети электросвязи усилить </w:t>
      </w:r>
      <w:proofErr w:type="gramStart"/>
      <w:r w:rsidR="007749D4">
        <w:rPr>
          <w:szCs w:val="28"/>
        </w:rPr>
        <w:t>контроль за</w:t>
      </w:r>
      <w:proofErr w:type="gramEnd"/>
      <w:r w:rsidR="007749D4">
        <w:rPr>
          <w:szCs w:val="28"/>
        </w:rPr>
        <w:t xml:space="preserve"> состоянием воздушных линий электропередач (электросвязи), предусмотреть усиление дежурных аварийно-восстановительных бригад.</w:t>
      </w:r>
    </w:p>
    <w:p w:rsidR="00222100" w:rsidRDefault="00C3733B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7</w:t>
      </w:r>
      <w:r w:rsidR="007749D4">
        <w:rPr>
          <w:szCs w:val="28"/>
        </w:rPr>
        <w:t xml:space="preserve">. При возникновении аварии, </w:t>
      </w:r>
      <w:r w:rsidR="007749D4">
        <w:rPr>
          <w:bCs/>
          <w:szCs w:val="28"/>
        </w:rPr>
        <w:t>происшествий</w:t>
      </w:r>
      <w:r w:rsidR="007749D4">
        <w:rPr>
          <w:szCs w:val="28"/>
        </w:rPr>
        <w:t xml:space="preserve"> информировать </w:t>
      </w:r>
      <w:r w:rsidR="007749D4">
        <w:rPr>
          <w:szCs w:val="28"/>
        </w:rPr>
        <w:br/>
        <w:t xml:space="preserve">ЕДДС муниципальных образований, оперативную дежурную смену ЦУКС </w:t>
      </w:r>
      <w:r w:rsidR="007749D4">
        <w:rPr>
          <w:szCs w:val="28"/>
        </w:rPr>
        <w:br/>
        <w:t>(тел. 8 (3412) 51-45-47, 8 (3412) 60-65-52).</w:t>
      </w:r>
    </w:p>
    <w:p w:rsidR="00B43366" w:rsidRDefault="00C3733B" w:rsidP="00B43366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8</w:t>
      </w:r>
      <w:r w:rsidR="007749D4">
        <w:rPr>
          <w:szCs w:val="28"/>
        </w:rPr>
        <w:t xml:space="preserve">. При нахождении на маршруте туристкой группы, в границах муниципального </w:t>
      </w:r>
      <w:r w:rsidR="007D0ADD">
        <w:rPr>
          <w:szCs w:val="28"/>
        </w:rPr>
        <w:t>округа</w:t>
      </w:r>
      <w:r w:rsidR="007749D4">
        <w:rPr>
          <w:szCs w:val="28"/>
        </w:rPr>
        <w:t xml:space="preserve"> довести до руководителя группы, информацию </w:t>
      </w:r>
      <w:r w:rsidR="007749D4">
        <w:rPr>
          <w:szCs w:val="28"/>
        </w:rPr>
        <w:br/>
        <w:t>о прогнозируемом неблагоприятном метрологическом явлении.</w:t>
      </w:r>
    </w:p>
    <w:p w:rsidR="00B43366" w:rsidRDefault="00B43366">
      <w:pPr>
        <w:spacing w:line="216" w:lineRule="auto"/>
        <w:ind w:firstLine="567"/>
        <w:jc w:val="both"/>
        <w:rPr>
          <w:szCs w:val="28"/>
        </w:rPr>
      </w:pPr>
    </w:p>
    <w:p w:rsidR="00222100" w:rsidRDefault="007749D4">
      <w:pPr>
        <w:tabs>
          <w:tab w:val="right" w:pos="10205"/>
        </w:tabs>
        <w:spacing w:line="216" w:lineRule="auto"/>
        <w:ind w:firstLine="567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Должностным лицам органов местного самоуправления: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1. Организовать информирование и оповещение населения, старост населенных пунктов о прогнозируемых неблагоприятных метеорологических явлениях, проведенных мероприятиях.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2. Организовать размещение информации о прогнозируемых неблагоприятных метеорологических явлениях и рекомендации населению </w:t>
      </w:r>
      <w:r>
        <w:rPr>
          <w:szCs w:val="28"/>
        </w:rPr>
        <w:br/>
        <w:t xml:space="preserve">на </w:t>
      </w:r>
      <w:r>
        <w:rPr>
          <w:color w:val="000000" w:themeColor="text1"/>
          <w:szCs w:val="28"/>
        </w:rPr>
        <w:t xml:space="preserve">официальном сайте Администрации МО; на сайтах </w:t>
      </w:r>
      <w:r w:rsidR="007D0ADD">
        <w:rPr>
          <w:szCs w:val="28"/>
        </w:rPr>
        <w:t>территориальных управлений, территориальных отделов и т.д.</w:t>
      </w:r>
      <w:r>
        <w:rPr>
          <w:color w:val="000000" w:themeColor="text1"/>
          <w:szCs w:val="28"/>
        </w:rPr>
        <w:t>;  социальных сетях.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3. Обеспечить информирование населения в средствах массовой информации (интернет сайты муниципальных образований и </w:t>
      </w:r>
      <w:r w:rsidR="007D0ADD">
        <w:rPr>
          <w:szCs w:val="28"/>
        </w:rPr>
        <w:t>территориальных управлений, территориальных отделов и т.д.</w:t>
      </w:r>
      <w:r>
        <w:rPr>
          <w:szCs w:val="28"/>
        </w:rPr>
        <w:t>, средства</w:t>
      </w:r>
      <w:r w:rsidR="007D0ADD">
        <w:rPr>
          <w:szCs w:val="28"/>
        </w:rPr>
        <w:t xml:space="preserve"> </w:t>
      </w:r>
      <w:r>
        <w:rPr>
          <w:szCs w:val="28"/>
        </w:rPr>
        <w:t xml:space="preserve">теле-радио вещания, печатные издания, </w:t>
      </w:r>
      <w:r w:rsidR="007D0ADD">
        <w:rPr>
          <w:szCs w:val="28"/>
        </w:rPr>
        <w:t xml:space="preserve"> и</w:t>
      </w:r>
      <w:r>
        <w:rPr>
          <w:szCs w:val="28"/>
        </w:rPr>
        <w:t>нформирование в КВ радиосети,</w:t>
      </w:r>
      <w:r w:rsidR="007D0ADD">
        <w:rPr>
          <w:szCs w:val="28"/>
        </w:rPr>
        <w:t xml:space="preserve"> </w:t>
      </w:r>
      <w:r>
        <w:rPr>
          <w:szCs w:val="28"/>
        </w:rPr>
        <w:t>СМ</w:t>
      </w:r>
      <w:proofErr w:type="gramStart"/>
      <w:r>
        <w:rPr>
          <w:szCs w:val="28"/>
        </w:rPr>
        <w:t>С-</w:t>
      </w:r>
      <w:proofErr w:type="gramEnd"/>
      <w:r>
        <w:rPr>
          <w:szCs w:val="28"/>
        </w:rPr>
        <w:t xml:space="preserve"> оповещение).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4. Усилить контроль над устойчивой работой объектов ЖКХ, объектов жизнедеятельности (энергоснабжения, газоснабжения, водоснабжения).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5. Уточнить места расположения и наличие необходимого оборудования, материалов и комплектующих для проведения аварийно-восстановительных работ.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6. Уточнить информацию о готовности сил и средств районного и городского звена УТП РСЧС, для оперативного реагирования на аварии и происшествия.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="00B43366" w:rsidRPr="00CE3B26">
        <w:rPr>
          <w:szCs w:val="28"/>
        </w:rPr>
        <w:t xml:space="preserve">При </w:t>
      </w:r>
      <w:r w:rsidR="00B43366">
        <w:rPr>
          <w:szCs w:val="28"/>
        </w:rPr>
        <w:t>выпадении большого количества осадков</w:t>
      </w:r>
      <w:r w:rsidR="00B43366" w:rsidRPr="00CE3B26">
        <w:rPr>
          <w:szCs w:val="28"/>
        </w:rPr>
        <w:t>, организовать информирование и оповещение населения о складывающейся обстановке, принимаемых мерах и рекомендуемых мероприятий.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8. При возникновении аварий, происшествий своевременно направлять оперативную группу органов местного самоуправления с целью уточнения масштабов и параметров оперативного события, проведения фото (видео) съемки, </w:t>
      </w:r>
      <w:r>
        <w:rPr>
          <w:szCs w:val="28"/>
        </w:rPr>
        <w:br/>
        <w:t>с последующим докладом по линии оперативно – диспетчерских служб.</w:t>
      </w:r>
    </w:p>
    <w:p w:rsidR="00222100" w:rsidRDefault="00B43366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9</w:t>
      </w:r>
      <w:r w:rsidR="007749D4">
        <w:rPr>
          <w:szCs w:val="28"/>
        </w:rPr>
        <w:t xml:space="preserve">. Организовать информирование населения о необходимости обращения </w:t>
      </w:r>
      <w:r w:rsidR="007749D4">
        <w:rPr>
          <w:szCs w:val="28"/>
        </w:rPr>
        <w:br/>
        <w:t>в Контакт-центр ПАО «</w:t>
      </w:r>
      <w:r w:rsidR="007D0ADD">
        <w:rPr>
          <w:szCs w:val="28"/>
        </w:rPr>
        <w:t>Россети Центр</w:t>
      </w:r>
      <w:r w:rsidR="007749D4">
        <w:rPr>
          <w:szCs w:val="28"/>
        </w:rPr>
        <w:t xml:space="preserve"> и Приволжь</w:t>
      </w:r>
      <w:r w:rsidR="007D0ADD">
        <w:rPr>
          <w:szCs w:val="28"/>
        </w:rPr>
        <w:t>е</w:t>
      </w:r>
      <w:r w:rsidR="007749D4">
        <w:rPr>
          <w:szCs w:val="28"/>
        </w:rPr>
        <w:t xml:space="preserve">» по бесплатному номеру телефона 8-800-22-00-220, 8(3412)78-30-31 для решения вопросов, связанных </w:t>
      </w:r>
      <w:r w:rsidR="007749D4">
        <w:rPr>
          <w:szCs w:val="28"/>
        </w:rPr>
        <w:br/>
        <w:t>с электроснабжением, плановых и аварийных отключениях, а также подачи заявки на проведение аварийно-ремонтных работ.</w:t>
      </w:r>
    </w:p>
    <w:p w:rsidR="00222100" w:rsidRDefault="007749D4">
      <w:pPr>
        <w:tabs>
          <w:tab w:val="left" w:pos="993"/>
        </w:tabs>
        <w:ind w:firstLine="567"/>
        <w:jc w:val="both"/>
        <w:rPr>
          <w:color w:val="FF0000"/>
          <w:szCs w:val="28"/>
        </w:rPr>
      </w:pPr>
      <w:r>
        <w:rPr>
          <w:szCs w:val="28"/>
        </w:rPr>
        <w:t>1</w:t>
      </w:r>
      <w:r w:rsidR="00B43366">
        <w:rPr>
          <w:szCs w:val="28"/>
        </w:rPr>
        <w:t>0</w:t>
      </w:r>
      <w:r>
        <w:rPr>
          <w:szCs w:val="28"/>
        </w:rPr>
        <w:t xml:space="preserve">. </w:t>
      </w:r>
      <w:r>
        <w:rPr>
          <w:color w:val="000000" w:themeColor="text1"/>
          <w:szCs w:val="28"/>
        </w:rPr>
        <w:t>Организовать информирование и оповещение населения о возможном падение деревьев, слабо закрепленных рекламных стендов и щитов, кровельного материала с крыш зданий.</w:t>
      </w:r>
    </w:p>
    <w:p w:rsidR="00222100" w:rsidRDefault="00B43366" w:rsidP="00AE1482">
      <w:pPr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</w:t>
      </w:r>
      <w:r w:rsidR="007749D4">
        <w:rPr>
          <w:color w:val="000000" w:themeColor="text1"/>
          <w:szCs w:val="28"/>
        </w:rPr>
        <w:t xml:space="preserve">. Рекомендовать руководителю паромной переправы через реку Кама </w:t>
      </w:r>
      <w:r w:rsidR="007749D4">
        <w:rPr>
          <w:color w:val="000000" w:themeColor="text1"/>
          <w:szCs w:val="28"/>
        </w:rPr>
        <w:br/>
        <w:t>в направлении п. Борок - г. Сарапул - п. Борок в случае ухудшения метеорологической обстановки приостановить функционирование переправы.</w:t>
      </w:r>
    </w:p>
    <w:p w:rsidR="007D0ADD" w:rsidRDefault="007D0ADD" w:rsidP="00AE1482">
      <w:pPr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</w:p>
    <w:p w:rsidR="00222100" w:rsidRDefault="007749D4">
      <w:pPr>
        <w:spacing w:line="216" w:lineRule="auto"/>
        <w:ind w:firstLine="567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Руководителям министерств и организаций Удмуртской Республики рекомендуется:</w:t>
      </w:r>
    </w:p>
    <w:p w:rsidR="00222100" w:rsidRDefault="007749D4">
      <w:pPr>
        <w:pStyle w:val="30"/>
        <w:spacing w:after="0" w:line="21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Организовать информирование и оповещение подведомственных учреждений, о прогнозируемых неблагоприятных метеорологических явлениях.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2. Разместить информации о прогнозируемых неблагоприятных метеорологических явлениях и рекомендации населению на официальных сайтах министерств, ведомств и организаций.</w:t>
      </w:r>
    </w:p>
    <w:p w:rsidR="00222100" w:rsidRDefault="007749D4">
      <w:pPr>
        <w:pStyle w:val="30"/>
        <w:spacing w:after="0" w:line="21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Уточнить материально-технический резерв, предусмотреть усиление дежурных аварийно-восстановительных бригад.</w:t>
      </w:r>
    </w:p>
    <w:p w:rsidR="00222100" w:rsidRDefault="007749D4">
      <w:pPr>
        <w:pStyle w:val="30"/>
        <w:spacing w:after="0" w:line="21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Организациям, осуществляющим автоперевозки пассажиров провести дополнительный инструктаж с водителями по соблюдению ПДД и бдительности </w:t>
      </w:r>
      <w:r>
        <w:rPr>
          <w:sz w:val="28"/>
          <w:szCs w:val="28"/>
          <w:lang w:val="ru-RU"/>
        </w:rPr>
        <w:br/>
        <w:t>на автодорогах.</w:t>
      </w:r>
    </w:p>
    <w:p w:rsidR="00222100" w:rsidRDefault="007749D4">
      <w:pPr>
        <w:pStyle w:val="30"/>
        <w:spacing w:after="0" w:line="21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Усилить мониторинг за движением автобусов на пригородных межмуниципальных и междугородных автобусных маршрутах (время выезда, возвращение, место нахождения).</w:t>
      </w:r>
    </w:p>
    <w:p w:rsidR="00222100" w:rsidRDefault="007749D4">
      <w:pPr>
        <w:pStyle w:val="30"/>
        <w:spacing w:after="0" w:line="21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Обеспечить готовность аварийно-восстановительных бригад, коммунальных служб к реагированию на аварии на объектах жизнеобеспечения.</w:t>
      </w:r>
    </w:p>
    <w:p w:rsidR="00222100" w:rsidRDefault="007749D4">
      <w:pPr>
        <w:pStyle w:val="30"/>
        <w:spacing w:after="0" w:line="216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 Проверить прочность крепления высоких конструкций, рекламных щитов </w:t>
      </w:r>
      <w:r>
        <w:rPr>
          <w:color w:val="000000"/>
          <w:sz w:val="28"/>
          <w:szCs w:val="28"/>
          <w:lang w:val="ru-RU"/>
        </w:rPr>
        <w:br/>
        <w:t>и стендов.</w:t>
      </w:r>
    </w:p>
    <w:p w:rsidR="00222100" w:rsidRDefault="007749D4">
      <w:pPr>
        <w:pStyle w:val="30"/>
        <w:spacing w:after="0" w:line="21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Проверить техническое состояние автономных и резервных источников энергоснабжения на социально-значимых объектах и объектах экономики.</w:t>
      </w:r>
    </w:p>
    <w:p w:rsidR="00222100" w:rsidRDefault="007749D4">
      <w:pPr>
        <w:pStyle w:val="30"/>
        <w:spacing w:after="0" w:line="21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9. Организовать внеплановый инструктаж с диспетчерами, находящимися </w:t>
      </w:r>
      <w:r>
        <w:rPr>
          <w:sz w:val="28"/>
          <w:szCs w:val="28"/>
          <w:lang w:val="ru-RU"/>
        </w:rPr>
        <w:br/>
        <w:t xml:space="preserve">на суточном дежурстве, по правилам эксплуатации автономных и резервных источников энергоснабжения. 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10. АО «Удмуртавтотранс» совместно с АО «Автовокзалы Удмуртии»  усилить контроль за движением автобусов на пригородных, межмуниципальных </w:t>
      </w:r>
      <w:r>
        <w:rPr>
          <w:szCs w:val="28"/>
        </w:rPr>
        <w:br/>
        <w:t>и междугородных автобусных маршрутах (время выезда, возвращение, место нахождения). При ухудшении обстановки ограничить автобусное сообщение. Проинформировать население об изменениях в расписании движения автобусов.</w:t>
      </w:r>
    </w:p>
    <w:p w:rsidR="00B43366" w:rsidRDefault="00B43366">
      <w:pPr>
        <w:spacing w:line="216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11. </w:t>
      </w:r>
      <w:r w:rsidRPr="00225966">
        <w:rPr>
          <w:szCs w:val="28"/>
        </w:rPr>
        <w:t xml:space="preserve">Министерству транспорта и дорожного хозяйства Удмуртской Республики организовать мониторинг за автомобильным, железнодорожным и воздушным сообщением, </w:t>
      </w:r>
      <w:r w:rsidRPr="00225966">
        <w:rPr>
          <w:color w:val="000000"/>
          <w:szCs w:val="28"/>
        </w:rPr>
        <w:t>особое внимание обратить на работу внутреннего городского электрифицированного транспорта.</w:t>
      </w:r>
    </w:p>
    <w:p w:rsidR="00072A5D" w:rsidRDefault="00072A5D">
      <w:pPr>
        <w:spacing w:line="21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 </w:t>
      </w:r>
      <w:r w:rsidRPr="00225966">
        <w:rPr>
          <w:color w:val="000000"/>
          <w:szCs w:val="28"/>
        </w:rPr>
        <w:t>Министерствам социальной политики</w:t>
      </w:r>
      <w:r>
        <w:rPr>
          <w:color w:val="000000"/>
          <w:szCs w:val="28"/>
        </w:rPr>
        <w:t xml:space="preserve"> и труда</w:t>
      </w:r>
      <w:r w:rsidRPr="00225966">
        <w:rPr>
          <w:color w:val="000000"/>
          <w:szCs w:val="28"/>
        </w:rPr>
        <w:t xml:space="preserve"> Удмуртской Республики, образования</w:t>
      </w:r>
      <w:r>
        <w:rPr>
          <w:color w:val="000000"/>
          <w:szCs w:val="28"/>
        </w:rPr>
        <w:t xml:space="preserve"> и науки Удмуртской Республики, </w:t>
      </w:r>
      <w:r w:rsidRPr="00225966">
        <w:rPr>
          <w:color w:val="000000"/>
          <w:szCs w:val="28"/>
        </w:rPr>
        <w:t>здравоохранения Удмуртской Республики, культуры Удмуртской Республики, по физической культуре, спорту</w:t>
      </w:r>
      <w:r>
        <w:rPr>
          <w:color w:val="000000"/>
          <w:szCs w:val="28"/>
        </w:rPr>
        <w:br/>
      </w:r>
      <w:r w:rsidRPr="00225966">
        <w:rPr>
          <w:color w:val="000000"/>
          <w:szCs w:val="28"/>
        </w:rPr>
        <w:t>и молодежной политике Удмуртской Республики организовать информирование</w:t>
      </w:r>
      <w:r>
        <w:rPr>
          <w:color w:val="000000"/>
          <w:szCs w:val="28"/>
        </w:rPr>
        <w:br/>
      </w:r>
      <w:r w:rsidRPr="00225966">
        <w:rPr>
          <w:color w:val="000000"/>
          <w:szCs w:val="28"/>
        </w:rPr>
        <w:t>и оповещение подведомственных учреждений</w:t>
      </w:r>
      <w:r>
        <w:rPr>
          <w:color w:val="000000"/>
          <w:szCs w:val="28"/>
        </w:rPr>
        <w:t>.</w:t>
      </w:r>
    </w:p>
    <w:p w:rsidR="00B43366" w:rsidRDefault="00072A5D">
      <w:pPr>
        <w:spacing w:line="21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="00B43366">
        <w:rPr>
          <w:color w:val="000000"/>
          <w:szCs w:val="28"/>
        </w:rPr>
        <w:t xml:space="preserve">. </w:t>
      </w:r>
      <w:r w:rsidR="00B43366" w:rsidRPr="0034023F">
        <w:rPr>
          <w:color w:val="000000"/>
          <w:szCs w:val="28"/>
        </w:rPr>
        <w:t>Контролировать в ночные и утренние часы работу системы освещения высотных зданий, сооружений и оборудования (антенны, трубы котельных, башенные краны).</w:t>
      </w:r>
    </w:p>
    <w:p w:rsidR="006A739E" w:rsidRDefault="006A739E" w:rsidP="006A739E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14. Рекомендовать руководителю </w:t>
      </w:r>
      <w:r w:rsidRPr="00072A5D">
        <w:rPr>
          <w:szCs w:val="28"/>
        </w:rPr>
        <w:t xml:space="preserve">федеральному бюджетному учреждению Администрация «Камводпуть» провести </w:t>
      </w:r>
      <w:r w:rsidR="00DF6A53">
        <w:rPr>
          <w:szCs w:val="28"/>
        </w:rPr>
        <w:t>информирование</w:t>
      </w:r>
      <w:r w:rsidRPr="00072A5D">
        <w:rPr>
          <w:szCs w:val="28"/>
        </w:rPr>
        <w:t xml:space="preserve"> судов и проходящих теплоходов о неблагоприятных метеорологических явлениях, </w:t>
      </w:r>
      <w:r>
        <w:rPr>
          <w:color w:val="000000" w:themeColor="text1"/>
          <w:szCs w:val="28"/>
        </w:rPr>
        <w:t xml:space="preserve">в случае ухудшения метеорологической обстановки рекомендовать приостановку </w:t>
      </w:r>
      <w:proofErr w:type="spellStart"/>
      <w:r>
        <w:rPr>
          <w:color w:val="000000" w:themeColor="text1"/>
          <w:szCs w:val="28"/>
        </w:rPr>
        <w:t>гравио</w:t>
      </w:r>
      <w:proofErr w:type="spellEnd"/>
      <w:r>
        <w:rPr>
          <w:color w:val="000000" w:themeColor="text1"/>
          <w:szCs w:val="28"/>
        </w:rPr>
        <w:t>-добывающих судов.</w:t>
      </w:r>
    </w:p>
    <w:p w:rsidR="00222100" w:rsidRDefault="00222100">
      <w:pPr>
        <w:widowControl w:val="0"/>
        <w:tabs>
          <w:tab w:val="left" w:pos="0"/>
          <w:tab w:val="left" w:pos="709"/>
        </w:tabs>
        <w:spacing w:line="216" w:lineRule="auto"/>
        <w:ind w:firstLine="567"/>
        <w:jc w:val="both"/>
        <w:rPr>
          <w:color w:val="FF0000"/>
          <w:szCs w:val="28"/>
        </w:rPr>
      </w:pPr>
    </w:p>
    <w:p w:rsidR="00222100" w:rsidRDefault="007749D4">
      <w:pPr>
        <w:spacing w:line="216" w:lineRule="auto"/>
        <w:ind w:firstLine="567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Населению рекомендуется: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1. Следить за новостными блоками и передаваемой информацией </w:t>
      </w:r>
      <w:r>
        <w:rPr>
          <w:szCs w:val="28"/>
        </w:rPr>
        <w:br/>
        <w:t>для населения.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2. Подготовить необходимый набор вещей и средств на случай отключения энергоснабжения (фонарик, батарейки, спички, восковые свечи).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3. Подготовить автономные источники питания (мощностью не менее 2,5 кВт), создать необходимый запас кабельной продукции для обеспечения электроснабжением частного хозяйства, согласно требованиям технологического присоединения, выданным специализированной организацией. </w:t>
      </w:r>
    </w:p>
    <w:p w:rsidR="00B43366" w:rsidRDefault="007749D4" w:rsidP="00B43366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B43366">
        <w:rPr>
          <w:szCs w:val="28"/>
        </w:rPr>
        <w:t>Водителям автотранспортных средств:</w:t>
      </w:r>
    </w:p>
    <w:p w:rsidR="00B43366" w:rsidRDefault="00B43366" w:rsidP="00B4336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225966">
        <w:rPr>
          <w:szCs w:val="28"/>
        </w:rPr>
        <w:t xml:space="preserve">соблюдать безопасный скоростной режим, вести транспортное </w:t>
      </w:r>
      <w:r>
        <w:rPr>
          <w:szCs w:val="28"/>
        </w:rPr>
        <w:t xml:space="preserve">средство </w:t>
      </w:r>
      <w:r>
        <w:rPr>
          <w:szCs w:val="28"/>
        </w:rPr>
        <w:br/>
        <w:t xml:space="preserve">с особой осторожностью, </w:t>
      </w:r>
      <w:r w:rsidRPr="00BA16B7">
        <w:rPr>
          <w:szCs w:val="28"/>
        </w:rPr>
        <w:t>соблюдать безопасную дистанцию и скоростной режим.</w:t>
      </w:r>
      <w:r>
        <w:rPr>
          <w:szCs w:val="28"/>
        </w:rPr>
        <w:t xml:space="preserve"> </w:t>
      </w:r>
    </w:p>
    <w:p w:rsidR="00B43366" w:rsidRDefault="00B43366" w:rsidP="00B4336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proofErr w:type="gramStart"/>
      <w:r>
        <w:rPr>
          <w:szCs w:val="28"/>
        </w:rPr>
        <w:t>и</w:t>
      </w:r>
      <w:r w:rsidRPr="00BA16B7">
        <w:rPr>
          <w:szCs w:val="28"/>
        </w:rPr>
        <w:t>збегать обгоны</w:t>
      </w:r>
      <w:proofErr w:type="gramEnd"/>
      <w:r w:rsidRPr="00BA16B7">
        <w:rPr>
          <w:szCs w:val="28"/>
        </w:rPr>
        <w:t>, воздерживаться от резкого торможения.</w:t>
      </w:r>
    </w:p>
    <w:p w:rsidR="00B43366" w:rsidRDefault="00B43366" w:rsidP="00B4336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-п</w:t>
      </w:r>
      <w:r w:rsidRPr="00CE3B26">
        <w:rPr>
          <w:color w:val="000000"/>
          <w:szCs w:val="28"/>
        </w:rPr>
        <w:t xml:space="preserve">ри плохой видимости безопаснее остановиться </w:t>
      </w:r>
      <w:r>
        <w:rPr>
          <w:color w:val="000000"/>
          <w:szCs w:val="28"/>
        </w:rPr>
        <w:t>и переждать,</w:t>
      </w:r>
      <w:r w:rsidRPr="00CE3B26">
        <w:rPr>
          <w:color w:val="000000"/>
          <w:szCs w:val="28"/>
        </w:rPr>
        <w:t xml:space="preserve"> При этом, необходимо съехать на правую сторону обочины и останавливаться как можно дальше от проезжей части, обязательно включив габариты или аварийную сигнализацию.</w:t>
      </w:r>
    </w:p>
    <w:p w:rsidR="00B43366" w:rsidRDefault="00B43366" w:rsidP="00B43366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-</w:t>
      </w:r>
      <w:r w:rsidRPr="00225966">
        <w:rPr>
          <w:szCs w:val="28"/>
        </w:rPr>
        <w:t>внимательно выбирать места остановки и стоянки транспортных средств, возможно падение деревьев, слабо закрепленных рекламных стендов и щитов, кровельного материала с крыш зданий.</w:t>
      </w:r>
    </w:p>
    <w:p w:rsidR="00B43366" w:rsidRDefault="00B43366" w:rsidP="00B4336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225966">
        <w:rPr>
          <w:szCs w:val="28"/>
        </w:rPr>
        <w:t>на участках дорог, где сильный боковой ветер может привести к потере устойчивости и управляемости транспортного средства (зоны обозначены предупреждающим знаком «Боковой ветер»).</w:t>
      </w:r>
    </w:p>
    <w:p w:rsidR="00222100" w:rsidRDefault="007749D4" w:rsidP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5. Воздержаться от дальних поездок на личном автотранспорте, </w:t>
      </w:r>
      <w:r>
        <w:rPr>
          <w:szCs w:val="28"/>
        </w:rPr>
        <w:br/>
        <w:t>при необходимости воспользуйтесь общественным транспортом.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6. Водителям быть внимательными на дорогах, соблюдать безопасную дистанцию и скоростной режим. Пешеходам, переходить проезжую часть </w:t>
      </w:r>
      <w:r>
        <w:rPr>
          <w:szCs w:val="28"/>
        </w:rPr>
        <w:br/>
        <w:t xml:space="preserve">в установленных местах, убедившись в отсутствии транспортного средства </w:t>
      </w:r>
      <w:r>
        <w:rPr>
          <w:szCs w:val="28"/>
        </w:rPr>
        <w:br/>
        <w:t>или полной его остановке.</w:t>
      </w:r>
    </w:p>
    <w:p w:rsidR="00222100" w:rsidRDefault="007749D4">
      <w:pPr>
        <w:spacing w:line="216" w:lineRule="auto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7. </w:t>
      </w:r>
      <w:r>
        <w:rPr>
          <w:color w:val="000000" w:themeColor="text1"/>
          <w:szCs w:val="28"/>
        </w:rPr>
        <w:t>Автовладельцам внимательно выбирать места остановки и стоянки транспортных средств, возможно падение деревьев, слабо закрепленных рекламных стендов и щитов, кровельного материала с крыш зданий.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8. Быть внимательными при движении на тротуарах, пешеходных переходах, перекрестках, остановках общественного транспорта. Маршрут движения прокладывать подальше от проезжей части.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9. Обращать внимание на провода линий электропередач, контактных сетей электротранспорта, увидев оборванные провода, сообщить в Контакт-центр </w:t>
      </w:r>
      <w:r>
        <w:rPr>
          <w:szCs w:val="28"/>
        </w:rPr>
        <w:br/>
        <w:t>ПАО «</w:t>
      </w:r>
      <w:r w:rsidR="007D0ADD">
        <w:rPr>
          <w:szCs w:val="28"/>
        </w:rPr>
        <w:t>Россети</w:t>
      </w:r>
      <w:r>
        <w:rPr>
          <w:szCs w:val="28"/>
        </w:rPr>
        <w:t xml:space="preserve"> Центр и Приволжь</w:t>
      </w:r>
      <w:r w:rsidR="007D0ADD">
        <w:rPr>
          <w:szCs w:val="28"/>
        </w:rPr>
        <w:t>е</w:t>
      </w:r>
      <w:r>
        <w:rPr>
          <w:szCs w:val="28"/>
        </w:rPr>
        <w:t xml:space="preserve">» по бесплатным номерам телефона, </w:t>
      </w:r>
      <w:r>
        <w:rPr>
          <w:szCs w:val="28"/>
        </w:rPr>
        <w:br/>
        <w:t xml:space="preserve">8-800-22-00-220, ЕДДС МО о месте обрыва. Смертельно опасно подходить </w:t>
      </w:r>
      <w:r>
        <w:rPr>
          <w:szCs w:val="28"/>
        </w:rPr>
        <w:br/>
        <w:t>к оборвавшимся электропроводам.</w:t>
      </w:r>
    </w:p>
    <w:p w:rsidR="00222100" w:rsidRDefault="007749D4">
      <w:pPr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 xml:space="preserve">10. Для решения вопросов, связанных с электроснабжением, плановых </w:t>
      </w:r>
      <w:r>
        <w:rPr>
          <w:szCs w:val="28"/>
        </w:rPr>
        <w:br/>
        <w:t xml:space="preserve">и аварийных </w:t>
      </w:r>
      <w:proofErr w:type="gramStart"/>
      <w:r>
        <w:rPr>
          <w:szCs w:val="28"/>
        </w:rPr>
        <w:t>отключениях</w:t>
      </w:r>
      <w:proofErr w:type="gramEnd"/>
      <w:r>
        <w:rPr>
          <w:szCs w:val="28"/>
        </w:rPr>
        <w:t>, а также подачи заявки на проведение аварийно-ремонтных работ обращаться в Контакт-центр ПАО «</w:t>
      </w:r>
      <w:r w:rsidR="007D0ADD">
        <w:rPr>
          <w:szCs w:val="28"/>
        </w:rPr>
        <w:t xml:space="preserve">Россети Центр </w:t>
      </w:r>
      <w:r w:rsidR="007D0ADD">
        <w:rPr>
          <w:szCs w:val="28"/>
        </w:rPr>
        <w:br/>
        <w:t>и Приволжье</w:t>
      </w:r>
      <w:r>
        <w:rPr>
          <w:szCs w:val="28"/>
        </w:rPr>
        <w:t>» по бесплатному номеру телефона 8-800-22-00-220, 8(3412)78-30-31.</w:t>
      </w:r>
    </w:p>
    <w:p w:rsidR="00222100" w:rsidRDefault="007749D4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11. Не жечь траву и мусор на личных приусадебных участках, а также придворовых территориях. При обнаружении горения сухой травы и мусора, необходимо позвонить в пожарно-спасательную службу по телефону – 01,</w:t>
      </w:r>
      <w:r>
        <w:rPr>
          <w:szCs w:val="28"/>
        </w:rPr>
        <w:br/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мобильного – 101 или 112.</w:t>
      </w:r>
    </w:p>
    <w:p w:rsidR="00AA559A" w:rsidRDefault="00AA559A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>
        <w:rPr>
          <w:szCs w:val="28"/>
        </w:rPr>
        <w:t>12. Для уменьшения вероятности поражения молнией тело человека должно иметь как можно меньше контактов с землей. Наиболее безопасной позой считается: присесть, ступни поставить вместе, опустить голову и грудь на колени и предплечья, руками обхватить колени. Не располагайтесь во время грозы рядом с железобетонным полотном, у водоема, у высотного объекта без молниеотвода. Не касайтесь головой, спиной или другими частями тела поверхности стволов деревьев, металлических конструкций.  В зоне относительной безопасности займите сухое место на расстоянии 1,5 - 2  метра от высоких объектов: дерево, опора ЛЭП.</w:t>
      </w:r>
    </w:p>
    <w:p w:rsidR="007D0ADD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b/>
          <w:bCs/>
          <w:szCs w:val="28"/>
        </w:rPr>
      </w:pPr>
    </w:p>
    <w:p w:rsidR="007D0ADD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b/>
          <w:bCs/>
          <w:szCs w:val="28"/>
        </w:rPr>
      </w:pPr>
      <w:r w:rsidRPr="00894263">
        <w:rPr>
          <w:b/>
          <w:bCs/>
          <w:szCs w:val="28"/>
        </w:rPr>
        <w:t>Основные правила безопасного поведения при грозе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b/>
          <w:bCs/>
          <w:szCs w:val="28"/>
        </w:rPr>
        <w:t>Если Вы находитесь в сельской местности</w:t>
      </w:r>
      <w:r w:rsidRPr="00894263">
        <w:rPr>
          <w:szCs w:val="28"/>
        </w:rPr>
        <w:t xml:space="preserve">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</w:t>
      </w:r>
      <w:r>
        <w:rPr>
          <w:szCs w:val="28"/>
        </w:rPr>
        <w:t xml:space="preserve">              </w:t>
      </w:r>
      <w:r w:rsidRPr="00894263">
        <w:rPr>
          <w:szCs w:val="28"/>
        </w:rPr>
        <w:t>в натянутые между столбами провода.</w:t>
      </w:r>
    </w:p>
    <w:p w:rsidR="007D0ADD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 xml:space="preserve">Во время ударов молнии не подходите близко к электропроводке, молниеотводу, водостокам с крыш, антенне, не стойте рядом с окном, </w:t>
      </w:r>
      <w:r w:rsidR="001327E6">
        <w:rPr>
          <w:szCs w:val="28"/>
        </w:rPr>
        <w:br/>
      </w:r>
      <w:r w:rsidRPr="00894263">
        <w:rPr>
          <w:szCs w:val="28"/>
        </w:rPr>
        <w:t>по возможности выключите телевизор, радио и другие электробытовые приборы.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b/>
          <w:bCs/>
          <w:szCs w:val="28"/>
        </w:rPr>
        <w:lastRenderedPageBreak/>
        <w:t>Если Вы находитесь в лесу,</w:t>
      </w:r>
      <w:r w:rsidRPr="00894263">
        <w:rPr>
          <w:szCs w:val="28"/>
        </w:rPr>
        <w:t xml:space="preserve"> то укройтесь на низкорослом участке леса. </w:t>
      </w:r>
      <w:r w:rsidR="001327E6">
        <w:rPr>
          <w:szCs w:val="28"/>
        </w:rPr>
        <w:br/>
      </w:r>
      <w:r w:rsidRPr="00894263">
        <w:rPr>
          <w:szCs w:val="28"/>
        </w:rPr>
        <w:t>Не укрывайтесь вблизи высоких деревьев, особенно сосен, дубов и тополей.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Не находитесь в водоеме или на его берегу. Отойдите от берега, спуститесь</w:t>
      </w:r>
      <w:r w:rsidR="001327E6">
        <w:rPr>
          <w:szCs w:val="28"/>
        </w:rPr>
        <w:br/>
      </w:r>
      <w:r w:rsidRPr="00894263">
        <w:rPr>
          <w:szCs w:val="28"/>
        </w:rPr>
        <w:t xml:space="preserve"> с возвышенного места в низину.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1327E6" w:rsidRDefault="001327E6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b/>
          <w:bCs/>
          <w:szCs w:val="28"/>
        </w:rPr>
      </w:pP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b/>
          <w:bCs/>
          <w:szCs w:val="28"/>
        </w:rPr>
        <w:t>Если вы в доме, то: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 xml:space="preserve">по возможности не выходите из дома, закройте окна и дымоходы </w:t>
      </w:r>
      <w:r w:rsidR="001327E6">
        <w:rPr>
          <w:szCs w:val="28"/>
        </w:rPr>
        <w:br/>
      </w:r>
      <w:r w:rsidRPr="00894263">
        <w:rPr>
          <w:szCs w:val="28"/>
        </w:rPr>
        <w:t xml:space="preserve">во избежание сквозняка, также не рекомендуется топить печи, т.к. выходящий </w:t>
      </w:r>
      <w:r w:rsidR="001327E6">
        <w:rPr>
          <w:szCs w:val="28"/>
        </w:rPr>
        <w:br/>
      </w:r>
      <w:r w:rsidRPr="00894263">
        <w:rPr>
          <w:szCs w:val="28"/>
        </w:rPr>
        <w:t>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не следует находиться на крыше и около токоотвода и заземлителя (заземлитель - проводник, находящийся в контакте с землей, например, зарытый стальной лист);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во время грозы следует держаться подальше от электропроводки, антенн;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 xml:space="preserve">отключите радио и телевизор, избегайте использования телефона, </w:t>
      </w:r>
      <w:r w:rsidR="001327E6">
        <w:rPr>
          <w:szCs w:val="28"/>
        </w:rPr>
        <w:br/>
      </w:r>
      <w:r w:rsidRPr="00894263">
        <w:rPr>
          <w:szCs w:val="28"/>
        </w:rPr>
        <w:t>в том числе сотового, и электроприборов, не касайтесь металлических предметов.</w:t>
      </w:r>
      <w:r w:rsidR="001327E6">
        <w:rPr>
          <w:szCs w:val="28"/>
        </w:rPr>
        <w:t xml:space="preserve"> </w:t>
      </w:r>
      <w:r w:rsidRPr="00894263">
        <w:rPr>
          <w:szCs w:val="28"/>
        </w:rPr>
        <w:t xml:space="preserve">Если у вашего радио - или телеприемника на крыше индивидуальная антенна, </w:t>
      </w:r>
      <w:r w:rsidR="001327E6">
        <w:rPr>
          <w:szCs w:val="28"/>
        </w:rPr>
        <w:br/>
      </w:r>
      <w:r w:rsidRPr="00894263">
        <w:rPr>
          <w:szCs w:val="28"/>
        </w:rPr>
        <w:t>ее следует отсоединить от приборов.</w:t>
      </w:r>
    </w:p>
    <w:p w:rsidR="001327E6" w:rsidRDefault="001327E6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b/>
          <w:bCs/>
          <w:szCs w:val="28"/>
        </w:rPr>
      </w:pP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b/>
          <w:bCs/>
          <w:szCs w:val="28"/>
        </w:rPr>
        <w:t>Если вы на открытой местности: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отключите сотовый телефон и другие устройства, не рекомендуется использовать зонты;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не прячьтесь под высокие деревья (особенно одинокие). По статистике наиболее опасны дуб, тополь, ель, сосна;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при пребывании во время грозы в лесу следует укрыться среди низкорослой растительности;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 xml:space="preserve">во время грозы нельзя купаться в водоемах. Если вы находитесь на водоеме </w:t>
      </w:r>
      <w:r w:rsidR="001327E6">
        <w:rPr>
          <w:szCs w:val="28"/>
        </w:rPr>
        <w:br/>
      </w:r>
      <w:r w:rsidRPr="00894263">
        <w:rPr>
          <w:szCs w:val="28"/>
        </w:rPr>
        <w:t>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 xml:space="preserve">во время грозы не следует бегать, ездить на велосипеде. Если в поисках укрытия, вам необходимо пересечь открытое пространство – не бегите, </w:t>
      </w:r>
      <w:r w:rsidR="001327E6">
        <w:rPr>
          <w:szCs w:val="28"/>
        </w:rPr>
        <w:br/>
      </w:r>
      <w:r w:rsidRPr="00894263">
        <w:rPr>
          <w:szCs w:val="28"/>
        </w:rPr>
        <w:t>идите спокойным шагом;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если вы находитесь на возвышенности, спуститесь вниз;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если во время грозы вы находитесь в лодке, гребите к берегу;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 xml:space="preserve">если вы во время грозы едете в автомобиле, прекратите движение </w:t>
      </w:r>
      <w:r w:rsidR="001327E6">
        <w:rPr>
          <w:szCs w:val="28"/>
        </w:rPr>
        <w:br/>
      </w:r>
      <w:r w:rsidRPr="00894263">
        <w:rPr>
          <w:szCs w:val="28"/>
        </w:rPr>
        <w:t xml:space="preserve">и переждите непогоду на обочине или на автостоянке, подальше от высоких деревьев. Закройте окна, опустите антенну радиоприемника, оставайтесь </w:t>
      </w:r>
      <w:r w:rsidR="001327E6">
        <w:rPr>
          <w:szCs w:val="28"/>
        </w:rPr>
        <w:br/>
      </w:r>
      <w:r w:rsidRPr="00894263">
        <w:rPr>
          <w:szCs w:val="28"/>
        </w:rPr>
        <w:t>в автомобиле;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 xml:space="preserve">велосипед и мотоцикл могут являться в это время потенциально опасными. </w:t>
      </w:r>
      <w:r w:rsidRPr="00894263">
        <w:rPr>
          <w:szCs w:val="28"/>
        </w:rPr>
        <w:lastRenderedPageBreak/>
        <w:t>Их следует уложить на землю и отойти на расстояние не менее 30 метров. </w:t>
      </w:r>
    </w:p>
    <w:p w:rsidR="001327E6" w:rsidRDefault="001327E6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b/>
          <w:bCs/>
          <w:szCs w:val="28"/>
        </w:rPr>
      </w:pP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b/>
          <w:bCs/>
          <w:szCs w:val="28"/>
        </w:rPr>
        <w:t>Если ударила молния: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7D0ADD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1327E6" w:rsidRPr="00894263" w:rsidRDefault="001327E6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</w:p>
    <w:p w:rsidR="00F51A70" w:rsidRPr="00894263" w:rsidRDefault="00F51A70" w:rsidP="00F51A70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b/>
          <w:bCs/>
          <w:szCs w:val="28"/>
        </w:rPr>
        <w:t>Основные правила безопасного поведения при</w:t>
      </w:r>
      <w:r>
        <w:rPr>
          <w:b/>
          <w:bCs/>
          <w:szCs w:val="28"/>
        </w:rPr>
        <w:t xml:space="preserve"> граде:</w:t>
      </w:r>
    </w:p>
    <w:p w:rsidR="00F51A70" w:rsidRPr="00894263" w:rsidRDefault="00F51A70" w:rsidP="00F51A70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 xml:space="preserve">По возможности не выходите из дома, находясь в помещении, держитесь </w:t>
      </w:r>
      <w:r>
        <w:rPr>
          <w:szCs w:val="28"/>
        </w:rPr>
        <w:br/>
      </w:r>
      <w:r w:rsidRPr="00894263">
        <w:rPr>
          <w:szCs w:val="28"/>
        </w:rPr>
        <w:t>как можно дальше от окон. Не пользуйтесь электроприборами, т.к. град обычно сопровождается грозовой деятельностью.</w:t>
      </w:r>
    </w:p>
    <w:p w:rsidR="00F51A70" w:rsidRPr="00894263" w:rsidRDefault="00F51A70" w:rsidP="00F51A70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Находясь на улице, постарайтесь выбрать укрытие. Если это невозможно, защитите голову от ударов градин (прикройте голову руками, сумкой, одеждой).</w:t>
      </w:r>
    </w:p>
    <w:p w:rsidR="00F51A70" w:rsidRPr="00894263" w:rsidRDefault="00F51A70" w:rsidP="00F51A70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Не пытайтесь найти укрытие под деревьями, т.к. велик риск не только попадания в них молний, но и того, что крупные градины и сильный ветер могут сломать ветви деревьев;</w:t>
      </w:r>
    </w:p>
    <w:p w:rsidR="00F51A70" w:rsidRPr="00894263" w:rsidRDefault="00F51A70" w:rsidP="00F51A70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 xml:space="preserve">Если Вы перемещаетесь на автомобиле, то прекратите движение. Находясь </w:t>
      </w:r>
      <w:r>
        <w:rPr>
          <w:szCs w:val="28"/>
        </w:rPr>
        <w:br/>
      </w:r>
      <w:r w:rsidRPr="00894263">
        <w:rPr>
          <w:szCs w:val="28"/>
        </w:rPr>
        <w:t xml:space="preserve">в автомобиле, держитесь дальше от стекол. Желательно развернуться к ним спиной (лицом к центру салона) и прикрыть глаза руками или одеждой. </w:t>
      </w:r>
      <w:r>
        <w:rPr>
          <w:szCs w:val="28"/>
        </w:rPr>
        <w:br/>
      </w:r>
      <w:r w:rsidRPr="00894263">
        <w:rPr>
          <w:szCs w:val="28"/>
        </w:rPr>
        <w:t xml:space="preserve">Если с Вами оказались маленькие дети, то их необходимо закрыть своим телом, </w:t>
      </w:r>
      <w:r>
        <w:rPr>
          <w:szCs w:val="28"/>
        </w:rPr>
        <w:br/>
      </w:r>
      <w:r w:rsidRPr="00894263">
        <w:rPr>
          <w:szCs w:val="28"/>
        </w:rPr>
        <w:t>и также прикрыть глаза либо одеждой, либо рукой. Если позволяют габариты салона - лучше всего лечь на пол.</w:t>
      </w:r>
    </w:p>
    <w:p w:rsidR="00F51A70" w:rsidRPr="00894263" w:rsidRDefault="00F51A70" w:rsidP="00F51A70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  <w:r w:rsidRPr="00894263">
        <w:rPr>
          <w:szCs w:val="28"/>
        </w:rPr>
        <w:t>Ни в коем случае не покидайте во время града автомобиль. Помните, что средняя продолжительность града составляет примерно 6 минут, и очень редко он продолжается дольше 15 минут.</w:t>
      </w:r>
    </w:p>
    <w:p w:rsidR="007D0ADD" w:rsidRPr="00894263" w:rsidRDefault="007D0ADD" w:rsidP="007D0ADD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</w:p>
    <w:p w:rsidR="00AA559A" w:rsidRDefault="00AA559A">
      <w:pPr>
        <w:widowControl w:val="0"/>
        <w:tabs>
          <w:tab w:val="left" w:pos="1169"/>
        </w:tabs>
        <w:spacing w:line="216" w:lineRule="auto"/>
        <w:ind w:firstLine="567"/>
        <w:jc w:val="both"/>
        <w:rPr>
          <w:szCs w:val="28"/>
        </w:rPr>
      </w:pPr>
    </w:p>
    <w:p w:rsidR="00222100" w:rsidRDefault="007749D4">
      <w:pPr>
        <w:spacing w:line="216" w:lineRule="auto"/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Справки о метеорологическом явлении, повлекшем за собой причинение материального ущерба, выдает Удмуртский центр по гидрометеорологии </w:t>
      </w:r>
      <w:r>
        <w:rPr>
          <w:i/>
          <w:szCs w:val="28"/>
        </w:rPr>
        <w:br/>
        <w:t xml:space="preserve">и мониторингу окружающей среды (адрес: г. Ижевск, ул. Салютовская, 77а, </w:t>
      </w:r>
      <w:r>
        <w:rPr>
          <w:i/>
          <w:szCs w:val="28"/>
        </w:rPr>
        <w:br/>
        <w:t>тел. (3412) 700-164).</w:t>
      </w:r>
    </w:p>
    <w:p w:rsidR="00222100" w:rsidRDefault="00222100">
      <w:pPr>
        <w:spacing w:line="216" w:lineRule="auto"/>
        <w:ind w:firstLine="567"/>
        <w:jc w:val="both"/>
        <w:rPr>
          <w:i/>
          <w:szCs w:val="28"/>
        </w:rPr>
      </w:pPr>
    </w:p>
    <w:p w:rsidR="00222100" w:rsidRDefault="00222100">
      <w:pPr>
        <w:spacing w:line="216" w:lineRule="auto"/>
        <w:ind w:firstLine="567"/>
        <w:jc w:val="both"/>
        <w:rPr>
          <w:i/>
          <w:szCs w:val="28"/>
        </w:rPr>
      </w:pPr>
    </w:p>
    <w:p w:rsidR="00222100" w:rsidRDefault="00222100">
      <w:pPr>
        <w:spacing w:line="216" w:lineRule="auto"/>
        <w:ind w:firstLine="567"/>
        <w:jc w:val="both"/>
        <w:rPr>
          <w:i/>
          <w:szCs w:val="28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299"/>
        <w:gridCol w:w="2663"/>
      </w:tblGrid>
      <w:tr w:rsidR="00222100" w:rsidRPr="00B43366">
        <w:trPr>
          <w:cantSplit/>
          <w:trHeight w:hRule="exact" w:val="1279"/>
        </w:trPr>
        <w:tc>
          <w:tcPr>
            <w:tcW w:w="5103" w:type="dxa"/>
            <w:shd w:val="clear" w:color="auto" w:fill="auto"/>
          </w:tcPr>
          <w:p w:rsidR="00222100" w:rsidRDefault="007749D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начальника центра</w:t>
            </w:r>
          </w:p>
          <w:p w:rsidR="00222100" w:rsidRDefault="007749D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(старший оперативный дежурный)</w:t>
            </w:r>
          </w:p>
        </w:tc>
        <w:tc>
          <w:tcPr>
            <w:tcW w:w="2299" w:type="dxa"/>
            <w:shd w:val="clear" w:color="auto" w:fill="auto"/>
          </w:tcPr>
          <w:p w:rsidR="00222100" w:rsidRDefault="007749D4">
            <w:pPr>
              <w:rPr>
                <w:rFonts w:ascii="Times New Roman" w:hAnsi="Times New Roman"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8453755</wp:posOffset>
                  </wp:positionV>
                  <wp:extent cx="1402080" cy="11150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11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3" w:type="dxa"/>
            <w:shd w:val="clear" w:color="auto" w:fill="auto"/>
          </w:tcPr>
          <w:p w:rsidR="00222100" w:rsidRDefault="00222100">
            <w:pPr>
              <w:ind w:right="142"/>
              <w:jc w:val="right"/>
              <w:rPr>
                <w:rFonts w:ascii="Times New Roman" w:hAnsi="Times New Roman"/>
                <w:szCs w:val="28"/>
              </w:rPr>
            </w:pPr>
          </w:p>
          <w:p w:rsidR="00222100" w:rsidRPr="00FF662A" w:rsidRDefault="00FF662A" w:rsidP="001327E6">
            <w:pPr>
              <w:ind w:right="142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И.И. Перевощиков </w:t>
            </w:r>
            <w:r w:rsidR="001327E6">
              <w:rPr>
                <w:rFonts w:ascii="Times New Roman" w:hAnsi="Times New Roman"/>
                <w:szCs w:val="28"/>
              </w:rPr>
              <w:t xml:space="preserve"> </w:t>
            </w:r>
            <w:r w:rsidR="00B43366">
              <w:rPr>
                <w:rFonts w:ascii="Times New Roman" w:hAnsi="Times New Roman"/>
                <w:szCs w:val="28"/>
              </w:rPr>
              <w:t xml:space="preserve"> </w:t>
            </w:r>
            <w:r w:rsidR="007749D4" w:rsidRPr="00FF662A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222100" w:rsidRPr="00B43366">
        <w:trPr>
          <w:cantSplit/>
          <w:trHeight w:hRule="exact" w:val="412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  <w:szCs w:val="28"/>
              </w:rPr>
              <w:alias w:val="метка2"/>
              <w:tag w:val="метка2"/>
              <w:id w:val="66232652"/>
              <w:lock w:val="sdtContentLocked"/>
              <w:placeholder>
                <w:docPart w:val="4D23E792C26148E4A0EAC3A165BC9AE2"/>
              </w:placeholder>
            </w:sdtPr>
            <w:sdtEndPr>
              <w:rPr>
                <w:lang w:val="en-US"/>
              </w:rPr>
            </w:sdtEndPr>
            <w:sdtContent>
              <w:p w:rsidR="00222100" w:rsidRPr="00FF662A" w:rsidRDefault="007749D4">
                <w:pPr>
                  <w:jc w:val="center"/>
                  <w:rPr>
                    <w:rFonts w:ascii="Times New Roman" w:hAnsi="Times New Roman"/>
                    <w:color w:val="FFFFFF"/>
                    <w:szCs w:val="28"/>
                  </w:rPr>
                </w:pPr>
                <w:r>
                  <w:rPr>
                    <w:rFonts w:ascii="Times New Roman" w:hAnsi="Times New Roman"/>
                    <w:color w:val="FFFFFF" w:themeColor="background1"/>
                    <w:szCs w:val="28"/>
                  </w:rPr>
                  <w:t xml:space="preserve">                                 </w:t>
                </w:r>
                <w:r>
                  <w:rPr>
                    <w:rFonts w:ascii="Times New Roman" w:hAnsi="Times New Roman"/>
                    <w:color w:val="FFFFFF" w:themeColor="background1"/>
                    <w:szCs w:val="28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663" w:type="dxa"/>
            <w:shd w:val="clear" w:color="auto" w:fill="auto"/>
          </w:tcPr>
          <w:p w:rsidR="00222100" w:rsidRPr="00FF662A" w:rsidRDefault="00222100">
            <w:pPr>
              <w:ind w:right="142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222100" w:rsidRPr="00FF662A" w:rsidRDefault="00222100">
      <w:pPr>
        <w:rPr>
          <w:sz w:val="20"/>
        </w:rPr>
      </w:pPr>
    </w:p>
    <w:p w:rsidR="00222100" w:rsidRPr="00FF662A" w:rsidRDefault="00222100">
      <w:pPr>
        <w:rPr>
          <w:sz w:val="20"/>
        </w:rPr>
      </w:pPr>
    </w:p>
    <w:p w:rsidR="00222100" w:rsidRPr="007C0B6B" w:rsidRDefault="00222100">
      <w:pPr>
        <w:rPr>
          <w:sz w:val="20"/>
        </w:rPr>
      </w:pPr>
    </w:p>
    <w:p w:rsidR="00222100" w:rsidRPr="00FF662A" w:rsidRDefault="00222100">
      <w:pPr>
        <w:rPr>
          <w:sz w:val="20"/>
        </w:rPr>
      </w:pPr>
    </w:p>
    <w:p w:rsidR="00222100" w:rsidRPr="00FF662A" w:rsidRDefault="00222100">
      <w:pPr>
        <w:rPr>
          <w:sz w:val="20"/>
        </w:rPr>
      </w:pPr>
    </w:p>
    <w:p w:rsidR="001327E6" w:rsidRDefault="001327E6" w:rsidP="001327E6">
      <w:pPr>
        <w:tabs>
          <w:tab w:val="left" w:pos="2166"/>
        </w:tabs>
        <w:rPr>
          <w:sz w:val="20"/>
        </w:rPr>
      </w:pPr>
      <w:r>
        <w:rPr>
          <w:sz w:val="20"/>
        </w:rPr>
        <w:tab/>
      </w:r>
    </w:p>
    <w:p w:rsidR="001327E6" w:rsidRPr="007B6286" w:rsidRDefault="001327E6" w:rsidP="001327E6">
      <w:pPr>
        <w:rPr>
          <w:sz w:val="16"/>
          <w:szCs w:val="16"/>
        </w:rPr>
      </w:pPr>
      <w:r>
        <w:rPr>
          <w:sz w:val="20"/>
        </w:rPr>
        <w:t>Князев Егор Васильевич</w:t>
      </w:r>
    </w:p>
    <w:p w:rsidR="001327E6" w:rsidRPr="00362C78" w:rsidRDefault="001327E6" w:rsidP="001327E6">
      <w:pPr>
        <w:rPr>
          <w:sz w:val="16"/>
          <w:szCs w:val="16"/>
        </w:rPr>
      </w:pPr>
      <w:r>
        <w:rPr>
          <w:sz w:val="16"/>
          <w:szCs w:val="16"/>
        </w:rPr>
        <w:t xml:space="preserve">Главный специалист отдела </w:t>
      </w:r>
      <w:r w:rsidRPr="00362C78">
        <w:rPr>
          <w:sz w:val="16"/>
          <w:szCs w:val="16"/>
        </w:rPr>
        <w:t xml:space="preserve">мониторинга, моделирования </w:t>
      </w:r>
    </w:p>
    <w:p w:rsidR="001327E6" w:rsidRPr="00362C78" w:rsidRDefault="001327E6" w:rsidP="001327E6">
      <w:pPr>
        <w:rPr>
          <w:sz w:val="16"/>
          <w:szCs w:val="16"/>
        </w:rPr>
      </w:pPr>
      <w:r w:rsidRPr="00362C78">
        <w:rPr>
          <w:sz w:val="16"/>
          <w:szCs w:val="16"/>
        </w:rPr>
        <w:t>и организации проведения превентивных мероприятий</w:t>
      </w:r>
      <w:r>
        <w:rPr>
          <w:sz w:val="16"/>
          <w:szCs w:val="16"/>
        </w:rPr>
        <w:t xml:space="preserve"> ЦУКС</w:t>
      </w:r>
    </w:p>
    <w:p w:rsidR="001327E6" w:rsidRPr="005F44AC" w:rsidRDefault="001327E6" w:rsidP="001327E6">
      <w:pPr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Pr="004934B2">
        <w:rPr>
          <w:sz w:val="16"/>
          <w:szCs w:val="16"/>
        </w:rPr>
        <w:t>(3412) 60-65-52</w:t>
      </w:r>
      <w:r>
        <w:rPr>
          <w:sz w:val="16"/>
          <w:szCs w:val="16"/>
        </w:rPr>
        <w:t xml:space="preserve">, </w:t>
      </w:r>
      <w:r w:rsidRPr="004934B2">
        <w:rPr>
          <w:sz w:val="16"/>
          <w:szCs w:val="16"/>
        </w:rPr>
        <w:t>3626-6552</w:t>
      </w:r>
    </w:p>
    <w:p w:rsidR="00222100" w:rsidRPr="00B43366" w:rsidRDefault="00222100" w:rsidP="001327E6">
      <w:pPr>
        <w:rPr>
          <w:sz w:val="20"/>
        </w:rPr>
      </w:pPr>
    </w:p>
    <w:sectPr w:rsidR="00222100" w:rsidRPr="00B43366">
      <w:headerReference w:type="even" r:id="rId13"/>
      <w:headerReference w:type="default" r:id="rId14"/>
      <w:pgSz w:w="11907" w:h="16840"/>
      <w:pgMar w:top="993" w:right="567" w:bottom="1276" w:left="1418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BE" w:rsidRDefault="00326DBE">
      <w:r>
        <w:separator/>
      </w:r>
    </w:p>
  </w:endnote>
  <w:endnote w:type="continuationSeparator" w:id="0">
    <w:p w:rsidR="00326DBE" w:rsidRDefault="0032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BE" w:rsidRDefault="00326DBE">
      <w:r>
        <w:separator/>
      </w:r>
    </w:p>
  </w:footnote>
  <w:footnote w:type="continuationSeparator" w:id="0">
    <w:p w:rsidR="00326DBE" w:rsidRDefault="0032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0" w:rsidRDefault="007749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100" w:rsidRDefault="002221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532092"/>
      <w:docPartObj>
        <w:docPartGallery w:val="Page Numbers (Top of Page)"/>
        <w:docPartUnique/>
      </w:docPartObj>
    </w:sdtPr>
    <w:sdtEndPr/>
    <w:sdtContent>
      <w:p w:rsidR="00222100" w:rsidRDefault="00774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A70">
          <w:rPr>
            <w:noProof/>
          </w:rPr>
          <w:t>7</w:t>
        </w:r>
        <w:r>
          <w:fldChar w:fldCharType="end"/>
        </w:r>
      </w:p>
    </w:sdtContent>
  </w:sdt>
  <w:p w:rsidR="00222100" w:rsidRDefault="002221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C05871"/>
    <w:multiLevelType w:val="hybridMultilevel"/>
    <w:tmpl w:val="BD9A4038"/>
    <w:lvl w:ilvl="0" w:tplc="014E4BA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851E6"/>
    <w:multiLevelType w:val="hybridMultilevel"/>
    <w:tmpl w:val="596E2852"/>
    <w:lvl w:ilvl="0" w:tplc="6192796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4F5D5A"/>
    <w:multiLevelType w:val="hybridMultilevel"/>
    <w:tmpl w:val="82825252"/>
    <w:lvl w:ilvl="0" w:tplc="A8A2E978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2D3"/>
    <w:multiLevelType w:val="multilevel"/>
    <w:tmpl w:val="2752F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0AC589B"/>
    <w:multiLevelType w:val="hybridMultilevel"/>
    <w:tmpl w:val="76A619BA"/>
    <w:lvl w:ilvl="0" w:tplc="409AC6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00"/>
    <w:rsid w:val="00072A5D"/>
    <w:rsid w:val="001327E6"/>
    <w:rsid w:val="00222100"/>
    <w:rsid w:val="00237097"/>
    <w:rsid w:val="00326DBE"/>
    <w:rsid w:val="003B2A0B"/>
    <w:rsid w:val="0065283B"/>
    <w:rsid w:val="006A1D2A"/>
    <w:rsid w:val="006A739E"/>
    <w:rsid w:val="007749D4"/>
    <w:rsid w:val="007C0B6B"/>
    <w:rsid w:val="007D0ADD"/>
    <w:rsid w:val="00AA559A"/>
    <w:rsid w:val="00AE1482"/>
    <w:rsid w:val="00B43366"/>
    <w:rsid w:val="00B53592"/>
    <w:rsid w:val="00BB5FDB"/>
    <w:rsid w:val="00C3733B"/>
    <w:rsid w:val="00DC19B4"/>
    <w:rsid w:val="00DF6A53"/>
    <w:rsid w:val="00EB5E5E"/>
    <w:rsid w:val="00F51A70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line" fillcolor="white" stroke="f">
      <v:fill color="white"/>
      <v:stroke on="f"/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qFormat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Pr>
      <w:rFonts w:ascii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Pr>
      <w:sz w:val="28"/>
    </w:rPr>
  </w:style>
  <w:style w:type="paragraph" w:customStyle="1" w:styleId="23">
    <w:name w:val="Основной текст с отступом 23"/>
    <w:basedOn w:val="a"/>
    <w:pPr>
      <w:suppressAutoHyphens/>
      <w:ind w:firstLine="851"/>
      <w:jc w:val="both"/>
    </w:pPr>
    <w:rPr>
      <w:sz w:val="24"/>
      <w:lang w:eastAsia="ar-SA"/>
    </w:rPr>
  </w:style>
  <w:style w:type="paragraph" w:styleId="ae">
    <w:name w:val="No Spacing"/>
    <w:uiPriority w:val="1"/>
    <w:qFormat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10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val="en-US" w:eastAsia="en-US"/>
    </w:rPr>
  </w:style>
  <w:style w:type="character" w:customStyle="1" w:styleId="31">
    <w:name w:val="Основной текст 3 Знак"/>
    <w:basedOn w:val="a0"/>
    <w:link w:val="30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qFormat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Pr>
      <w:rFonts w:ascii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Pr>
      <w:sz w:val="28"/>
    </w:rPr>
  </w:style>
  <w:style w:type="paragraph" w:customStyle="1" w:styleId="23">
    <w:name w:val="Основной текст с отступом 23"/>
    <w:basedOn w:val="a"/>
    <w:pPr>
      <w:suppressAutoHyphens/>
      <w:ind w:firstLine="851"/>
      <w:jc w:val="both"/>
    </w:pPr>
    <w:rPr>
      <w:sz w:val="24"/>
      <w:lang w:eastAsia="ar-SA"/>
    </w:rPr>
  </w:style>
  <w:style w:type="paragraph" w:styleId="ae">
    <w:name w:val="No Spacing"/>
    <w:uiPriority w:val="1"/>
    <w:qFormat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10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val="en-US" w:eastAsia="en-US"/>
    </w:rPr>
  </w:style>
  <w:style w:type="character" w:customStyle="1" w:styleId="31">
    <w:name w:val="Основной текст 3 Знак"/>
    <w:basedOn w:val="a0"/>
    <w:link w:val="30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-mchsur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BB830BB05243EAB90D408BDA59C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8AA98-0B8B-4F60-8F42-2E3BC6852177}"/>
      </w:docPartPr>
      <w:docPartBody>
        <w:p w:rsidR="00294111" w:rsidRDefault="00294111">
          <w:pPr>
            <w:pStyle w:val="FCBB830BB05243EAB90D408BDA59CBE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D23E792C26148E4A0EAC3A165BC9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137D6-852F-4195-AF5D-B8564AFC563A}"/>
      </w:docPartPr>
      <w:docPartBody>
        <w:p w:rsidR="00294111" w:rsidRDefault="00294111">
          <w:pPr>
            <w:pStyle w:val="4D23E792C26148E4A0EAC3A165BC9AE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111"/>
    <w:rsid w:val="001440ED"/>
    <w:rsid w:val="00294111"/>
    <w:rsid w:val="00320D73"/>
    <w:rsid w:val="009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70E"/>
    <w:rPr>
      <w:color w:val="808080"/>
    </w:rPr>
  </w:style>
  <w:style w:type="paragraph" w:customStyle="1" w:styleId="5C1FD771C4D2470BB4F050194B591047">
    <w:name w:val="5C1FD771C4D2470BB4F050194B591047"/>
    <w:rsid w:val="006139B0"/>
  </w:style>
  <w:style w:type="paragraph" w:customStyle="1" w:styleId="03686FF170C74D28B851722E959105FF">
    <w:name w:val="03686FF170C74D28B851722E959105FF"/>
    <w:rsid w:val="00001702"/>
  </w:style>
  <w:style w:type="paragraph" w:customStyle="1" w:styleId="434EBDAFFFC94762A19874DEE9DD81E5">
    <w:name w:val="434EBDAFFFC94762A19874DEE9DD81E5"/>
    <w:rsid w:val="00001702"/>
  </w:style>
  <w:style w:type="paragraph" w:customStyle="1" w:styleId="2B4CB99D07CC41A0B5E88E0C0DB5774A">
    <w:name w:val="2B4CB99D07CC41A0B5E88E0C0DB5774A"/>
    <w:rsid w:val="00001702"/>
  </w:style>
  <w:style w:type="paragraph" w:customStyle="1" w:styleId="2329051174644C8B8695FF26C7F2B3C7">
    <w:name w:val="2329051174644C8B8695FF26C7F2B3C7"/>
    <w:rsid w:val="00001702"/>
  </w:style>
  <w:style w:type="paragraph" w:customStyle="1" w:styleId="28342E6F108C4FB5BC83AC97689E98E4">
    <w:name w:val="28342E6F108C4FB5BC83AC97689E98E4"/>
    <w:rsid w:val="001E47E5"/>
  </w:style>
  <w:style w:type="paragraph" w:customStyle="1" w:styleId="D6ABE1A6B037498CBF7E31588D541DA2">
    <w:name w:val="D6ABE1A6B037498CBF7E31588D541DA2"/>
    <w:rsid w:val="001E47E5"/>
  </w:style>
  <w:style w:type="paragraph" w:customStyle="1" w:styleId="514E04866B954C31B2207F4B73A1B5E9">
    <w:name w:val="514E04866B954C31B2207F4B73A1B5E9"/>
    <w:rsid w:val="001E47E5"/>
  </w:style>
  <w:style w:type="paragraph" w:customStyle="1" w:styleId="FCBB830BB05243EAB90D408BDA59CBE5">
    <w:name w:val="FCBB830BB05243EAB90D408BDA59CBE5"/>
    <w:rsid w:val="00C45F49"/>
    <w:pPr>
      <w:spacing w:after="200" w:line="276" w:lineRule="auto"/>
    </w:pPr>
  </w:style>
  <w:style w:type="paragraph" w:customStyle="1" w:styleId="B698E459C3C04709AF004351F66BFFAF">
    <w:name w:val="B698E459C3C04709AF004351F66BFFAF"/>
    <w:rsid w:val="00EE354D"/>
    <w:pPr>
      <w:spacing w:after="200" w:line="276" w:lineRule="auto"/>
    </w:pPr>
  </w:style>
  <w:style w:type="paragraph" w:customStyle="1" w:styleId="082C0548761A4B408348E19DE748B2CB">
    <w:name w:val="082C0548761A4B408348E19DE748B2CB"/>
    <w:rsid w:val="00EC270E"/>
    <w:pPr>
      <w:spacing w:after="200" w:line="276" w:lineRule="auto"/>
    </w:pPr>
  </w:style>
  <w:style w:type="paragraph" w:customStyle="1" w:styleId="4D23E792C26148E4A0EAC3A165BC9AE2">
    <w:name w:val="4D23E792C26148E4A0EAC3A165BC9AE2"/>
    <w:rsid w:val="00EC270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C552-0939-4963-8396-014A3E99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2173</Words>
  <Characters>15864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НОАО</dc:creator>
  <cp:lastModifiedBy>user</cp:lastModifiedBy>
  <cp:revision>7</cp:revision>
  <cp:lastPrinted>2021-05-29T11:34:00Z</cp:lastPrinted>
  <dcterms:created xsi:type="dcterms:W3CDTF">2021-05-29T11:35:00Z</dcterms:created>
  <dcterms:modified xsi:type="dcterms:W3CDTF">2022-07-09T08:05:00Z</dcterms:modified>
</cp:coreProperties>
</file>