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D" w:rsidRDefault="00572F6D" w:rsidP="00572F6D">
      <w:pPr>
        <w:jc w:val="center"/>
        <w:rPr>
          <w:b/>
        </w:rPr>
      </w:pPr>
      <w:r w:rsidRPr="00B938D1">
        <w:rPr>
          <w:b/>
        </w:rPr>
        <w:t xml:space="preserve">Извещение о проведении собрания  </w:t>
      </w:r>
      <w:r w:rsidRPr="002C4F28">
        <w:rPr>
          <w:b/>
        </w:rPr>
        <w:t xml:space="preserve">о согласовании </w:t>
      </w:r>
      <w:r>
        <w:rPr>
          <w:b/>
        </w:rPr>
        <w:t xml:space="preserve">границ </w:t>
      </w:r>
      <w:r w:rsidRPr="002C4F28">
        <w:rPr>
          <w:b/>
        </w:rPr>
        <w:t xml:space="preserve"> в отношении земельного участка, </w:t>
      </w:r>
      <w:r w:rsidRPr="005F2532">
        <w:rPr>
          <w:b/>
        </w:rPr>
        <w:t xml:space="preserve"> расположенного по адресу: Удмуртская Республика,  </w:t>
      </w:r>
      <w:bookmarkStart w:id="0" w:name="_Hlk81832872"/>
      <w:r w:rsidRPr="005F2532">
        <w:rPr>
          <w:b/>
        </w:rPr>
        <w:t>Воткинск</w:t>
      </w:r>
      <w:r>
        <w:rPr>
          <w:b/>
        </w:rPr>
        <w:t>ий район</w:t>
      </w:r>
      <w:r w:rsidRPr="005F2532">
        <w:rPr>
          <w:b/>
        </w:rPr>
        <w:t xml:space="preserve">, </w:t>
      </w:r>
      <w:r w:rsidRPr="00DA4A60">
        <w:rPr>
          <w:b/>
        </w:rPr>
        <w:t xml:space="preserve">д. </w:t>
      </w:r>
      <w:bookmarkEnd w:id="0"/>
      <w:proofErr w:type="spellStart"/>
      <w:r>
        <w:rPr>
          <w:b/>
        </w:rPr>
        <w:t>Кварса</w:t>
      </w:r>
      <w:proofErr w:type="spellEnd"/>
      <w:r>
        <w:rPr>
          <w:b/>
        </w:rPr>
        <w:t>, ул. Пролетарская, д. 41, кв. 1</w:t>
      </w:r>
    </w:p>
    <w:p w:rsidR="00572F6D" w:rsidRPr="00AE236C" w:rsidRDefault="00572F6D" w:rsidP="00572F6D">
      <w:pPr>
        <w:jc w:val="both"/>
      </w:pPr>
      <w:r w:rsidRPr="00DC02DD">
        <w:t xml:space="preserve">Кадастровым инженером </w:t>
      </w:r>
      <w:proofErr w:type="spellStart"/>
      <w:r w:rsidRPr="00DC02DD">
        <w:t>Назировой</w:t>
      </w:r>
      <w:proofErr w:type="spellEnd"/>
      <w:r w:rsidRPr="00DC02DD">
        <w:t xml:space="preserve"> Юлией </w:t>
      </w:r>
      <w:proofErr w:type="spellStart"/>
      <w:r w:rsidRPr="00DC02DD">
        <w:t>Фаридовной</w:t>
      </w:r>
      <w:proofErr w:type="spellEnd"/>
      <w:r w:rsidRPr="00DC02DD">
        <w:t xml:space="preserve"> (СНИЛС 075-045-661 61, адрес электронной почты: </w:t>
      </w:r>
      <w:proofErr w:type="spellStart"/>
      <w:r w:rsidRPr="00DC02DD">
        <w:rPr>
          <w:lang w:val="en-US"/>
        </w:rPr>
        <w:t>nazirova</w:t>
      </w:r>
      <w:proofErr w:type="spellEnd"/>
      <w:r w:rsidRPr="00DC02DD">
        <w:t>-</w:t>
      </w:r>
      <w:r w:rsidRPr="00DC02DD">
        <w:rPr>
          <w:lang w:val="en-US"/>
        </w:rPr>
        <w:t>terra</w:t>
      </w:r>
      <w:r w:rsidRPr="00DC02DD">
        <w:t>@</w:t>
      </w:r>
      <w:proofErr w:type="spellStart"/>
      <w:r w:rsidRPr="00DC02DD">
        <w:rPr>
          <w:lang w:val="en-US"/>
        </w:rPr>
        <w:t>yandex</w:t>
      </w:r>
      <w:proofErr w:type="spellEnd"/>
      <w:r w:rsidRPr="00DC02DD">
        <w:t>.</w:t>
      </w:r>
      <w:proofErr w:type="spellStart"/>
      <w:r w:rsidRPr="00DC02DD">
        <w:rPr>
          <w:lang w:val="en-US"/>
        </w:rPr>
        <w:t>ru</w:t>
      </w:r>
      <w:proofErr w:type="spellEnd"/>
      <w:r w:rsidRPr="00DC02DD">
        <w:t xml:space="preserve">, тел. 8(34145)48600, номер регистрации  в государственном реестре лиц, осуществляющих кадастровую деятельность </w:t>
      </w:r>
      <w:r w:rsidRPr="00DC02DD">
        <w:rPr>
          <w:bCs/>
          <w:color w:val="343434"/>
          <w:shd w:val="clear" w:color="auto" w:fill="F5F6F6"/>
        </w:rPr>
        <w:t>28747</w:t>
      </w:r>
      <w:r w:rsidRPr="00DC02DD">
        <w:t xml:space="preserve">)  в отношении земельного участка, </w:t>
      </w:r>
      <w:r w:rsidRPr="00DA4A60">
        <w:rPr>
          <w:bCs/>
        </w:rPr>
        <w:t xml:space="preserve">расположенного по адресу: </w:t>
      </w:r>
      <w:proofErr w:type="gramStart"/>
      <w:r w:rsidRPr="000159CB">
        <w:rPr>
          <w:bCs/>
        </w:rPr>
        <w:t xml:space="preserve">Удмуртская Республика,  Воткинский район, д. </w:t>
      </w:r>
      <w:proofErr w:type="spellStart"/>
      <w:r w:rsidRPr="000159CB">
        <w:rPr>
          <w:bCs/>
        </w:rPr>
        <w:t>Кварса</w:t>
      </w:r>
      <w:proofErr w:type="spellEnd"/>
      <w:r w:rsidRPr="000159CB">
        <w:rPr>
          <w:bCs/>
        </w:rPr>
        <w:t>, ул. Пролетарская, д. 41, кв. 1</w:t>
      </w:r>
      <w:r w:rsidRPr="00DC02DD">
        <w:t>,  выполняются кадастровые работы.</w:t>
      </w:r>
      <w:proofErr w:type="gramEnd"/>
      <w:r w:rsidRPr="00DC02DD">
        <w:t xml:space="preserve"> Заказчиком кадастровых работ является  </w:t>
      </w:r>
      <w:r>
        <w:t>Ильина  Татьяна Анатольевна</w:t>
      </w:r>
      <w:r w:rsidRPr="00DC02DD">
        <w:t>, (</w:t>
      </w:r>
      <w:r w:rsidRPr="00DA4A60">
        <w:t xml:space="preserve">УР, Воткинский район, </w:t>
      </w:r>
      <w:r w:rsidRPr="000159CB">
        <w:t xml:space="preserve">д. </w:t>
      </w:r>
      <w:proofErr w:type="spellStart"/>
      <w:r w:rsidRPr="000159CB">
        <w:t>Кварса</w:t>
      </w:r>
      <w:proofErr w:type="spellEnd"/>
      <w:r w:rsidRPr="000159CB">
        <w:t>, ул. Пролетарская, д. 41, кв. 1</w:t>
      </w:r>
      <w:r w:rsidRPr="00047D17">
        <w:t xml:space="preserve">, тел. </w:t>
      </w:r>
      <w:r w:rsidRPr="00DA4A60">
        <w:t>8</w:t>
      </w:r>
      <w:r>
        <w:t>9124427310</w:t>
      </w:r>
      <w:r w:rsidRPr="00047D17">
        <w:t xml:space="preserve">). </w:t>
      </w:r>
      <w:r w:rsidRPr="00DC02DD">
        <w:t xml:space="preserve">Собрание  по поводу согласования местоположения границ состоится по адресу: </w:t>
      </w:r>
      <w:proofErr w:type="gramStart"/>
      <w:r w:rsidRPr="00DC02DD">
        <w:t>г</w:t>
      </w:r>
      <w:proofErr w:type="gramEnd"/>
      <w:r w:rsidRPr="00DC02DD">
        <w:t>. Воткинск, ул. Кирова, д. 32  «</w:t>
      </w:r>
      <w:r>
        <w:t>10</w:t>
      </w:r>
      <w:r w:rsidRPr="00DC02DD">
        <w:t xml:space="preserve">» </w:t>
      </w:r>
      <w:r>
        <w:t>марта  2022</w:t>
      </w:r>
      <w:r w:rsidRPr="00DC02DD">
        <w:t xml:space="preserve"> г. в 10.</w:t>
      </w:r>
      <w:r>
        <w:t>0</w:t>
      </w:r>
      <w:r w:rsidRPr="00DC02DD">
        <w:t xml:space="preserve">0 час. С проектом межевого плана можно ознакомиться по адресу: </w:t>
      </w:r>
      <w:proofErr w:type="gramStart"/>
      <w:r w:rsidRPr="00DC02DD">
        <w:t>УР, г. Воткинск, ул. Кирова, д. 32, тел. 8(34145)48-600.</w:t>
      </w:r>
      <w:proofErr w:type="gramEnd"/>
      <w:r w:rsidRPr="00DC02DD">
        <w:t xml:space="preserve"> </w:t>
      </w:r>
      <w:proofErr w:type="gramStart"/>
      <w:r w:rsidRPr="00DC02DD">
        <w:t xml:space="preserve">Требования о проведении согласования местоположения границ земельных участков на местности принимаются с </w:t>
      </w:r>
      <w:r>
        <w:t xml:space="preserve">момента публикации извещения на сайте Администрации МО Муниципальный </w:t>
      </w:r>
      <w:proofErr w:type="spellStart"/>
      <w:r>
        <w:t>округВоткинский</w:t>
      </w:r>
      <w:proofErr w:type="spellEnd"/>
      <w:r>
        <w:t xml:space="preserve"> район УР по 10.03.2022 г.</w:t>
      </w:r>
      <w:r w:rsidRPr="00DC02DD">
        <w:t xml:space="preserve"> обоснованные возражения о  местоположении границ земельных участков после ознакомления с проектом межевого плана принимаются с </w:t>
      </w:r>
      <w:r>
        <w:t>момента публикации извещения на сайте Администрации МО Муниципальный округ Воткинский район УР по 10.03.2022 г.</w:t>
      </w:r>
      <w:r w:rsidRPr="00DC02DD">
        <w:t>, по адресу:</w:t>
      </w:r>
      <w:proofErr w:type="gramEnd"/>
      <w:r w:rsidRPr="00DC02DD">
        <w:t xml:space="preserve">  УР, </w:t>
      </w:r>
      <w:proofErr w:type="gramStart"/>
      <w:r w:rsidRPr="00DC02DD">
        <w:t>г</w:t>
      </w:r>
      <w:proofErr w:type="gramEnd"/>
      <w:r w:rsidRPr="00DC02DD">
        <w:t xml:space="preserve">. Воткинск, ул. Кирова, д. 32. </w:t>
      </w:r>
    </w:p>
    <w:p w:rsidR="00572F6D" w:rsidRPr="00DC02DD" w:rsidRDefault="00572F6D" w:rsidP="00572F6D">
      <w:pPr>
        <w:jc w:val="both"/>
      </w:pPr>
      <w:r w:rsidRPr="00DC02DD">
        <w:t xml:space="preserve">Смежные земельные участки, с правообладателями которых требуется согласовать местоположение границы: </w:t>
      </w:r>
    </w:p>
    <w:p w:rsidR="00572F6D" w:rsidRPr="000159CB" w:rsidRDefault="00572F6D" w:rsidP="00572F6D">
      <w:pPr>
        <w:jc w:val="both"/>
        <w:rPr>
          <w:bCs/>
        </w:rPr>
      </w:pPr>
      <w:r w:rsidRPr="00DA4A60">
        <w:t>18:04:</w:t>
      </w:r>
      <w:r>
        <w:t>142010:26</w:t>
      </w:r>
      <w:r w:rsidRPr="00DC02DD">
        <w:t xml:space="preserve">, </w:t>
      </w:r>
      <w:proofErr w:type="spellStart"/>
      <w:r w:rsidRPr="00DC02DD">
        <w:t>адрес</w:t>
      </w:r>
      <w:proofErr w:type="gramStart"/>
      <w:r w:rsidRPr="00DC02DD">
        <w:t>:</w:t>
      </w:r>
      <w:r w:rsidRPr="000A2406">
        <w:t>У</w:t>
      </w:r>
      <w:proofErr w:type="gramEnd"/>
      <w:r w:rsidRPr="000A2406">
        <w:t>дмуртская</w:t>
      </w:r>
      <w:proofErr w:type="spellEnd"/>
      <w:r w:rsidRPr="000A2406">
        <w:t xml:space="preserve"> Республика, </w:t>
      </w:r>
      <w:r w:rsidRPr="00DA4A60">
        <w:t xml:space="preserve">Воткинский район, </w:t>
      </w:r>
      <w:r w:rsidRPr="000159CB">
        <w:rPr>
          <w:bCs/>
        </w:rPr>
        <w:t xml:space="preserve">д. </w:t>
      </w:r>
      <w:proofErr w:type="spellStart"/>
      <w:r w:rsidRPr="000159CB">
        <w:rPr>
          <w:bCs/>
        </w:rPr>
        <w:t>Кварса</w:t>
      </w:r>
      <w:proofErr w:type="spellEnd"/>
      <w:r w:rsidRPr="000159CB">
        <w:rPr>
          <w:bCs/>
        </w:rPr>
        <w:t>, ул. Пролетарская, д. 41, кв. 2</w:t>
      </w:r>
    </w:p>
    <w:p w:rsidR="00572F6D" w:rsidRDefault="00572F6D" w:rsidP="00572F6D">
      <w:pPr>
        <w:jc w:val="both"/>
      </w:pPr>
      <w:r w:rsidRPr="00DA4A60">
        <w:t>18:04:</w:t>
      </w:r>
      <w:r>
        <w:t>142010:24</w:t>
      </w:r>
      <w:r w:rsidRPr="00DC02DD">
        <w:t xml:space="preserve">, </w:t>
      </w:r>
      <w:proofErr w:type="spellStart"/>
      <w:r w:rsidRPr="00DC02DD">
        <w:t>адрес</w:t>
      </w:r>
      <w:proofErr w:type="gramStart"/>
      <w:r w:rsidRPr="00DC02DD">
        <w:t>:</w:t>
      </w:r>
      <w:r w:rsidRPr="000A2406">
        <w:t>У</w:t>
      </w:r>
      <w:proofErr w:type="gramEnd"/>
      <w:r w:rsidRPr="000A2406">
        <w:t>дмуртская</w:t>
      </w:r>
      <w:proofErr w:type="spellEnd"/>
      <w:r w:rsidRPr="000A2406">
        <w:t xml:space="preserve"> Республика, </w:t>
      </w:r>
      <w:r w:rsidRPr="00DA4A60">
        <w:t xml:space="preserve">Воткинский район, </w:t>
      </w:r>
      <w:r w:rsidRPr="00057E5C">
        <w:t xml:space="preserve">д. </w:t>
      </w:r>
      <w:proofErr w:type="spellStart"/>
      <w:r w:rsidRPr="00057E5C">
        <w:t>Кварса</w:t>
      </w:r>
      <w:proofErr w:type="spellEnd"/>
      <w:r w:rsidRPr="00057E5C">
        <w:t>, ул. Пролетарская, дом 39</w:t>
      </w:r>
      <w:r>
        <w:t>.</w:t>
      </w:r>
    </w:p>
    <w:p w:rsidR="00572F6D" w:rsidRDefault="00572F6D" w:rsidP="00572F6D">
      <w:pPr>
        <w:jc w:val="both"/>
      </w:pPr>
      <w:r w:rsidRPr="00DC02DD"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572F6D" w:rsidRDefault="00572F6D" w:rsidP="00572F6D">
      <w:pPr>
        <w:jc w:val="both"/>
        <w:rPr>
          <w:sz w:val="28"/>
          <w:szCs w:val="28"/>
        </w:rPr>
      </w:pPr>
    </w:p>
    <w:p w:rsidR="00380FE0" w:rsidRDefault="00380FE0">
      <w:pPr>
        <w:rPr>
          <w:sz w:val="28"/>
          <w:szCs w:val="28"/>
        </w:rPr>
      </w:pPr>
    </w:p>
    <w:sectPr w:rsidR="00380FE0" w:rsidSect="00380F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BDF"/>
    <w:rsid w:val="00021860"/>
    <w:rsid w:val="00050B00"/>
    <w:rsid w:val="00070932"/>
    <w:rsid w:val="000832AF"/>
    <w:rsid w:val="000A40B8"/>
    <w:rsid w:val="000F4BDF"/>
    <w:rsid w:val="001044AE"/>
    <w:rsid w:val="00104CA9"/>
    <w:rsid w:val="00107003"/>
    <w:rsid w:val="001217F6"/>
    <w:rsid w:val="00122D4F"/>
    <w:rsid w:val="00124C57"/>
    <w:rsid w:val="001527FC"/>
    <w:rsid w:val="00161039"/>
    <w:rsid w:val="00165A99"/>
    <w:rsid w:val="00174D06"/>
    <w:rsid w:val="00175005"/>
    <w:rsid w:val="00196162"/>
    <w:rsid w:val="001A3B54"/>
    <w:rsid w:val="001A4570"/>
    <w:rsid w:val="001F17F7"/>
    <w:rsid w:val="001F7096"/>
    <w:rsid w:val="00207C95"/>
    <w:rsid w:val="00207EE3"/>
    <w:rsid w:val="0021070C"/>
    <w:rsid w:val="00231E68"/>
    <w:rsid w:val="00254E40"/>
    <w:rsid w:val="002636FE"/>
    <w:rsid w:val="002703B4"/>
    <w:rsid w:val="002808E4"/>
    <w:rsid w:val="002816EB"/>
    <w:rsid w:val="00287470"/>
    <w:rsid w:val="00296780"/>
    <w:rsid w:val="002A49C1"/>
    <w:rsid w:val="002B3353"/>
    <w:rsid w:val="002C7342"/>
    <w:rsid w:val="002D0BF0"/>
    <w:rsid w:val="002F7265"/>
    <w:rsid w:val="003728BA"/>
    <w:rsid w:val="00380FE0"/>
    <w:rsid w:val="003C1E27"/>
    <w:rsid w:val="003D75AE"/>
    <w:rsid w:val="003E265C"/>
    <w:rsid w:val="003F66EB"/>
    <w:rsid w:val="00447356"/>
    <w:rsid w:val="004500E3"/>
    <w:rsid w:val="00456633"/>
    <w:rsid w:val="00461141"/>
    <w:rsid w:val="0047123C"/>
    <w:rsid w:val="004752EA"/>
    <w:rsid w:val="004A33B6"/>
    <w:rsid w:val="004C79EA"/>
    <w:rsid w:val="00511BB4"/>
    <w:rsid w:val="00537012"/>
    <w:rsid w:val="00572F6D"/>
    <w:rsid w:val="00592301"/>
    <w:rsid w:val="005A39ED"/>
    <w:rsid w:val="005B573B"/>
    <w:rsid w:val="005D6DAD"/>
    <w:rsid w:val="005F1989"/>
    <w:rsid w:val="005F792A"/>
    <w:rsid w:val="00610DF4"/>
    <w:rsid w:val="00632D3C"/>
    <w:rsid w:val="00633F98"/>
    <w:rsid w:val="00641FE8"/>
    <w:rsid w:val="00665A03"/>
    <w:rsid w:val="006814E9"/>
    <w:rsid w:val="007069D3"/>
    <w:rsid w:val="00717419"/>
    <w:rsid w:val="0072104A"/>
    <w:rsid w:val="00726782"/>
    <w:rsid w:val="007268D9"/>
    <w:rsid w:val="007314FF"/>
    <w:rsid w:val="00740FF1"/>
    <w:rsid w:val="00780E48"/>
    <w:rsid w:val="007D04B8"/>
    <w:rsid w:val="007F0D62"/>
    <w:rsid w:val="007F1813"/>
    <w:rsid w:val="007F2F24"/>
    <w:rsid w:val="007F3CD3"/>
    <w:rsid w:val="00865F28"/>
    <w:rsid w:val="00874CE6"/>
    <w:rsid w:val="008825D5"/>
    <w:rsid w:val="008E7FC6"/>
    <w:rsid w:val="009054D3"/>
    <w:rsid w:val="00950FD4"/>
    <w:rsid w:val="009640EB"/>
    <w:rsid w:val="00964948"/>
    <w:rsid w:val="009708C7"/>
    <w:rsid w:val="009715C7"/>
    <w:rsid w:val="00976E1E"/>
    <w:rsid w:val="009907AD"/>
    <w:rsid w:val="00996A4F"/>
    <w:rsid w:val="009B1FB0"/>
    <w:rsid w:val="009C252A"/>
    <w:rsid w:val="009C4225"/>
    <w:rsid w:val="009D1FA9"/>
    <w:rsid w:val="00A04B8C"/>
    <w:rsid w:val="00A144C2"/>
    <w:rsid w:val="00A520D4"/>
    <w:rsid w:val="00A7448E"/>
    <w:rsid w:val="00A86E47"/>
    <w:rsid w:val="00AA4B54"/>
    <w:rsid w:val="00AB5E52"/>
    <w:rsid w:val="00AB62CD"/>
    <w:rsid w:val="00AC0872"/>
    <w:rsid w:val="00AD5896"/>
    <w:rsid w:val="00AE01EE"/>
    <w:rsid w:val="00B1176F"/>
    <w:rsid w:val="00B150C9"/>
    <w:rsid w:val="00B27F8A"/>
    <w:rsid w:val="00B45185"/>
    <w:rsid w:val="00B46F68"/>
    <w:rsid w:val="00B52FE7"/>
    <w:rsid w:val="00B777AC"/>
    <w:rsid w:val="00BA285A"/>
    <w:rsid w:val="00BA64E5"/>
    <w:rsid w:val="00BB3665"/>
    <w:rsid w:val="00BC0656"/>
    <w:rsid w:val="00BE56B1"/>
    <w:rsid w:val="00C06019"/>
    <w:rsid w:val="00C1376D"/>
    <w:rsid w:val="00C469D7"/>
    <w:rsid w:val="00C52D34"/>
    <w:rsid w:val="00C52DE6"/>
    <w:rsid w:val="00C64C1E"/>
    <w:rsid w:val="00C7619F"/>
    <w:rsid w:val="00C83D95"/>
    <w:rsid w:val="00C83EE7"/>
    <w:rsid w:val="00C858FE"/>
    <w:rsid w:val="00CA5672"/>
    <w:rsid w:val="00CB256A"/>
    <w:rsid w:val="00CB5BF1"/>
    <w:rsid w:val="00CC79A6"/>
    <w:rsid w:val="00CE6075"/>
    <w:rsid w:val="00D0619F"/>
    <w:rsid w:val="00D1076A"/>
    <w:rsid w:val="00D122B6"/>
    <w:rsid w:val="00D26718"/>
    <w:rsid w:val="00D5093E"/>
    <w:rsid w:val="00D70CA1"/>
    <w:rsid w:val="00D77207"/>
    <w:rsid w:val="00D80611"/>
    <w:rsid w:val="00D83995"/>
    <w:rsid w:val="00D93CCE"/>
    <w:rsid w:val="00D97E72"/>
    <w:rsid w:val="00DF03DF"/>
    <w:rsid w:val="00E05B97"/>
    <w:rsid w:val="00E12CCD"/>
    <w:rsid w:val="00E20D6D"/>
    <w:rsid w:val="00E220BD"/>
    <w:rsid w:val="00E24F86"/>
    <w:rsid w:val="00E36AA4"/>
    <w:rsid w:val="00E54032"/>
    <w:rsid w:val="00E63480"/>
    <w:rsid w:val="00E7643C"/>
    <w:rsid w:val="00E851FB"/>
    <w:rsid w:val="00E9376F"/>
    <w:rsid w:val="00EA06C1"/>
    <w:rsid w:val="00EC1952"/>
    <w:rsid w:val="00EF37EF"/>
    <w:rsid w:val="00EF3F1A"/>
    <w:rsid w:val="00F05D41"/>
    <w:rsid w:val="00F075D7"/>
    <w:rsid w:val="00F3510C"/>
    <w:rsid w:val="00F41324"/>
    <w:rsid w:val="00F600FD"/>
    <w:rsid w:val="00F63ABB"/>
    <w:rsid w:val="00FA0CCC"/>
    <w:rsid w:val="00FC103E"/>
    <w:rsid w:val="00FD2DE7"/>
    <w:rsid w:val="00FD6E85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4B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Body Text"/>
    <w:basedOn w:val="a"/>
    <w:link w:val="a6"/>
    <w:rsid w:val="00865F28"/>
    <w:pPr>
      <w:jc w:val="center"/>
    </w:pPr>
    <w:rPr>
      <w:sz w:val="22"/>
      <w:szCs w:val="20"/>
    </w:rPr>
  </w:style>
  <w:style w:type="character" w:customStyle="1" w:styleId="a6">
    <w:name w:val="Основной текст Знак"/>
    <w:basedOn w:val="a0"/>
    <w:link w:val="a5"/>
    <w:rsid w:val="00865F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B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50B00"/>
    <w:pPr>
      <w:spacing w:after="0" w:line="240" w:lineRule="auto"/>
    </w:pPr>
  </w:style>
  <w:style w:type="character" w:customStyle="1" w:styleId="blk">
    <w:name w:val="blk"/>
    <w:basedOn w:val="a0"/>
    <w:rsid w:val="00FD6E85"/>
  </w:style>
  <w:style w:type="paragraph" w:styleId="a8">
    <w:name w:val="Balloon Text"/>
    <w:basedOn w:val="a"/>
    <w:link w:val="a9"/>
    <w:uiPriority w:val="99"/>
    <w:semiHidden/>
    <w:unhideWhenUsed/>
    <w:rsid w:val="001217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217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04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1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6EB"/>
  </w:style>
  <w:style w:type="character" w:customStyle="1" w:styleId="cap">
    <w:name w:val="cap"/>
    <w:basedOn w:val="a0"/>
    <w:rsid w:val="00CC7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93</cp:revision>
  <cp:lastPrinted>2022-01-24T07:46:00Z</cp:lastPrinted>
  <dcterms:created xsi:type="dcterms:W3CDTF">2019-09-04T12:18:00Z</dcterms:created>
  <dcterms:modified xsi:type="dcterms:W3CDTF">2022-02-04T11:43:00Z</dcterms:modified>
</cp:coreProperties>
</file>