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84" w:rsidRPr="00061395" w:rsidRDefault="00880C84" w:rsidP="00880C84">
      <w:pPr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sz w:val="24"/>
          <w:szCs w:val="24"/>
        </w:rPr>
        <w:t>«ВОТКИНСКИЙ РАЙОН»</w:t>
      </w: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sz w:val="24"/>
          <w:szCs w:val="24"/>
        </w:rPr>
        <w:t>«ВОТКА ЁРОС»</w:t>
      </w: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sz w:val="24"/>
          <w:szCs w:val="24"/>
        </w:rPr>
        <w:t>МУНИЦИПАЛ КЫЛДЫТЭТЫСЬ</w:t>
      </w:r>
      <w:r w:rsidRPr="00880C84">
        <w:rPr>
          <w:rFonts w:ascii="Times New Roman" w:hAnsi="Times New Roman" w:cs="Times New Roman"/>
          <w:b/>
          <w:sz w:val="24"/>
          <w:szCs w:val="24"/>
        </w:rPr>
        <w:br/>
        <w:t>ДЕПУТАТТЪЁСЛЕН КЕНЕШСЫ</w:t>
      </w: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0C84" w:rsidRPr="00880C84" w:rsidRDefault="00880C84" w:rsidP="00880C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C8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80C84" w:rsidRPr="00880C84" w:rsidRDefault="00880C84" w:rsidP="00880C84">
      <w:pPr>
        <w:jc w:val="center"/>
        <w:rPr>
          <w:rFonts w:ascii="Times New Roman" w:hAnsi="Times New Roman" w:cs="Times New Roman"/>
        </w:rPr>
      </w:pPr>
    </w:p>
    <w:p w:rsidR="00880C84" w:rsidRPr="00D643FB" w:rsidRDefault="00880C84" w:rsidP="00880C84">
      <w:pPr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« 18» февраля 2021 года                                                                                                      № 343</w:t>
      </w:r>
    </w:p>
    <w:p w:rsidR="00880C84" w:rsidRPr="00D643FB" w:rsidRDefault="00880C84" w:rsidP="00880C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3FB">
        <w:rPr>
          <w:rFonts w:ascii="Times New Roman" w:hAnsi="Times New Roman" w:cs="Times New Roman"/>
          <w:sz w:val="24"/>
          <w:szCs w:val="24"/>
        </w:rPr>
        <w:t>г. Воткинск</w:t>
      </w:r>
    </w:p>
    <w:p w:rsidR="00A25557" w:rsidRPr="00153221" w:rsidRDefault="00A25557" w:rsidP="00A25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C84" w:rsidRDefault="00A25557" w:rsidP="00880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 w:rsidRPr="00880C84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</w:t>
      </w:r>
    </w:p>
    <w:p w:rsidR="00880C84" w:rsidRDefault="00A25557" w:rsidP="00880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sz w:val="24"/>
          <w:szCs w:val="24"/>
        </w:rPr>
        <w:t>по отбору кандидатур</w:t>
      </w:r>
      <w:r w:rsidR="00880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84">
        <w:rPr>
          <w:rFonts w:ascii="Times New Roman" w:hAnsi="Times New Roman" w:cs="Times New Roman"/>
          <w:b/>
          <w:sz w:val="24"/>
          <w:szCs w:val="24"/>
        </w:rPr>
        <w:t xml:space="preserve">на должность  </w:t>
      </w:r>
    </w:p>
    <w:p w:rsidR="00A25557" w:rsidRPr="00880C84" w:rsidRDefault="00A25557" w:rsidP="00880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84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  <w:r w:rsidR="00880C84" w:rsidRPr="00880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C8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80C84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Pr="00880C8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25557" w:rsidRPr="00880C84" w:rsidRDefault="00A25557" w:rsidP="00880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Уставом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A25557" w:rsidRPr="00153221" w:rsidRDefault="00A25557" w:rsidP="00A25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1. Утвердить  Положение о порядке проведения конкурса по отбору кандидатур на должность  Главы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 (прилагается).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2. Настоящее решение   подлежит опубликованию в «Вестнике нормативно правовых актов»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район»,  размещению на официальном сайте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 ,.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3. Настоящее решение  вступает в силу с момента его официального опубликования.</w:t>
      </w:r>
    </w:p>
    <w:p w:rsidR="00A25557" w:rsidRPr="00153221" w:rsidRDefault="00A25557" w:rsidP="00A2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84" w:rsidRDefault="00880C84" w:rsidP="00A25557">
      <w:pPr>
        <w:pStyle w:val="af"/>
        <w:jc w:val="both"/>
      </w:pPr>
    </w:p>
    <w:p w:rsidR="00880C84" w:rsidRDefault="00880C84" w:rsidP="00A25557">
      <w:pPr>
        <w:pStyle w:val="af"/>
        <w:jc w:val="both"/>
      </w:pPr>
    </w:p>
    <w:p w:rsidR="00A25557" w:rsidRPr="00153221" w:rsidRDefault="00A25557" w:rsidP="00A25557">
      <w:pPr>
        <w:pStyle w:val="af"/>
        <w:jc w:val="both"/>
      </w:pPr>
      <w:r w:rsidRPr="00153221">
        <w:t>Председатель Совета депутатов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="001400C3">
        <w:rPr>
          <w:rFonts w:ascii="Times New Roman" w:hAnsi="Times New Roman" w:cs="Times New Roman"/>
          <w:sz w:val="24"/>
          <w:szCs w:val="24"/>
        </w:rPr>
        <w:t xml:space="preserve">     </w:t>
      </w:r>
      <w:r w:rsidRPr="00153221">
        <w:rPr>
          <w:rFonts w:ascii="Times New Roman" w:hAnsi="Times New Roman" w:cs="Times New Roman"/>
          <w:sz w:val="24"/>
          <w:szCs w:val="24"/>
        </w:rPr>
        <w:t>М.А.Назаров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5557" w:rsidRPr="00153221" w:rsidRDefault="00A25557" w:rsidP="00A2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И.П. 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г. Воткинск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«</w:t>
      </w:r>
      <w:r w:rsidR="00880C84">
        <w:rPr>
          <w:rFonts w:ascii="Times New Roman" w:hAnsi="Times New Roman" w:cs="Times New Roman"/>
          <w:sz w:val="24"/>
          <w:szCs w:val="24"/>
        </w:rPr>
        <w:t xml:space="preserve"> 18</w:t>
      </w:r>
      <w:r w:rsidRPr="00153221">
        <w:rPr>
          <w:rFonts w:ascii="Times New Roman" w:hAnsi="Times New Roman" w:cs="Times New Roman"/>
          <w:sz w:val="24"/>
          <w:szCs w:val="24"/>
        </w:rPr>
        <w:t>»</w:t>
      </w:r>
      <w:r w:rsidR="00880C8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53221">
        <w:rPr>
          <w:rFonts w:ascii="Times New Roman" w:hAnsi="Times New Roman" w:cs="Times New Roman"/>
          <w:sz w:val="24"/>
          <w:szCs w:val="24"/>
        </w:rPr>
        <w:t xml:space="preserve"> 20</w:t>
      </w:r>
      <w:r w:rsidR="00880C84">
        <w:rPr>
          <w:rFonts w:ascii="Times New Roman" w:hAnsi="Times New Roman" w:cs="Times New Roman"/>
          <w:sz w:val="24"/>
          <w:szCs w:val="24"/>
        </w:rPr>
        <w:t>21</w:t>
      </w:r>
      <w:r w:rsidRPr="001532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№ </w:t>
      </w:r>
      <w:r w:rsidR="00880C84">
        <w:rPr>
          <w:rFonts w:ascii="Times New Roman" w:hAnsi="Times New Roman" w:cs="Times New Roman"/>
          <w:sz w:val="24"/>
          <w:szCs w:val="24"/>
        </w:rPr>
        <w:t>343</w:t>
      </w:r>
    </w:p>
    <w:p w:rsidR="00A25557" w:rsidRPr="00153221" w:rsidRDefault="00A25557" w:rsidP="001D7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A0DE8" w:rsidRPr="00153221" w:rsidRDefault="00372395" w:rsidP="001D7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15322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0DE8" w:rsidRPr="00153221" w:rsidRDefault="00372395" w:rsidP="001D7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решению</w:t>
      </w:r>
      <w:r w:rsidR="002A0DE8" w:rsidRPr="0015322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</w:t>
      </w:r>
      <w:r w:rsidR="00D3124A" w:rsidRPr="0015322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0DE8" w:rsidRPr="00153221">
        <w:rPr>
          <w:rFonts w:ascii="Times New Roman" w:hAnsi="Times New Roman" w:cs="Times New Roman"/>
          <w:sz w:val="24"/>
          <w:szCs w:val="24"/>
        </w:rPr>
        <w:t>»</w:t>
      </w:r>
    </w:p>
    <w:p w:rsidR="002A0DE8" w:rsidRPr="00153221" w:rsidRDefault="00D3124A" w:rsidP="001D7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от </w:t>
      </w:r>
      <w:r w:rsidR="00880C84">
        <w:rPr>
          <w:rFonts w:ascii="Times New Roman" w:hAnsi="Times New Roman" w:cs="Times New Roman"/>
          <w:sz w:val="24"/>
          <w:szCs w:val="24"/>
        </w:rPr>
        <w:t xml:space="preserve"> 18 февраля 2021 г</w:t>
      </w:r>
      <w:r w:rsidR="006B548C" w:rsidRPr="00153221">
        <w:rPr>
          <w:rFonts w:ascii="Times New Roman" w:hAnsi="Times New Roman" w:cs="Times New Roman"/>
          <w:sz w:val="24"/>
          <w:szCs w:val="24"/>
        </w:rPr>
        <w:t xml:space="preserve"> №</w:t>
      </w:r>
      <w:r w:rsidR="00880C84">
        <w:rPr>
          <w:rFonts w:ascii="Times New Roman" w:hAnsi="Times New Roman" w:cs="Times New Roman"/>
          <w:sz w:val="24"/>
          <w:szCs w:val="24"/>
        </w:rPr>
        <w:t xml:space="preserve"> 343</w:t>
      </w:r>
    </w:p>
    <w:p w:rsidR="001D7681" w:rsidRPr="00153221" w:rsidRDefault="001D7681" w:rsidP="00F6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681" w:rsidRPr="00153221" w:rsidRDefault="001D7681" w:rsidP="00F63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9E" w:rsidRPr="00153221" w:rsidRDefault="00860C9E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53CE" w:rsidRPr="00153221" w:rsidRDefault="005F2A9A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</w:rPr>
        <w:t>о</w:t>
      </w:r>
      <w:r w:rsidR="00860C9E" w:rsidRPr="00153221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 конкурса </w:t>
      </w:r>
      <w:r w:rsidR="00BE481B" w:rsidRPr="00153221">
        <w:rPr>
          <w:rFonts w:ascii="Times New Roman" w:hAnsi="Times New Roman" w:cs="Times New Roman"/>
          <w:b/>
          <w:sz w:val="24"/>
          <w:szCs w:val="24"/>
        </w:rPr>
        <w:t xml:space="preserve">по отбору кандидатур на должность </w:t>
      </w:r>
    </w:p>
    <w:p w:rsidR="00860C9E" w:rsidRPr="00153221" w:rsidRDefault="00860C9E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</w:rPr>
        <w:t xml:space="preserve"> Гл</w:t>
      </w:r>
      <w:r w:rsidR="00872F0F" w:rsidRPr="00153221">
        <w:rPr>
          <w:rFonts w:ascii="Times New Roman" w:hAnsi="Times New Roman" w:cs="Times New Roman"/>
          <w:b/>
          <w:sz w:val="24"/>
          <w:szCs w:val="24"/>
        </w:rPr>
        <w:t>авы муниц</w:t>
      </w:r>
      <w:r w:rsidR="00D3124A" w:rsidRPr="00153221">
        <w:rPr>
          <w:rFonts w:ascii="Times New Roman" w:hAnsi="Times New Roman" w:cs="Times New Roman"/>
          <w:b/>
          <w:sz w:val="24"/>
          <w:szCs w:val="24"/>
        </w:rPr>
        <w:t>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153221">
        <w:rPr>
          <w:rFonts w:ascii="Times New Roman" w:hAnsi="Times New Roman" w:cs="Times New Roman"/>
          <w:b/>
          <w:sz w:val="24"/>
          <w:szCs w:val="24"/>
        </w:rPr>
        <w:t>»</w:t>
      </w:r>
    </w:p>
    <w:p w:rsidR="00F63F33" w:rsidRPr="00153221" w:rsidRDefault="00F63F33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F78" w:rsidRPr="00153221" w:rsidRDefault="00903F78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D7681" w:rsidRPr="00153221" w:rsidRDefault="001D7681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78" w:rsidRPr="00153221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1.</w:t>
      </w:r>
      <w:r w:rsidR="0088572F" w:rsidRPr="0015322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03F78" w:rsidRPr="0015322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5022B4" w:rsidRPr="00153221">
        <w:rPr>
          <w:rFonts w:ascii="Times New Roman" w:hAnsi="Times New Roman" w:cs="Times New Roman"/>
          <w:sz w:val="24"/>
          <w:szCs w:val="24"/>
        </w:rPr>
        <w:t>о порядке проведения конкурса по отбору кандидатур на должность  Главы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22B4" w:rsidRPr="00153221">
        <w:rPr>
          <w:rFonts w:ascii="Times New Roman" w:hAnsi="Times New Roman" w:cs="Times New Roman"/>
          <w:sz w:val="24"/>
          <w:szCs w:val="24"/>
        </w:rPr>
        <w:t xml:space="preserve">» </w:t>
      </w:r>
      <w:r w:rsidR="009B00CF" w:rsidRPr="00153221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Pr="00153221">
        <w:rPr>
          <w:rFonts w:ascii="Times New Roman" w:hAnsi="Times New Roman" w:cs="Times New Roman"/>
          <w:sz w:val="24"/>
          <w:szCs w:val="24"/>
        </w:rPr>
        <w:t>-</w:t>
      </w:r>
      <w:r w:rsidR="00903F78" w:rsidRPr="00153221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частью 2.1 статьи 36 Федерального закона от </w:t>
      </w:r>
      <w:r w:rsidRPr="00153221">
        <w:rPr>
          <w:rFonts w:ascii="Times New Roman" w:hAnsi="Times New Roman" w:cs="Times New Roman"/>
          <w:sz w:val="24"/>
          <w:szCs w:val="24"/>
        </w:rPr>
        <w:t>06.10.2003</w:t>
      </w:r>
      <w:r w:rsidR="00714A56" w:rsidRPr="00153221">
        <w:rPr>
          <w:rFonts w:ascii="Times New Roman" w:hAnsi="Times New Roman" w:cs="Times New Roman"/>
          <w:sz w:val="24"/>
          <w:szCs w:val="24"/>
        </w:rPr>
        <w:t>№</w:t>
      </w:r>
      <w:r w:rsidR="00903F78" w:rsidRPr="0015322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40938" w:rsidRPr="00153221">
        <w:rPr>
          <w:rFonts w:ascii="Times New Roman" w:hAnsi="Times New Roman" w:cs="Times New Roman"/>
          <w:sz w:val="24"/>
          <w:szCs w:val="24"/>
        </w:rPr>
        <w:t>«</w:t>
      </w:r>
      <w:r w:rsidR="00903F78" w:rsidRPr="001532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40938" w:rsidRPr="00153221">
        <w:rPr>
          <w:rFonts w:ascii="Times New Roman" w:hAnsi="Times New Roman" w:cs="Times New Roman"/>
          <w:sz w:val="24"/>
          <w:szCs w:val="24"/>
        </w:rPr>
        <w:t>»</w:t>
      </w:r>
      <w:r w:rsidR="00BF5662" w:rsidRPr="00153221">
        <w:rPr>
          <w:rFonts w:ascii="Times New Roman" w:hAnsi="Times New Roman" w:cs="Times New Roman"/>
          <w:sz w:val="24"/>
          <w:szCs w:val="24"/>
        </w:rPr>
        <w:t>, Законом</w:t>
      </w:r>
      <w:r w:rsidR="00903F78" w:rsidRPr="0015322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BF5662" w:rsidRPr="00153221">
        <w:rPr>
          <w:rFonts w:ascii="Times New Roman" w:hAnsi="Times New Roman" w:cs="Times New Roman"/>
          <w:sz w:val="24"/>
          <w:szCs w:val="24"/>
        </w:rPr>
        <w:t xml:space="preserve"> от 13.07.2005 № 42-РЗ «О местном самоуправлении в Удмуртской Республике»</w:t>
      </w:r>
      <w:r w:rsidR="00903F78" w:rsidRPr="00153221">
        <w:rPr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3F78" w:rsidRPr="00153221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="00903F78" w:rsidRPr="00153221">
        <w:rPr>
          <w:rFonts w:ascii="Times New Roman" w:hAnsi="Times New Roman" w:cs="Times New Roman"/>
          <w:sz w:val="24"/>
          <w:szCs w:val="24"/>
        </w:rPr>
        <w:t xml:space="preserve"> определяет порядок проведения конкурса по </w:t>
      </w:r>
      <w:r w:rsidR="008A0995" w:rsidRPr="00153221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="00903F78" w:rsidRPr="00153221">
        <w:rPr>
          <w:rFonts w:ascii="Times New Roman" w:hAnsi="Times New Roman" w:cs="Times New Roman"/>
          <w:sz w:val="24"/>
          <w:szCs w:val="24"/>
        </w:rPr>
        <w:t>лавы муниципального образования</w:t>
      </w:r>
      <w:proofErr w:type="gramStart"/>
      <w:r w:rsidR="00903F78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2395" w:rsidRPr="00153221">
        <w:rPr>
          <w:rFonts w:ascii="Times New Roman" w:hAnsi="Times New Roman" w:cs="Times New Roman"/>
          <w:sz w:val="24"/>
          <w:szCs w:val="24"/>
        </w:rPr>
        <w:t>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3F78" w:rsidRPr="00153221">
        <w:rPr>
          <w:rFonts w:ascii="Times New Roman" w:hAnsi="Times New Roman" w:cs="Times New Roman"/>
          <w:sz w:val="24"/>
          <w:szCs w:val="24"/>
        </w:rPr>
        <w:t>»</w:t>
      </w:r>
      <w:r w:rsidR="00640938" w:rsidRPr="00153221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153221">
        <w:rPr>
          <w:rFonts w:ascii="Times New Roman" w:hAnsi="Times New Roman" w:cs="Times New Roman"/>
          <w:sz w:val="24"/>
          <w:szCs w:val="24"/>
        </w:rPr>
        <w:t xml:space="preserve"> -</w:t>
      </w:r>
      <w:r w:rsidR="00640938" w:rsidRPr="00153221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образования)</w:t>
      </w:r>
      <w:r w:rsidR="00CB4A13" w:rsidRPr="00153221">
        <w:rPr>
          <w:rFonts w:ascii="Times New Roman" w:hAnsi="Times New Roman" w:cs="Times New Roman"/>
          <w:sz w:val="24"/>
          <w:szCs w:val="24"/>
        </w:rPr>
        <w:t>, в том числе</w:t>
      </w:r>
      <w:r w:rsidR="000763D4" w:rsidRPr="00153221">
        <w:rPr>
          <w:rFonts w:ascii="Times New Roman" w:hAnsi="Times New Roman" w:cs="Times New Roman"/>
          <w:sz w:val="24"/>
          <w:szCs w:val="24"/>
        </w:rPr>
        <w:t xml:space="preserve">, </w:t>
      </w:r>
      <w:r w:rsidR="00CB4A13" w:rsidRPr="00153221">
        <w:rPr>
          <w:rFonts w:ascii="Times New Roman" w:hAnsi="Times New Roman" w:cs="Times New Roman"/>
          <w:sz w:val="24"/>
          <w:szCs w:val="24"/>
        </w:rPr>
        <w:t>порядок формирования и организации деятельности конкурсной комиссии, приняти</w:t>
      </w:r>
      <w:r w:rsidRPr="00153221">
        <w:rPr>
          <w:rFonts w:ascii="Times New Roman" w:hAnsi="Times New Roman" w:cs="Times New Roman"/>
          <w:sz w:val="24"/>
          <w:szCs w:val="24"/>
        </w:rPr>
        <w:t>я</w:t>
      </w:r>
      <w:r w:rsidR="00CB4A13" w:rsidRPr="00153221">
        <w:rPr>
          <w:rFonts w:ascii="Times New Roman" w:hAnsi="Times New Roman" w:cs="Times New Roman"/>
          <w:sz w:val="24"/>
          <w:szCs w:val="24"/>
        </w:rPr>
        <w:t xml:space="preserve"> решения об объявлении конкурса, условия и процедур</w:t>
      </w:r>
      <w:r w:rsidRPr="00153221">
        <w:rPr>
          <w:rFonts w:ascii="Times New Roman" w:hAnsi="Times New Roman" w:cs="Times New Roman"/>
          <w:sz w:val="24"/>
          <w:szCs w:val="24"/>
        </w:rPr>
        <w:t>у</w:t>
      </w:r>
      <w:r w:rsidR="00CB4A13" w:rsidRPr="00153221">
        <w:rPr>
          <w:rFonts w:ascii="Times New Roman" w:hAnsi="Times New Roman" w:cs="Times New Roman"/>
          <w:sz w:val="24"/>
          <w:szCs w:val="24"/>
        </w:rPr>
        <w:t xml:space="preserve"> проведения конкурса, а также порядок принятия решения конкурсной комисси</w:t>
      </w:r>
      <w:r w:rsidR="00105C7D" w:rsidRPr="00153221">
        <w:rPr>
          <w:rFonts w:ascii="Times New Roman" w:hAnsi="Times New Roman" w:cs="Times New Roman"/>
          <w:sz w:val="24"/>
          <w:szCs w:val="24"/>
        </w:rPr>
        <w:t>ей</w:t>
      </w:r>
      <w:r w:rsidR="00CB4A13" w:rsidRPr="00153221">
        <w:rPr>
          <w:rFonts w:ascii="Times New Roman" w:hAnsi="Times New Roman" w:cs="Times New Roman"/>
          <w:sz w:val="24"/>
          <w:szCs w:val="24"/>
        </w:rPr>
        <w:t xml:space="preserve"> по результатам конкурса</w:t>
      </w:r>
      <w:r w:rsidR="008A0995" w:rsidRPr="00153221">
        <w:rPr>
          <w:rFonts w:ascii="Times New Roman" w:hAnsi="Times New Roman" w:cs="Times New Roman"/>
          <w:sz w:val="24"/>
          <w:szCs w:val="24"/>
        </w:rPr>
        <w:t>.</w:t>
      </w:r>
    </w:p>
    <w:p w:rsidR="00CB4A13" w:rsidRPr="00153221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1.</w:t>
      </w:r>
      <w:r w:rsidR="00640938" w:rsidRPr="00153221">
        <w:rPr>
          <w:rFonts w:ascii="Times New Roman" w:hAnsi="Times New Roman" w:cs="Times New Roman"/>
          <w:sz w:val="24"/>
          <w:szCs w:val="24"/>
        </w:rPr>
        <w:t xml:space="preserve">2. Целью конкурса является отбор на альтернативной основе кандидатов на должность </w:t>
      </w:r>
      <w:r w:rsidR="00CB4A13" w:rsidRPr="00153221">
        <w:rPr>
          <w:rFonts w:ascii="Times New Roman" w:hAnsi="Times New Roman" w:cs="Times New Roman"/>
          <w:sz w:val="24"/>
          <w:szCs w:val="24"/>
        </w:rPr>
        <w:t>Главы м</w:t>
      </w:r>
      <w:r w:rsidR="00640938" w:rsidRPr="00153221">
        <w:rPr>
          <w:rFonts w:ascii="Times New Roman" w:hAnsi="Times New Roman" w:cs="Times New Roman"/>
          <w:sz w:val="24"/>
          <w:szCs w:val="24"/>
        </w:rPr>
        <w:t>униципального образования из числа граждан, представивших документы для участия в конкурсе, на основании их соответствия установленным настоящим Положением требовани</w:t>
      </w:r>
      <w:r w:rsidR="00105C7D" w:rsidRPr="00153221">
        <w:rPr>
          <w:rFonts w:ascii="Times New Roman" w:hAnsi="Times New Roman" w:cs="Times New Roman"/>
          <w:sz w:val="24"/>
          <w:szCs w:val="24"/>
        </w:rPr>
        <w:t>ям</w:t>
      </w:r>
      <w:r w:rsidR="009C1200">
        <w:rPr>
          <w:rFonts w:ascii="Times New Roman" w:hAnsi="Times New Roman" w:cs="Times New Roman"/>
          <w:sz w:val="24"/>
          <w:szCs w:val="24"/>
        </w:rPr>
        <w:t xml:space="preserve"> </w:t>
      </w:r>
      <w:r w:rsidR="00CB4A13" w:rsidRPr="00153221">
        <w:rPr>
          <w:rFonts w:ascii="Times New Roman" w:hAnsi="Times New Roman" w:cs="Times New Roman"/>
          <w:sz w:val="24"/>
          <w:szCs w:val="24"/>
        </w:rPr>
        <w:t>к уровню профессионального образования и профессиональным знаниям и навыкам, которые являются предп</w:t>
      </w:r>
      <w:r w:rsidR="005022B4" w:rsidRPr="00153221">
        <w:rPr>
          <w:rFonts w:ascii="Times New Roman" w:hAnsi="Times New Roman" w:cs="Times New Roman"/>
          <w:sz w:val="24"/>
          <w:szCs w:val="24"/>
        </w:rPr>
        <w:t>очтительными для осуществления Г</w:t>
      </w:r>
      <w:r w:rsidR="00CB4A13" w:rsidRPr="00153221">
        <w:rPr>
          <w:rFonts w:ascii="Times New Roman" w:hAnsi="Times New Roman" w:cs="Times New Roman"/>
          <w:sz w:val="24"/>
          <w:szCs w:val="24"/>
        </w:rPr>
        <w:t>лавой муниципального района</w:t>
      </w:r>
      <w:r w:rsidR="00CE4555" w:rsidRPr="00153221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88572F" w:rsidRPr="00153221">
        <w:rPr>
          <w:rFonts w:ascii="Times New Roman" w:hAnsi="Times New Roman" w:cs="Times New Roman"/>
          <w:sz w:val="24"/>
          <w:szCs w:val="24"/>
        </w:rPr>
        <w:t>по решению вопросов местного значения.</w:t>
      </w:r>
    </w:p>
    <w:p w:rsidR="00640938" w:rsidRPr="00153221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1.</w:t>
      </w:r>
      <w:r w:rsidR="0088572F" w:rsidRPr="00153221">
        <w:rPr>
          <w:rFonts w:ascii="Times New Roman" w:hAnsi="Times New Roman" w:cs="Times New Roman"/>
          <w:sz w:val="24"/>
          <w:szCs w:val="24"/>
        </w:rPr>
        <w:t>3. Конкурс является открытым по составу участников.</w:t>
      </w:r>
    </w:p>
    <w:p w:rsidR="00000211" w:rsidRPr="00153221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1.</w:t>
      </w:r>
      <w:r w:rsidR="00872F0F" w:rsidRPr="00153221">
        <w:rPr>
          <w:rFonts w:ascii="Times New Roman" w:hAnsi="Times New Roman" w:cs="Times New Roman"/>
          <w:sz w:val="24"/>
          <w:szCs w:val="24"/>
        </w:rPr>
        <w:t>4. Администрация</w:t>
      </w:r>
      <w:r w:rsidR="00000211" w:rsidRPr="001532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2F0F" w:rsidRPr="00153221">
        <w:rPr>
          <w:rFonts w:ascii="Times New Roman" w:hAnsi="Times New Roman" w:cs="Times New Roman"/>
          <w:sz w:val="24"/>
          <w:szCs w:val="24"/>
        </w:rPr>
        <w:t>»</w:t>
      </w:r>
      <w:r w:rsidR="00000211" w:rsidRPr="00153221">
        <w:rPr>
          <w:rFonts w:ascii="Times New Roman" w:hAnsi="Times New Roman" w:cs="Times New Roman"/>
          <w:sz w:val="24"/>
          <w:szCs w:val="24"/>
        </w:rPr>
        <w:t xml:space="preserve"> обеспечивает информационное сопровождение мероприятий по проведению конкурса посредством размещения информации на </w:t>
      </w:r>
      <w:r w:rsidR="00D3124A" w:rsidRPr="00153221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000211" w:rsidRPr="00153221">
        <w:rPr>
          <w:rFonts w:ascii="Times New Roman" w:hAnsi="Times New Roman" w:cs="Times New Roman"/>
          <w:sz w:val="24"/>
          <w:szCs w:val="24"/>
        </w:rPr>
        <w:t>сайте муниципального обр</w:t>
      </w:r>
      <w:r w:rsidR="00D3124A" w:rsidRPr="00153221">
        <w:rPr>
          <w:rFonts w:ascii="Times New Roman" w:hAnsi="Times New Roman" w:cs="Times New Roman"/>
          <w:sz w:val="24"/>
          <w:szCs w:val="24"/>
        </w:rPr>
        <w:t>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1C2B" w:rsidRPr="00153221">
        <w:rPr>
          <w:rFonts w:ascii="Times New Roman" w:hAnsi="Times New Roman" w:cs="Times New Roman"/>
          <w:sz w:val="24"/>
          <w:szCs w:val="24"/>
        </w:rPr>
        <w:t>»</w:t>
      </w:r>
      <w:r w:rsidR="00AD1108" w:rsidRPr="00153221">
        <w:rPr>
          <w:rFonts w:ascii="Times New Roman" w:hAnsi="Times New Roman" w:cs="Times New Roman"/>
          <w:sz w:val="24"/>
          <w:szCs w:val="24"/>
        </w:rPr>
        <w:t>.</w:t>
      </w:r>
    </w:p>
    <w:p w:rsidR="0088572F" w:rsidRPr="00153221" w:rsidRDefault="0088572F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F33" w:rsidRPr="00153221" w:rsidRDefault="0088572F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3221">
        <w:rPr>
          <w:rFonts w:ascii="Times New Roman" w:hAnsi="Times New Roman" w:cs="Times New Roman"/>
          <w:b/>
          <w:sz w:val="24"/>
          <w:szCs w:val="24"/>
        </w:rPr>
        <w:t>.</w:t>
      </w:r>
      <w:r w:rsidR="00F63F33" w:rsidRPr="00153221">
        <w:rPr>
          <w:rFonts w:ascii="Times New Roman" w:hAnsi="Times New Roman" w:cs="Times New Roman"/>
          <w:b/>
          <w:sz w:val="24"/>
          <w:szCs w:val="24"/>
        </w:rPr>
        <w:t xml:space="preserve"> Право на участие в конкурсе</w:t>
      </w:r>
    </w:p>
    <w:p w:rsidR="001D7681" w:rsidRPr="00153221" w:rsidRDefault="001D7681" w:rsidP="000D5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72F" w:rsidRPr="00153221" w:rsidRDefault="001D7681" w:rsidP="000D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2.1</w:t>
      </w:r>
      <w:r w:rsidR="008378B0" w:rsidRPr="001532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572F" w:rsidRPr="0015322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со стать</w:t>
      </w:r>
      <w:r w:rsidR="00CE4555" w:rsidRPr="00153221">
        <w:rPr>
          <w:rFonts w:ascii="Times New Roman" w:hAnsi="Times New Roman" w:cs="Times New Roman"/>
          <w:sz w:val="24"/>
          <w:szCs w:val="24"/>
        </w:rPr>
        <w:t xml:space="preserve">ей </w:t>
      </w:r>
      <w:r w:rsidR="0088572F" w:rsidRPr="00153221">
        <w:rPr>
          <w:rFonts w:ascii="Times New Roman" w:hAnsi="Times New Roman" w:cs="Times New Roman"/>
          <w:sz w:val="24"/>
          <w:szCs w:val="24"/>
        </w:rPr>
        <w:t xml:space="preserve">4 </w:t>
      </w:r>
      <w:r w:rsidR="00CE4555" w:rsidRPr="00153221">
        <w:rPr>
          <w:rFonts w:ascii="Times New Roman" w:hAnsi="Times New Roman" w:cs="Times New Roman"/>
          <w:sz w:val="24"/>
          <w:szCs w:val="24"/>
        </w:rPr>
        <w:t>и пунктом 6 статьи 32</w:t>
      </w:r>
      <w:r w:rsidR="0088572F" w:rsidRPr="00153221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Pr="00153221">
        <w:rPr>
          <w:rFonts w:ascii="Times New Roman" w:hAnsi="Times New Roman" w:cs="Times New Roman"/>
          <w:sz w:val="24"/>
          <w:szCs w:val="24"/>
        </w:rPr>
        <w:t>.06.2002 №</w:t>
      </w:r>
      <w:r w:rsidR="0088572F" w:rsidRPr="00153221">
        <w:rPr>
          <w:rFonts w:ascii="Times New Roman" w:hAnsi="Times New Roman" w:cs="Times New Roman"/>
          <w:sz w:val="24"/>
          <w:szCs w:val="24"/>
        </w:rPr>
        <w:t xml:space="preserve"> 67-ФЗ «Об основных гарантиях избирательных прав и права на участие в референдуме граждан Российской Федерации</w:t>
      </w:r>
      <w:proofErr w:type="gramEnd"/>
      <w:r w:rsidR="0088572F" w:rsidRPr="00153221">
        <w:rPr>
          <w:rFonts w:ascii="Times New Roman" w:hAnsi="Times New Roman" w:cs="Times New Roman"/>
          <w:sz w:val="24"/>
          <w:szCs w:val="24"/>
        </w:rPr>
        <w:t>» ограничений пассивного избирательного права для избрания выборным должностным лицом местного самоуправления.</w:t>
      </w:r>
    </w:p>
    <w:p w:rsidR="004060F7" w:rsidRPr="00153221" w:rsidRDefault="000D5AD9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2.2</w:t>
      </w:r>
      <w:r w:rsidR="004060F7" w:rsidRPr="00153221">
        <w:rPr>
          <w:rFonts w:ascii="Times New Roman" w:hAnsi="Times New Roman" w:cs="Times New Roman"/>
          <w:sz w:val="24"/>
          <w:szCs w:val="24"/>
        </w:rPr>
        <w:t>.</w:t>
      </w:r>
      <w:r w:rsidR="0049205B" w:rsidRPr="00153221">
        <w:rPr>
          <w:rFonts w:ascii="Times New Roman" w:hAnsi="Times New Roman" w:cs="Times New Roman"/>
          <w:sz w:val="24"/>
          <w:szCs w:val="24"/>
        </w:rPr>
        <w:t>К к</w:t>
      </w:r>
      <w:r w:rsidR="00865191" w:rsidRPr="00153221">
        <w:rPr>
          <w:rFonts w:ascii="Times New Roman" w:hAnsi="Times New Roman" w:cs="Times New Roman"/>
          <w:sz w:val="24"/>
          <w:szCs w:val="24"/>
        </w:rPr>
        <w:t>андидат</w:t>
      </w:r>
      <w:r w:rsidR="0049205B" w:rsidRPr="00153221">
        <w:rPr>
          <w:rFonts w:ascii="Times New Roman" w:hAnsi="Times New Roman" w:cs="Times New Roman"/>
          <w:sz w:val="24"/>
          <w:szCs w:val="24"/>
        </w:rPr>
        <w:t>ам</w:t>
      </w:r>
      <w:r w:rsidR="00865191" w:rsidRPr="00153221">
        <w:rPr>
          <w:rFonts w:ascii="Times New Roman" w:hAnsi="Times New Roman" w:cs="Times New Roman"/>
          <w:sz w:val="24"/>
          <w:szCs w:val="24"/>
        </w:rPr>
        <w:t xml:space="preserve"> на должность Главы муниципального </w:t>
      </w:r>
      <w:proofErr w:type="spellStart"/>
      <w:r w:rsidR="00865191" w:rsidRPr="00153221">
        <w:rPr>
          <w:rFonts w:ascii="Times New Roman" w:hAnsi="Times New Roman" w:cs="Times New Roman"/>
          <w:sz w:val="24"/>
          <w:szCs w:val="24"/>
        </w:rPr>
        <w:t>образования</w:t>
      </w:r>
      <w:r w:rsidR="0049205B" w:rsidRPr="00153221">
        <w:rPr>
          <w:rFonts w:ascii="Times New Roman" w:hAnsi="Times New Roman" w:cs="Times New Roman"/>
          <w:sz w:val="24"/>
          <w:szCs w:val="24"/>
        </w:rPr>
        <w:t>устанавливаются</w:t>
      </w:r>
      <w:proofErr w:type="spellEnd"/>
      <w:r w:rsidR="0049205B" w:rsidRPr="00153221">
        <w:rPr>
          <w:rFonts w:ascii="Times New Roman" w:hAnsi="Times New Roman" w:cs="Times New Roman"/>
          <w:sz w:val="24"/>
          <w:szCs w:val="24"/>
        </w:rPr>
        <w:t xml:space="preserve"> следующие требования</w:t>
      </w:r>
      <w:r w:rsidR="003E7912" w:rsidRPr="00153221">
        <w:rPr>
          <w:rFonts w:ascii="Times New Roman" w:hAnsi="Times New Roman" w:cs="Times New Roman"/>
          <w:sz w:val="24"/>
          <w:szCs w:val="24"/>
        </w:rPr>
        <w:t xml:space="preserve">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 w:rsidR="00865191" w:rsidRPr="00153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960" w:rsidRPr="00153221" w:rsidRDefault="0042344D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</w:t>
      </w:r>
      <w:r w:rsidR="004060F7" w:rsidRPr="00153221">
        <w:rPr>
          <w:rFonts w:ascii="Times New Roman" w:hAnsi="Times New Roman" w:cs="Times New Roman"/>
          <w:bCs/>
          <w:sz w:val="24"/>
          <w:szCs w:val="24"/>
        </w:rPr>
        <w:t>высше</w:t>
      </w:r>
      <w:r w:rsidR="00865191" w:rsidRPr="00153221">
        <w:rPr>
          <w:rFonts w:ascii="Times New Roman" w:hAnsi="Times New Roman" w:cs="Times New Roman"/>
          <w:bCs/>
          <w:sz w:val="24"/>
          <w:szCs w:val="24"/>
        </w:rPr>
        <w:t>е</w:t>
      </w:r>
      <w:r w:rsidR="004060F7" w:rsidRPr="00153221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865191" w:rsidRPr="00153221">
        <w:rPr>
          <w:rFonts w:ascii="Times New Roman" w:hAnsi="Times New Roman" w:cs="Times New Roman"/>
          <w:bCs/>
          <w:sz w:val="24"/>
          <w:szCs w:val="24"/>
        </w:rPr>
        <w:t>е</w:t>
      </w:r>
      <w:r w:rsidR="00E24784" w:rsidRPr="00153221">
        <w:rPr>
          <w:rFonts w:ascii="Times New Roman" w:hAnsi="Times New Roman" w:cs="Times New Roman"/>
          <w:bCs/>
          <w:sz w:val="24"/>
          <w:szCs w:val="24"/>
        </w:rPr>
        <w:t xml:space="preserve"> не ниже уровня </w:t>
      </w:r>
      <w:proofErr w:type="spellStart"/>
      <w:r w:rsidR="00E24784" w:rsidRPr="00153221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="00E24784" w:rsidRPr="00153221">
        <w:rPr>
          <w:rFonts w:ascii="Times New Roman" w:hAnsi="Times New Roman" w:cs="Times New Roman"/>
          <w:bCs/>
          <w:sz w:val="24"/>
          <w:szCs w:val="24"/>
        </w:rPr>
        <w:t>, магистратуры</w:t>
      </w:r>
      <w:r w:rsidR="003C4960" w:rsidRPr="00153221">
        <w:rPr>
          <w:rFonts w:ascii="Times New Roman" w:hAnsi="Times New Roman" w:cs="Times New Roman"/>
          <w:bCs/>
          <w:sz w:val="24"/>
          <w:szCs w:val="24"/>
        </w:rPr>
        <w:t>;</w:t>
      </w:r>
    </w:p>
    <w:p w:rsidR="0095702B" w:rsidRPr="00153221" w:rsidRDefault="00AD1BFF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>2)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</w:t>
      </w:r>
      <w:r w:rsidR="00D3124A" w:rsidRPr="00153221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153221">
        <w:rPr>
          <w:rFonts w:ascii="Times New Roman" w:hAnsi="Times New Roman" w:cs="Times New Roman"/>
          <w:bCs/>
          <w:sz w:val="24"/>
          <w:szCs w:val="24"/>
        </w:rPr>
        <w:t>става муниципального образования</w:t>
      </w:r>
      <w:r w:rsidR="00C94A49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4A49" w:rsidRPr="00153221">
        <w:rPr>
          <w:rFonts w:ascii="Times New Roman" w:hAnsi="Times New Roman" w:cs="Times New Roman"/>
          <w:sz w:val="24"/>
          <w:szCs w:val="24"/>
        </w:rPr>
        <w:t>»</w:t>
      </w:r>
      <w:r w:rsidRPr="00153221">
        <w:rPr>
          <w:rFonts w:ascii="Times New Roman" w:hAnsi="Times New Roman" w:cs="Times New Roman"/>
          <w:bCs/>
          <w:sz w:val="24"/>
          <w:szCs w:val="24"/>
        </w:rPr>
        <w:t xml:space="preserve"> и муниципальных нормативных правовых актов</w:t>
      </w:r>
      <w:r w:rsidR="00E7063A" w:rsidRPr="0015322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E7063A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063A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7063A" w:rsidRPr="0015322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5702B" w:rsidRPr="00153221">
        <w:rPr>
          <w:rFonts w:ascii="Times New Roman" w:hAnsi="Times New Roman" w:cs="Times New Roman"/>
          <w:bCs/>
          <w:sz w:val="24"/>
          <w:szCs w:val="24"/>
        </w:rPr>
        <w:t>;</w:t>
      </w:r>
    </w:p>
    <w:p w:rsidR="00AD1BFF" w:rsidRPr="00153221" w:rsidRDefault="00AD1BFF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3221">
        <w:rPr>
          <w:rFonts w:ascii="Times New Roman" w:hAnsi="Times New Roman" w:cs="Times New Roman"/>
          <w:bCs/>
          <w:sz w:val="24"/>
          <w:szCs w:val="24"/>
        </w:rPr>
        <w:t>3) 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  <w:proofErr w:type="gramEnd"/>
    </w:p>
    <w:p w:rsidR="00AD1BFF" w:rsidRPr="00153221" w:rsidRDefault="000D5AD9" w:rsidP="000D5AD9">
      <w:pPr>
        <w:spacing w:after="1" w:line="2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AD1BFF" w:rsidRPr="00153221">
        <w:rPr>
          <w:rFonts w:ascii="Times New Roman" w:hAnsi="Times New Roman" w:cs="Times New Roman"/>
          <w:bCs/>
          <w:sz w:val="24"/>
          <w:szCs w:val="24"/>
        </w:rPr>
        <w:t>достижени</w:t>
      </w:r>
      <w:r w:rsidRPr="00153221">
        <w:rPr>
          <w:rFonts w:ascii="Times New Roman" w:hAnsi="Times New Roman" w:cs="Times New Roman"/>
          <w:bCs/>
          <w:sz w:val="24"/>
          <w:szCs w:val="24"/>
        </w:rPr>
        <w:t>е</w:t>
      </w:r>
      <w:r w:rsidR="00AD1BFF" w:rsidRPr="00153221">
        <w:rPr>
          <w:rFonts w:ascii="Times New Roman" w:hAnsi="Times New Roman" w:cs="Times New Roman"/>
          <w:bCs/>
          <w:sz w:val="24"/>
          <w:szCs w:val="24"/>
        </w:rPr>
        <w:t xml:space="preserve"> на день проведения конкур</w:t>
      </w:r>
      <w:r w:rsidR="00146C77" w:rsidRPr="00153221">
        <w:rPr>
          <w:rFonts w:ascii="Times New Roman" w:hAnsi="Times New Roman" w:cs="Times New Roman"/>
          <w:bCs/>
          <w:sz w:val="24"/>
          <w:szCs w:val="24"/>
        </w:rPr>
        <w:t>са возраста,</w:t>
      </w:r>
      <w:r w:rsidR="00AD1BFF" w:rsidRPr="00153221">
        <w:rPr>
          <w:rFonts w:ascii="Times New Roman" w:hAnsi="Times New Roman" w:cs="Times New Roman"/>
          <w:bCs/>
          <w:sz w:val="24"/>
          <w:szCs w:val="24"/>
        </w:rPr>
        <w:t xml:space="preserve"> установленного Законом Удмуртской Республики от 13</w:t>
      </w:r>
      <w:r w:rsidRPr="00153221">
        <w:rPr>
          <w:rFonts w:ascii="Times New Roman" w:hAnsi="Times New Roman" w:cs="Times New Roman"/>
          <w:bCs/>
          <w:sz w:val="24"/>
          <w:szCs w:val="24"/>
        </w:rPr>
        <w:t>.07.2005</w:t>
      </w:r>
      <w:r w:rsidR="00AD1BFF" w:rsidRPr="00153221">
        <w:rPr>
          <w:rFonts w:ascii="Times New Roman" w:hAnsi="Times New Roman" w:cs="Times New Roman"/>
          <w:bCs/>
          <w:sz w:val="24"/>
          <w:szCs w:val="24"/>
        </w:rPr>
        <w:t xml:space="preserve"> № 42-РЗ «О местном самоуправлении в Удмуртской Республике». </w:t>
      </w:r>
    </w:p>
    <w:p w:rsidR="00AC7074" w:rsidRPr="00153221" w:rsidRDefault="00AC7074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EA7774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3221">
        <w:rPr>
          <w:rFonts w:ascii="Times New Roman" w:hAnsi="Times New Roman" w:cs="Times New Roman"/>
          <w:b/>
          <w:sz w:val="24"/>
          <w:szCs w:val="24"/>
        </w:rPr>
        <w:t>.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 xml:space="preserve"> Назначение конкурса</w:t>
      </w:r>
    </w:p>
    <w:p w:rsidR="000D5AD9" w:rsidRPr="00153221" w:rsidRDefault="000D5AD9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0D5AD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3.1. </w:t>
      </w:r>
      <w:r w:rsidR="008A69FF" w:rsidRPr="00153221">
        <w:rPr>
          <w:rFonts w:ascii="Times New Roman" w:hAnsi="Times New Roman" w:cs="Times New Roman"/>
          <w:sz w:val="24"/>
          <w:szCs w:val="24"/>
        </w:rPr>
        <w:t>Р</w:t>
      </w:r>
      <w:r w:rsidR="006B07B6" w:rsidRPr="00153221">
        <w:rPr>
          <w:rFonts w:ascii="Times New Roman" w:hAnsi="Times New Roman" w:cs="Times New Roman"/>
          <w:sz w:val="24"/>
          <w:szCs w:val="24"/>
        </w:rPr>
        <w:t>ешение о</w:t>
      </w:r>
      <w:r w:rsidR="009109FD" w:rsidRPr="00153221">
        <w:rPr>
          <w:rFonts w:ascii="Times New Roman" w:hAnsi="Times New Roman" w:cs="Times New Roman"/>
          <w:sz w:val="24"/>
          <w:szCs w:val="24"/>
        </w:rPr>
        <w:t>бобъявлении</w:t>
      </w:r>
      <w:r w:rsidR="006B07B6" w:rsidRPr="00153221">
        <w:rPr>
          <w:rFonts w:ascii="Times New Roman" w:hAnsi="Times New Roman" w:cs="Times New Roman"/>
          <w:sz w:val="24"/>
          <w:szCs w:val="24"/>
        </w:rPr>
        <w:t xml:space="preserve"> конкурса по отбору кандидатур на должность Главы муниципального образования принимается Советом депутатов муницип</w:t>
      </w:r>
      <w:r w:rsidR="001F0A4E" w:rsidRPr="00153221">
        <w:rPr>
          <w:rFonts w:ascii="Times New Roman" w:hAnsi="Times New Roman" w:cs="Times New Roman"/>
          <w:sz w:val="24"/>
          <w:szCs w:val="24"/>
        </w:rPr>
        <w:t>аль</w:t>
      </w:r>
      <w:r w:rsidR="00D3124A" w:rsidRPr="00153221">
        <w:rPr>
          <w:rFonts w:ascii="Times New Roman" w:hAnsi="Times New Roman" w:cs="Times New Roman"/>
          <w:sz w:val="24"/>
          <w:szCs w:val="24"/>
        </w:rPr>
        <w:t>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07B6" w:rsidRPr="00153221">
        <w:rPr>
          <w:rFonts w:ascii="Times New Roman" w:hAnsi="Times New Roman" w:cs="Times New Roman"/>
          <w:sz w:val="24"/>
          <w:szCs w:val="24"/>
        </w:rPr>
        <w:t>»</w:t>
      </w:r>
      <w:r w:rsidR="0054350A" w:rsidRPr="00153221">
        <w:rPr>
          <w:rFonts w:ascii="Times New Roman" w:hAnsi="Times New Roman" w:cs="Times New Roman"/>
          <w:sz w:val="24"/>
          <w:szCs w:val="24"/>
        </w:rPr>
        <w:t>(</w:t>
      </w:r>
      <w:r w:rsidR="00EA1EB9" w:rsidRPr="00153221">
        <w:rPr>
          <w:rFonts w:ascii="Times New Roman" w:hAnsi="Times New Roman" w:cs="Times New Roman"/>
          <w:sz w:val="24"/>
          <w:szCs w:val="24"/>
        </w:rPr>
        <w:t>далее – решение о</w:t>
      </w:r>
      <w:r w:rsidR="009109FD" w:rsidRPr="00153221">
        <w:rPr>
          <w:rFonts w:ascii="Times New Roman" w:hAnsi="Times New Roman" w:cs="Times New Roman"/>
          <w:sz w:val="24"/>
          <w:szCs w:val="24"/>
        </w:rPr>
        <w:t>бобъявлении</w:t>
      </w:r>
      <w:r w:rsidR="00EA1EB9" w:rsidRPr="00153221">
        <w:rPr>
          <w:rFonts w:ascii="Times New Roman" w:hAnsi="Times New Roman" w:cs="Times New Roman"/>
          <w:sz w:val="24"/>
          <w:szCs w:val="24"/>
        </w:rPr>
        <w:t xml:space="preserve"> конкурса). </w:t>
      </w:r>
    </w:p>
    <w:p w:rsidR="000833DA" w:rsidRPr="00153221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3.2. Решение об объявлении конкурса принимается в следующих случаях:</w:t>
      </w:r>
    </w:p>
    <w:p w:rsidR="000833DA" w:rsidRPr="00153221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1) при истечении срока полномочий Главы муниципального образования;</w:t>
      </w:r>
    </w:p>
    <w:p w:rsidR="000833DA" w:rsidRPr="00153221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2) досрочного прекращения полномочий Главы муниципального образования;</w:t>
      </w:r>
    </w:p>
    <w:p w:rsidR="000833DA" w:rsidRPr="00153221" w:rsidRDefault="00D867CF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33DA" w:rsidRPr="00153221">
        <w:rPr>
          <w:rFonts w:ascii="Times New Roman" w:hAnsi="Times New Roman" w:cs="Times New Roman"/>
          <w:sz w:val="24"/>
          <w:szCs w:val="24"/>
        </w:rPr>
        <w:t xml:space="preserve">) признания конкурса </w:t>
      </w:r>
      <w:proofErr w:type="gramStart"/>
      <w:r w:rsidR="000833DA" w:rsidRPr="00153221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0833DA" w:rsidRPr="00153221">
        <w:rPr>
          <w:rFonts w:ascii="Times New Roman" w:hAnsi="Times New Roman" w:cs="Times New Roman"/>
          <w:sz w:val="24"/>
          <w:szCs w:val="24"/>
        </w:rPr>
        <w:t>;</w:t>
      </w:r>
    </w:p>
    <w:p w:rsidR="000833DA" w:rsidRPr="00153221" w:rsidRDefault="00D867CF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33DA" w:rsidRPr="00153221">
        <w:rPr>
          <w:rFonts w:ascii="Times New Roman" w:hAnsi="Times New Roman" w:cs="Times New Roman"/>
          <w:sz w:val="24"/>
          <w:szCs w:val="24"/>
        </w:rPr>
        <w:t>) непринятия Советом депутатов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33DA" w:rsidRPr="00153221">
        <w:rPr>
          <w:rFonts w:ascii="Times New Roman" w:hAnsi="Times New Roman" w:cs="Times New Roman"/>
          <w:sz w:val="24"/>
          <w:szCs w:val="24"/>
        </w:rPr>
        <w:t>» решения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FD736D" w:rsidRPr="00153221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3.3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AB75F3" w:rsidRPr="00153221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B75F3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5F3" w:rsidRPr="00153221">
        <w:rPr>
          <w:rFonts w:ascii="Times New Roman" w:hAnsi="Times New Roman" w:cs="Times New Roman"/>
          <w:sz w:val="24"/>
          <w:szCs w:val="24"/>
        </w:rPr>
        <w:t xml:space="preserve">» </w:t>
      </w:r>
      <w:r w:rsidR="009417AC" w:rsidRPr="00153221">
        <w:rPr>
          <w:rFonts w:ascii="Times New Roman" w:hAnsi="Times New Roman" w:cs="Times New Roman"/>
          <w:sz w:val="24"/>
          <w:szCs w:val="24"/>
        </w:rPr>
        <w:t>об объявлении конкурса подлежит опубликованию (обнародованию) не менее чем за 20 дней до дня его проведени</w:t>
      </w:r>
      <w:r w:rsidR="007420BF" w:rsidRPr="00153221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9417AC" w:rsidRPr="00153221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3.4. </w:t>
      </w:r>
      <w:r w:rsidR="007420BF" w:rsidRPr="00153221">
        <w:rPr>
          <w:rFonts w:ascii="Times New Roman" w:hAnsi="Times New Roman" w:cs="Times New Roman"/>
          <w:sz w:val="24"/>
          <w:szCs w:val="24"/>
        </w:rPr>
        <w:t>В решении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об объявлении конкурса указываются:</w:t>
      </w:r>
    </w:p>
    <w:p w:rsidR="009417AC" w:rsidRPr="00153221" w:rsidRDefault="0002594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1) 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требования, предъявляемые </w:t>
      </w:r>
      <w:r w:rsidR="00276B81" w:rsidRPr="00153221">
        <w:rPr>
          <w:rFonts w:ascii="Times New Roman" w:hAnsi="Times New Roman" w:cs="Times New Roman"/>
          <w:sz w:val="24"/>
          <w:szCs w:val="24"/>
        </w:rPr>
        <w:t xml:space="preserve">к </w:t>
      </w:r>
      <w:r w:rsidR="009417AC" w:rsidRPr="00153221">
        <w:rPr>
          <w:rFonts w:ascii="Times New Roman" w:hAnsi="Times New Roman" w:cs="Times New Roman"/>
          <w:sz w:val="24"/>
          <w:szCs w:val="24"/>
        </w:rPr>
        <w:t>кандидату на замещение должности</w:t>
      </w:r>
      <w:r w:rsidR="00BE481B" w:rsidRPr="0015322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1532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2DD2" w:rsidRPr="00153221">
        <w:rPr>
          <w:rFonts w:ascii="Times New Roman" w:hAnsi="Times New Roman" w:cs="Times New Roman"/>
          <w:sz w:val="24"/>
          <w:szCs w:val="24"/>
        </w:rPr>
        <w:t>;</w:t>
      </w:r>
    </w:p>
    <w:p w:rsidR="009417AC" w:rsidRPr="00153221" w:rsidRDefault="0002594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2) </w:t>
      </w:r>
      <w:r w:rsidR="009417AC" w:rsidRPr="00153221">
        <w:rPr>
          <w:rFonts w:ascii="Times New Roman" w:hAnsi="Times New Roman" w:cs="Times New Roman"/>
          <w:sz w:val="24"/>
          <w:szCs w:val="24"/>
        </w:rPr>
        <w:t>условия конкурса (порядок проведения конкурса и определения результатов конкурса, в том числе порядок уведомления участников конкурса об итогах конкурса);</w:t>
      </w:r>
    </w:p>
    <w:p w:rsidR="009417AC" w:rsidRPr="00153221" w:rsidRDefault="0002594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3) </w:t>
      </w:r>
      <w:r w:rsidR="009417AC" w:rsidRPr="00153221">
        <w:rPr>
          <w:rFonts w:ascii="Times New Roman" w:hAnsi="Times New Roman" w:cs="Times New Roman"/>
          <w:sz w:val="24"/>
          <w:szCs w:val="24"/>
        </w:rPr>
        <w:t>адрес места приема документов для участия в конкурсе, дата, время начала и окончания приема документов для участия в конкурсе;</w:t>
      </w:r>
    </w:p>
    <w:p w:rsidR="009417AC" w:rsidRDefault="000F0D1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4) </w:t>
      </w:r>
      <w:r w:rsidR="009417AC" w:rsidRPr="00153221">
        <w:rPr>
          <w:rFonts w:ascii="Times New Roman" w:hAnsi="Times New Roman" w:cs="Times New Roman"/>
          <w:sz w:val="24"/>
          <w:szCs w:val="24"/>
        </w:rPr>
        <w:t>перечень документов, представляемых для участия в конкурс</w:t>
      </w:r>
      <w:r w:rsidR="00D867CF">
        <w:rPr>
          <w:rFonts w:ascii="Times New Roman" w:hAnsi="Times New Roman" w:cs="Times New Roman"/>
          <w:sz w:val="24"/>
          <w:szCs w:val="24"/>
        </w:rPr>
        <w:t>е, и требования к их оформлению</w:t>
      </w:r>
    </w:p>
    <w:p w:rsidR="00D867CF" w:rsidRPr="00153221" w:rsidRDefault="00D867C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срок предоставления </w:t>
      </w:r>
      <w:r w:rsidRPr="00153221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53221">
        <w:rPr>
          <w:rFonts w:ascii="Times New Roman" w:hAnsi="Times New Roman" w:cs="Times New Roman"/>
          <w:bCs/>
          <w:sz w:val="24"/>
          <w:szCs w:val="24"/>
        </w:rPr>
        <w:t xml:space="preserve"> (концепцию) развития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53221">
        <w:rPr>
          <w:rFonts w:ascii="Times New Roman" w:hAnsi="Times New Roman" w:cs="Times New Roman"/>
          <w:bCs/>
          <w:sz w:val="24"/>
          <w:szCs w:val="24"/>
        </w:rPr>
        <w:t>» либо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53221">
        <w:rPr>
          <w:rFonts w:ascii="Times New Roman" w:hAnsi="Times New Roman" w:cs="Times New Roman"/>
          <w:bCs/>
          <w:sz w:val="24"/>
          <w:szCs w:val="24"/>
        </w:rPr>
        <w:t xml:space="preserve"> действий в качестве Главы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5322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417AC" w:rsidRPr="00153221" w:rsidRDefault="00D867C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0D19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дата, время и место проведения конкурса с указанием времени начала работы комиссии и подведения итогов конкурса;</w:t>
      </w:r>
    </w:p>
    <w:p w:rsidR="00BE2E0F" w:rsidRPr="00153221" w:rsidRDefault="00D867C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0D19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номера телефонов и адрес комиссии</w:t>
      </w:r>
      <w:r w:rsidR="00BE2E0F" w:rsidRPr="00153221">
        <w:rPr>
          <w:rFonts w:ascii="Times New Roman" w:hAnsi="Times New Roman" w:cs="Times New Roman"/>
          <w:sz w:val="24"/>
          <w:szCs w:val="24"/>
        </w:rPr>
        <w:t>.</w:t>
      </w:r>
    </w:p>
    <w:p w:rsidR="009C0EED" w:rsidRPr="00153221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3.5.</w:t>
      </w:r>
      <w:r w:rsidR="009C0EED" w:rsidRPr="00153221">
        <w:rPr>
          <w:rFonts w:ascii="Times New Roman" w:hAnsi="Times New Roman" w:cs="Times New Roman"/>
          <w:sz w:val="24"/>
          <w:szCs w:val="24"/>
        </w:rPr>
        <w:t>Не позднее</w:t>
      </w:r>
      <w:r w:rsidR="00AE76C3" w:rsidRPr="00153221">
        <w:rPr>
          <w:rFonts w:ascii="Times New Roman" w:hAnsi="Times New Roman" w:cs="Times New Roman"/>
          <w:sz w:val="24"/>
          <w:szCs w:val="24"/>
        </w:rPr>
        <w:t xml:space="preserve"> одного рабочего</w:t>
      </w:r>
      <w:r w:rsidR="009C0EED" w:rsidRPr="00153221">
        <w:rPr>
          <w:rFonts w:ascii="Times New Roman" w:hAnsi="Times New Roman" w:cs="Times New Roman"/>
          <w:sz w:val="24"/>
          <w:szCs w:val="24"/>
        </w:rPr>
        <w:t xml:space="preserve"> дня, следующего за днем принятия решения</w:t>
      </w:r>
      <w:r w:rsidR="004D0B35" w:rsidRPr="00153221">
        <w:rPr>
          <w:rFonts w:ascii="Times New Roman" w:hAnsi="Times New Roman" w:cs="Times New Roman"/>
          <w:sz w:val="24"/>
          <w:szCs w:val="24"/>
        </w:rPr>
        <w:t xml:space="preserve"> об объявлении конкурса Совет депутатов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0B35" w:rsidRPr="00153221">
        <w:rPr>
          <w:rFonts w:ascii="Times New Roman" w:hAnsi="Times New Roman" w:cs="Times New Roman"/>
          <w:sz w:val="24"/>
          <w:szCs w:val="24"/>
        </w:rPr>
        <w:t xml:space="preserve">» </w:t>
      </w:r>
      <w:r w:rsidR="009C0EED" w:rsidRPr="00153221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</w:t>
      </w:r>
      <w:r w:rsidR="002C6FE4" w:rsidRPr="00153221">
        <w:rPr>
          <w:rFonts w:ascii="Times New Roman" w:hAnsi="Times New Roman" w:cs="Times New Roman"/>
          <w:sz w:val="24"/>
          <w:szCs w:val="24"/>
        </w:rPr>
        <w:t>Главу</w:t>
      </w:r>
      <w:r w:rsidR="00337CD5" w:rsidRPr="00153221">
        <w:rPr>
          <w:rFonts w:ascii="Times New Roman" w:hAnsi="Times New Roman" w:cs="Times New Roman"/>
          <w:sz w:val="24"/>
          <w:szCs w:val="24"/>
        </w:rPr>
        <w:t xml:space="preserve"> Удмуртской Республики и Государственный Совет Удмуртской Республики»</w:t>
      </w:r>
      <w:r w:rsidR="009C0EED" w:rsidRPr="00153221">
        <w:rPr>
          <w:rFonts w:ascii="Times New Roman" w:hAnsi="Times New Roman" w:cs="Times New Roman"/>
          <w:sz w:val="24"/>
          <w:szCs w:val="24"/>
        </w:rPr>
        <w:t>об объявлении конкурса.</w:t>
      </w:r>
    </w:p>
    <w:p w:rsidR="004D0B35" w:rsidRPr="00153221" w:rsidRDefault="004D0B3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4D0B35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153221">
        <w:rPr>
          <w:rFonts w:ascii="Times New Roman" w:hAnsi="Times New Roman" w:cs="Times New Roman"/>
          <w:b/>
          <w:sz w:val="24"/>
          <w:szCs w:val="24"/>
        </w:rPr>
        <w:t>.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полномочия </w:t>
      </w:r>
      <w:r w:rsidR="00FB4E21" w:rsidRPr="00153221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FD736D" w:rsidRPr="00153221" w:rsidRDefault="00FD736D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2667" w:rsidRPr="00153221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000211" w:rsidRPr="00153221">
        <w:rPr>
          <w:rFonts w:ascii="Times New Roman" w:hAnsi="Times New Roman" w:cs="Times New Roman"/>
          <w:sz w:val="24"/>
          <w:szCs w:val="24"/>
        </w:rPr>
        <w:t>1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17424D" w:rsidRPr="00153221">
        <w:rPr>
          <w:rFonts w:ascii="Times New Roman" w:hAnsi="Times New Roman" w:cs="Times New Roman"/>
          <w:sz w:val="24"/>
          <w:szCs w:val="24"/>
        </w:rPr>
        <w:t>Организация и проведение конкурса осуществляются конкурсной комиссией</w:t>
      </w:r>
      <w:r w:rsidR="00FB4E21" w:rsidRPr="00153221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17424D" w:rsidRPr="00153221">
        <w:rPr>
          <w:rFonts w:ascii="Times New Roman" w:hAnsi="Times New Roman" w:cs="Times New Roman"/>
          <w:sz w:val="24"/>
          <w:szCs w:val="24"/>
        </w:rPr>
        <w:t xml:space="preserve">, формируемой в соответствии с Федеральным законом от </w:t>
      </w:r>
      <w:r w:rsidRPr="00153221">
        <w:rPr>
          <w:rFonts w:ascii="Times New Roman" w:hAnsi="Times New Roman" w:cs="Times New Roman"/>
          <w:sz w:val="24"/>
          <w:szCs w:val="24"/>
        </w:rPr>
        <w:t xml:space="preserve">06.10.2003   </w:t>
      </w:r>
      <w:r w:rsidR="00DC1479" w:rsidRPr="00153221">
        <w:rPr>
          <w:rFonts w:ascii="Times New Roman" w:hAnsi="Times New Roman" w:cs="Times New Roman"/>
          <w:sz w:val="24"/>
          <w:szCs w:val="24"/>
        </w:rPr>
        <w:t xml:space="preserve"> №</w:t>
      </w:r>
      <w:r w:rsidR="0017424D" w:rsidRPr="00153221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и настоящим Положением</w:t>
      </w:r>
      <w:r w:rsidR="009417AC" w:rsidRPr="00153221">
        <w:rPr>
          <w:rFonts w:ascii="Times New Roman" w:hAnsi="Times New Roman" w:cs="Times New Roman"/>
          <w:sz w:val="24"/>
          <w:szCs w:val="24"/>
        </w:rPr>
        <w:t>.</w:t>
      </w:r>
    </w:p>
    <w:p w:rsidR="00B359F1" w:rsidRPr="00153221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000211" w:rsidRPr="00153221">
        <w:rPr>
          <w:rFonts w:ascii="Times New Roman" w:hAnsi="Times New Roman" w:cs="Times New Roman"/>
          <w:sz w:val="24"/>
          <w:szCs w:val="24"/>
        </w:rPr>
        <w:t>2</w:t>
      </w:r>
      <w:r w:rsidR="00B359F1" w:rsidRPr="00153221">
        <w:rPr>
          <w:rFonts w:ascii="Times New Roman" w:hAnsi="Times New Roman" w:cs="Times New Roman"/>
          <w:sz w:val="24"/>
          <w:szCs w:val="24"/>
        </w:rPr>
        <w:t>. Комиссия формируется на срок проведения конкурса. Комиссия осуществляет свои полномочия со дня ее формирования в правомочном составе до дня вступления в силу</w:t>
      </w:r>
      <w:r w:rsidR="002C6FE4" w:rsidRPr="0015322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359F1" w:rsidRPr="00153221">
        <w:rPr>
          <w:rFonts w:ascii="Times New Roman" w:hAnsi="Times New Roman" w:cs="Times New Roman"/>
          <w:sz w:val="24"/>
          <w:szCs w:val="24"/>
        </w:rPr>
        <w:t xml:space="preserve"> Советадепутатов муниципального о</w:t>
      </w:r>
      <w:r w:rsidR="00337CD5" w:rsidRPr="00153221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59F1" w:rsidRPr="00153221">
        <w:rPr>
          <w:rFonts w:ascii="Times New Roman" w:hAnsi="Times New Roman" w:cs="Times New Roman"/>
          <w:sz w:val="24"/>
          <w:szCs w:val="24"/>
        </w:rPr>
        <w:t>»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B0569F" w:rsidRPr="00153221" w:rsidRDefault="00FD736D" w:rsidP="000D5AD9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000211" w:rsidRPr="00153221">
        <w:rPr>
          <w:rFonts w:ascii="Times New Roman" w:hAnsi="Times New Roman" w:cs="Times New Roman"/>
          <w:sz w:val="24"/>
          <w:szCs w:val="24"/>
        </w:rPr>
        <w:t>3</w:t>
      </w:r>
      <w:r w:rsidR="00282D4B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2C4968" w:rsidRPr="00153221">
        <w:rPr>
          <w:rFonts w:ascii="Times New Roman" w:hAnsi="Times New Roman" w:cs="Times New Roman"/>
          <w:sz w:val="24"/>
          <w:szCs w:val="24"/>
        </w:rPr>
        <w:t>Решение Совет</w:t>
      </w:r>
      <w:r w:rsidR="00F22CF3" w:rsidRPr="00153221">
        <w:rPr>
          <w:rFonts w:ascii="Times New Roman" w:hAnsi="Times New Roman" w:cs="Times New Roman"/>
          <w:sz w:val="24"/>
          <w:szCs w:val="24"/>
        </w:rPr>
        <w:t xml:space="preserve">а </w:t>
      </w:r>
      <w:r w:rsidR="001F0F55" w:rsidRPr="00153221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C94A49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4A49" w:rsidRPr="00153221">
        <w:rPr>
          <w:rFonts w:ascii="Times New Roman" w:hAnsi="Times New Roman" w:cs="Times New Roman"/>
          <w:sz w:val="24"/>
          <w:szCs w:val="24"/>
        </w:rPr>
        <w:t>»</w:t>
      </w:r>
      <w:r w:rsidR="002C4968" w:rsidRPr="00153221">
        <w:rPr>
          <w:rFonts w:ascii="Times New Roman" w:hAnsi="Times New Roman" w:cs="Times New Roman"/>
          <w:sz w:val="24"/>
          <w:szCs w:val="24"/>
        </w:rPr>
        <w:t xml:space="preserve"> о назначении членов комиссии принимается большинством от установленной Уставом численности депутатов Совета.</w:t>
      </w:r>
    </w:p>
    <w:p w:rsidR="000833DA" w:rsidRDefault="00FD736D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000211" w:rsidRPr="00153221">
        <w:rPr>
          <w:rFonts w:ascii="Times New Roman" w:hAnsi="Times New Roman" w:cs="Times New Roman"/>
          <w:sz w:val="24"/>
          <w:szCs w:val="24"/>
        </w:rPr>
        <w:t>4</w:t>
      </w:r>
      <w:r w:rsidR="00B0569F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672667" w:rsidRPr="00153221">
        <w:rPr>
          <w:rFonts w:ascii="Times New Roman" w:hAnsi="Times New Roman" w:cs="Times New Roman"/>
          <w:sz w:val="24"/>
          <w:szCs w:val="24"/>
        </w:rPr>
        <w:t>При формировании комиссии половина членов комиссии назначается Советом депутатов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2667" w:rsidRPr="00153221">
        <w:rPr>
          <w:rFonts w:ascii="Times New Roman" w:hAnsi="Times New Roman" w:cs="Times New Roman"/>
          <w:sz w:val="24"/>
          <w:szCs w:val="24"/>
        </w:rPr>
        <w:t xml:space="preserve">», а другая половина -  Главой </w:t>
      </w:r>
      <w:r w:rsidR="00337CD5" w:rsidRPr="00153221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672667" w:rsidRPr="001532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3DA" w:rsidRPr="00153221">
        <w:rPr>
          <w:rFonts w:ascii="Times New Roman" w:hAnsi="Times New Roman" w:cs="Times New Roman"/>
          <w:sz w:val="24"/>
          <w:szCs w:val="24"/>
        </w:rPr>
        <w:t xml:space="preserve">Выдвижение кандидатур </w:t>
      </w:r>
      <w:r w:rsidR="000833DA" w:rsidRPr="00153221">
        <w:rPr>
          <w:rFonts w:ascii="Times New Roman" w:hAnsi="Times New Roman" w:cs="Times New Roman"/>
          <w:color w:val="000000"/>
          <w:sz w:val="24"/>
          <w:szCs w:val="24"/>
        </w:rPr>
        <w:t>для включения в состав половины членов комиссии, которую назначает Совет депутатов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33DA" w:rsidRPr="00153221">
        <w:rPr>
          <w:rFonts w:ascii="Times New Roman" w:hAnsi="Times New Roman" w:cs="Times New Roman"/>
          <w:color w:val="000000"/>
          <w:sz w:val="24"/>
          <w:szCs w:val="24"/>
        </w:rPr>
        <w:t>», осуществляется депутатами Совета депутатов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5D5B" w:rsidRPr="001532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833DA" w:rsidRPr="00153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67CF" w:rsidRPr="00153221" w:rsidRDefault="00D867CF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4.5.</w:t>
      </w:r>
      <w:r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район» </w:t>
      </w:r>
      <w:r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формировании муниципальной части конкурсной комиссии принимается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Советом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Воткинскийй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район» </w:t>
      </w:r>
      <w:r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порядке, установленном Регламентом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район» </w:t>
      </w:r>
      <w:r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оформляется правовым актом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район»</w:t>
      </w:r>
      <w:r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37CD5" w:rsidRPr="00153221" w:rsidRDefault="00FD736D" w:rsidP="00035D5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D867CF">
        <w:rPr>
          <w:rFonts w:ascii="Times New Roman" w:hAnsi="Times New Roman" w:cs="Times New Roman"/>
          <w:sz w:val="24"/>
          <w:szCs w:val="24"/>
        </w:rPr>
        <w:t>6</w:t>
      </w:r>
      <w:r w:rsidR="00672667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5E29E0" w:rsidRPr="00153221">
        <w:rPr>
          <w:rFonts w:ascii="Times New Roman" w:hAnsi="Times New Roman" w:cs="Times New Roman"/>
          <w:sz w:val="24"/>
          <w:szCs w:val="24"/>
        </w:rPr>
        <w:t>Общее число членов комиссии</w:t>
      </w:r>
      <w:r w:rsidR="004077C4" w:rsidRPr="00153221">
        <w:rPr>
          <w:rFonts w:ascii="Times New Roman" w:hAnsi="Times New Roman" w:cs="Times New Roman"/>
          <w:sz w:val="24"/>
          <w:szCs w:val="24"/>
        </w:rPr>
        <w:t xml:space="preserve"> сост</w:t>
      </w:r>
      <w:r w:rsidR="005E29E0" w:rsidRPr="00153221">
        <w:rPr>
          <w:rFonts w:ascii="Times New Roman" w:hAnsi="Times New Roman" w:cs="Times New Roman"/>
          <w:sz w:val="24"/>
          <w:szCs w:val="24"/>
        </w:rPr>
        <w:t>авляе</w:t>
      </w:r>
      <w:r w:rsidR="00246085" w:rsidRPr="00153221">
        <w:rPr>
          <w:rFonts w:ascii="Times New Roman" w:hAnsi="Times New Roman" w:cs="Times New Roman"/>
          <w:sz w:val="24"/>
          <w:szCs w:val="24"/>
        </w:rPr>
        <w:t xml:space="preserve">т </w:t>
      </w:r>
      <w:r w:rsidR="00E7063A" w:rsidRPr="00153221">
        <w:rPr>
          <w:rFonts w:ascii="Times New Roman" w:hAnsi="Times New Roman" w:cs="Times New Roman"/>
          <w:sz w:val="24"/>
          <w:szCs w:val="24"/>
        </w:rPr>
        <w:t xml:space="preserve"> 8 </w:t>
      </w:r>
      <w:r w:rsidR="004077C4" w:rsidRPr="0015322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31F6D" w:rsidRPr="00153221" w:rsidRDefault="00FD736D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D867CF">
        <w:rPr>
          <w:rFonts w:ascii="Times New Roman" w:hAnsi="Times New Roman" w:cs="Times New Roman"/>
          <w:sz w:val="24"/>
          <w:szCs w:val="24"/>
        </w:rPr>
        <w:t>7</w:t>
      </w:r>
      <w:r w:rsidR="000714C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Комиссия:</w:t>
      </w:r>
    </w:p>
    <w:p w:rsidR="009417AC" w:rsidRPr="00153221" w:rsidRDefault="00431F6D" w:rsidP="00FD736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1) </w:t>
      </w:r>
      <w:r w:rsidR="009417AC" w:rsidRPr="00153221">
        <w:rPr>
          <w:rFonts w:ascii="Times New Roman" w:hAnsi="Times New Roman" w:cs="Times New Roman"/>
          <w:sz w:val="24"/>
          <w:szCs w:val="24"/>
        </w:rPr>
        <w:t>осуществляет прием и регистрацию документов, представляемых для участия в конкурсе;</w:t>
      </w:r>
    </w:p>
    <w:p w:rsidR="009417AC" w:rsidRPr="00153221" w:rsidRDefault="00431F6D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2) </w:t>
      </w:r>
      <w:r w:rsidR="009417AC" w:rsidRPr="00153221">
        <w:rPr>
          <w:rFonts w:ascii="Times New Roman" w:hAnsi="Times New Roman" w:cs="Times New Roman"/>
          <w:sz w:val="24"/>
          <w:szCs w:val="24"/>
        </w:rPr>
        <w:t>осуществляет рассмотрение документов, представленных для участия в конкурсе;</w:t>
      </w:r>
    </w:p>
    <w:p w:rsidR="009417AC" w:rsidRPr="00153221" w:rsidRDefault="00431F6D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3) </w:t>
      </w:r>
      <w:r w:rsidR="009417AC" w:rsidRPr="00153221"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кандидатами сведений и документов;</w:t>
      </w:r>
    </w:p>
    <w:p w:rsidR="00C31F2C" w:rsidRPr="00153221" w:rsidRDefault="00431F6D" w:rsidP="00035D5B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4) </w:t>
      </w:r>
      <w:r w:rsidR="00C31F2C" w:rsidRPr="00153221">
        <w:rPr>
          <w:rFonts w:ascii="Times New Roman" w:hAnsi="Times New Roman" w:cs="Times New Roman"/>
          <w:sz w:val="24"/>
          <w:szCs w:val="24"/>
        </w:rPr>
        <w:t>обеспеч</w:t>
      </w:r>
      <w:r w:rsidR="002C4968" w:rsidRPr="00153221">
        <w:rPr>
          <w:rFonts w:ascii="Times New Roman" w:hAnsi="Times New Roman" w:cs="Times New Roman"/>
          <w:sz w:val="24"/>
          <w:szCs w:val="24"/>
        </w:rPr>
        <w:t>ивает</w:t>
      </w:r>
      <w:r w:rsidR="00C31F2C" w:rsidRPr="00153221">
        <w:rPr>
          <w:rFonts w:ascii="Times New Roman" w:hAnsi="Times New Roman" w:cs="Times New Roman"/>
          <w:sz w:val="24"/>
          <w:szCs w:val="24"/>
        </w:rPr>
        <w:t xml:space="preserve"> соблюдения равных условий конкурса для каждого из кандидатов;</w:t>
      </w:r>
    </w:p>
    <w:p w:rsidR="009417AC" w:rsidRPr="00153221" w:rsidRDefault="00431F6D" w:rsidP="00FD736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5) </w:t>
      </w:r>
      <w:r w:rsidR="009417AC" w:rsidRPr="00153221">
        <w:rPr>
          <w:rFonts w:ascii="Times New Roman" w:hAnsi="Times New Roman" w:cs="Times New Roman"/>
          <w:sz w:val="24"/>
          <w:szCs w:val="24"/>
        </w:rPr>
        <w:t>осуществляет выработку единого и согласованного мнения по кандидатам;</w:t>
      </w:r>
    </w:p>
    <w:p w:rsidR="009417AC" w:rsidRPr="00153221" w:rsidRDefault="00D514C9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6) </w:t>
      </w:r>
      <w:r w:rsidR="009417AC" w:rsidRPr="00153221">
        <w:rPr>
          <w:rFonts w:ascii="Times New Roman" w:hAnsi="Times New Roman" w:cs="Times New Roman"/>
          <w:sz w:val="24"/>
          <w:szCs w:val="24"/>
        </w:rPr>
        <w:t>определяет результаты конкурса;</w:t>
      </w:r>
    </w:p>
    <w:p w:rsidR="009417AC" w:rsidRPr="00153221" w:rsidRDefault="00D514C9" w:rsidP="00FD73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</w:t>
      </w:r>
      <w:r w:rsidR="00431F6D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представляет по результатам конкурса </w:t>
      </w:r>
      <w:r w:rsidR="00AF705F" w:rsidRPr="00153221">
        <w:rPr>
          <w:rFonts w:ascii="Times New Roman" w:hAnsi="Times New Roman" w:cs="Times New Roman"/>
          <w:sz w:val="24"/>
          <w:szCs w:val="24"/>
        </w:rPr>
        <w:t xml:space="preserve"> в</w:t>
      </w:r>
      <w:r w:rsidR="00431F6D" w:rsidRPr="00153221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</w:t>
      </w:r>
      <w:r w:rsidR="00ED3B69" w:rsidRPr="0015322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D3B69" w:rsidRPr="00153221">
        <w:rPr>
          <w:rFonts w:ascii="Times New Roman" w:hAnsi="Times New Roman" w:cs="Times New Roman"/>
          <w:sz w:val="24"/>
          <w:szCs w:val="24"/>
        </w:rPr>
        <w:t xml:space="preserve">» </w:t>
      </w:r>
      <w:r w:rsidR="00AF705F" w:rsidRPr="00153221">
        <w:rPr>
          <w:rFonts w:ascii="Times New Roman" w:hAnsi="Times New Roman" w:cs="Times New Roman"/>
          <w:sz w:val="24"/>
          <w:szCs w:val="24"/>
        </w:rPr>
        <w:t xml:space="preserve">не менее двух кандидатов </w:t>
      </w:r>
      <w:r w:rsidR="00431F6D" w:rsidRPr="00153221">
        <w:rPr>
          <w:rFonts w:ascii="Times New Roman" w:hAnsi="Times New Roman" w:cs="Times New Roman"/>
          <w:sz w:val="24"/>
          <w:szCs w:val="24"/>
        </w:rPr>
        <w:t xml:space="preserve">для рассмотрения и 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ED3B69" w:rsidRPr="00153221">
        <w:rPr>
          <w:rFonts w:ascii="Times New Roman" w:hAnsi="Times New Roman" w:cs="Times New Roman"/>
          <w:sz w:val="24"/>
          <w:szCs w:val="24"/>
        </w:rPr>
        <w:t>о</w:t>
      </w:r>
      <w:r w:rsidR="00035D5B" w:rsidRPr="00153221">
        <w:rPr>
          <w:rFonts w:ascii="Times New Roman" w:hAnsi="Times New Roman" w:cs="Times New Roman"/>
          <w:sz w:val="24"/>
          <w:szCs w:val="24"/>
        </w:rPr>
        <w:t>б избрании</w:t>
      </w:r>
      <w:r w:rsidR="00ED3B69" w:rsidRPr="0015322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57404" w:rsidRPr="00153221">
        <w:rPr>
          <w:rFonts w:ascii="Times New Roman" w:hAnsi="Times New Roman" w:cs="Times New Roman"/>
          <w:sz w:val="24"/>
          <w:szCs w:val="24"/>
        </w:rPr>
        <w:t>муниципального</w:t>
      </w:r>
      <w:r w:rsidR="002C4968" w:rsidRPr="001532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417AC" w:rsidRPr="00153221">
        <w:rPr>
          <w:rFonts w:ascii="Times New Roman" w:hAnsi="Times New Roman" w:cs="Times New Roman"/>
          <w:sz w:val="24"/>
          <w:szCs w:val="24"/>
        </w:rPr>
        <w:t>;</w:t>
      </w:r>
    </w:p>
    <w:p w:rsidR="009417AC" w:rsidRPr="00153221" w:rsidRDefault="00D514C9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</w:t>
      </w:r>
      <w:r w:rsidR="00431F6D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обеспечивает реализацию иных мероприятий, связанных с подготовкой и проведением конкурса.</w:t>
      </w:r>
    </w:p>
    <w:p w:rsidR="00FD736D" w:rsidRPr="00153221" w:rsidRDefault="00035D5B" w:rsidP="00035D5B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D867CF">
        <w:rPr>
          <w:rFonts w:ascii="Times New Roman" w:hAnsi="Times New Roman" w:cs="Times New Roman"/>
          <w:sz w:val="24"/>
          <w:szCs w:val="24"/>
        </w:rPr>
        <w:t>8</w:t>
      </w:r>
      <w:r w:rsidRPr="00153221">
        <w:rPr>
          <w:rFonts w:ascii="Times New Roman" w:hAnsi="Times New Roman" w:cs="Times New Roman"/>
          <w:sz w:val="24"/>
          <w:szCs w:val="24"/>
        </w:rPr>
        <w:t xml:space="preserve">. Комиссия правомочна приступить к работе, если её состав сформирован </w:t>
      </w:r>
      <w:r w:rsidR="00E7063A" w:rsidRPr="00153221">
        <w:rPr>
          <w:rFonts w:ascii="Times New Roman" w:hAnsi="Times New Roman" w:cs="Times New Roman"/>
          <w:sz w:val="24"/>
          <w:szCs w:val="24"/>
        </w:rPr>
        <w:t>в количестве, установленном пунктом 4.5. настоящего Положения</w:t>
      </w:r>
      <w:r w:rsidRPr="00153221">
        <w:rPr>
          <w:rFonts w:ascii="Times New Roman" w:hAnsi="Times New Roman" w:cs="Times New Roman"/>
          <w:sz w:val="24"/>
          <w:szCs w:val="24"/>
        </w:rPr>
        <w:t>.</w:t>
      </w:r>
    </w:p>
    <w:p w:rsidR="009B00CF" w:rsidRPr="00153221" w:rsidRDefault="009B00CF" w:rsidP="00FD736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7477DF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>. Порядок деятельности комиссии</w:t>
      </w:r>
    </w:p>
    <w:p w:rsidR="00FD736D" w:rsidRPr="00153221" w:rsidRDefault="00FD736D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44BC" w:rsidRPr="00153221" w:rsidRDefault="00FD736D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5.1. </w:t>
      </w:r>
      <w:r w:rsidR="009417AC" w:rsidRPr="00153221">
        <w:rPr>
          <w:rFonts w:ascii="Times New Roman" w:hAnsi="Times New Roman" w:cs="Times New Roman"/>
          <w:sz w:val="24"/>
          <w:szCs w:val="24"/>
        </w:rPr>
        <w:t>Деятельность комиссии осуществляется коллегиально. Основной формой работы комиссии являются заседания, которые могут быть открытыми или закрытыми. Решение о проведении открытого или закрытого заседания комиссии принимается комиссией самостоятельно.</w:t>
      </w:r>
    </w:p>
    <w:p w:rsidR="00AF705F" w:rsidRPr="00153221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</w:t>
      </w:r>
      <w:r w:rsidR="00035D5B" w:rsidRPr="00153221">
        <w:rPr>
          <w:rFonts w:ascii="Times New Roman" w:hAnsi="Times New Roman" w:cs="Times New Roman"/>
          <w:sz w:val="24"/>
          <w:szCs w:val="24"/>
        </w:rPr>
        <w:t>2</w:t>
      </w:r>
      <w:r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AF705F" w:rsidRPr="00153221">
        <w:rPr>
          <w:rFonts w:ascii="Times New Roman" w:hAnsi="Times New Roman" w:cs="Times New Roman"/>
          <w:sz w:val="24"/>
          <w:szCs w:val="24"/>
        </w:rPr>
        <w:t>Члены комиссии принимают личное участие в заседании комиссии и не вправе передавать свои полномочия другому лицу.</w:t>
      </w:r>
    </w:p>
    <w:p w:rsidR="000833DA" w:rsidRPr="00153221" w:rsidRDefault="000833DA" w:rsidP="000833D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35D5B" w:rsidRPr="001532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53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53221">
        <w:rPr>
          <w:rFonts w:ascii="Times New Roman" w:eastAsia="Times New Roman" w:hAnsi="Times New Roman" w:cs="Times New Roman"/>
          <w:sz w:val="24"/>
          <w:szCs w:val="24"/>
        </w:rPr>
        <w:t>Решение о месте и времени проведения первого заседания комиссии принимается комиссией самостоятельно (по согласованию).</w:t>
      </w:r>
    </w:p>
    <w:p w:rsidR="00D867CF" w:rsidRDefault="00467F25" w:rsidP="000D5AD9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35D5B" w:rsidRPr="00153221">
        <w:rPr>
          <w:rFonts w:ascii="Times New Roman" w:hAnsi="Times New Roman" w:cs="Times New Roman"/>
          <w:sz w:val="24"/>
          <w:szCs w:val="24"/>
        </w:rPr>
        <w:t>4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D867CF"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Конкурсная комиссия избирает из своего состава Председателя конкурсной комиссии и заместителя Председателя конкурсной комиссии. Каждый член конкурсной комисси</w:t>
      </w:r>
      <w:r w:rsidR="00D867CF">
        <w:rPr>
          <w:rFonts w:ascii="Times New Roman" w:eastAsia="Times New Roman" w:hAnsi="Times New Roman" w:cs="Times New Roman"/>
          <w:color w:val="222222"/>
          <w:sz w:val="24"/>
          <w:szCs w:val="24"/>
        </w:rPr>
        <w:t>и вправе предлагать кандидатуры</w:t>
      </w:r>
      <w:r w:rsidR="00D867CF"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избрания Председателем конкурсной комиссии или заместителем Председателя конкурсной комиссии. Решение об избрании Председателя конкурсной комиссии и заместителя Председателя конкурсной комиссии принимается конкурсной комиссией открытым голосованием большинством голосов от числа присутствующих на заседании членов конкурсной комиссии.</w:t>
      </w:r>
    </w:p>
    <w:p w:rsidR="009417AC" w:rsidRPr="00153221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</w:t>
      </w:r>
      <w:r w:rsidR="00035D5B" w:rsidRPr="00153221">
        <w:rPr>
          <w:rFonts w:ascii="Times New Roman" w:hAnsi="Times New Roman" w:cs="Times New Roman"/>
          <w:sz w:val="24"/>
          <w:szCs w:val="24"/>
        </w:rPr>
        <w:t>5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17AC" w:rsidRPr="00153221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работой комиссии, председательствует на заседаниях комиссии, определяет дату очередного заседания и повестку дня заседания комиссии; распределяет обязанности между членами комиссии, контролирует исполнение решений, принятых комиссией, представляет комиссию в отношениях с государственными органами,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объявляет результаты конкурса;</w:t>
      </w:r>
      <w:proofErr w:type="gramEnd"/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подписывает протоколы заседаний и решения, принимаемые комиссией</w:t>
      </w:r>
      <w:proofErr w:type="gramStart"/>
      <w:r w:rsidR="00D867CF">
        <w:rPr>
          <w:rFonts w:ascii="Times New Roman" w:hAnsi="Times New Roman" w:cs="Times New Roman"/>
          <w:sz w:val="24"/>
          <w:szCs w:val="24"/>
        </w:rPr>
        <w:t>,</w:t>
      </w:r>
      <w:r w:rsidR="00D867CF"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proofErr w:type="gramEnd"/>
      <w:r w:rsidR="00D867CF" w:rsidRPr="007051AB">
        <w:rPr>
          <w:rFonts w:ascii="Times New Roman" w:eastAsia="Times New Roman" w:hAnsi="Times New Roman" w:cs="Times New Roman"/>
          <w:color w:val="222222"/>
          <w:sz w:val="24"/>
          <w:szCs w:val="24"/>
        </w:rPr>
        <w:t>существляет иные полномочия в соответствии с настоящим Положением</w:t>
      </w:r>
      <w:r w:rsidR="009417AC" w:rsidRPr="00153221">
        <w:rPr>
          <w:rFonts w:ascii="Times New Roman" w:hAnsi="Times New Roman" w:cs="Times New Roman"/>
          <w:sz w:val="24"/>
          <w:szCs w:val="24"/>
        </w:rPr>
        <w:t>.</w:t>
      </w:r>
    </w:p>
    <w:p w:rsidR="009417AC" w:rsidRPr="00153221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</w:t>
      </w:r>
      <w:r w:rsidR="00777C4F" w:rsidRPr="00153221">
        <w:rPr>
          <w:rFonts w:ascii="Times New Roman" w:hAnsi="Times New Roman" w:cs="Times New Roman"/>
          <w:sz w:val="24"/>
          <w:szCs w:val="24"/>
        </w:rPr>
        <w:t>6</w:t>
      </w:r>
      <w:r w:rsidRPr="00153221">
        <w:rPr>
          <w:rFonts w:ascii="Times New Roman" w:hAnsi="Times New Roman" w:cs="Times New Roman"/>
          <w:sz w:val="24"/>
          <w:szCs w:val="24"/>
        </w:rPr>
        <w:t>.</w:t>
      </w:r>
      <w:r w:rsidR="009417AC" w:rsidRPr="00153221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9417AC" w:rsidRPr="00153221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</w:t>
      </w:r>
      <w:r w:rsidR="00777C4F" w:rsidRPr="00153221">
        <w:rPr>
          <w:rFonts w:ascii="Times New Roman" w:hAnsi="Times New Roman" w:cs="Times New Roman"/>
          <w:sz w:val="24"/>
          <w:szCs w:val="24"/>
        </w:rPr>
        <w:t>7</w:t>
      </w:r>
      <w:r w:rsidR="000714C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оповещает членов комиссии о дате, времени и месте заседания.</w:t>
      </w:r>
    </w:p>
    <w:p w:rsidR="009417AC" w:rsidRPr="00153221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</w:t>
      </w:r>
      <w:r w:rsidR="00777C4F" w:rsidRPr="00153221">
        <w:rPr>
          <w:rFonts w:ascii="Times New Roman" w:hAnsi="Times New Roman" w:cs="Times New Roman"/>
          <w:sz w:val="24"/>
          <w:szCs w:val="24"/>
        </w:rPr>
        <w:t>8</w:t>
      </w:r>
      <w:r w:rsidR="009417AC" w:rsidRPr="00153221">
        <w:rPr>
          <w:rFonts w:ascii="Times New Roman" w:hAnsi="Times New Roman" w:cs="Times New Roman"/>
          <w:sz w:val="24"/>
          <w:szCs w:val="24"/>
        </w:rPr>
        <w:t>. Заседания комиссии созываются ее председателем по мере необходимости. Заседание также обязательно проводится по</w:t>
      </w:r>
      <w:r w:rsidR="001A5569" w:rsidRPr="00153221">
        <w:rPr>
          <w:rFonts w:ascii="Times New Roman" w:hAnsi="Times New Roman" w:cs="Times New Roman"/>
          <w:sz w:val="24"/>
          <w:szCs w:val="24"/>
        </w:rPr>
        <w:t xml:space="preserve"> требованию не менее </w:t>
      </w:r>
      <w:r w:rsidR="00D514C9" w:rsidRPr="00153221">
        <w:rPr>
          <w:rFonts w:ascii="Times New Roman" w:hAnsi="Times New Roman" w:cs="Times New Roman"/>
          <w:sz w:val="24"/>
          <w:szCs w:val="24"/>
        </w:rPr>
        <w:t>трех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26737E" w:rsidRPr="00153221" w:rsidRDefault="00467F25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</w:t>
      </w:r>
      <w:r w:rsidR="00777C4F" w:rsidRPr="00153221">
        <w:rPr>
          <w:rFonts w:ascii="Times New Roman" w:hAnsi="Times New Roman" w:cs="Times New Roman"/>
          <w:sz w:val="24"/>
          <w:szCs w:val="24"/>
        </w:rPr>
        <w:t>9</w:t>
      </w:r>
      <w:r w:rsidR="000714C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На заседании комиссии ведется протокол. Протокол подписывается председателем и секретарем комиссии. К протоколу прилагаются материалы, поступившие в комиссию и имеющие отношение к рассматриваемым на заседании вопросам.</w:t>
      </w:r>
    </w:p>
    <w:p w:rsidR="00670B2C" w:rsidRPr="00153221" w:rsidRDefault="00814684" w:rsidP="00670B2C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5.1</w:t>
      </w:r>
      <w:r w:rsidR="00777C4F" w:rsidRPr="00153221">
        <w:rPr>
          <w:rFonts w:ascii="Times New Roman" w:hAnsi="Times New Roman" w:cs="Times New Roman"/>
          <w:sz w:val="24"/>
          <w:szCs w:val="24"/>
        </w:rPr>
        <w:t>0</w:t>
      </w:r>
      <w:r w:rsidR="000714C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5702B" w:rsidRPr="00153221">
        <w:rPr>
          <w:rFonts w:ascii="Times New Roman" w:hAnsi="Times New Roman" w:cs="Times New Roman"/>
          <w:sz w:val="24"/>
          <w:szCs w:val="24"/>
        </w:rPr>
        <w:t>Заседание комиссии правомочно, ес</w:t>
      </w:r>
      <w:r w:rsidR="00DF48E7" w:rsidRPr="00153221">
        <w:rPr>
          <w:rFonts w:ascii="Times New Roman" w:hAnsi="Times New Roman" w:cs="Times New Roman"/>
          <w:sz w:val="24"/>
          <w:szCs w:val="24"/>
        </w:rPr>
        <w:t xml:space="preserve">ли на нем присутствуют </w:t>
      </w:r>
      <w:r w:rsidR="00714A56" w:rsidRPr="0015322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70B2C" w:rsidRPr="00153221">
        <w:rPr>
          <w:rFonts w:ascii="Times New Roman" w:hAnsi="Times New Roman" w:cs="Times New Roman"/>
          <w:sz w:val="24"/>
          <w:szCs w:val="24"/>
        </w:rPr>
        <w:t xml:space="preserve">трёх четвертей  от установленного </w:t>
      </w:r>
      <w:hyperlink w:anchor="P80" w:history="1">
        <w:r w:rsidR="00670B2C" w:rsidRPr="00153221">
          <w:rPr>
            <w:rFonts w:ascii="Times New Roman" w:hAnsi="Times New Roman" w:cs="Times New Roman"/>
            <w:sz w:val="24"/>
            <w:szCs w:val="24"/>
          </w:rPr>
          <w:t>пунктом 4.5</w:t>
        </w:r>
      </w:hyperlink>
      <w:r w:rsidR="00670B2C" w:rsidRPr="00153221">
        <w:rPr>
          <w:rFonts w:ascii="Times New Roman" w:hAnsi="Times New Roman" w:cs="Times New Roman"/>
          <w:sz w:val="24"/>
          <w:szCs w:val="24"/>
        </w:rPr>
        <w:t xml:space="preserve"> настоящего Положения состава.</w:t>
      </w:r>
    </w:p>
    <w:p w:rsidR="009417AC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5.1</w:t>
      </w:r>
      <w:r w:rsidR="00777C4F" w:rsidRPr="00153221">
        <w:rPr>
          <w:rFonts w:ascii="Times New Roman" w:hAnsi="Times New Roman" w:cs="Times New Roman"/>
          <w:sz w:val="24"/>
          <w:szCs w:val="24"/>
        </w:rPr>
        <w:t>1</w:t>
      </w:r>
      <w:r w:rsidR="000714C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Комиссия по требованию любого ее члена обязана проводить голосование по любым вопросам, входящим в ее компетенцию и рассматриваемым комиссией на заседании в соответствии с утвержденной повесткой дня.</w:t>
      </w:r>
    </w:p>
    <w:p w:rsidR="009417AC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5.1</w:t>
      </w:r>
      <w:r w:rsidR="00777C4F" w:rsidRPr="00153221">
        <w:rPr>
          <w:rFonts w:ascii="Times New Roman" w:hAnsi="Times New Roman" w:cs="Times New Roman"/>
          <w:sz w:val="24"/>
          <w:szCs w:val="24"/>
        </w:rPr>
        <w:t>2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Решение комиссии об определении результатов конкурса принимается большинством голосов от установленного </w:t>
      </w:r>
      <w:r w:rsidR="003C4960" w:rsidRPr="00153221">
        <w:rPr>
          <w:rFonts w:ascii="Times New Roman" w:hAnsi="Times New Roman" w:cs="Times New Roman"/>
          <w:sz w:val="24"/>
          <w:szCs w:val="24"/>
        </w:rPr>
        <w:t>числа членов комиссии</w:t>
      </w:r>
      <w:r w:rsidR="00B274F1" w:rsidRPr="00153221">
        <w:rPr>
          <w:rFonts w:ascii="Times New Roman" w:hAnsi="Times New Roman" w:cs="Times New Roman"/>
          <w:sz w:val="24"/>
          <w:szCs w:val="24"/>
        </w:rPr>
        <w:t xml:space="preserve"> и подписывается всеми присутствующими членами комиссии. Р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ешения по иным вопросам деятельности комиссии и проведения конкурса </w:t>
      </w:r>
      <w:proofErr w:type="gramStart"/>
      <w:r w:rsidR="009417AC" w:rsidRPr="00153221">
        <w:rPr>
          <w:rFonts w:ascii="Times New Roman" w:hAnsi="Times New Roman" w:cs="Times New Roman"/>
          <w:sz w:val="24"/>
          <w:szCs w:val="24"/>
        </w:rPr>
        <w:t xml:space="preserve">принимаются большинством голосов от числа присутствующих на заседании членов </w:t>
      </w:r>
      <w:r w:rsidR="00B274F1" w:rsidRPr="00153221">
        <w:rPr>
          <w:rFonts w:ascii="Times New Roman" w:hAnsi="Times New Roman" w:cs="Times New Roman"/>
          <w:sz w:val="24"/>
          <w:szCs w:val="24"/>
        </w:rPr>
        <w:t>комиссии отражаются</w:t>
      </w:r>
      <w:proofErr w:type="gramEnd"/>
      <w:r w:rsidR="00B274F1" w:rsidRPr="00153221">
        <w:rPr>
          <w:rFonts w:ascii="Times New Roman" w:hAnsi="Times New Roman" w:cs="Times New Roman"/>
          <w:sz w:val="24"/>
          <w:szCs w:val="24"/>
        </w:rPr>
        <w:t xml:space="preserve"> в протоколе заседания.</w:t>
      </w:r>
    </w:p>
    <w:p w:rsidR="009417AC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5.1</w:t>
      </w:r>
      <w:r w:rsidR="00777C4F" w:rsidRPr="00153221">
        <w:rPr>
          <w:rFonts w:ascii="Times New Roman" w:hAnsi="Times New Roman" w:cs="Times New Roman"/>
          <w:sz w:val="24"/>
          <w:szCs w:val="24"/>
        </w:rPr>
        <w:t>3</w:t>
      </w:r>
      <w:r w:rsidR="000714C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При принятии комиссией решения в случае равного числа голосов ее членов, поданных </w:t>
      </w:r>
      <w:r w:rsidR="000763D4" w:rsidRPr="00153221">
        <w:rPr>
          <w:rFonts w:ascii="Times New Roman" w:hAnsi="Times New Roman" w:cs="Times New Roman"/>
          <w:sz w:val="24"/>
          <w:szCs w:val="24"/>
        </w:rPr>
        <w:t>«</w:t>
      </w:r>
      <w:r w:rsidR="009417AC" w:rsidRPr="00153221">
        <w:rPr>
          <w:rFonts w:ascii="Times New Roman" w:hAnsi="Times New Roman" w:cs="Times New Roman"/>
          <w:sz w:val="24"/>
          <w:szCs w:val="24"/>
        </w:rPr>
        <w:t>за</w:t>
      </w:r>
      <w:r w:rsidR="000763D4" w:rsidRPr="00153221">
        <w:rPr>
          <w:rFonts w:ascii="Times New Roman" w:hAnsi="Times New Roman" w:cs="Times New Roman"/>
          <w:sz w:val="24"/>
          <w:szCs w:val="24"/>
        </w:rPr>
        <w:t>»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и </w:t>
      </w:r>
      <w:r w:rsidR="000763D4" w:rsidRPr="00153221">
        <w:rPr>
          <w:rFonts w:ascii="Times New Roman" w:hAnsi="Times New Roman" w:cs="Times New Roman"/>
          <w:sz w:val="24"/>
          <w:szCs w:val="24"/>
        </w:rPr>
        <w:t>«</w:t>
      </w:r>
      <w:r w:rsidR="009417AC" w:rsidRPr="00153221">
        <w:rPr>
          <w:rFonts w:ascii="Times New Roman" w:hAnsi="Times New Roman" w:cs="Times New Roman"/>
          <w:sz w:val="24"/>
          <w:szCs w:val="24"/>
        </w:rPr>
        <w:t>против</w:t>
      </w:r>
      <w:r w:rsidR="000763D4" w:rsidRPr="00153221">
        <w:rPr>
          <w:rFonts w:ascii="Times New Roman" w:hAnsi="Times New Roman" w:cs="Times New Roman"/>
          <w:sz w:val="24"/>
          <w:szCs w:val="24"/>
        </w:rPr>
        <w:t>»</w:t>
      </w:r>
      <w:r w:rsidR="009417AC" w:rsidRPr="00153221">
        <w:rPr>
          <w:rFonts w:ascii="Times New Roman" w:hAnsi="Times New Roman" w:cs="Times New Roman"/>
          <w:sz w:val="24"/>
          <w:szCs w:val="24"/>
        </w:rPr>
        <w:t>, голос председателя комиссии</w:t>
      </w:r>
      <w:r w:rsidR="00146C77" w:rsidRPr="00153221">
        <w:rPr>
          <w:rFonts w:ascii="Times New Roman" w:hAnsi="Times New Roman" w:cs="Times New Roman"/>
          <w:sz w:val="24"/>
          <w:szCs w:val="24"/>
        </w:rPr>
        <w:t>, а в его отсутствие заместителя председателя комиссии,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9417AC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5.1</w:t>
      </w:r>
      <w:r w:rsidR="00B274F1" w:rsidRPr="00153221">
        <w:rPr>
          <w:rFonts w:ascii="Times New Roman" w:hAnsi="Times New Roman" w:cs="Times New Roman"/>
          <w:sz w:val="24"/>
          <w:szCs w:val="24"/>
        </w:rPr>
        <w:t>4</w:t>
      </w:r>
      <w:r w:rsidR="000714C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Член комиссии, не согласный с ее решением, вправе изложить свое особое мнение в письменном виде. Особое мнение члена комиссии приобщается к протоколу заседания комиссии.</w:t>
      </w:r>
    </w:p>
    <w:p w:rsidR="009417AC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5.1</w:t>
      </w:r>
      <w:r w:rsidR="00B274F1" w:rsidRPr="00153221">
        <w:rPr>
          <w:rFonts w:ascii="Times New Roman" w:hAnsi="Times New Roman" w:cs="Times New Roman"/>
          <w:sz w:val="24"/>
          <w:szCs w:val="24"/>
        </w:rPr>
        <w:t>5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610ABF" w:rsidRPr="00153221">
        <w:rPr>
          <w:rFonts w:ascii="Times New Roman" w:hAnsi="Times New Roman" w:cs="Times New Roman"/>
          <w:sz w:val="24"/>
          <w:szCs w:val="24"/>
        </w:rPr>
        <w:t>Материально-техническое и организационное обеспечение деятельности конкурсной комиссии осуществляется Администрацией муниц</w:t>
      </w:r>
      <w:r w:rsidR="00DF48E7" w:rsidRPr="00153221">
        <w:rPr>
          <w:rFonts w:ascii="Times New Roman" w:hAnsi="Times New Roman" w:cs="Times New Roman"/>
          <w:sz w:val="24"/>
          <w:szCs w:val="24"/>
        </w:rPr>
        <w:t>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10ABF" w:rsidRPr="0015322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2E0F" w:rsidRPr="00153221" w:rsidRDefault="00BE2E0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7477DF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>. Статус членов комиссии</w:t>
      </w:r>
    </w:p>
    <w:p w:rsidR="00814684" w:rsidRPr="00153221" w:rsidRDefault="00814684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6"/>
      <w:bookmarkEnd w:id="0"/>
      <w:r w:rsidRPr="00153221">
        <w:rPr>
          <w:rFonts w:ascii="Times New Roman" w:hAnsi="Times New Roman" w:cs="Times New Roman"/>
          <w:sz w:val="24"/>
          <w:szCs w:val="24"/>
        </w:rPr>
        <w:t>6.1</w:t>
      </w:r>
      <w:r w:rsidR="009417AC" w:rsidRPr="00153221">
        <w:rPr>
          <w:rFonts w:ascii="Times New Roman" w:hAnsi="Times New Roman" w:cs="Times New Roman"/>
          <w:sz w:val="24"/>
          <w:szCs w:val="24"/>
        </w:rPr>
        <w:t>. Членами комиссии не могут быть:</w:t>
      </w:r>
    </w:p>
    <w:p w:rsidR="009417AC" w:rsidRPr="00153221" w:rsidRDefault="0046021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1) </w:t>
      </w:r>
      <w:r w:rsidR="009417AC" w:rsidRPr="00153221">
        <w:rPr>
          <w:rFonts w:ascii="Times New Roman" w:hAnsi="Times New Roman" w:cs="Times New Roman"/>
          <w:sz w:val="24"/>
          <w:szCs w:val="24"/>
        </w:rPr>
        <w:t>лица, не имеющие гражданства Российской Федерации;</w:t>
      </w:r>
    </w:p>
    <w:p w:rsidR="009417AC" w:rsidRPr="00153221" w:rsidRDefault="0046021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9417AC" w:rsidRPr="00153221">
        <w:rPr>
          <w:rFonts w:ascii="Times New Roman" w:hAnsi="Times New Roman" w:cs="Times New Roman"/>
          <w:sz w:val="24"/>
          <w:szCs w:val="24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9417AC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</w:t>
      </w:r>
      <w:r w:rsidR="00460211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судьи, прокуроры;</w:t>
      </w:r>
    </w:p>
    <w:p w:rsidR="009417AC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221">
        <w:rPr>
          <w:rFonts w:ascii="Times New Roman" w:hAnsi="Times New Roman" w:cs="Times New Roman"/>
          <w:sz w:val="24"/>
          <w:szCs w:val="24"/>
        </w:rPr>
        <w:t>4</w:t>
      </w:r>
      <w:r w:rsidR="00460211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AA7989" w:rsidRPr="00153221">
        <w:rPr>
          <w:rFonts w:ascii="Times New Roman" w:hAnsi="Times New Roman" w:cs="Times New Roman"/>
          <w:sz w:val="24"/>
          <w:szCs w:val="24"/>
        </w:rPr>
        <w:t xml:space="preserve">лица, </w:t>
      </w:r>
      <w:r w:rsidR="00916734" w:rsidRPr="00153221">
        <w:rPr>
          <w:rFonts w:ascii="Times New Roman" w:hAnsi="Times New Roman" w:cs="Times New Roman"/>
          <w:sz w:val="24"/>
          <w:szCs w:val="24"/>
        </w:rPr>
        <w:t>состоящи</w:t>
      </w:r>
      <w:r w:rsidR="00AA7989" w:rsidRPr="00153221">
        <w:rPr>
          <w:rFonts w:ascii="Times New Roman" w:hAnsi="Times New Roman" w:cs="Times New Roman"/>
          <w:sz w:val="24"/>
          <w:szCs w:val="24"/>
        </w:rPr>
        <w:t>е</w:t>
      </w:r>
      <w:r w:rsidR="00916734" w:rsidRPr="00153221">
        <w:rPr>
          <w:rFonts w:ascii="Times New Roman" w:hAnsi="Times New Roman" w:cs="Times New Roman"/>
          <w:sz w:val="24"/>
          <w:szCs w:val="24"/>
        </w:rPr>
        <w:t xml:space="preserve"> с кандидатом в близком родстве или свойстве (родители, супруга, дети, братья, сестры, а также братья, сестры, родители, дети супругов и супруги детей)</w:t>
      </w:r>
      <w:r w:rsidR="00AA7989" w:rsidRPr="00153221">
        <w:rPr>
          <w:rFonts w:ascii="Times New Roman" w:hAnsi="Times New Roman" w:cs="Times New Roman"/>
          <w:sz w:val="24"/>
          <w:szCs w:val="24"/>
        </w:rPr>
        <w:t>, граждане, с которыми кандидат и (или) лица, состоящие с ним в близком родстве или свойстве, связаны имущественными, корпоративными</w:t>
      </w:r>
      <w:r w:rsidR="001313BA" w:rsidRPr="00153221">
        <w:rPr>
          <w:rFonts w:ascii="Times New Roman" w:hAnsi="Times New Roman" w:cs="Times New Roman"/>
          <w:sz w:val="24"/>
          <w:szCs w:val="24"/>
        </w:rPr>
        <w:t xml:space="preserve"> или иными близкими отношениями</w:t>
      </w:r>
      <w:r w:rsidR="009417AC" w:rsidRPr="0015322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17AC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</w:t>
      </w:r>
      <w:r w:rsidR="00460211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лица, которые находятся в непосредственном подчинении у кандидатов.</w:t>
      </w:r>
    </w:p>
    <w:p w:rsidR="009417AC" w:rsidRPr="00153221" w:rsidRDefault="009417A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221">
        <w:rPr>
          <w:rFonts w:ascii="Times New Roman" w:hAnsi="Times New Roman" w:cs="Times New Roman"/>
          <w:sz w:val="24"/>
          <w:szCs w:val="24"/>
        </w:rPr>
        <w:t>Под непосредственным подчинением в настоящем Положении понимаются служебные отношения между руководителем и подчиненным, при которых руководитель обладает в отношении последнего властно-распорядительными полномочиями, то есть имеет право приема его на работу и увольнения в пределах должностных полномочий, вправе отдавать ему приказы, распоряжения и указания, обязательные для исполнения, поощрять и применять дисциплинарные взыскания.</w:t>
      </w:r>
      <w:proofErr w:type="gramEnd"/>
    </w:p>
    <w:p w:rsidR="0058548B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6.2</w:t>
      </w:r>
      <w:r w:rsidR="00460211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1313BA" w:rsidRPr="00153221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</w:t>
      </w:r>
      <w:r w:rsidR="00460211" w:rsidRPr="00153221">
        <w:rPr>
          <w:rFonts w:ascii="Times New Roman" w:hAnsi="Times New Roman" w:cs="Times New Roman"/>
          <w:sz w:val="24"/>
          <w:szCs w:val="24"/>
        </w:rPr>
        <w:t>а</w:t>
      </w:r>
      <w:r w:rsidR="001313BA" w:rsidRPr="00153221">
        <w:rPr>
          <w:rFonts w:ascii="Times New Roman" w:hAnsi="Times New Roman" w:cs="Times New Roman"/>
          <w:sz w:val="24"/>
          <w:szCs w:val="24"/>
        </w:rPr>
        <w:t xml:space="preserve"> интересов, которы</w:t>
      </w:r>
      <w:r w:rsidR="009A56D0" w:rsidRPr="00153221">
        <w:rPr>
          <w:rFonts w:ascii="Times New Roman" w:hAnsi="Times New Roman" w:cs="Times New Roman"/>
          <w:sz w:val="24"/>
          <w:szCs w:val="24"/>
        </w:rPr>
        <w:t>й</w:t>
      </w:r>
      <w:r w:rsidR="001313BA" w:rsidRPr="00153221">
        <w:rPr>
          <w:rFonts w:ascii="Times New Roman" w:hAnsi="Times New Roman" w:cs="Times New Roman"/>
          <w:sz w:val="24"/>
          <w:szCs w:val="24"/>
        </w:rPr>
        <w:t xml:space="preserve"> мог бы повлиять на принимаемые комиссией решения.</w:t>
      </w:r>
      <w:r w:rsidR="0058548B" w:rsidRPr="00153221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используется понятие «конфликт интересов», установленное статьей 10 Федерального закона от 25</w:t>
      </w:r>
      <w:r w:rsidRPr="00153221">
        <w:rPr>
          <w:rFonts w:ascii="Times New Roman" w:hAnsi="Times New Roman" w:cs="Times New Roman"/>
          <w:sz w:val="24"/>
          <w:szCs w:val="24"/>
        </w:rPr>
        <w:t>.12.2008</w:t>
      </w:r>
      <w:r w:rsidR="00714A56" w:rsidRPr="00153221">
        <w:rPr>
          <w:rFonts w:ascii="Times New Roman" w:hAnsi="Times New Roman" w:cs="Times New Roman"/>
          <w:sz w:val="24"/>
          <w:szCs w:val="24"/>
        </w:rPr>
        <w:t>№</w:t>
      </w:r>
      <w:r w:rsidR="0058548B" w:rsidRPr="00153221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коррупции».</w:t>
      </w:r>
    </w:p>
    <w:p w:rsidR="00A65317" w:rsidRPr="00153221" w:rsidRDefault="001313BA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</w:t>
      </w:r>
      <w:r w:rsidR="00CE1441" w:rsidRPr="00153221">
        <w:rPr>
          <w:rFonts w:ascii="Times New Roman" w:hAnsi="Times New Roman" w:cs="Times New Roman"/>
          <w:sz w:val="24"/>
          <w:szCs w:val="24"/>
        </w:rPr>
        <w:t>,</w:t>
      </w:r>
      <w:r w:rsidRPr="00153221">
        <w:rPr>
          <w:rFonts w:ascii="Times New Roman" w:hAnsi="Times New Roman" w:cs="Times New Roman"/>
          <w:sz w:val="24"/>
          <w:szCs w:val="24"/>
        </w:rPr>
        <w:t xml:space="preserve"> член комиссии </w:t>
      </w:r>
      <w:r w:rsidR="00A637E1" w:rsidRPr="00153221">
        <w:rPr>
          <w:rFonts w:ascii="Times New Roman" w:hAnsi="Times New Roman" w:cs="Times New Roman"/>
          <w:sz w:val="24"/>
          <w:szCs w:val="24"/>
        </w:rPr>
        <w:t xml:space="preserve">после дня, когда узнал о возникновении конфликта интересов, но </w:t>
      </w:r>
      <w:r w:rsidR="00A65317" w:rsidRPr="00153221">
        <w:rPr>
          <w:rFonts w:ascii="Times New Roman" w:hAnsi="Times New Roman" w:cs="Times New Roman"/>
          <w:sz w:val="24"/>
          <w:szCs w:val="24"/>
        </w:rPr>
        <w:t xml:space="preserve">до начала очередного заседания комиссии в письменном виде должен заявить </w:t>
      </w:r>
      <w:r w:rsidR="00A637E1" w:rsidRPr="00153221">
        <w:rPr>
          <w:rFonts w:ascii="Times New Roman" w:hAnsi="Times New Roman" w:cs="Times New Roman"/>
          <w:sz w:val="24"/>
          <w:szCs w:val="24"/>
        </w:rPr>
        <w:t>о наличии конфликта интересов.</w:t>
      </w:r>
    </w:p>
    <w:p w:rsidR="001313BA" w:rsidRPr="00153221" w:rsidRDefault="00A637E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интересов, член комиссии </w:t>
      </w:r>
      <w:r w:rsidR="00460211" w:rsidRPr="00153221">
        <w:rPr>
          <w:rFonts w:ascii="Times New Roman" w:hAnsi="Times New Roman" w:cs="Times New Roman"/>
          <w:sz w:val="24"/>
          <w:szCs w:val="24"/>
        </w:rPr>
        <w:t xml:space="preserve">освобождается от обязанностей и его полномочия </w:t>
      </w:r>
      <w:r w:rsidR="001313BA" w:rsidRPr="00153221">
        <w:rPr>
          <w:rFonts w:ascii="Times New Roman" w:hAnsi="Times New Roman" w:cs="Times New Roman"/>
          <w:sz w:val="24"/>
          <w:szCs w:val="24"/>
        </w:rPr>
        <w:t>прекращаются досрочно.</w:t>
      </w:r>
    </w:p>
    <w:p w:rsidR="009417AC" w:rsidRPr="00153221" w:rsidRDefault="00814684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6.3</w:t>
      </w:r>
      <w:r w:rsidR="009417AC" w:rsidRPr="00153221">
        <w:rPr>
          <w:rFonts w:ascii="Times New Roman" w:hAnsi="Times New Roman" w:cs="Times New Roman"/>
          <w:sz w:val="24"/>
          <w:szCs w:val="24"/>
        </w:rPr>
        <w:t>. Срок полномочий члена комиссии истекает одновременно с прекращением полномочий комиссии</w:t>
      </w:r>
      <w:r w:rsidR="001313BA" w:rsidRPr="00153221">
        <w:rPr>
          <w:rFonts w:ascii="Times New Roman" w:hAnsi="Times New Roman" w:cs="Times New Roman"/>
          <w:sz w:val="24"/>
          <w:szCs w:val="24"/>
        </w:rPr>
        <w:t xml:space="preserve"> за </w:t>
      </w:r>
      <w:r w:rsidR="00460211" w:rsidRPr="00153221">
        <w:rPr>
          <w:rFonts w:ascii="Times New Roman" w:hAnsi="Times New Roman" w:cs="Times New Roman"/>
          <w:sz w:val="24"/>
          <w:szCs w:val="24"/>
        </w:rPr>
        <w:t>исключением</w:t>
      </w:r>
      <w:r w:rsidR="001313BA" w:rsidRPr="00153221">
        <w:rPr>
          <w:rFonts w:ascii="Times New Roman" w:hAnsi="Times New Roman" w:cs="Times New Roman"/>
          <w:sz w:val="24"/>
          <w:szCs w:val="24"/>
        </w:rPr>
        <w:t xml:space="preserve"> досрочного </w:t>
      </w:r>
      <w:r w:rsidR="00460211" w:rsidRPr="00153221">
        <w:rPr>
          <w:rFonts w:ascii="Times New Roman" w:hAnsi="Times New Roman" w:cs="Times New Roman"/>
          <w:sz w:val="24"/>
          <w:szCs w:val="24"/>
        </w:rPr>
        <w:t>прекращения полномочий</w:t>
      </w:r>
      <w:r w:rsidR="009417AC" w:rsidRPr="00153221">
        <w:rPr>
          <w:rFonts w:ascii="Times New Roman" w:hAnsi="Times New Roman" w:cs="Times New Roman"/>
          <w:sz w:val="24"/>
          <w:szCs w:val="24"/>
        </w:rPr>
        <w:t>.</w:t>
      </w:r>
    </w:p>
    <w:p w:rsidR="009417AC" w:rsidRPr="00153221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6.4</w:t>
      </w:r>
      <w:r w:rsidR="00460211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Член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9417AC" w:rsidRPr="00153221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1) </w:t>
      </w:r>
      <w:r w:rsidR="009417AC" w:rsidRPr="00153221">
        <w:rPr>
          <w:rFonts w:ascii="Times New Roman" w:hAnsi="Times New Roman" w:cs="Times New Roman"/>
          <w:sz w:val="24"/>
          <w:szCs w:val="24"/>
        </w:rPr>
        <w:t>подачи членом комиссии заявления в письменной форме о сложении своих полномочий;</w:t>
      </w:r>
    </w:p>
    <w:p w:rsidR="009417AC" w:rsidRPr="00153221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2) </w:t>
      </w:r>
      <w:r w:rsidR="009417AC" w:rsidRPr="00153221">
        <w:rPr>
          <w:rFonts w:ascii="Times New Roman" w:hAnsi="Times New Roman" w:cs="Times New Roman"/>
          <w:sz w:val="24"/>
          <w:szCs w:val="24"/>
        </w:rPr>
        <w:t>смерти члена комиссии;</w:t>
      </w:r>
    </w:p>
    <w:p w:rsidR="00CE1441" w:rsidRPr="00153221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3) 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появления оснований, предусмотренных </w:t>
      </w:r>
      <w:hyperlink w:anchor="P116" w:history="1">
        <w:r w:rsidR="009417AC" w:rsidRPr="0015322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C0D2C" w:rsidRPr="00153221">
        <w:rPr>
          <w:rFonts w:ascii="Times New Roman" w:hAnsi="Times New Roman" w:cs="Times New Roman"/>
          <w:sz w:val="24"/>
          <w:szCs w:val="24"/>
        </w:rPr>
        <w:t>6.1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F5FA1" w:rsidRPr="00153221">
        <w:rPr>
          <w:rFonts w:ascii="Times New Roman" w:hAnsi="Times New Roman" w:cs="Times New Roman"/>
          <w:sz w:val="24"/>
          <w:szCs w:val="24"/>
        </w:rPr>
        <w:t>го Положения;</w:t>
      </w:r>
    </w:p>
    <w:p w:rsidR="009417AC" w:rsidRPr="00153221" w:rsidRDefault="00CE144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4) возникновения конфликта интересов</w:t>
      </w:r>
      <w:r w:rsidR="009417AC" w:rsidRPr="00153221">
        <w:rPr>
          <w:rFonts w:ascii="Times New Roman" w:hAnsi="Times New Roman" w:cs="Times New Roman"/>
          <w:sz w:val="24"/>
          <w:szCs w:val="24"/>
        </w:rPr>
        <w:t>.</w:t>
      </w:r>
    </w:p>
    <w:p w:rsidR="009417AC" w:rsidRPr="00153221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6.5</w:t>
      </w:r>
      <w:r w:rsidR="00CE1441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Орган, назначивший члена комиссии, обязан назначить нового члена комиссии одновременно с принятием решения о досрочном прекращении полномочий члена комиссии.</w:t>
      </w:r>
    </w:p>
    <w:p w:rsidR="009417AC" w:rsidRPr="00153221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6.6</w:t>
      </w:r>
      <w:r w:rsidR="00385265" w:rsidRPr="00153221">
        <w:rPr>
          <w:rFonts w:ascii="Times New Roman" w:hAnsi="Times New Roman" w:cs="Times New Roman"/>
          <w:sz w:val="24"/>
          <w:szCs w:val="24"/>
        </w:rPr>
        <w:t>.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Члены комиссии имеют право:</w:t>
      </w:r>
    </w:p>
    <w:p w:rsidR="007477DF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1) своевременно, не позднее</w:t>
      </w:r>
      <w:r w:rsidR="004C0D2C" w:rsidRPr="00153221">
        <w:rPr>
          <w:rFonts w:ascii="Times New Roman" w:hAnsi="Times New Roman" w:cs="Times New Roman"/>
          <w:sz w:val="24"/>
          <w:szCs w:val="24"/>
        </w:rPr>
        <w:t>,</w:t>
      </w:r>
      <w:r w:rsidRPr="00153221">
        <w:rPr>
          <w:rFonts w:ascii="Times New Roman" w:hAnsi="Times New Roman" w:cs="Times New Roman"/>
          <w:sz w:val="24"/>
          <w:szCs w:val="24"/>
        </w:rPr>
        <w:t xml:space="preserve"> чем за два дня до заседания комиссии, получать информацию о планируемом заседании комиссии;</w:t>
      </w:r>
    </w:p>
    <w:p w:rsidR="009417AC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2</w:t>
      </w:r>
      <w:r w:rsidR="00CE1441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9417AC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</w:t>
      </w:r>
      <w:r w:rsidR="00CE1441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непосредственно связанными с проведением конкурса;</w:t>
      </w:r>
    </w:p>
    <w:p w:rsidR="007477DF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4) задавать вопросы кандидатам во время проведения конкурса;</w:t>
      </w:r>
    </w:p>
    <w:p w:rsidR="009417AC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</w:t>
      </w:r>
      <w:r w:rsidR="00CE1441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9417AC" w:rsidRPr="00153221">
        <w:rPr>
          <w:rFonts w:ascii="Times New Roman" w:hAnsi="Times New Roman" w:cs="Times New Roman"/>
          <w:sz w:val="24"/>
          <w:szCs w:val="24"/>
        </w:rPr>
        <w:t>удостовериться в подлинности представленных кандидатами документов;</w:t>
      </w:r>
    </w:p>
    <w:p w:rsidR="009417AC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</w:t>
      </w:r>
      <w:r w:rsidR="006F1110" w:rsidRPr="00153221">
        <w:rPr>
          <w:rFonts w:ascii="Times New Roman" w:hAnsi="Times New Roman" w:cs="Times New Roman"/>
          <w:sz w:val="24"/>
          <w:szCs w:val="24"/>
        </w:rPr>
        <w:t xml:space="preserve">) </w:t>
      </w:r>
      <w:r w:rsidR="001A412A" w:rsidRPr="00153221">
        <w:rPr>
          <w:rFonts w:ascii="Times New Roman" w:hAnsi="Times New Roman" w:cs="Times New Roman"/>
          <w:sz w:val="24"/>
          <w:szCs w:val="24"/>
        </w:rPr>
        <w:t>излагать в письменном виде свое особое мнение в случае несогласия с решением комиссии.</w:t>
      </w:r>
    </w:p>
    <w:p w:rsidR="009417AC" w:rsidRPr="00153221" w:rsidRDefault="004C0D2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6.7</w:t>
      </w:r>
      <w:r w:rsidR="009417AC" w:rsidRPr="00153221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9417AC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1) </w:t>
      </w:r>
      <w:r w:rsidR="009417AC" w:rsidRPr="00153221">
        <w:rPr>
          <w:rFonts w:ascii="Times New Roman" w:hAnsi="Times New Roman" w:cs="Times New Roman"/>
          <w:sz w:val="24"/>
          <w:szCs w:val="24"/>
        </w:rPr>
        <w:t>присутствовать на заседаниях комиссии;</w:t>
      </w:r>
    </w:p>
    <w:p w:rsidR="009417AC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2) </w:t>
      </w:r>
      <w:r w:rsidR="009417AC" w:rsidRPr="00153221">
        <w:rPr>
          <w:rFonts w:ascii="Times New Roman" w:hAnsi="Times New Roman" w:cs="Times New Roman"/>
          <w:sz w:val="24"/>
          <w:szCs w:val="24"/>
        </w:rPr>
        <w:t>не разглашать сведения о частной жизни кандидатов, ставшие им известными в связи с осуществлением полномочий члена комиссии;</w:t>
      </w:r>
    </w:p>
    <w:p w:rsidR="009417AC" w:rsidRPr="00153221" w:rsidRDefault="007477D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9417AC" w:rsidRPr="00153221">
        <w:rPr>
          <w:rFonts w:ascii="Times New Roman" w:hAnsi="Times New Roman" w:cs="Times New Roman"/>
          <w:sz w:val="24"/>
          <w:szCs w:val="24"/>
        </w:rPr>
        <w:t>выполнять поручения комиссии, председателя комиссии.</w:t>
      </w:r>
    </w:p>
    <w:p w:rsidR="009417AC" w:rsidRPr="00153221" w:rsidRDefault="009417A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903B59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40"/>
      <w:bookmarkEnd w:id="1"/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1532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proofErr w:type="gramEnd"/>
      <w:r w:rsidR="009417AC" w:rsidRPr="00153221">
        <w:rPr>
          <w:rFonts w:ascii="Times New Roman" w:hAnsi="Times New Roman" w:cs="Times New Roman"/>
          <w:b/>
          <w:sz w:val="24"/>
          <w:szCs w:val="24"/>
        </w:rPr>
        <w:t xml:space="preserve"> участия в конкурсе</w:t>
      </w:r>
    </w:p>
    <w:p w:rsidR="009417AC" w:rsidRPr="00153221" w:rsidRDefault="009417AC" w:rsidP="000D5AD9">
      <w:pPr>
        <w:spacing w:after="1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D857E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153221">
        <w:rPr>
          <w:rFonts w:ascii="Times New Roman" w:hAnsi="Times New Roman" w:cs="Times New Roman"/>
          <w:sz w:val="24"/>
          <w:szCs w:val="24"/>
        </w:rPr>
        <w:t>7.1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Гражданин, </w:t>
      </w:r>
      <w:r w:rsidR="00903B59" w:rsidRPr="00153221">
        <w:rPr>
          <w:rFonts w:ascii="Times New Roman" w:hAnsi="Times New Roman" w:cs="Times New Roman"/>
          <w:sz w:val="24"/>
          <w:szCs w:val="24"/>
        </w:rPr>
        <w:t xml:space="preserve">изъявивший желание </w:t>
      </w:r>
      <w:r w:rsidR="009417AC" w:rsidRPr="00153221">
        <w:rPr>
          <w:rFonts w:ascii="Times New Roman" w:hAnsi="Times New Roman" w:cs="Times New Roman"/>
          <w:sz w:val="24"/>
          <w:szCs w:val="24"/>
        </w:rPr>
        <w:t>принять участие в конкурсе, представляет в комиссию лично следующие документы:</w:t>
      </w:r>
    </w:p>
    <w:p w:rsidR="0058548B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1) личное заявление по форме согласно приложению 1 к настоящему Положению;</w:t>
      </w:r>
    </w:p>
    <w:p w:rsidR="0058548B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2) </w:t>
      </w:r>
      <w:r w:rsidR="000833DA" w:rsidRPr="00153221">
        <w:rPr>
          <w:rFonts w:ascii="Times New Roman" w:hAnsi="Times New Roman" w:cs="Times New Roman"/>
          <w:sz w:val="24"/>
          <w:szCs w:val="24"/>
        </w:rPr>
        <w:t>собственноручно заполненную анкету</w:t>
      </w:r>
      <w:r w:rsidRPr="0015322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Положению;</w:t>
      </w:r>
    </w:p>
    <w:p w:rsidR="0058548B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3) фотографии 4 x 6 (2 шт.);</w:t>
      </w:r>
    </w:p>
    <w:p w:rsidR="0058548B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4) заполненную и собственноручно подписанную автобиографию;</w:t>
      </w:r>
    </w:p>
    <w:p w:rsidR="0058548B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5) копию и оригинал паспорта гражданина Российской Федерации;</w:t>
      </w:r>
    </w:p>
    <w:p w:rsidR="0058548B" w:rsidRPr="00153221" w:rsidRDefault="0058548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6) документы, подтверждающие образование, стаж работы и квалификацию:</w:t>
      </w:r>
    </w:p>
    <w:p w:rsidR="0058548B" w:rsidRPr="00153221" w:rsidRDefault="00D857E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-</w:t>
      </w:r>
      <w:r w:rsidR="0058548B" w:rsidRPr="00153221">
        <w:rPr>
          <w:rFonts w:ascii="Times New Roman" w:hAnsi="Times New Roman" w:cs="Times New Roman"/>
          <w:sz w:val="24"/>
          <w:szCs w:val="24"/>
        </w:rPr>
        <w:t xml:space="preserve"> копию трудовой книжки, заверенную </w:t>
      </w:r>
      <w:r w:rsidR="00D514C9" w:rsidRPr="00153221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работодателя </w:t>
      </w:r>
      <w:r w:rsidR="00F1358A" w:rsidRPr="00153221">
        <w:rPr>
          <w:rFonts w:ascii="Times New Roman" w:hAnsi="Times New Roman" w:cs="Times New Roman"/>
          <w:sz w:val="24"/>
          <w:szCs w:val="24"/>
        </w:rPr>
        <w:t xml:space="preserve"> по месту работы (службы),</w:t>
      </w:r>
      <w:r w:rsidR="0058548B" w:rsidRPr="00153221">
        <w:rPr>
          <w:rFonts w:ascii="Times New Roman" w:hAnsi="Times New Roman" w:cs="Times New Roman"/>
          <w:sz w:val="24"/>
          <w:szCs w:val="24"/>
        </w:rPr>
        <w:t xml:space="preserve"> или</w:t>
      </w:r>
      <w:r w:rsidR="00F1358A" w:rsidRPr="00153221">
        <w:rPr>
          <w:rFonts w:ascii="Times New Roman" w:hAnsi="Times New Roman" w:cs="Times New Roman"/>
          <w:sz w:val="24"/>
          <w:szCs w:val="24"/>
        </w:rPr>
        <w:t xml:space="preserve"> трудовую книжку и копию трудовой книжки, </w:t>
      </w:r>
      <w:r w:rsidR="0058548B" w:rsidRPr="00153221">
        <w:rPr>
          <w:rFonts w:ascii="Times New Roman" w:hAnsi="Times New Roman" w:cs="Times New Roman"/>
          <w:sz w:val="24"/>
          <w:szCs w:val="24"/>
        </w:rPr>
        <w:t>иные документы, подтверждающие трудовую (служебную) деятельность гражданина;</w:t>
      </w:r>
    </w:p>
    <w:p w:rsidR="00F1358A" w:rsidRPr="00153221" w:rsidRDefault="00D857E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-</w:t>
      </w:r>
      <w:r w:rsidR="0058548B" w:rsidRPr="00153221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F1358A" w:rsidRPr="00153221">
        <w:rPr>
          <w:rFonts w:ascii="Times New Roman" w:hAnsi="Times New Roman" w:cs="Times New Roman"/>
          <w:sz w:val="24"/>
          <w:szCs w:val="24"/>
        </w:rPr>
        <w:t xml:space="preserve"> и оригиналы </w:t>
      </w:r>
      <w:r w:rsidR="0058548B" w:rsidRPr="00153221">
        <w:rPr>
          <w:rFonts w:ascii="Times New Roman" w:hAnsi="Times New Roman" w:cs="Times New Roman"/>
          <w:sz w:val="24"/>
          <w:szCs w:val="24"/>
        </w:rPr>
        <w:t>документов об образовании, а также по желанию гражданина - о дополнительном профессиональном образовании, о присвоении</w:t>
      </w:r>
      <w:r w:rsidR="00F1358A" w:rsidRPr="00153221">
        <w:rPr>
          <w:rFonts w:ascii="Times New Roman" w:hAnsi="Times New Roman" w:cs="Times New Roman"/>
          <w:sz w:val="24"/>
          <w:szCs w:val="24"/>
        </w:rPr>
        <w:t xml:space="preserve"> ученой степени, ученого звания;</w:t>
      </w:r>
    </w:p>
    <w:p w:rsidR="0058548B" w:rsidRPr="00153221" w:rsidRDefault="00D514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3221">
        <w:rPr>
          <w:rFonts w:ascii="Times New Roman" w:hAnsi="Times New Roman" w:cs="Times New Roman"/>
          <w:bCs/>
          <w:sz w:val="24"/>
          <w:szCs w:val="24"/>
        </w:rPr>
        <w:t>7</w:t>
      </w:r>
      <w:r w:rsidR="0058548B" w:rsidRPr="00153221">
        <w:rPr>
          <w:rFonts w:ascii="Times New Roman" w:hAnsi="Times New Roman" w:cs="Times New Roman"/>
          <w:bCs/>
          <w:sz w:val="24"/>
          <w:szCs w:val="24"/>
        </w:rPr>
        <w:t>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</w:t>
      </w:r>
      <w:r w:rsidR="003E78E1" w:rsidRPr="00153221">
        <w:rPr>
          <w:rFonts w:ascii="Times New Roman" w:hAnsi="Times New Roman" w:cs="Times New Roman"/>
          <w:bCs/>
          <w:sz w:val="24"/>
          <w:szCs w:val="24"/>
        </w:rPr>
        <w:t>.06.2017</w:t>
      </w:r>
      <w:r w:rsidR="0058548B" w:rsidRPr="00153221">
        <w:rPr>
          <w:rFonts w:ascii="Times New Roman" w:hAnsi="Times New Roman" w:cs="Times New Roman"/>
          <w:bCs/>
          <w:sz w:val="24"/>
          <w:szCs w:val="24"/>
        </w:rPr>
        <w:t xml:space="preserve">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освоих</w:t>
      </w:r>
      <w:proofErr w:type="gramEnd"/>
      <w:r w:rsidR="0058548B" w:rsidRPr="001532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8548B" w:rsidRPr="00153221">
        <w:rPr>
          <w:rFonts w:ascii="Times New Roman" w:hAnsi="Times New Roman" w:cs="Times New Roman"/>
          <w:bCs/>
          <w:sz w:val="24"/>
          <w:szCs w:val="24"/>
        </w:rPr>
        <w:t>доходах</w:t>
      </w:r>
      <w:proofErr w:type="gramEnd"/>
      <w:r w:rsidR="0058548B" w:rsidRPr="00153221">
        <w:rPr>
          <w:rFonts w:ascii="Times New Roman" w:hAnsi="Times New Roman" w:cs="Times New Roman"/>
          <w:bCs/>
          <w:sz w:val="24"/>
          <w:szCs w:val="24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</w:p>
    <w:p w:rsidR="000833DA" w:rsidRPr="00153221" w:rsidRDefault="000833DA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color w:val="000000"/>
          <w:sz w:val="24"/>
          <w:szCs w:val="24"/>
        </w:rPr>
        <w:t>Заполнение справок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</w:t>
      </w:r>
      <w:r w:rsidR="00590717" w:rsidRPr="00153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48B" w:rsidRPr="00153221" w:rsidRDefault="00D514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>8</w:t>
      </w:r>
      <w:r w:rsidR="0058548B" w:rsidRPr="00153221">
        <w:rPr>
          <w:rFonts w:ascii="Times New Roman" w:hAnsi="Times New Roman" w:cs="Times New Roman"/>
          <w:bCs/>
          <w:sz w:val="24"/>
          <w:szCs w:val="24"/>
        </w:rPr>
        <w:t>) письменное согласие на обработку своих персональных данных в порядке, предусмотренном статьей 9 Федерального закона от 27</w:t>
      </w:r>
      <w:r w:rsidR="003E78E1" w:rsidRPr="00153221">
        <w:rPr>
          <w:rFonts w:ascii="Times New Roman" w:hAnsi="Times New Roman" w:cs="Times New Roman"/>
          <w:bCs/>
          <w:sz w:val="24"/>
          <w:szCs w:val="24"/>
        </w:rPr>
        <w:t>.07.2006</w:t>
      </w:r>
      <w:r w:rsidR="0058548B" w:rsidRPr="00153221">
        <w:rPr>
          <w:rFonts w:ascii="Times New Roman" w:hAnsi="Times New Roman" w:cs="Times New Roman"/>
          <w:bCs/>
          <w:sz w:val="24"/>
          <w:szCs w:val="24"/>
        </w:rPr>
        <w:t xml:space="preserve"> № 152-ФЗ «О персональных данных» согласно приложению 3 к настоящему Положению;</w:t>
      </w:r>
    </w:p>
    <w:p w:rsidR="0058548B" w:rsidRPr="00153221" w:rsidRDefault="00D514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>9</w:t>
      </w:r>
      <w:r w:rsidR="0058548B" w:rsidRPr="00153221">
        <w:rPr>
          <w:rFonts w:ascii="Times New Roman" w:hAnsi="Times New Roman" w:cs="Times New Roman"/>
          <w:bCs/>
          <w:sz w:val="24"/>
          <w:szCs w:val="24"/>
        </w:rPr>
        <w:t xml:space="preserve">) документ (заключение медицинского учреждения) по форме, утвержденной приказом Министерства здравоохранения и социального развития Российской Федерации от 26.08.2011 </w:t>
      </w:r>
      <w:r w:rsidR="00714A56" w:rsidRPr="00153221">
        <w:rPr>
          <w:rFonts w:ascii="Times New Roman" w:hAnsi="Times New Roman" w:cs="Times New Roman"/>
          <w:bCs/>
          <w:sz w:val="24"/>
          <w:szCs w:val="24"/>
        </w:rPr>
        <w:t>№</w:t>
      </w:r>
      <w:r w:rsidR="0058548B" w:rsidRPr="00153221">
        <w:rPr>
          <w:rFonts w:ascii="Times New Roman" w:hAnsi="Times New Roman" w:cs="Times New Roman"/>
          <w:bCs/>
          <w:sz w:val="24"/>
          <w:szCs w:val="24"/>
        </w:rPr>
        <w:t xml:space="preserve"> 989н</w:t>
      </w:r>
      <w:r w:rsidR="00590717" w:rsidRPr="00153221">
        <w:rPr>
          <w:rFonts w:ascii="Times New Roman" w:hAnsi="Times New Roman" w:cs="Times New Roman"/>
          <w:bCs/>
          <w:sz w:val="24"/>
          <w:szCs w:val="24"/>
        </w:rPr>
        <w:t>;</w:t>
      </w:r>
    </w:p>
    <w:p w:rsidR="000833DA" w:rsidRPr="00153221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153221">
        <w:rPr>
          <w:rFonts w:ascii="Times New Roman" w:hAnsi="Times New Roman" w:cs="Times New Roman"/>
          <w:bCs/>
          <w:sz w:val="24"/>
          <w:szCs w:val="24"/>
        </w:rPr>
        <w:t>справку о наличии (отсутствии) судимости, выданную в порядке, установленном законодательством Российской Федерации, не ранее чем за один месяц до даты подачи заявления.</w:t>
      </w:r>
    </w:p>
    <w:p w:rsidR="000833DA" w:rsidRPr="00153221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>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справки.</w:t>
      </w:r>
    </w:p>
    <w:p w:rsidR="000833DA" w:rsidRPr="00153221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 xml:space="preserve">При этом справка должна быть представлена в комиссию не позднее дня, предшествующего дню проведения конкурса. </w:t>
      </w:r>
    </w:p>
    <w:p w:rsidR="000833DA" w:rsidRPr="00153221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color w:val="000000"/>
          <w:sz w:val="24"/>
          <w:szCs w:val="24"/>
        </w:rPr>
        <w:t>11) копию и оригинал заграничного паспорта (при наличии);</w:t>
      </w:r>
    </w:p>
    <w:p w:rsidR="000833DA" w:rsidRPr="00153221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color w:val="000000"/>
          <w:sz w:val="24"/>
          <w:szCs w:val="24"/>
        </w:rPr>
        <w:t xml:space="preserve">12) копию и оригинал свидетельства о регистрации брака (если гражданин, изъявивший желание принять участие в конкурсе, </w:t>
      </w:r>
      <w:r w:rsidRPr="00153221">
        <w:rPr>
          <w:rFonts w:ascii="Times New Roman" w:hAnsi="Times New Roman" w:cs="Times New Roman"/>
          <w:sz w:val="24"/>
          <w:szCs w:val="24"/>
        </w:rPr>
        <w:t>состоит в браке);</w:t>
      </w:r>
    </w:p>
    <w:p w:rsidR="000833DA" w:rsidRPr="00153221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color w:val="000000"/>
          <w:sz w:val="24"/>
          <w:szCs w:val="24"/>
        </w:rPr>
        <w:t>13) копию и оригинал свидетельства о расторжении брака (если брак расторгался);</w:t>
      </w:r>
    </w:p>
    <w:p w:rsidR="000833DA" w:rsidRPr="00153221" w:rsidRDefault="000833DA" w:rsidP="000833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color w:val="000000"/>
          <w:sz w:val="24"/>
          <w:szCs w:val="24"/>
        </w:rPr>
        <w:t>14) копию и оригинал документа, подтверждающего изменение фамилии, имени, отчества (в случае, если изменялись);</w:t>
      </w:r>
    </w:p>
    <w:p w:rsidR="000833DA" w:rsidRPr="00153221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color w:val="000000"/>
          <w:sz w:val="24"/>
          <w:szCs w:val="24"/>
        </w:rPr>
        <w:lastRenderedPageBreak/>
        <w:t>15) копию и оригинал военного билета (для военнообязанных).</w:t>
      </w:r>
    </w:p>
    <w:p w:rsidR="000833DA" w:rsidRPr="00153221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>7.2. Гражданин, изъявивший желание принять участие в конкурсе, также вправе  представить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0833DA" w:rsidRPr="00153221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>В случае, предусмотренном подпунктом 10 пункта 7.1., при отсутствии возможности своевременного предоставления гражданином, изъявившим желание принять участие в конкурсе, справки о наличии (отсутствии) судимости,  получение сведений о наличии (отсутствии) судимости гражданина, изъявившего желание принять участие в конкурсе, обеспечивается Администрацией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5322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90717" w:rsidRPr="00153221" w:rsidRDefault="000833DA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>Гражданин, изъявивший желание принять участие в конкурсе также вправе в заявлении сообщить о своей принадлежности к какому-либо общественному объединению или о своем статусе в нем.</w:t>
      </w:r>
    </w:p>
    <w:p w:rsidR="00AB2FC4" w:rsidRPr="00153221" w:rsidRDefault="003E78E1" w:rsidP="000833D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7.3</w:t>
      </w:r>
      <w:r w:rsidR="00430D34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>Подлинники документов после их сверки с копиями, представленными в комиссию, возвращаются кандидату в день их представления.</w:t>
      </w:r>
      <w:r w:rsidR="00AB2FC4" w:rsidRPr="00153221">
        <w:rPr>
          <w:rFonts w:ascii="Times New Roman" w:hAnsi="Times New Roman" w:cs="Times New Roman"/>
          <w:sz w:val="24"/>
          <w:szCs w:val="24"/>
        </w:rPr>
        <w:t xml:space="preserve"> Сверенные с подлинниками копии документов заверяются секретарем комиссии.</w:t>
      </w:r>
    </w:p>
    <w:p w:rsidR="000833DA" w:rsidRPr="00153221" w:rsidRDefault="003E78E1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7.</w:t>
      </w:r>
      <w:r w:rsidR="00000211" w:rsidRPr="00153221">
        <w:rPr>
          <w:rFonts w:ascii="Times New Roman" w:hAnsi="Times New Roman" w:cs="Times New Roman"/>
          <w:sz w:val="24"/>
          <w:szCs w:val="24"/>
        </w:rPr>
        <w:t>4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142" w:history="1">
        <w:r w:rsidR="009A56D0" w:rsidRPr="00153221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153221">
        <w:rPr>
          <w:rFonts w:ascii="Times New Roman" w:hAnsi="Times New Roman" w:cs="Times New Roman"/>
          <w:sz w:val="24"/>
          <w:szCs w:val="24"/>
        </w:rPr>
        <w:t>7.</w:t>
      </w:r>
      <w:r w:rsidR="00CC2791" w:rsidRPr="00153221">
        <w:rPr>
          <w:rFonts w:ascii="Times New Roman" w:hAnsi="Times New Roman" w:cs="Times New Roman"/>
          <w:sz w:val="24"/>
          <w:szCs w:val="24"/>
        </w:rPr>
        <w:t>1</w:t>
      </w:r>
      <w:r w:rsidR="00A95EC1" w:rsidRPr="00153221">
        <w:rPr>
          <w:rFonts w:ascii="Times New Roman" w:hAnsi="Times New Roman" w:cs="Times New Roman"/>
          <w:sz w:val="24"/>
          <w:szCs w:val="24"/>
        </w:rPr>
        <w:t xml:space="preserve"> и </w:t>
      </w:r>
      <w:r w:rsidRPr="00153221">
        <w:rPr>
          <w:rFonts w:ascii="Times New Roman" w:hAnsi="Times New Roman" w:cs="Times New Roman"/>
          <w:sz w:val="24"/>
          <w:szCs w:val="24"/>
        </w:rPr>
        <w:t>7.</w:t>
      </w:r>
      <w:r w:rsidR="00CC2791" w:rsidRPr="00153221">
        <w:rPr>
          <w:rFonts w:ascii="Times New Roman" w:hAnsi="Times New Roman" w:cs="Times New Roman"/>
          <w:sz w:val="24"/>
          <w:szCs w:val="24"/>
        </w:rPr>
        <w:t>2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A56D0" w:rsidRPr="00153221">
        <w:rPr>
          <w:rFonts w:ascii="Times New Roman" w:hAnsi="Times New Roman" w:cs="Times New Roman"/>
          <w:sz w:val="24"/>
          <w:szCs w:val="24"/>
        </w:rPr>
        <w:t>го Положения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, представляются в конкурсную комиссию </w:t>
      </w:r>
      <w:r w:rsidR="00FC03A0" w:rsidRPr="00153221">
        <w:rPr>
          <w:rFonts w:ascii="Times New Roman" w:hAnsi="Times New Roman" w:cs="Times New Roman"/>
          <w:sz w:val="24"/>
          <w:szCs w:val="24"/>
        </w:rPr>
        <w:t>не позднее</w:t>
      </w:r>
      <w:r w:rsidR="000833DA" w:rsidRPr="00153221">
        <w:rPr>
          <w:rFonts w:ascii="Times New Roman" w:hAnsi="Times New Roman" w:cs="Times New Roman"/>
          <w:sz w:val="24"/>
          <w:szCs w:val="24"/>
        </w:rPr>
        <w:t>срока, установленного решением об объявлении конкурса</w:t>
      </w:r>
      <w:r w:rsidR="009417AC" w:rsidRPr="00153221">
        <w:rPr>
          <w:rFonts w:ascii="Times New Roman" w:hAnsi="Times New Roman" w:cs="Times New Roman"/>
          <w:sz w:val="24"/>
          <w:szCs w:val="24"/>
        </w:rPr>
        <w:t>.</w:t>
      </w:r>
    </w:p>
    <w:p w:rsidR="000833DA" w:rsidRPr="00153221" w:rsidRDefault="000833DA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7.5. В случае нарушения срока представления документов, указанного в пункте 7.4. настоящего Положения, или предоставления документов не в полном объеме, кандидату отказывается в участие в конкурсе в порядке, установленном пунктами 8.3. - 8.5. настоящего Положения.</w:t>
      </w:r>
    </w:p>
    <w:p w:rsidR="009417AC" w:rsidRPr="00153221" w:rsidRDefault="003E78E1" w:rsidP="000D5AD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7.6</w:t>
      </w:r>
      <w:r w:rsidR="00EF43ED" w:rsidRPr="00153221">
        <w:rPr>
          <w:rFonts w:ascii="Times New Roman" w:hAnsi="Times New Roman" w:cs="Times New Roman"/>
          <w:sz w:val="24"/>
          <w:szCs w:val="24"/>
        </w:rPr>
        <w:t>. Секретарь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комиссии, ответственный за прием и регистрацию документов кандидатов, составляет и выдает кандидату расписку в принятии документов с описью принятых документов. О приеме документов в специальном журналеделается соответствующая регистрационная запись.</w:t>
      </w:r>
    </w:p>
    <w:p w:rsidR="003C3C92" w:rsidRPr="00153221" w:rsidRDefault="003E78E1" w:rsidP="000D5AD9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7.7</w:t>
      </w:r>
      <w:r w:rsidR="003C3C92" w:rsidRPr="00153221">
        <w:rPr>
          <w:rFonts w:ascii="Times New Roman" w:hAnsi="Times New Roman" w:cs="Times New Roman"/>
          <w:sz w:val="24"/>
          <w:szCs w:val="24"/>
        </w:rPr>
        <w:t>. До начала конкурса кандидат вправе представить в комиссию письменное заявление о снятии своей кандидатуры. С момента поступления указанного заявления в комиссию кандидат считается снявшим свою кандидатуру.</w:t>
      </w:r>
    </w:p>
    <w:p w:rsidR="003C3C92" w:rsidRPr="00153221" w:rsidRDefault="002632EF" w:rsidP="000D5AD9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7.</w:t>
      </w:r>
      <w:r w:rsidR="00000211" w:rsidRPr="00153221">
        <w:rPr>
          <w:rFonts w:ascii="Times New Roman" w:hAnsi="Times New Roman" w:cs="Times New Roman"/>
          <w:sz w:val="24"/>
          <w:szCs w:val="24"/>
        </w:rPr>
        <w:t>8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. В случае если по окончании срока представления документов в комиссию не поступило документов ни от одного из кандидатов, конкурс признается комиссией </w:t>
      </w:r>
      <w:proofErr w:type="spellStart"/>
      <w:r w:rsidR="003C3C92" w:rsidRPr="00153221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Start"/>
      <w:r w:rsidR="003C3C92" w:rsidRPr="00153221">
        <w:rPr>
          <w:rFonts w:ascii="Times New Roman" w:hAnsi="Times New Roman" w:cs="Times New Roman"/>
          <w:sz w:val="24"/>
          <w:szCs w:val="24"/>
        </w:rPr>
        <w:t>.</w:t>
      </w:r>
      <w:r w:rsidR="000833DA" w:rsidRPr="001532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833DA" w:rsidRPr="00153221">
        <w:rPr>
          <w:rFonts w:ascii="Times New Roman" w:hAnsi="Times New Roman" w:cs="Times New Roman"/>
          <w:sz w:val="24"/>
          <w:szCs w:val="24"/>
        </w:rPr>
        <w:t>омиссия</w:t>
      </w:r>
      <w:proofErr w:type="spellEnd"/>
      <w:r w:rsidR="000833DA" w:rsidRPr="00153221">
        <w:rPr>
          <w:rFonts w:ascii="Times New Roman" w:hAnsi="Times New Roman" w:cs="Times New Roman"/>
          <w:sz w:val="24"/>
          <w:szCs w:val="24"/>
        </w:rPr>
        <w:t xml:space="preserve"> выходит с ходатайством о назначении Советом депутатов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833DA" w:rsidRPr="00153221">
        <w:rPr>
          <w:rFonts w:ascii="Times New Roman" w:hAnsi="Times New Roman" w:cs="Times New Roman"/>
          <w:sz w:val="24"/>
          <w:szCs w:val="24"/>
        </w:rPr>
        <w:t>» повторного конкурса.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7.</w:t>
      </w:r>
      <w:r w:rsidR="00000211" w:rsidRPr="00153221">
        <w:rPr>
          <w:rFonts w:ascii="Times New Roman" w:hAnsi="Times New Roman" w:cs="Times New Roman"/>
          <w:sz w:val="24"/>
          <w:szCs w:val="24"/>
        </w:rPr>
        <w:t>9</w:t>
      </w:r>
      <w:r w:rsidR="003C3C92" w:rsidRPr="00153221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(подготовка документов для предъявления в комиссию, проезд к месту проведения конкурса и т.д.), граждане (кандидаты) осуществляют за счет собственных средств.</w:t>
      </w:r>
    </w:p>
    <w:p w:rsidR="009417AC" w:rsidRPr="00153221" w:rsidRDefault="009417AC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1640E9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53221">
        <w:rPr>
          <w:rFonts w:ascii="Times New Roman" w:hAnsi="Times New Roman" w:cs="Times New Roman"/>
          <w:b/>
          <w:sz w:val="24"/>
          <w:szCs w:val="24"/>
        </w:rPr>
        <w:t>.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2632EF" w:rsidRPr="00153221" w:rsidRDefault="002632EF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8.1</w:t>
      </w:r>
      <w:r w:rsidR="003C3C92" w:rsidRPr="00153221">
        <w:rPr>
          <w:rFonts w:ascii="Times New Roman" w:hAnsi="Times New Roman" w:cs="Times New Roman"/>
          <w:sz w:val="24"/>
          <w:szCs w:val="24"/>
        </w:rPr>
        <w:t>. Конкурс заключается в оценке профессионального уровня кандидатов и проводится в форме собеседования.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8.2</w:t>
      </w:r>
      <w:r w:rsidR="003C3C92" w:rsidRPr="00153221">
        <w:rPr>
          <w:rFonts w:ascii="Times New Roman" w:hAnsi="Times New Roman" w:cs="Times New Roman"/>
          <w:sz w:val="24"/>
          <w:szCs w:val="24"/>
        </w:rPr>
        <w:t>. На предварительном заседании комиссия организует проверку сведений, указанных пункт</w:t>
      </w:r>
      <w:r w:rsidR="00590717" w:rsidRPr="00153221">
        <w:rPr>
          <w:rFonts w:ascii="Times New Roman" w:hAnsi="Times New Roman" w:cs="Times New Roman"/>
          <w:sz w:val="24"/>
          <w:szCs w:val="24"/>
        </w:rPr>
        <w:t>е</w:t>
      </w:r>
      <w:r w:rsidRPr="00153221">
        <w:rPr>
          <w:rFonts w:ascii="Times New Roman" w:hAnsi="Times New Roman" w:cs="Times New Roman"/>
          <w:sz w:val="24"/>
          <w:szCs w:val="24"/>
        </w:rPr>
        <w:t>7.</w:t>
      </w:r>
      <w:r w:rsidR="00CC2791" w:rsidRPr="00153221">
        <w:rPr>
          <w:rFonts w:ascii="Times New Roman" w:hAnsi="Times New Roman" w:cs="Times New Roman"/>
          <w:sz w:val="24"/>
          <w:szCs w:val="24"/>
        </w:rPr>
        <w:t>1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настоящего Положения. По решению комиссии с целью уточнения и (или) разъяснения по представленным документам и сведениям на заседание могут приглашаться кандидаты.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8.3</w:t>
      </w:r>
      <w:r w:rsidR="003C3C92" w:rsidRPr="00153221">
        <w:rPr>
          <w:rFonts w:ascii="Times New Roman" w:hAnsi="Times New Roman" w:cs="Times New Roman"/>
          <w:sz w:val="24"/>
          <w:szCs w:val="24"/>
        </w:rPr>
        <w:t>. По результатам проверки комиссия</w:t>
      </w:r>
      <w:r w:rsidR="000F749E" w:rsidRPr="00153221">
        <w:rPr>
          <w:rFonts w:ascii="Times New Roman" w:hAnsi="Times New Roman" w:cs="Times New Roman"/>
          <w:sz w:val="24"/>
          <w:szCs w:val="24"/>
        </w:rPr>
        <w:t>в день заседания комиссии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выносит решение по каждому кандидату о допуске в участии в конкурсе или об отказе в участии в конкурсе.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Решение об отказе в участии в конкурсе принимается в следующих случаях:</w:t>
      </w:r>
    </w:p>
    <w:p w:rsidR="003C3C92" w:rsidRPr="00153221" w:rsidRDefault="003C3C92" w:rsidP="00590717">
      <w:pPr>
        <w:pStyle w:val="a4"/>
        <w:numPr>
          <w:ilvl w:val="0"/>
          <w:numId w:val="7"/>
        </w:numPr>
        <w:spacing w:after="1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несоответствия кандидата требованиям, установленным пунктом </w:t>
      </w:r>
      <w:r w:rsidR="002632EF" w:rsidRPr="00153221">
        <w:rPr>
          <w:rFonts w:ascii="Times New Roman" w:hAnsi="Times New Roman" w:cs="Times New Roman"/>
          <w:sz w:val="24"/>
          <w:szCs w:val="24"/>
        </w:rPr>
        <w:t>2.1</w:t>
      </w:r>
      <w:r w:rsidR="000833DA" w:rsidRPr="00153221">
        <w:rPr>
          <w:rFonts w:ascii="Times New Roman" w:hAnsi="Times New Roman" w:cs="Times New Roman"/>
          <w:sz w:val="24"/>
          <w:szCs w:val="24"/>
        </w:rPr>
        <w:t xml:space="preserve"> и подпунктом </w:t>
      </w:r>
      <w:r w:rsidR="003C4960" w:rsidRPr="00153221">
        <w:rPr>
          <w:rFonts w:ascii="Times New Roman" w:hAnsi="Times New Roman" w:cs="Times New Roman"/>
          <w:sz w:val="24"/>
          <w:szCs w:val="24"/>
        </w:rPr>
        <w:t>4</w:t>
      </w:r>
      <w:r w:rsidRPr="001532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632EF" w:rsidRPr="00153221">
        <w:rPr>
          <w:rFonts w:ascii="Times New Roman" w:hAnsi="Times New Roman" w:cs="Times New Roman"/>
          <w:sz w:val="24"/>
          <w:szCs w:val="24"/>
        </w:rPr>
        <w:t>2.2</w:t>
      </w:r>
      <w:r w:rsidRPr="0015322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2) представления кандидатом подложных документов, недостоверных или неполных сведений.</w:t>
      </w:r>
    </w:p>
    <w:p w:rsidR="003C4960" w:rsidRPr="00153221" w:rsidRDefault="003C4960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lastRenderedPageBreak/>
        <w:t>3) в случаях, установленных пунктом 7.5 настоящего Положения.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</w:t>
      </w:r>
      <w:r w:rsidR="00000211" w:rsidRPr="00153221">
        <w:rPr>
          <w:rFonts w:ascii="Times New Roman" w:hAnsi="Times New Roman" w:cs="Times New Roman"/>
          <w:sz w:val="24"/>
          <w:szCs w:val="24"/>
        </w:rPr>
        <w:t>4</w:t>
      </w:r>
      <w:r w:rsidR="003C3C92" w:rsidRPr="00153221">
        <w:rPr>
          <w:rFonts w:ascii="Times New Roman" w:hAnsi="Times New Roman" w:cs="Times New Roman"/>
          <w:sz w:val="24"/>
          <w:szCs w:val="24"/>
        </w:rPr>
        <w:t>. Копия решения об отказе в участии в конкурсе выдается гражданину</w:t>
      </w:r>
      <w:r w:rsidR="000F749E" w:rsidRPr="00153221">
        <w:rPr>
          <w:rFonts w:ascii="Times New Roman" w:hAnsi="Times New Roman" w:cs="Times New Roman"/>
          <w:sz w:val="24"/>
          <w:szCs w:val="24"/>
        </w:rPr>
        <w:t>нарочн</w:t>
      </w:r>
      <w:r w:rsidR="004F50A6" w:rsidRPr="00153221">
        <w:rPr>
          <w:rFonts w:ascii="Times New Roman" w:hAnsi="Times New Roman" w:cs="Times New Roman"/>
          <w:sz w:val="24"/>
          <w:szCs w:val="24"/>
        </w:rPr>
        <w:t>ым</w:t>
      </w:r>
      <w:r w:rsidR="000F749E" w:rsidRPr="00153221">
        <w:rPr>
          <w:rFonts w:ascii="Times New Roman" w:hAnsi="Times New Roman" w:cs="Times New Roman"/>
          <w:sz w:val="24"/>
          <w:szCs w:val="24"/>
        </w:rPr>
        <w:t xml:space="preserve"> либо путем направления </w:t>
      </w:r>
      <w:r w:rsidR="004F50A6" w:rsidRPr="00153221">
        <w:rPr>
          <w:rFonts w:ascii="Times New Roman" w:hAnsi="Times New Roman" w:cs="Times New Roman"/>
          <w:sz w:val="24"/>
          <w:szCs w:val="24"/>
        </w:rPr>
        <w:t xml:space="preserve">на почтовый адрес или </w:t>
      </w:r>
      <w:r w:rsidR="000F749E" w:rsidRPr="00153221">
        <w:rPr>
          <w:rFonts w:ascii="Times New Roman" w:hAnsi="Times New Roman" w:cs="Times New Roman"/>
          <w:sz w:val="24"/>
          <w:szCs w:val="24"/>
        </w:rPr>
        <w:t>на адрес электронной почты, указанн</w:t>
      </w:r>
      <w:r w:rsidR="004F50A6" w:rsidRPr="00153221">
        <w:rPr>
          <w:rFonts w:ascii="Times New Roman" w:hAnsi="Times New Roman" w:cs="Times New Roman"/>
          <w:sz w:val="24"/>
          <w:szCs w:val="24"/>
        </w:rPr>
        <w:t>ый</w:t>
      </w:r>
      <w:r w:rsidR="000F749E" w:rsidRPr="00153221">
        <w:rPr>
          <w:rFonts w:ascii="Times New Roman" w:hAnsi="Times New Roman" w:cs="Times New Roman"/>
          <w:sz w:val="24"/>
          <w:szCs w:val="24"/>
        </w:rPr>
        <w:t xml:space="preserve"> в заявлении</w:t>
      </w:r>
      <w:r w:rsidR="00975029" w:rsidRPr="00153221">
        <w:rPr>
          <w:rFonts w:ascii="Times New Roman" w:hAnsi="Times New Roman" w:cs="Times New Roman"/>
          <w:sz w:val="24"/>
          <w:szCs w:val="24"/>
        </w:rPr>
        <w:t>, в течение</w:t>
      </w:r>
      <w:r w:rsidR="003A4D5E" w:rsidRPr="00153221">
        <w:rPr>
          <w:rFonts w:ascii="Times New Roman" w:hAnsi="Times New Roman" w:cs="Times New Roman"/>
          <w:sz w:val="24"/>
          <w:szCs w:val="24"/>
        </w:rPr>
        <w:t xml:space="preserve"> одного рабочего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дня с</w:t>
      </w:r>
      <w:r w:rsidR="00975029" w:rsidRPr="00153221">
        <w:rPr>
          <w:rFonts w:ascii="Times New Roman" w:hAnsi="Times New Roman" w:cs="Times New Roman"/>
          <w:sz w:val="24"/>
          <w:szCs w:val="24"/>
        </w:rPr>
        <w:t>одня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принятия решения комиссии.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8.5</w:t>
      </w:r>
      <w:r w:rsidR="003C3C92" w:rsidRPr="00153221">
        <w:rPr>
          <w:rFonts w:ascii="Times New Roman" w:hAnsi="Times New Roman" w:cs="Times New Roman"/>
          <w:sz w:val="24"/>
          <w:szCs w:val="24"/>
        </w:rPr>
        <w:t>. Гражданин, не допущенный к участию в конкурсе, вправе обжаловать решение комиссии об отказе ему в допуске к участию в конкурсе в соответствии с законодательством Российской Федерации.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</w:t>
      </w:r>
      <w:r w:rsidR="00000211" w:rsidRPr="00153221">
        <w:rPr>
          <w:rFonts w:ascii="Times New Roman" w:hAnsi="Times New Roman" w:cs="Times New Roman"/>
          <w:sz w:val="24"/>
          <w:szCs w:val="24"/>
        </w:rPr>
        <w:t>6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. Конкурс проводится, если к участию в конкурсе комиссией допущено не менее двух кандидатов. </w:t>
      </w:r>
    </w:p>
    <w:p w:rsidR="000833DA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</w:t>
      </w:r>
      <w:r w:rsidR="00000211" w:rsidRPr="00153221">
        <w:rPr>
          <w:rFonts w:ascii="Times New Roman" w:hAnsi="Times New Roman" w:cs="Times New Roman"/>
          <w:sz w:val="24"/>
          <w:szCs w:val="24"/>
        </w:rPr>
        <w:t>7</w:t>
      </w:r>
      <w:r w:rsidR="003C3C92" w:rsidRPr="00153221">
        <w:rPr>
          <w:rFonts w:ascii="Times New Roman" w:hAnsi="Times New Roman" w:cs="Times New Roman"/>
          <w:sz w:val="24"/>
          <w:szCs w:val="24"/>
        </w:rPr>
        <w:t>. При наличии одного кандидата конкурс не проводится и считается несостоявшимся. Комиссия выходит с ходатайством о назначении Советом депутатов муниципального о</w:t>
      </w:r>
      <w:r w:rsidR="003A4D5E" w:rsidRPr="00153221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» </w:t>
      </w:r>
      <w:r w:rsidR="00975029" w:rsidRPr="00153221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</w:t>
      </w:r>
      <w:r w:rsidR="00000211" w:rsidRPr="00153221">
        <w:rPr>
          <w:rFonts w:ascii="Times New Roman" w:hAnsi="Times New Roman" w:cs="Times New Roman"/>
          <w:sz w:val="24"/>
          <w:szCs w:val="24"/>
        </w:rPr>
        <w:t>8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. Не позднее </w:t>
      </w:r>
      <w:r w:rsidR="000833DA" w:rsidRPr="00153221">
        <w:rPr>
          <w:rFonts w:ascii="Times New Roman" w:hAnsi="Times New Roman" w:cs="Times New Roman"/>
          <w:sz w:val="24"/>
          <w:szCs w:val="24"/>
        </w:rPr>
        <w:t>срока, установленного решением об объявлении конкурса кандидат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, допущенный к участию в конкурсе, представляет в конкурсную комиссию </w:t>
      </w:r>
      <w:r w:rsidR="003C3C92" w:rsidRPr="00153221">
        <w:rPr>
          <w:rFonts w:ascii="Times New Roman" w:hAnsi="Times New Roman" w:cs="Times New Roman"/>
          <w:bCs/>
          <w:sz w:val="24"/>
          <w:szCs w:val="24"/>
        </w:rPr>
        <w:t>программу (концепцию) развития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3C92" w:rsidRPr="00153221">
        <w:rPr>
          <w:rFonts w:ascii="Times New Roman" w:hAnsi="Times New Roman" w:cs="Times New Roman"/>
          <w:bCs/>
          <w:sz w:val="24"/>
          <w:szCs w:val="24"/>
        </w:rPr>
        <w:t>» либо программу действий в качестве Главы муниципального образования 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3C92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B30DAA" w:rsidRPr="00153221">
        <w:rPr>
          <w:rFonts w:ascii="Times New Roman" w:hAnsi="Times New Roman" w:cs="Times New Roman"/>
          <w:sz w:val="24"/>
          <w:szCs w:val="24"/>
        </w:rPr>
        <w:t xml:space="preserve"> (не более 5 листов машинописного текста)</w:t>
      </w:r>
      <w:r w:rsidR="003C3C92" w:rsidRPr="00153221">
        <w:rPr>
          <w:rFonts w:ascii="Times New Roman" w:hAnsi="Times New Roman" w:cs="Times New Roman"/>
          <w:sz w:val="24"/>
          <w:szCs w:val="24"/>
        </w:rPr>
        <w:t>.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8"/>
      <w:bookmarkEnd w:id="3"/>
      <w:r w:rsidRPr="00153221">
        <w:rPr>
          <w:rFonts w:ascii="Times New Roman" w:hAnsi="Times New Roman" w:cs="Times New Roman"/>
          <w:sz w:val="24"/>
          <w:szCs w:val="24"/>
        </w:rPr>
        <w:t>8.</w:t>
      </w:r>
      <w:r w:rsidR="00000211" w:rsidRPr="00153221">
        <w:rPr>
          <w:rFonts w:ascii="Times New Roman" w:hAnsi="Times New Roman" w:cs="Times New Roman"/>
          <w:sz w:val="24"/>
          <w:szCs w:val="24"/>
        </w:rPr>
        <w:t>9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3C92" w:rsidRPr="00153221">
        <w:rPr>
          <w:rFonts w:ascii="Times New Roman" w:hAnsi="Times New Roman" w:cs="Times New Roman"/>
          <w:sz w:val="24"/>
          <w:szCs w:val="24"/>
        </w:rPr>
        <w:t xml:space="preserve">В программе (концепции) развития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либо программе действий в качестве Главы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в произвольной форме излагается информация об оценке текущего социально-экономического состоя</w:t>
      </w:r>
      <w:r w:rsidR="003A4D5E" w:rsidRPr="00153221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, описание основных проблем социально-экономического развития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и комплекс предлагаемых мер по их решению, сроки, ресурсное обеспечение и механизмы реализации указанных программы (концепции) либо программы действий.</w:t>
      </w:r>
      <w:proofErr w:type="gramEnd"/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8.10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. Конкурс проводится с приглашением кандидатов. Комиссия проводит оценку профессиональных и личностных качеств кандидатов, их умений, знаний, навыков в результате собеседования. 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Собеседование проводится комиссией отдельно с каждым из кандидатов. В ходе собеседования кандидат устно в течение 10 минут представляетпрограмму(концепцию) развития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72395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72395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 xml:space="preserve"> либо программу действий в качестве Главы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>, после чего отвечает на вопросы членов комиссии.</w:t>
      </w:r>
      <w:r w:rsidR="00D867CF">
        <w:rPr>
          <w:rFonts w:ascii="Times New Roman" w:hAnsi="Times New Roman" w:cs="Times New Roman"/>
          <w:sz w:val="24"/>
          <w:szCs w:val="24"/>
        </w:rPr>
        <w:t xml:space="preserve"> Время представления кандидатом </w:t>
      </w:r>
      <w:r w:rsidR="00D867CF" w:rsidRPr="00153221">
        <w:rPr>
          <w:rFonts w:ascii="Times New Roman" w:hAnsi="Times New Roman" w:cs="Times New Roman"/>
          <w:sz w:val="24"/>
          <w:szCs w:val="24"/>
        </w:rPr>
        <w:t>программ</w:t>
      </w:r>
      <w:r w:rsidR="00D867CF">
        <w:rPr>
          <w:rFonts w:ascii="Times New Roman" w:hAnsi="Times New Roman" w:cs="Times New Roman"/>
          <w:sz w:val="24"/>
          <w:szCs w:val="24"/>
        </w:rPr>
        <w:t>ы</w:t>
      </w:r>
      <w:r w:rsidR="00D867CF" w:rsidRPr="00153221">
        <w:rPr>
          <w:rFonts w:ascii="Times New Roman" w:hAnsi="Times New Roman" w:cs="Times New Roman"/>
          <w:sz w:val="24"/>
          <w:szCs w:val="24"/>
        </w:rPr>
        <w:t xml:space="preserve"> (концепци</w:t>
      </w:r>
      <w:r w:rsidR="00D867CF">
        <w:rPr>
          <w:rFonts w:ascii="Times New Roman" w:hAnsi="Times New Roman" w:cs="Times New Roman"/>
          <w:sz w:val="24"/>
          <w:szCs w:val="24"/>
        </w:rPr>
        <w:t>и</w:t>
      </w:r>
      <w:r w:rsidR="00D867CF" w:rsidRPr="00153221">
        <w:rPr>
          <w:rFonts w:ascii="Times New Roman" w:hAnsi="Times New Roman" w:cs="Times New Roman"/>
          <w:sz w:val="24"/>
          <w:szCs w:val="24"/>
        </w:rPr>
        <w:t xml:space="preserve">) развития муниципального образования </w:t>
      </w:r>
      <w:r w:rsidR="00D867CF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867CF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867CF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67CF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D867CF" w:rsidRPr="00153221">
        <w:rPr>
          <w:rFonts w:ascii="Times New Roman" w:hAnsi="Times New Roman" w:cs="Times New Roman"/>
          <w:sz w:val="24"/>
          <w:szCs w:val="24"/>
        </w:rPr>
        <w:t xml:space="preserve"> либо программ</w:t>
      </w:r>
      <w:r w:rsidR="00D867CF">
        <w:rPr>
          <w:rFonts w:ascii="Times New Roman" w:hAnsi="Times New Roman" w:cs="Times New Roman"/>
          <w:sz w:val="24"/>
          <w:szCs w:val="24"/>
        </w:rPr>
        <w:t>ы</w:t>
      </w:r>
      <w:r w:rsidR="00D867CF" w:rsidRPr="00153221">
        <w:rPr>
          <w:rFonts w:ascii="Times New Roman" w:hAnsi="Times New Roman" w:cs="Times New Roman"/>
          <w:sz w:val="24"/>
          <w:szCs w:val="24"/>
        </w:rPr>
        <w:t xml:space="preserve"> действий в качестве Главы муниципального образования </w:t>
      </w:r>
      <w:r w:rsidR="00D867CF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867CF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867CF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67CF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D867CF">
        <w:rPr>
          <w:rFonts w:ascii="Times New Roman" w:hAnsi="Times New Roman" w:cs="Times New Roman"/>
          <w:bCs/>
          <w:sz w:val="24"/>
          <w:szCs w:val="24"/>
        </w:rPr>
        <w:t xml:space="preserve"> не более 15 мин. </w:t>
      </w:r>
    </w:p>
    <w:p w:rsidR="000833DA" w:rsidRPr="00153221" w:rsidRDefault="000833DA" w:rsidP="000833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 xml:space="preserve">Кандидат, допущенный к участию в конкурсе и не явившийся для проведения собеседования, считается </w:t>
      </w:r>
      <w:r w:rsidR="004F50A6" w:rsidRPr="00153221">
        <w:rPr>
          <w:rFonts w:ascii="Times New Roman" w:eastAsia="Times New Roman" w:hAnsi="Times New Roman" w:cs="Times New Roman"/>
          <w:sz w:val="24"/>
          <w:szCs w:val="24"/>
        </w:rPr>
        <w:t>не принявшим участие в конкурсе</w:t>
      </w:r>
      <w:r w:rsidRPr="001532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3C92" w:rsidRPr="00153221" w:rsidRDefault="002632EF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8.1</w:t>
      </w:r>
      <w:r w:rsidR="00000211" w:rsidRPr="00153221">
        <w:rPr>
          <w:rFonts w:ascii="Times New Roman" w:hAnsi="Times New Roman" w:cs="Times New Roman"/>
          <w:sz w:val="24"/>
          <w:szCs w:val="24"/>
        </w:rPr>
        <w:t>1</w:t>
      </w:r>
      <w:r w:rsidR="003C3C92" w:rsidRPr="00153221">
        <w:rPr>
          <w:rFonts w:ascii="Times New Roman" w:hAnsi="Times New Roman" w:cs="Times New Roman"/>
          <w:sz w:val="24"/>
          <w:szCs w:val="24"/>
        </w:rPr>
        <w:t>. Критериями оценки кандидатов являются: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1) знания, умения и навыки по вопросам государственного и муниципального управления, опыт управленческой работы; 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2) знание законодательства в сфере местного самоуправления, о направлениях деятельности органов местного самоуправления муниципального образования, специфики </w:t>
      </w:r>
      <w:r w:rsidR="000833DA" w:rsidRPr="00153221">
        <w:rPr>
          <w:rFonts w:ascii="Times New Roman" w:hAnsi="Times New Roman" w:cs="Times New Roman"/>
          <w:sz w:val="24"/>
          <w:szCs w:val="24"/>
        </w:rPr>
        <w:t xml:space="preserve">осуществления полномочий </w:t>
      </w:r>
      <w:r w:rsidRPr="00153221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образования; 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3) доступность, качество и реалистичность программы (концепции) кандидата по развитию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 xml:space="preserve"> либо программы действий в качестве Главы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>, наличие предложений по развитию муниципального образования, ре</w:t>
      </w:r>
      <w:r w:rsidR="00D454DA" w:rsidRPr="00153221">
        <w:rPr>
          <w:rFonts w:ascii="Times New Roman" w:hAnsi="Times New Roman" w:cs="Times New Roman"/>
          <w:sz w:val="24"/>
          <w:szCs w:val="24"/>
        </w:rPr>
        <w:t>ализуемость изложенных программ</w:t>
      </w:r>
      <w:r w:rsidRPr="00153221">
        <w:rPr>
          <w:rFonts w:ascii="Times New Roman" w:hAnsi="Times New Roman" w:cs="Times New Roman"/>
          <w:sz w:val="24"/>
          <w:szCs w:val="24"/>
        </w:rPr>
        <w:t xml:space="preserve"> (предложений);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4) культура речи, манера разговора, опыт публичных выступлений (презентации) и общения с жителями;</w:t>
      </w:r>
    </w:p>
    <w:p w:rsidR="003C3C92" w:rsidRPr="00153221" w:rsidRDefault="003C3C92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5)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образования.</w:t>
      </w:r>
    </w:p>
    <w:p w:rsidR="003C3C92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lastRenderedPageBreak/>
        <w:t>8.12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. Результаты собеседования заносятся каждым членом комиссии в свой оценочный лист (приложение 4), где напротив каждого критерия выставляется оценка от </w:t>
      </w:r>
      <w:r w:rsidR="00714A56" w:rsidRPr="00153221">
        <w:rPr>
          <w:rFonts w:ascii="Times New Roman" w:hAnsi="Times New Roman" w:cs="Times New Roman"/>
          <w:sz w:val="24"/>
          <w:szCs w:val="24"/>
        </w:rPr>
        <w:t>0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до 10 баллов. Каждый член комиссии самостоятельно оценивает кандидатов, исходя из знаний, умений, навыков показанных ими и собеседования по предложенной участниками конкурса программы (концепции) развития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3C3C92" w:rsidRPr="00153221">
        <w:rPr>
          <w:rFonts w:ascii="Times New Roman" w:hAnsi="Times New Roman" w:cs="Times New Roman"/>
          <w:sz w:val="24"/>
          <w:szCs w:val="24"/>
        </w:rPr>
        <w:t xml:space="preserve"> либо программы действий в качестве Главы муниципального образования 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0A6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3C3C92" w:rsidRPr="00153221">
        <w:rPr>
          <w:rFonts w:ascii="Times New Roman" w:hAnsi="Times New Roman" w:cs="Times New Roman"/>
          <w:sz w:val="24"/>
          <w:szCs w:val="24"/>
        </w:rPr>
        <w:t>.</w:t>
      </w:r>
    </w:p>
    <w:p w:rsidR="005357C9" w:rsidRPr="00153221" w:rsidRDefault="005357C9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C66A61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322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53221">
        <w:rPr>
          <w:rFonts w:ascii="Times New Roman" w:hAnsi="Times New Roman" w:cs="Times New Roman"/>
          <w:b/>
          <w:sz w:val="24"/>
          <w:szCs w:val="24"/>
        </w:rPr>
        <w:t>.</w:t>
      </w:r>
      <w:r w:rsidR="009417AC" w:rsidRPr="00153221">
        <w:rPr>
          <w:rFonts w:ascii="Times New Roman" w:hAnsi="Times New Roman" w:cs="Times New Roman"/>
          <w:b/>
          <w:sz w:val="24"/>
          <w:szCs w:val="24"/>
        </w:rPr>
        <w:t xml:space="preserve"> Порядок определения результатов конкурса</w:t>
      </w:r>
    </w:p>
    <w:p w:rsidR="0030335B" w:rsidRPr="00153221" w:rsidRDefault="0030335B" w:rsidP="000D5AD9">
      <w:pPr>
        <w:spacing w:after="1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17AC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9.1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Результаты конкурса </w:t>
      </w:r>
      <w:r w:rsidR="003C4960" w:rsidRPr="00153221">
        <w:rPr>
          <w:rFonts w:ascii="Times New Roman" w:hAnsi="Times New Roman" w:cs="Times New Roman"/>
          <w:sz w:val="24"/>
          <w:szCs w:val="24"/>
        </w:rPr>
        <w:t>определяются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на закрытом заседании комиссии в течение двух </w:t>
      </w:r>
      <w:r w:rsidR="003C0796" w:rsidRPr="0015322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дней со дня проведения собеседования, предусмотренного </w:t>
      </w:r>
      <w:hyperlink w:anchor="P168" w:history="1">
        <w:r w:rsidR="009417AC" w:rsidRPr="0015322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53221">
        <w:rPr>
          <w:rFonts w:ascii="Times New Roman" w:hAnsi="Times New Roman" w:cs="Times New Roman"/>
          <w:sz w:val="24"/>
          <w:szCs w:val="24"/>
        </w:rPr>
        <w:t>8.1</w:t>
      </w:r>
      <w:r w:rsidR="00000211" w:rsidRPr="00153221">
        <w:rPr>
          <w:rFonts w:ascii="Times New Roman" w:hAnsi="Times New Roman" w:cs="Times New Roman"/>
          <w:sz w:val="24"/>
          <w:szCs w:val="24"/>
        </w:rPr>
        <w:t>0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2678AB" w:rsidRPr="00153221">
        <w:rPr>
          <w:rFonts w:ascii="Times New Roman" w:hAnsi="Times New Roman" w:cs="Times New Roman"/>
          <w:sz w:val="24"/>
          <w:szCs w:val="24"/>
        </w:rPr>
        <w:t xml:space="preserve"> и на основании оценочных листов, заполненных членами комиссии</w:t>
      </w:r>
      <w:r w:rsidR="009417AC" w:rsidRPr="00153221">
        <w:rPr>
          <w:rFonts w:ascii="Times New Roman" w:hAnsi="Times New Roman" w:cs="Times New Roman"/>
          <w:sz w:val="24"/>
          <w:szCs w:val="24"/>
        </w:rPr>
        <w:t>.</w:t>
      </w:r>
    </w:p>
    <w:p w:rsidR="009417AC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9.2</w:t>
      </w:r>
      <w:r w:rsidR="009417AC" w:rsidRPr="00153221">
        <w:rPr>
          <w:rFonts w:ascii="Times New Roman" w:hAnsi="Times New Roman" w:cs="Times New Roman"/>
          <w:sz w:val="24"/>
          <w:szCs w:val="24"/>
        </w:rPr>
        <w:t>.</w:t>
      </w:r>
      <w:r w:rsidR="00233BEB" w:rsidRPr="0015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Комиссией определяются не менее двух кандидатов, показавших наилучшие результаты по результатам проведения конкурсных процедур и получивших </w:t>
      </w:r>
      <w:r w:rsidR="00FB0C0D" w:rsidRPr="0015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сумме </w:t>
      </w:r>
      <w:r w:rsidR="00233BEB" w:rsidRPr="00153221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наибольшее число оценочных баллов.</w:t>
      </w:r>
    </w:p>
    <w:p w:rsidR="008A0995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9.3</w:t>
      </w:r>
      <w:r w:rsidR="008A0995" w:rsidRPr="00153221">
        <w:rPr>
          <w:rFonts w:ascii="Times New Roman" w:hAnsi="Times New Roman" w:cs="Times New Roman"/>
          <w:sz w:val="24"/>
          <w:szCs w:val="24"/>
        </w:rPr>
        <w:t xml:space="preserve">. Результаты конкурса оформляются решением комиссии о результатах конкурса и </w:t>
      </w:r>
      <w:r w:rsidR="005F4E49" w:rsidRPr="00153221">
        <w:rPr>
          <w:rFonts w:ascii="Times New Roman" w:hAnsi="Times New Roman" w:cs="Times New Roman"/>
          <w:sz w:val="24"/>
          <w:szCs w:val="24"/>
        </w:rPr>
        <w:t>представлением</w:t>
      </w:r>
      <w:r w:rsidR="008A0995" w:rsidRPr="00153221">
        <w:rPr>
          <w:rFonts w:ascii="Times New Roman" w:hAnsi="Times New Roman" w:cs="Times New Roman"/>
          <w:sz w:val="24"/>
          <w:szCs w:val="24"/>
        </w:rPr>
        <w:t xml:space="preserve"> кандидатов на должность Главы муниципального образования.</w:t>
      </w:r>
    </w:p>
    <w:p w:rsidR="008A0995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9.4</w:t>
      </w:r>
      <w:r w:rsidR="008A0995" w:rsidRPr="00153221">
        <w:rPr>
          <w:rFonts w:ascii="Times New Roman" w:hAnsi="Times New Roman" w:cs="Times New Roman"/>
          <w:sz w:val="24"/>
          <w:szCs w:val="24"/>
        </w:rPr>
        <w:t xml:space="preserve">. Решение комиссии о результатах конкурса и </w:t>
      </w:r>
      <w:r w:rsidR="005F4E49" w:rsidRPr="00153221">
        <w:rPr>
          <w:rFonts w:ascii="Times New Roman" w:hAnsi="Times New Roman" w:cs="Times New Roman"/>
          <w:sz w:val="24"/>
          <w:szCs w:val="24"/>
        </w:rPr>
        <w:t>представления</w:t>
      </w:r>
      <w:r w:rsidR="008A0995" w:rsidRPr="00153221">
        <w:rPr>
          <w:rFonts w:ascii="Times New Roman" w:hAnsi="Times New Roman" w:cs="Times New Roman"/>
          <w:sz w:val="24"/>
          <w:szCs w:val="24"/>
        </w:rPr>
        <w:t xml:space="preserve"> кандидатов на должность Главы муниципального образования в </w:t>
      </w:r>
      <w:r w:rsidR="00B34CE1" w:rsidRPr="00153221">
        <w:rPr>
          <w:rFonts w:ascii="Times New Roman" w:hAnsi="Times New Roman" w:cs="Times New Roman"/>
          <w:sz w:val="24"/>
          <w:szCs w:val="24"/>
        </w:rPr>
        <w:t xml:space="preserve">течение двух рабочих дней </w:t>
      </w:r>
      <w:r w:rsidR="008A0995" w:rsidRPr="00153221">
        <w:rPr>
          <w:rFonts w:ascii="Times New Roman" w:hAnsi="Times New Roman" w:cs="Times New Roman"/>
          <w:sz w:val="24"/>
          <w:szCs w:val="24"/>
        </w:rPr>
        <w:t xml:space="preserve">направляется в Совет депутатов муниципального образования </w:t>
      </w:r>
      <w:r w:rsidR="00FB0C0D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0C0D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8A0995" w:rsidRPr="00153221">
        <w:rPr>
          <w:rFonts w:ascii="Times New Roman" w:hAnsi="Times New Roman" w:cs="Times New Roman"/>
          <w:sz w:val="24"/>
          <w:szCs w:val="24"/>
        </w:rPr>
        <w:t>.</w:t>
      </w:r>
    </w:p>
    <w:p w:rsidR="009417AC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9.5</w:t>
      </w:r>
      <w:r w:rsidR="00DE4284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По результатам голосования комиссия составляет протокол об итогах голосования членов </w:t>
      </w:r>
      <w:proofErr w:type="spellStart"/>
      <w:r w:rsidR="009417AC" w:rsidRPr="00153221"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 w:rsidR="009417AC" w:rsidRPr="001532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417AC" w:rsidRPr="00153221"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 w:rsidR="009417AC" w:rsidRPr="00153221">
        <w:rPr>
          <w:rFonts w:ascii="Times New Roman" w:hAnsi="Times New Roman" w:cs="Times New Roman"/>
          <w:sz w:val="24"/>
          <w:szCs w:val="24"/>
        </w:rPr>
        <w:t xml:space="preserve"> об итогах голосования составляется в двух экземплярах, которые подписывают все присутствующие члены комиссии.</w:t>
      </w:r>
    </w:p>
    <w:p w:rsidR="008A0995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9.6</w:t>
      </w:r>
      <w:r w:rsidR="00DE4284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4077C4" w:rsidRPr="00153221">
        <w:rPr>
          <w:rFonts w:ascii="Times New Roman" w:hAnsi="Times New Roman" w:cs="Times New Roman"/>
          <w:sz w:val="24"/>
          <w:szCs w:val="24"/>
        </w:rPr>
        <w:t>О результат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ах конкурса кандидаты информируются в письменной форме не позднее чем через два </w:t>
      </w:r>
      <w:r w:rsidR="003C0796" w:rsidRPr="0015322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417AC" w:rsidRPr="00153221">
        <w:rPr>
          <w:rFonts w:ascii="Times New Roman" w:hAnsi="Times New Roman" w:cs="Times New Roman"/>
          <w:sz w:val="24"/>
          <w:szCs w:val="24"/>
        </w:rPr>
        <w:t>дня со дня принятия комиссией решения о результатах конкурса.</w:t>
      </w:r>
    </w:p>
    <w:p w:rsidR="008A0995" w:rsidRPr="00153221" w:rsidRDefault="0030335B" w:rsidP="000D5AD9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9.7</w:t>
      </w:r>
      <w:r w:rsidR="008A0995" w:rsidRPr="00153221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P179"/>
      <w:bookmarkEnd w:id="4"/>
      <w:r w:rsidR="008A0995" w:rsidRPr="00153221">
        <w:rPr>
          <w:rFonts w:ascii="Times New Roman" w:hAnsi="Times New Roman" w:cs="Times New Roman"/>
          <w:sz w:val="24"/>
          <w:szCs w:val="24"/>
        </w:rPr>
        <w:t xml:space="preserve">Комиссия большинством голосов от установленного пунктом </w:t>
      </w:r>
      <w:r w:rsidRPr="00153221">
        <w:rPr>
          <w:rFonts w:ascii="Times New Roman" w:hAnsi="Times New Roman" w:cs="Times New Roman"/>
          <w:sz w:val="24"/>
          <w:szCs w:val="24"/>
        </w:rPr>
        <w:t>4.</w:t>
      </w:r>
      <w:r w:rsidR="00000211" w:rsidRPr="00153221">
        <w:rPr>
          <w:rFonts w:ascii="Times New Roman" w:hAnsi="Times New Roman" w:cs="Times New Roman"/>
          <w:sz w:val="24"/>
          <w:szCs w:val="24"/>
        </w:rPr>
        <w:t>5</w:t>
      </w:r>
      <w:hyperlink w:anchor="P80" w:history="1"/>
      <w:r w:rsidR="008A0995" w:rsidRPr="00153221">
        <w:rPr>
          <w:rFonts w:ascii="Times New Roman" w:hAnsi="Times New Roman" w:cs="Times New Roman"/>
          <w:sz w:val="24"/>
          <w:szCs w:val="24"/>
        </w:rPr>
        <w:t xml:space="preserve"> настоящего Положения состава комиссии вправе принять решение о том, что в результате проведения конкурса не были выявлены кандидаты, отвечающие требованиям, предъявляемым к должности Главы муниципального образования. </w:t>
      </w:r>
    </w:p>
    <w:p w:rsidR="004B22AF" w:rsidRDefault="0030335B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9.8</w:t>
      </w:r>
      <w:r w:rsidR="009417AC" w:rsidRPr="00153221">
        <w:rPr>
          <w:rFonts w:ascii="Times New Roman" w:hAnsi="Times New Roman" w:cs="Times New Roman"/>
          <w:sz w:val="24"/>
          <w:szCs w:val="24"/>
        </w:rPr>
        <w:t xml:space="preserve">. </w:t>
      </w:r>
      <w:r w:rsidR="001B359D" w:rsidRPr="00153221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проведения конкурса не были выявлены кандидаты, отвечающие требованиям, предъявляемым к должности Главы </w:t>
      </w:r>
      <w:r w:rsidR="00D12586" w:rsidRPr="00153221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1B359D" w:rsidRPr="00153221">
        <w:rPr>
          <w:rFonts w:ascii="Times New Roman" w:hAnsi="Times New Roman" w:cs="Times New Roman"/>
          <w:sz w:val="24"/>
          <w:szCs w:val="24"/>
        </w:rPr>
        <w:t xml:space="preserve"> конкурс считается несостоявшимся.</w:t>
      </w:r>
      <w:r w:rsidR="00DE4284" w:rsidRPr="00153221">
        <w:rPr>
          <w:rFonts w:ascii="Times New Roman" w:hAnsi="Times New Roman" w:cs="Times New Roman"/>
          <w:sz w:val="24"/>
          <w:szCs w:val="24"/>
        </w:rPr>
        <w:t xml:space="preserve">Комиссия выходит с ходатайством о назначении Советом депутатов муниципального образования </w:t>
      </w:r>
      <w:r w:rsidR="00FB0C0D" w:rsidRPr="0015322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0C0D" w:rsidRPr="00153221">
        <w:rPr>
          <w:rFonts w:ascii="Times New Roman" w:hAnsi="Times New Roman" w:cs="Times New Roman"/>
          <w:bCs/>
          <w:sz w:val="24"/>
          <w:szCs w:val="24"/>
        </w:rPr>
        <w:t>»</w:t>
      </w:r>
      <w:r w:rsidR="00DE4284" w:rsidRPr="00153221">
        <w:rPr>
          <w:rFonts w:ascii="Times New Roman" w:hAnsi="Times New Roman" w:cs="Times New Roman"/>
          <w:sz w:val="24"/>
          <w:szCs w:val="24"/>
        </w:rPr>
        <w:t xml:space="preserve"> повторного проведения конкурса. </w:t>
      </w: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21" w:rsidRDefault="00153221" w:rsidP="00FB0C0D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A23741" w:rsidRPr="00153221" w:rsidTr="00A27B2E">
        <w:tc>
          <w:tcPr>
            <w:tcW w:w="3508" w:type="dxa"/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конкурса по отбору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кандидатур на должность Главы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C94A49" w:rsidRPr="00153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155D" w:rsidRPr="0015322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E6155D" w:rsidRPr="001532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94A49" w:rsidRPr="00153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A23741" w:rsidRPr="00153221" w:rsidTr="00A27B2E">
        <w:tc>
          <w:tcPr>
            <w:tcW w:w="3508" w:type="dxa"/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по отбору кандидатур на замещение должности Главы муниципального образования </w:t>
            </w:r>
            <w:r w:rsidR="006204BE" w:rsidRPr="00153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155D" w:rsidRPr="00153221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E6155D" w:rsidRPr="001532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204BE" w:rsidRPr="00153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Заявление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_________________________________________________________________________,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желаю  принять  участие  в конкурсе по отбору кандидатур на должность 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Главымуниципального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C1F83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C1F83" w:rsidRPr="00153221">
        <w:rPr>
          <w:rFonts w:ascii="Times New Roman" w:hAnsi="Times New Roman" w:cs="Times New Roman"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>.</w:t>
      </w:r>
    </w:p>
    <w:p w:rsidR="00A23741" w:rsidRPr="00153221" w:rsidRDefault="00A23741" w:rsidP="00A237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Настоящим подтверждаю,  что я являюсь гражданином РоссийскойФедерации, дееспособен,  не имею ограничений пассивного избирательного права для избрания выборным должностным лицом органа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В  случае избрания Главой муниципального образования </w:t>
      </w:r>
      <w:r w:rsidR="003C1F83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1F83" w:rsidRPr="00153221">
        <w:rPr>
          <w:rFonts w:ascii="Times New Roman" w:hAnsi="Times New Roman" w:cs="Times New Roman"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 xml:space="preserve"> обязуюсь  в  пятидневный  срок    сложить  с  себя обязанности,  несовместимые  со  статусом  Главы муниципального и представить в Совет депутатов муниципального образования </w:t>
      </w:r>
      <w:r w:rsidR="003C1F83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1F83" w:rsidRPr="00153221">
        <w:rPr>
          <w:rFonts w:ascii="Times New Roman" w:hAnsi="Times New Roman" w:cs="Times New Roman"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 xml:space="preserve"> копию   приказа   (иного   документа),подтверждающего это.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Достоверность  сведений, изложенных в настоящем заявлении, подтверждаю,даю согласие на их проверку.</w:t>
      </w:r>
    </w:p>
    <w:p w:rsidR="00A23741" w:rsidRPr="00153221" w:rsidRDefault="00A23741" w:rsidP="00A237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В соответствии со статьей 165.1 Гражданского кодекса Российской Федерации от 30.11.1994 № 51-ФЗ даю согласие на уведомление и направление корреспонденции по указанному мною адресу электронной почты, а также направления телефонограммы по указанному мною номеру телефона.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____________ (дата)                         _________________ (подпись) 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1. _________________________________________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2. _________________________________________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3._________________________________________</w:t>
      </w:r>
    </w:p>
    <w:p w:rsidR="00A23741" w:rsidRPr="00153221" w:rsidRDefault="00A23741" w:rsidP="00A23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____________________</w:t>
      </w:r>
    </w:p>
    <w:tbl>
      <w:tblPr>
        <w:tblStyle w:val="10"/>
        <w:tblW w:w="356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03"/>
      </w:tblGrid>
      <w:tr w:rsidR="00A23741" w:rsidRPr="00153221" w:rsidTr="00246085">
        <w:tc>
          <w:tcPr>
            <w:tcW w:w="3563" w:type="dxa"/>
            <w:gridSpan w:val="2"/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3563" w:type="dxa"/>
            <w:gridSpan w:val="2"/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221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221">
              <w:rPr>
                <w:rFonts w:ascii="Times New Roman" w:hAnsi="Times New Roman"/>
                <w:sz w:val="24"/>
                <w:szCs w:val="24"/>
              </w:rPr>
              <w:t xml:space="preserve">к Положению о </w:t>
            </w:r>
            <w:proofErr w:type="spellStart"/>
            <w:r w:rsidRPr="00153221">
              <w:rPr>
                <w:rFonts w:ascii="Times New Roman" w:hAnsi="Times New Roman"/>
                <w:sz w:val="24"/>
                <w:szCs w:val="24"/>
              </w:rPr>
              <w:t>порядкепроведения</w:t>
            </w:r>
            <w:proofErr w:type="spellEnd"/>
            <w:r w:rsidRPr="00153221">
              <w:rPr>
                <w:rFonts w:ascii="Times New Roman" w:hAnsi="Times New Roman"/>
                <w:sz w:val="24"/>
                <w:szCs w:val="24"/>
              </w:rPr>
              <w:t xml:space="preserve"> конкурса по </w:t>
            </w:r>
            <w:proofErr w:type="spellStart"/>
            <w:r w:rsidRPr="00153221">
              <w:rPr>
                <w:rFonts w:ascii="Times New Roman" w:hAnsi="Times New Roman"/>
                <w:sz w:val="24"/>
                <w:szCs w:val="24"/>
              </w:rPr>
              <w:t>отборукандидатур</w:t>
            </w:r>
            <w:proofErr w:type="spellEnd"/>
            <w:r w:rsidRPr="00153221">
              <w:rPr>
                <w:rFonts w:ascii="Times New Roman" w:hAnsi="Times New Roman"/>
                <w:sz w:val="24"/>
                <w:szCs w:val="24"/>
              </w:rPr>
              <w:t xml:space="preserve"> на должность </w:t>
            </w:r>
            <w:proofErr w:type="spellStart"/>
            <w:r w:rsidRPr="00153221">
              <w:rPr>
                <w:rFonts w:ascii="Times New Roman" w:hAnsi="Times New Roman"/>
                <w:sz w:val="24"/>
                <w:szCs w:val="24"/>
              </w:rPr>
              <w:t>Главымуниципального</w:t>
            </w:r>
            <w:proofErr w:type="spellEnd"/>
            <w:r w:rsidRPr="00153221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3C1F83" w:rsidRPr="001532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6155D" w:rsidRPr="00153221"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 w:rsidR="00E6155D" w:rsidRPr="0015322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C1F83" w:rsidRPr="001532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41" w:rsidRPr="00153221" w:rsidTr="00246085">
        <w:trPr>
          <w:gridAfter w:val="1"/>
          <w:wAfter w:w="303" w:type="dxa"/>
        </w:trPr>
        <w:tc>
          <w:tcPr>
            <w:tcW w:w="3260" w:type="dxa"/>
          </w:tcPr>
          <w:p w:rsidR="00A23741" w:rsidRPr="00153221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53221">
              <w:rPr>
                <w:rFonts w:ascii="Times New Roman" w:hAnsi="Times New Roman"/>
                <w:sz w:val="24"/>
                <w:szCs w:val="24"/>
              </w:rPr>
              <w:t xml:space="preserve">Форма 4 Приложения </w:t>
            </w:r>
          </w:p>
          <w:p w:rsidR="00A23741" w:rsidRPr="00153221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53221">
              <w:rPr>
                <w:rFonts w:ascii="Times New Roman" w:hAnsi="Times New Roman"/>
                <w:sz w:val="24"/>
                <w:szCs w:val="24"/>
              </w:rPr>
              <w:t xml:space="preserve">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</w:t>
            </w:r>
          </w:p>
          <w:p w:rsidR="00A23741" w:rsidRPr="00153221" w:rsidRDefault="00A23741" w:rsidP="0024608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53221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741" w:rsidRPr="00153221" w:rsidRDefault="00A23741" w:rsidP="00A237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tabs>
          <w:tab w:val="left" w:pos="7230"/>
        </w:tabs>
        <w:autoSpaceDE w:val="0"/>
        <w:autoSpaceDN w:val="0"/>
        <w:spacing w:before="240" w:after="0" w:line="240" w:lineRule="auto"/>
        <w:ind w:right="2267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АНКЕТА</w:t>
      </w:r>
    </w:p>
    <w:p w:rsidR="00A23741" w:rsidRPr="00153221" w:rsidRDefault="00A23741" w:rsidP="00A23741">
      <w:pPr>
        <w:autoSpaceDE w:val="0"/>
        <w:autoSpaceDN w:val="0"/>
        <w:spacing w:after="0" w:line="240" w:lineRule="auto"/>
        <w:ind w:right="4309"/>
        <w:rPr>
          <w:rFonts w:ascii="Times New Roman" w:eastAsia="Times New Roman" w:hAnsi="Times New Roman" w:cs="Times New Roman"/>
          <w:sz w:val="24"/>
          <w:szCs w:val="24"/>
        </w:rPr>
        <w:sectPr w:rsidR="00A23741" w:rsidRPr="00153221" w:rsidSect="00153221">
          <w:headerReference w:type="default" r:id="rId9"/>
          <w:pgSz w:w="11906" w:h="16838"/>
          <w:pgMar w:top="964" w:right="1021" w:bottom="964" w:left="1418" w:header="397" w:footer="397" w:gutter="0"/>
          <w:cols w:space="709"/>
          <w:titlePg/>
        </w:sect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lastRenderedPageBreak/>
        <w:t>(заполняется собственноручно)</w:t>
      </w:r>
    </w:p>
    <w:p w:rsidR="00A23741" w:rsidRPr="00153221" w:rsidRDefault="00A23741" w:rsidP="00A23741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1. Фамилия</w:t>
      </w:r>
      <w:r w:rsidRPr="0015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tabs>
          <w:tab w:val="left" w:pos="1418"/>
        </w:tabs>
        <w:autoSpaceDE w:val="0"/>
        <w:autoSpaceDN w:val="0"/>
        <w:spacing w:before="24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15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tabs>
          <w:tab w:val="left" w:pos="1418"/>
        </w:tabs>
        <w:autoSpaceDE w:val="0"/>
        <w:autoSpaceDN w:val="0"/>
        <w:spacing w:before="240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1532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41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1"/>
      </w:tblGrid>
      <w:tr w:rsidR="00A23741" w:rsidRPr="00153221" w:rsidTr="00246085">
        <w:trPr>
          <w:trHeight w:val="3632"/>
        </w:trPr>
        <w:tc>
          <w:tcPr>
            <w:tcW w:w="2411" w:type="dxa"/>
            <w:vAlign w:val="center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</w:t>
            </w: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фотографии</w:t>
            </w: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 см х 6 см)</w:t>
            </w:r>
          </w:p>
        </w:tc>
      </w:tr>
    </w:tbl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23741" w:rsidRPr="00153221" w:rsidSect="00246085">
          <w:type w:val="continuous"/>
          <w:pgSz w:w="11906" w:h="16838"/>
          <w:pgMar w:top="1134" w:right="851" w:bottom="1134" w:left="1985" w:header="397" w:footer="397" w:gutter="0"/>
          <w:cols w:num="2" w:space="709" w:equalWidth="0">
            <w:col w:w="6407" w:space="709"/>
            <w:col w:w="1954"/>
          </w:cols>
        </w:sect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300"/>
        <w:gridCol w:w="4394"/>
      </w:tblGrid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B666D1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B666D1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(номер, серия, кем и когда выдан)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0" w:type="dxa"/>
            <w:tcBorders>
              <w:left w:val="single" w:sz="4" w:space="0" w:color="auto"/>
              <w:bottom w:val="nil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Вы за границей (где, когда и с какой целью)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Вы и Ваши близкие родственники судимы (когда и за что)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54" w:type="dxa"/>
            <w:tcBorders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153221" w:rsidRDefault="00A23741" w:rsidP="00A2374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 w:rsidRPr="00153221">
        <w:rPr>
          <w:rFonts w:ascii="Times New Roman" w:eastAsia="Times New Roman" w:hAnsi="Times New Roman" w:cs="Times New Roman"/>
          <w:sz w:val="24"/>
          <w:szCs w:val="24"/>
        </w:rPr>
        <w:footnoteReference w:customMarkFollows="1" w:id="2"/>
        <w:t>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361"/>
        <w:gridCol w:w="3756"/>
        <w:gridCol w:w="2622"/>
      </w:tblGrid>
      <w:tr w:rsidR="00A23741" w:rsidRPr="00153221" w:rsidTr="00246085">
        <w:trPr>
          <w:cantSplit/>
        </w:trPr>
        <w:tc>
          <w:tcPr>
            <w:tcW w:w="2722" w:type="dxa"/>
            <w:gridSpan w:val="2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Должность с указанием наименования организации</w:t>
            </w:r>
          </w:p>
        </w:tc>
        <w:tc>
          <w:tcPr>
            <w:tcW w:w="2622" w:type="dxa"/>
            <w:vMerge w:val="restart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Адрес организации (фактический, юридический, в т.ч. за границей)</w:t>
            </w: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увольнения</w:t>
            </w:r>
          </w:p>
        </w:tc>
        <w:tc>
          <w:tcPr>
            <w:tcW w:w="3756" w:type="dxa"/>
            <w:vMerge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  <w:vMerge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6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2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61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153221" w:rsidRDefault="00A23741" w:rsidP="00A23741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lastRenderedPageBreak/>
        <w:t>15. </w:t>
      </w:r>
      <w:proofErr w:type="gramStart"/>
      <w:r w:rsidRPr="00153221">
        <w:rPr>
          <w:rFonts w:ascii="Times New Roman" w:eastAsia="Times New Roman" w:hAnsi="Times New Roman" w:cs="Times New Roman"/>
          <w:sz w:val="24"/>
          <w:szCs w:val="24"/>
        </w:rPr>
        <w:t xml:space="preserve">Ваши родственники: жена (муж), в том числе бывшие, отец, мать, усыновители, усыновленные, полнородные и </w:t>
      </w:r>
      <w:proofErr w:type="spellStart"/>
      <w:r w:rsidRPr="00153221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153221">
        <w:rPr>
          <w:rFonts w:ascii="Times New Roman" w:eastAsia="Times New Roman" w:hAnsi="Times New Roman" w:cs="Times New Roman"/>
          <w:sz w:val="24"/>
          <w:szCs w:val="24"/>
        </w:rPr>
        <w:t xml:space="preserve"> (имеющие общих отца или мать) братья и сестры, дети </w:t>
      </w:r>
      <w:r w:rsidRPr="00153221">
        <w:rPr>
          <w:rFonts w:ascii="Times New Roman" w:eastAsia="Times New Roman" w:hAnsi="Times New Roman" w:cs="Times New Roman"/>
          <w:sz w:val="24"/>
          <w:szCs w:val="24"/>
        </w:rPr>
        <w:footnoteReference w:customMarkFollows="1" w:id="3"/>
        <w:t>**.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268"/>
        <w:gridCol w:w="1559"/>
        <w:gridCol w:w="1701"/>
        <w:gridCol w:w="2268"/>
      </w:tblGrid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Фамилия, имя и отчество</w:t>
            </w: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Число, месяц, год и место рождения, гражданство</w:t>
            </w: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 xml:space="preserve">Адрес места жительства, а </w:t>
            </w:r>
            <w:proofErr w:type="gramStart"/>
            <w:r w:rsidRPr="00D643FB">
              <w:rPr>
                <w:rFonts w:ascii="Times New Roman" w:eastAsia="Times New Roman" w:hAnsi="Times New Roman" w:cs="Times New Roman"/>
              </w:rPr>
              <w:t>также</w:t>
            </w:r>
            <w:proofErr w:type="gramEnd"/>
            <w:r w:rsidRPr="00D643FB">
              <w:rPr>
                <w:rFonts w:ascii="Times New Roman" w:eastAsia="Times New Roman" w:hAnsi="Times New Roman" w:cs="Times New Roman"/>
              </w:rPr>
              <w:t xml:space="preserve"> откуда и когда прибыл </w:t>
            </w:r>
            <w:r w:rsidRPr="00D643FB">
              <w:rPr>
                <w:rFonts w:ascii="Times New Roman" w:eastAsia="Times New Roman" w:hAnsi="Times New Roman" w:cs="Times New Roman"/>
              </w:rPr>
              <w:footnoteReference w:customMarkFollows="1" w:id="4"/>
              <w:t>***</w:t>
            </w: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rPr>
          <w:cantSplit/>
        </w:trPr>
        <w:tc>
          <w:tcPr>
            <w:tcW w:w="1304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pageBreakBefore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6237"/>
      </w:tblGrid>
      <w:tr w:rsidR="00A23741" w:rsidRPr="00153221" w:rsidTr="00246085">
        <w:tc>
          <w:tcPr>
            <w:tcW w:w="2863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Период проживания</w:t>
            </w:r>
          </w:p>
        </w:tc>
        <w:tc>
          <w:tcPr>
            <w:tcW w:w="6237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3FB">
              <w:rPr>
                <w:rFonts w:ascii="Times New Roman" w:eastAsia="Times New Roman" w:hAnsi="Times New Roman" w:cs="Times New Roman"/>
              </w:rPr>
              <w:t>Адрес проживания и регистрации</w:t>
            </w:r>
          </w:p>
        </w:tc>
      </w:tr>
      <w:tr w:rsidR="00A23741" w:rsidRPr="00153221" w:rsidTr="00246085">
        <w:tc>
          <w:tcPr>
            <w:tcW w:w="2863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c>
          <w:tcPr>
            <w:tcW w:w="2863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c>
          <w:tcPr>
            <w:tcW w:w="2863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3741" w:rsidRPr="00153221" w:rsidTr="00246085">
        <w:tc>
          <w:tcPr>
            <w:tcW w:w="2863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A23741" w:rsidRPr="00D643FB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741" w:rsidRPr="00153221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</w:t>
      </w:r>
      <w:proofErr w:type="gramStart"/>
      <w:r w:rsidRPr="0015322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53221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A23741" w:rsidRPr="00153221" w:rsidRDefault="00A23741" w:rsidP="00A237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A23741" w:rsidRPr="00153221" w:rsidRDefault="00A23741" w:rsidP="00A23741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</w:t>
      </w:r>
      <w:proofErr w:type="gramStart"/>
      <w:r w:rsidRPr="0015322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53221">
        <w:rPr>
          <w:rFonts w:ascii="Times New Roman" w:eastAsia="Times New Roman" w:hAnsi="Times New Roman" w:cs="Times New Roman"/>
          <w:sz w:val="24"/>
          <w:szCs w:val="24"/>
        </w:rPr>
        <w:t>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2409"/>
      </w:tblGrid>
      <w:tr w:rsidR="00A23741" w:rsidRPr="00153221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246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153221" w:rsidRDefault="00A23741" w:rsidP="00D643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A23741" w:rsidRPr="00153221" w:rsidRDefault="00A23741" w:rsidP="00D64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3402"/>
      </w:tblGrid>
      <w:tr w:rsidR="00A23741" w:rsidRPr="00153221" w:rsidTr="0024608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 работника кадрового подразделения)</w:t>
            </w:r>
          </w:p>
        </w:tc>
      </w:tr>
    </w:tbl>
    <w:p w:rsidR="00A23741" w:rsidRPr="00153221" w:rsidRDefault="00A23741" w:rsidP="00D64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23741" w:rsidRPr="00153221" w:rsidTr="0024608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741" w:rsidRPr="00153221" w:rsidRDefault="00A23741" w:rsidP="00D643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2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417"/>
        <w:gridCol w:w="425"/>
        <w:gridCol w:w="397"/>
        <w:gridCol w:w="340"/>
        <w:gridCol w:w="397"/>
        <w:gridCol w:w="1701"/>
        <w:gridCol w:w="3402"/>
      </w:tblGrid>
      <w:tr w:rsidR="00A23741" w:rsidRPr="00153221" w:rsidTr="00246085"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(инициалы, фамилия работника </w:t>
            </w:r>
            <w:proofErr w:type="spellStart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режимно-секретного</w:t>
            </w:r>
            <w:proofErr w:type="spellEnd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подразделения)</w:t>
            </w:r>
          </w:p>
        </w:tc>
      </w:tr>
      <w:tr w:rsidR="00A23741" w:rsidRPr="00153221" w:rsidTr="00246085">
        <w:trPr>
          <w:gridAfter w:val="2"/>
          <w:wAfter w:w="5103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741" w:rsidRPr="00153221" w:rsidRDefault="00A23741" w:rsidP="00D6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532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43FB" w:rsidRDefault="00A23741" w:rsidP="00D643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FB">
        <w:rPr>
          <w:rFonts w:ascii="Times New Roman" w:eastAsia="Times New Roman" w:hAnsi="Times New Roman" w:cs="Times New Roman"/>
          <w:sz w:val="20"/>
          <w:szCs w:val="20"/>
        </w:rPr>
        <w:t xml:space="preserve">Пояснение: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</w:t>
      </w:r>
      <w:proofErr w:type="gramStart"/>
      <w:r w:rsidRPr="00D643FB">
        <w:rPr>
          <w:rFonts w:ascii="Times New Roman" w:eastAsia="Times New Roman" w:hAnsi="Times New Roman" w:cs="Times New Roman"/>
          <w:sz w:val="20"/>
          <w:szCs w:val="20"/>
        </w:rPr>
        <w:t>заверения анкеты</w:t>
      </w:r>
      <w:proofErr w:type="gramEnd"/>
      <w:r w:rsidRPr="001532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3F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23741" w:rsidRPr="00153221" w:rsidRDefault="00D643FB" w:rsidP="00D643F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A23741" w:rsidRPr="001532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23741" w:rsidRPr="00153221" w:rsidTr="00D643FB">
        <w:tc>
          <w:tcPr>
            <w:tcW w:w="3367" w:type="dxa"/>
          </w:tcPr>
          <w:p w:rsidR="00A23741" w:rsidRPr="00D643F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3FB">
              <w:rPr>
                <w:rFonts w:ascii="Times New Roman" w:hAnsi="Times New Roman" w:cs="Times New Roman"/>
              </w:rPr>
              <w:lastRenderedPageBreak/>
              <w:t>Приложение 3</w:t>
            </w:r>
          </w:p>
          <w:p w:rsidR="00A23741" w:rsidRPr="00D643F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3FB">
              <w:rPr>
                <w:rFonts w:ascii="Times New Roman" w:hAnsi="Times New Roman" w:cs="Times New Roman"/>
              </w:rPr>
              <w:t>к Положению о порядке проведения конкурса по отбору</w:t>
            </w:r>
          </w:p>
          <w:p w:rsidR="00A23741" w:rsidRPr="00D643F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3FB">
              <w:rPr>
                <w:rFonts w:ascii="Times New Roman" w:hAnsi="Times New Roman" w:cs="Times New Roman"/>
              </w:rPr>
              <w:t>кандидатур на должность Главы</w:t>
            </w:r>
          </w:p>
          <w:p w:rsidR="002F0FB5" w:rsidRPr="00D643FB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43FB">
              <w:rPr>
                <w:rFonts w:ascii="Times New Roman" w:hAnsi="Times New Roman" w:cs="Times New Roman"/>
              </w:rPr>
              <w:t>муниципального образования</w:t>
            </w:r>
            <w:proofErr w:type="gramStart"/>
            <w:r w:rsidR="002F0FB5" w:rsidRPr="00D643FB">
              <w:rPr>
                <w:rFonts w:ascii="Times New Roman" w:hAnsi="Times New Roman" w:cs="Times New Roman"/>
              </w:rPr>
              <w:t>«</w:t>
            </w:r>
            <w:proofErr w:type="spellStart"/>
            <w:r w:rsidR="00E6155D" w:rsidRPr="00D643FB">
              <w:rPr>
                <w:rFonts w:ascii="Times New Roman" w:hAnsi="Times New Roman" w:cs="Times New Roman"/>
              </w:rPr>
              <w:t>В</w:t>
            </w:r>
            <w:proofErr w:type="gramEnd"/>
            <w:r w:rsidR="00E6155D" w:rsidRPr="00D643FB">
              <w:rPr>
                <w:rFonts w:ascii="Times New Roman" w:hAnsi="Times New Roman" w:cs="Times New Roman"/>
              </w:rPr>
              <w:t>откинский</w:t>
            </w:r>
            <w:proofErr w:type="spellEnd"/>
            <w:r w:rsidR="00E6155D" w:rsidRPr="00D643FB">
              <w:rPr>
                <w:rFonts w:ascii="Times New Roman" w:hAnsi="Times New Roman" w:cs="Times New Roman"/>
              </w:rPr>
              <w:t xml:space="preserve"> район</w:t>
            </w:r>
            <w:r w:rsidR="002F0FB5" w:rsidRPr="00D643FB">
              <w:rPr>
                <w:rFonts w:ascii="Times New Roman" w:hAnsi="Times New Roman" w:cs="Times New Roman"/>
              </w:rPr>
              <w:t>»</w:t>
            </w:r>
          </w:p>
          <w:p w:rsidR="00A23741" w:rsidRPr="00D643FB" w:rsidRDefault="00A23741" w:rsidP="002F0FB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</w:rPr>
            </w:pP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3FB">
              <w:rPr>
                <w:rFonts w:ascii="Times New Roman" w:hAnsi="Times New Roman" w:cs="Times New Roman"/>
              </w:rPr>
              <w:t xml:space="preserve">В конкурсную комиссию по отбору кандидатур на замещение должности Главы муниципального образования </w:t>
            </w:r>
            <w:r w:rsidR="002F0FB5" w:rsidRPr="00D643FB">
              <w:rPr>
                <w:rFonts w:ascii="Times New Roman" w:hAnsi="Times New Roman" w:cs="Times New Roman"/>
              </w:rPr>
              <w:t>«</w:t>
            </w:r>
            <w:proofErr w:type="spellStart"/>
            <w:r w:rsidR="00E6155D" w:rsidRPr="00D643FB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="00E6155D" w:rsidRPr="00D643FB">
              <w:rPr>
                <w:rFonts w:ascii="Times New Roman" w:hAnsi="Times New Roman" w:cs="Times New Roman"/>
              </w:rPr>
              <w:t xml:space="preserve"> район</w:t>
            </w:r>
            <w:r w:rsidR="002F0FB5" w:rsidRPr="00153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41" w:rsidRPr="00153221" w:rsidRDefault="00A23741" w:rsidP="002F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_________ N ______________ выдан __________________________________________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                           (кем и когда)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5322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532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даю   согласие   конкурсной  комиссии по отбору кандидатур для замещения должности Главы муниципального образования </w:t>
      </w:r>
      <w:r w:rsidR="002F0FB5"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155D"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E6155D" w:rsidRPr="0015322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0FB5" w:rsidRPr="00153221">
        <w:rPr>
          <w:rFonts w:ascii="Times New Roman" w:hAnsi="Times New Roman" w:cs="Times New Roman"/>
          <w:sz w:val="24"/>
          <w:szCs w:val="24"/>
        </w:rPr>
        <w:t>»</w:t>
      </w:r>
      <w:r w:rsidRPr="00153221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включая сбор, запись, систематизацию,  накопление, хранение,  уточнение (обновление, изменение)</w:t>
      </w:r>
      <w:proofErr w:type="gramStart"/>
      <w:r w:rsidRPr="0015322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153221">
        <w:rPr>
          <w:rFonts w:ascii="Times New Roman" w:hAnsi="Times New Roman" w:cs="Times New Roman"/>
          <w:sz w:val="24"/>
          <w:szCs w:val="24"/>
        </w:rPr>
        <w:t>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фамилии;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имени;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отчества;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года, месяца, даты рождения, места рождения;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адреса;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паспортных данных (серия, номер, кем и когда выдан);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гражданства;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ИНН;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рабочего (сотового) номера телефона и адреса электронной почты;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сведений о профессии, должности, образовании;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- страхового свидетельства обязательного пенсионного страхования.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Я уведомле</w:t>
      </w:r>
      <w:proofErr w:type="gramStart"/>
      <w:r w:rsidRPr="001532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3221">
        <w:rPr>
          <w:rFonts w:ascii="Times New Roman" w:hAnsi="Times New Roman" w:cs="Times New Roman"/>
          <w:sz w:val="24"/>
          <w:szCs w:val="24"/>
        </w:rPr>
        <w:t>а) о своем праве отозвать согласие путем подачи письменногозаявления. Подтверждаю, что отзыв согласия производится в письменном виде в соответствии   с действующим  законодательством.  Всю  ответственность  занеблагоприятные последствия отзыва согласия беру на себя.</w:t>
      </w:r>
    </w:p>
    <w:p w:rsidR="00D643FB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Подтверждаю,   что  ознакомле</w:t>
      </w:r>
      <w:proofErr w:type="gramStart"/>
      <w:r w:rsidRPr="001532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3221">
        <w:rPr>
          <w:rFonts w:ascii="Times New Roman" w:hAnsi="Times New Roman" w:cs="Times New Roman"/>
          <w:sz w:val="24"/>
          <w:szCs w:val="24"/>
        </w:rPr>
        <w:t xml:space="preserve">а)  с  положениями  Федерального  </w:t>
      </w:r>
      <w:hyperlink r:id="rId10" w:history="1">
        <w:r w:rsidRPr="001532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3221">
        <w:rPr>
          <w:rFonts w:ascii="Times New Roman" w:hAnsi="Times New Roman" w:cs="Times New Roman"/>
          <w:sz w:val="24"/>
          <w:szCs w:val="24"/>
        </w:rPr>
        <w:t>от  27.07.2006  N  152-ФЗ  "О  персональных  данных", права и обязанности вобласти защиты персональных данных мне разъяснены.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    Согласие вступает в силу со дня его подписания.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________________________             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(Ф.И.О.)                           (подпись)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"___" ____________ 20___ г</w:t>
      </w:r>
    </w:p>
    <w:p w:rsidR="00A23741" w:rsidRPr="00153221" w:rsidRDefault="00D643FB" w:rsidP="00163159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23741" w:rsidRPr="00153221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b"/>
        <w:tblW w:w="354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A23741" w:rsidRPr="00153221" w:rsidTr="00246085">
        <w:tc>
          <w:tcPr>
            <w:tcW w:w="3544" w:type="dxa"/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конкурса по отбору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кандидатур на должность Главы</w:t>
            </w:r>
          </w:p>
          <w:p w:rsidR="00A23741" w:rsidRPr="0015322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2F0FB5" w:rsidRPr="00153221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«__________________»</w:t>
            </w:r>
          </w:p>
        </w:tc>
      </w:tr>
    </w:tbl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Оценочный лист члена конкурсной комиссии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3741" w:rsidRPr="00153221" w:rsidRDefault="00A23741" w:rsidP="00A2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(ф.и.о.)</w:t>
      </w:r>
    </w:p>
    <w:tbl>
      <w:tblPr>
        <w:tblW w:w="878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984"/>
        <w:gridCol w:w="1985"/>
      </w:tblGrid>
      <w:tr w:rsidR="00A23741" w:rsidRPr="00153221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</w:tr>
      <w:tr w:rsidR="00A23741" w:rsidRPr="00153221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 xml:space="preserve">1. 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осуществления полномочий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3. Доступность, качество и реалистичность программы (концепции) кандидата по развитию муниципального образования  либо программы действий в качестве Главы муниципального образования</w:t>
            </w:r>
            <w:r w:rsidR="004F3200" w:rsidRPr="00153221">
              <w:rPr>
                <w:rFonts w:ascii="Times New Roman" w:hAnsi="Times New Roman" w:cs="Times New Roman"/>
                <w:sz w:val="24"/>
                <w:szCs w:val="24"/>
              </w:rPr>
              <w:t>, наличие</w:t>
            </w: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развитию муниципального образования, реализуемость изложенных программ (предложений)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4. Культура речи, манера разговора, опыт публичных выступлений (презентаций) и общения с жителями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41" w:rsidRPr="00153221" w:rsidTr="0024608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21">
              <w:rPr>
                <w:rFonts w:ascii="Times New Roman" w:hAnsi="Times New Roman" w:cs="Times New Roman"/>
                <w:sz w:val="24"/>
                <w:szCs w:val="24"/>
              </w:rPr>
              <w:t>5.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41" w:rsidRPr="00153221" w:rsidRDefault="00A23741" w:rsidP="00246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741" w:rsidRPr="00153221" w:rsidRDefault="00A23741" w:rsidP="00A23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741" w:rsidRPr="00153221" w:rsidRDefault="00A23741" w:rsidP="00103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A23741" w:rsidRPr="00153221" w:rsidSect="009B00CF">
      <w:headerReference w:type="default" r:id="rId11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1E" w:rsidRDefault="00F3661E" w:rsidP="00BB5A5D">
      <w:pPr>
        <w:spacing w:after="0" w:line="240" w:lineRule="auto"/>
      </w:pPr>
      <w:r>
        <w:separator/>
      </w:r>
    </w:p>
  </w:endnote>
  <w:endnote w:type="continuationSeparator" w:id="1">
    <w:p w:rsidR="00F3661E" w:rsidRDefault="00F3661E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1E" w:rsidRDefault="00F3661E" w:rsidP="00BB5A5D">
      <w:pPr>
        <w:spacing w:after="0" w:line="240" w:lineRule="auto"/>
      </w:pPr>
      <w:r>
        <w:separator/>
      </w:r>
    </w:p>
  </w:footnote>
  <w:footnote w:type="continuationSeparator" w:id="1">
    <w:p w:rsidR="00F3661E" w:rsidRDefault="00F3661E" w:rsidP="00BB5A5D">
      <w:pPr>
        <w:spacing w:after="0" w:line="240" w:lineRule="auto"/>
      </w:pPr>
      <w:r>
        <w:continuationSeparator/>
      </w:r>
    </w:p>
  </w:footnote>
  <w:footnote w:id="2">
    <w:p w:rsidR="00372395" w:rsidRDefault="00372395" w:rsidP="00A23741">
      <w:pPr>
        <w:pStyle w:val="1"/>
        <w:ind w:firstLine="567"/>
        <w:jc w:val="both"/>
      </w:pPr>
      <w:r>
        <w:rPr>
          <w:rStyle w:val="a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3">
    <w:p w:rsidR="00372395" w:rsidRDefault="00372395" w:rsidP="00A23741">
      <w:pPr>
        <w:pStyle w:val="1"/>
        <w:ind w:firstLine="426"/>
        <w:jc w:val="both"/>
      </w:pPr>
      <w:r>
        <w:rPr>
          <w:rStyle w:val="a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4">
    <w:p w:rsidR="00372395" w:rsidRDefault="00372395" w:rsidP="00A23741">
      <w:pPr>
        <w:pStyle w:val="1"/>
        <w:ind w:firstLine="340"/>
        <w:jc w:val="both"/>
      </w:pPr>
      <w:r>
        <w:rPr>
          <w:rStyle w:val="a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290219"/>
      <w:docPartObj>
        <w:docPartGallery w:val="Page Numbers (Top of Page)"/>
        <w:docPartUnique/>
      </w:docPartObj>
    </w:sdtPr>
    <w:sdtContent>
      <w:p w:rsidR="00372395" w:rsidRDefault="002B7BFA">
        <w:pPr>
          <w:pStyle w:val="a7"/>
          <w:jc w:val="center"/>
        </w:pPr>
        <w:r w:rsidRPr="00DA0B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2395" w:rsidRPr="00DA0B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0B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00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A0B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2395" w:rsidRPr="00DA0BAD" w:rsidRDefault="00372395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67294"/>
      <w:docPartObj>
        <w:docPartGallery w:val="Page Numbers (Top of Page)"/>
        <w:docPartUnique/>
      </w:docPartObj>
    </w:sdtPr>
    <w:sdtContent>
      <w:p w:rsidR="00372395" w:rsidRDefault="002B7BFA">
        <w:pPr>
          <w:pStyle w:val="a7"/>
          <w:jc w:val="center"/>
        </w:pPr>
        <w:r w:rsidRPr="000D5A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2395" w:rsidRPr="000D5A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A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00C3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0D5A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72395" w:rsidRDefault="003723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D5B"/>
    <w:rsid w:val="00037A92"/>
    <w:rsid w:val="00050164"/>
    <w:rsid w:val="00051AFD"/>
    <w:rsid w:val="0005263D"/>
    <w:rsid w:val="00052CF8"/>
    <w:rsid w:val="000534E5"/>
    <w:rsid w:val="000542B6"/>
    <w:rsid w:val="000571AC"/>
    <w:rsid w:val="00066B7B"/>
    <w:rsid w:val="000714CC"/>
    <w:rsid w:val="00074A5F"/>
    <w:rsid w:val="00075840"/>
    <w:rsid w:val="000763D4"/>
    <w:rsid w:val="00077FC8"/>
    <w:rsid w:val="000806E4"/>
    <w:rsid w:val="000833DA"/>
    <w:rsid w:val="0008751C"/>
    <w:rsid w:val="000A2F54"/>
    <w:rsid w:val="000A3423"/>
    <w:rsid w:val="000A6E41"/>
    <w:rsid w:val="000C0D8D"/>
    <w:rsid w:val="000C1526"/>
    <w:rsid w:val="000C64A2"/>
    <w:rsid w:val="000D5AD9"/>
    <w:rsid w:val="000D6408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2CBD"/>
    <w:rsid w:val="001239FC"/>
    <w:rsid w:val="00126A62"/>
    <w:rsid w:val="001313BA"/>
    <w:rsid w:val="00131615"/>
    <w:rsid w:val="00133B12"/>
    <w:rsid w:val="00136E72"/>
    <w:rsid w:val="001378FC"/>
    <w:rsid w:val="00137F5B"/>
    <w:rsid w:val="001400C3"/>
    <w:rsid w:val="00141AE5"/>
    <w:rsid w:val="00142937"/>
    <w:rsid w:val="00146A6C"/>
    <w:rsid w:val="00146C77"/>
    <w:rsid w:val="00147AC2"/>
    <w:rsid w:val="00153221"/>
    <w:rsid w:val="00154AC1"/>
    <w:rsid w:val="00155C0D"/>
    <w:rsid w:val="00156093"/>
    <w:rsid w:val="00163159"/>
    <w:rsid w:val="001640E9"/>
    <w:rsid w:val="00173A36"/>
    <w:rsid w:val="0017424D"/>
    <w:rsid w:val="001742A9"/>
    <w:rsid w:val="00174BE5"/>
    <w:rsid w:val="00176148"/>
    <w:rsid w:val="00182AB3"/>
    <w:rsid w:val="00184D6A"/>
    <w:rsid w:val="00197826"/>
    <w:rsid w:val="001A412A"/>
    <w:rsid w:val="001A48BD"/>
    <w:rsid w:val="001A54BD"/>
    <w:rsid w:val="001A5569"/>
    <w:rsid w:val="001B359D"/>
    <w:rsid w:val="001B435D"/>
    <w:rsid w:val="001B7DB4"/>
    <w:rsid w:val="001C355A"/>
    <w:rsid w:val="001D03A8"/>
    <w:rsid w:val="001D33FB"/>
    <w:rsid w:val="001D6582"/>
    <w:rsid w:val="001D7681"/>
    <w:rsid w:val="001E20D4"/>
    <w:rsid w:val="001E2742"/>
    <w:rsid w:val="001F0A4E"/>
    <w:rsid w:val="001F0F55"/>
    <w:rsid w:val="002054A1"/>
    <w:rsid w:val="00222574"/>
    <w:rsid w:val="00233BEB"/>
    <w:rsid w:val="00240F12"/>
    <w:rsid w:val="00243B7F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7436"/>
    <w:rsid w:val="002A0DE8"/>
    <w:rsid w:val="002A6561"/>
    <w:rsid w:val="002B4A27"/>
    <w:rsid w:val="002B7BFA"/>
    <w:rsid w:val="002C0C9D"/>
    <w:rsid w:val="002C4968"/>
    <w:rsid w:val="002C628F"/>
    <w:rsid w:val="002C6343"/>
    <w:rsid w:val="002C696F"/>
    <w:rsid w:val="002C6FE4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6A52"/>
    <w:rsid w:val="003316CA"/>
    <w:rsid w:val="003377EA"/>
    <w:rsid w:val="00337CD5"/>
    <w:rsid w:val="003442DD"/>
    <w:rsid w:val="00346DD3"/>
    <w:rsid w:val="00351732"/>
    <w:rsid w:val="00362411"/>
    <w:rsid w:val="00364D88"/>
    <w:rsid w:val="00372395"/>
    <w:rsid w:val="003752E6"/>
    <w:rsid w:val="0038005E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A473C"/>
    <w:rsid w:val="003A4D5E"/>
    <w:rsid w:val="003C0796"/>
    <w:rsid w:val="003C1C1D"/>
    <w:rsid w:val="003C1F83"/>
    <w:rsid w:val="003C3C92"/>
    <w:rsid w:val="003C4960"/>
    <w:rsid w:val="003D05C6"/>
    <w:rsid w:val="003D7B80"/>
    <w:rsid w:val="003E7004"/>
    <w:rsid w:val="003E78E1"/>
    <w:rsid w:val="003E7912"/>
    <w:rsid w:val="003F06DE"/>
    <w:rsid w:val="00401587"/>
    <w:rsid w:val="004060F7"/>
    <w:rsid w:val="004077C4"/>
    <w:rsid w:val="00407CDB"/>
    <w:rsid w:val="00420104"/>
    <w:rsid w:val="00421948"/>
    <w:rsid w:val="0042344D"/>
    <w:rsid w:val="004238B2"/>
    <w:rsid w:val="00426313"/>
    <w:rsid w:val="00430D34"/>
    <w:rsid w:val="00431F6D"/>
    <w:rsid w:val="00435E60"/>
    <w:rsid w:val="00435F9B"/>
    <w:rsid w:val="00446C19"/>
    <w:rsid w:val="0045153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C09"/>
    <w:rsid w:val="004813B7"/>
    <w:rsid w:val="00481968"/>
    <w:rsid w:val="0049205B"/>
    <w:rsid w:val="0049492F"/>
    <w:rsid w:val="00495BD7"/>
    <w:rsid w:val="00496F5B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E5D9B"/>
    <w:rsid w:val="004F3200"/>
    <w:rsid w:val="004F50A6"/>
    <w:rsid w:val="004F674C"/>
    <w:rsid w:val="004F7400"/>
    <w:rsid w:val="004F7FD5"/>
    <w:rsid w:val="005022B4"/>
    <w:rsid w:val="00502DD2"/>
    <w:rsid w:val="00515A08"/>
    <w:rsid w:val="00523A93"/>
    <w:rsid w:val="00530004"/>
    <w:rsid w:val="005357C9"/>
    <w:rsid w:val="0054350A"/>
    <w:rsid w:val="00543EEB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0717"/>
    <w:rsid w:val="005A1583"/>
    <w:rsid w:val="005A598F"/>
    <w:rsid w:val="005A71B9"/>
    <w:rsid w:val="005C1439"/>
    <w:rsid w:val="005C190C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3424"/>
    <w:rsid w:val="00604884"/>
    <w:rsid w:val="006103B7"/>
    <w:rsid w:val="00610ABF"/>
    <w:rsid w:val="00611CB6"/>
    <w:rsid w:val="00615857"/>
    <w:rsid w:val="006204BE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0B2C"/>
    <w:rsid w:val="006720F6"/>
    <w:rsid w:val="00672667"/>
    <w:rsid w:val="00677EB7"/>
    <w:rsid w:val="006A21F4"/>
    <w:rsid w:val="006A3A6E"/>
    <w:rsid w:val="006A5691"/>
    <w:rsid w:val="006A7621"/>
    <w:rsid w:val="006B07B6"/>
    <w:rsid w:val="006B3F58"/>
    <w:rsid w:val="006B548C"/>
    <w:rsid w:val="006C42C4"/>
    <w:rsid w:val="006C6E0C"/>
    <w:rsid w:val="006D2C02"/>
    <w:rsid w:val="006D58AC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702D"/>
    <w:rsid w:val="00777C4F"/>
    <w:rsid w:val="00795795"/>
    <w:rsid w:val="00795E19"/>
    <w:rsid w:val="0079767B"/>
    <w:rsid w:val="007A275C"/>
    <w:rsid w:val="007A797A"/>
    <w:rsid w:val="007B1896"/>
    <w:rsid w:val="007B5D82"/>
    <w:rsid w:val="007C45B7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41C9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2FB3"/>
    <w:rsid w:val="00853FED"/>
    <w:rsid w:val="00855921"/>
    <w:rsid w:val="00856204"/>
    <w:rsid w:val="00856643"/>
    <w:rsid w:val="0085721F"/>
    <w:rsid w:val="00860C9E"/>
    <w:rsid w:val="00864937"/>
    <w:rsid w:val="00865191"/>
    <w:rsid w:val="00872F0F"/>
    <w:rsid w:val="00876CD9"/>
    <w:rsid w:val="00876FBD"/>
    <w:rsid w:val="008773A6"/>
    <w:rsid w:val="00880C84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C7397"/>
    <w:rsid w:val="008D6B8C"/>
    <w:rsid w:val="008E1F52"/>
    <w:rsid w:val="008E4C24"/>
    <w:rsid w:val="008F148E"/>
    <w:rsid w:val="008F2AC9"/>
    <w:rsid w:val="008F774C"/>
    <w:rsid w:val="009012B2"/>
    <w:rsid w:val="00903533"/>
    <w:rsid w:val="00903A40"/>
    <w:rsid w:val="00903B59"/>
    <w:rsid w:val="00903F78"/>
    <w:rsid w:val="009109FD"/>
    <w:rsid w:val="00916597"/>
    <w:rsid w:val="00916734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08E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63CD"/>
    <w:rsid w:val="009A182C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1200"/>
    <w:rsid w:val="009C2538"/>
    <w:rsid w:val="009C382F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3741"/>
    <w:rsid w:val="00A25557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43B6"/>
    <w:rsid w:val="00AA7989"/>
    <w:rsid w:val="00AB2FC4"/>
    <w:rsid w:val="00AB75F3"/>
    <w:rsid w:val="00AC33CD"/>
    <w:rsid w:val="00AC7074"/>
    <w:rsid w:val="00AD1108"/>
    <w:rsid w:val="00AD1BFF"/>
    <w:rsid w:val="00AE01C4"/>
    <w:rsid w:val="00AE02FD"/>
    <w:rsid w:val="00AE123F"/>
    <w:rsid w:val="00AE4425"/>
    <w:rsid w:val="00AE76C3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274F1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666D1"/>
    <w:rsid w:val="00B72C31"/>
    <w:rsid w:val="00B73608"/>
    <w:rsid w:val="00B7518F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33F0"/>
    <w:rsid w:val="00BB5124"/>
    <w:rsid w:val="00BB5A5D"/>
    <w:rsid w:val="00BB7ED3"/>
    <w:rsid w:val="00BD64EA"/>
    <w:rsid w:val="00BE219F"/>
    <w:rsid w:val="00BE2E0F"/>
    <w:rsid w:val="00BE481B"/>
    <w:rsid w:val="00BE53DC"/>
    <w:rsid w:val="00BE6161"/>
    <w:rsid w:val="00BE7FB8"/>
    <w:rsid w:val="00BF5662"/>
    <w:rsid w:val="00BF76AA"/>
    <w:rsid w:val="00BF76FF"/>
    <w:rsid w:val="00C0224B"/>
    <w:rsid w:val="00C0376F"/>
    <w:rsid w:val="00C06B95"/>
    <w:rsid w:val="00C1383B"/>
    <w:rsid w:val="00C222AB"/>
    <w:rsid w:val="00C2305B"/>
    <w:rsid w:val="00C247C2"/>
    <w:rsid w:val="00C314DF"/>
    <w:rsid w:val="00C31F2C"/>
    <w:rsid w:val="00C32A14"/>
    <w:rsid w:val="00C3763A"/>
    <w:rsid w:val="00C410B3"/>
    <w:rsid w:val="00C60A87"/>
    <w:rsid w:val="00C64223"/>
    <w:rsid w:val="00C66A61"/>
    <w:rsid w:val="00C700D4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F43"/>
    <w:rsid w:val="00D24BF1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43FB"/>
    <w:rsid w:val="00D678FD"/>
    <w:rsid w:val="00D7342A"/>
    <w:rsid w:val="00D82FC0"/>
    <w:rsid w:val="00D857E2"/>
    <w:rsid w:val="00D867CF"/>
    <w:rsid w:val="00D87944"/>
    <w:rsid w:val="00D87989"/>
    <w:rsid w:val="00D92C8F"/>
    <w:rsid w:val="00D9336E"/>
    <w:rsid w:val="00D9701D"/>
    <w:rsid w:val="00DA08EC"/>
    <w:rsid w:val="00DA35B3"/>
    <w:rsid w:val="00DA3D52"/>
    <w:rsid w:val="00DA4FD6"/>
    <w:rsid w:val="00DC1479"/>
    <w:rsid w:val="00DC1C2B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11DE7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FCD"/>
    <w:rsid w:val="00E411D9"/>
    <w:rsid w:val="00E42572"/>
    <w:rsid w:val="00E51488"/>
    <w:rsid w:val="00E53C39"/>
    <w:rsid w:val="00E57BA9"/>
    <w:rsid w:val="00E6155D"/>
    <w:rsid w:val="00E66F31"/>
    <w:rsid w:val="00E7063A"/>
    <w:rsid w:val="00E77B7F"/>
    <w:rsid w:val="00E80DE6"/>
    <w:rsid w:val="00E8305F"/>
    <w:rsid w:val="00E84C1B"/>
    <w:rsid w:val="00E93E03"/>
    <w:rsid w:val="00EA1EB9"/>
    <w:rsid w:val="00EA3C7B"/>
    <w:rsid w:val="00EA401E"/>
    <w:rsid w:val="00EA7774"/>
    <w:rsid w:val="00EB3079"/>
    <w:rsid w:val="00EB34BF"/>
    <w:rsid w:val="00EC05A1"/>
    <w:rsid w:val="00EC285E"/>
    <w:rsid w:val="00EC3DE8"/>
    <w:rsid w:val="00ED3B69"/>
    <w:rsid w:val="00ED78B0"/>
    <w:rsid w:val="00EE134E"/>
    <w:rsid w:val="00EE2C53"/>
    <w:rsid w:val="00EF43ED"/>
    <w:rsid w:val="00EF66BF"/>
    <w:rsid w:val="00F05043"/>
    <w:rsid w:val="00F05D30"/>
    <w:rsid w:val="00F06957"/>
    <w:rsid w:val="00F1051D"/>
    <w:rsid w:val="00F11324"/>
    <w:rsid w:val="00F1193D"/>
    <w:rsid w:val="00F132D6"/>
    <w:rsid w:val="00F1358A"/>
    <w:rsid w:val="00F1446D"/>
    <w:rsid w:val="00F1488A"/>
    <w:rsid w:val="00F1711C"/>
    <w:rsid w:val="00F1731D"/>
    <w:rsid w:val="00F17A7F"/>
    <w:rsid w:val="00F22CF3"/>
    <w:rsid w:val="00F25005"/>
    <w:rsid w:val="00F26FFF"/>
    <w:rsid w:val="00F327A1"/>
    <w:rsid w:val="00F3661E"/>
    <w:rsid w:val="00F40E79"/>
    <w:rsid w:val="00F413A0"/>
    <w:rsid w:val="00F433D0"/>
    <w:rsid w:val="00F4664E"/>
    <w:rsid w:val="00F47717"/>
    <w:rsid w:val="00F6160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0C0D"/>
    <w:rsid w:val="00FB326F"/>
    <w:rsid w:val="00FB4E21"/>
    <w:rsid w:val="00FB5F8B"/>
    <w:rsid w:val="00FB693A"/>
    <w:rsid w:val="00FC03A0"/>
    <w:rsid w:val="00FC08A2"/>
    <w:rsid w:val="00FC2056"/>
    <w:rsid w:val="00FD0963"/>
    <w:rsid w:val="00FD736D"/>
    <w:rsid w:val="00FE6344"/>
    <w:rsid w:val="00FF015C"/>
    <w:rsid w:val="00FF3E87"/>
    <w:rsid w:val="00FF5FA1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paragraph" w:styleId="af">
    <w:name w:val="No Spacing"/>
    <w:uiPriority w:val="1"/>
    <w:qFormat/>
    <w:rsid w:val="00A2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paragraph" w:styleId="af">
    <w:name w:val="No Spacing"/>
    <w:uiPriority w:val="1"/>
    <w:qFormat/>
    <w:rsid w:val="00A2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03C6D4258C40311D0E54008A3B750497221997BD990DE3CF7CEA6806FBo6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CB59-2D69-4B85-AE93-9153B43A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Букина Ирина</cp:lastModifiedBy>
  <cp:revision>6</cp:revision>
  <cp:lastPrinted>2021-02-19T05:36:00Z</cp:lastPrinted>
  <dcterms:created xsi:type="dcterms:W3CDTF">2021-02-18T10:49:00Z</dcterms:created>
  <dcterms:modified xsi:type="dcterms:W3CDTF">2021-02-19T05:37:00Z</dcterms:modified>
</cp:coreProperties>
</file>