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A5" w:rsidRDefault="008A58A5" w:rsidP="008A58A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t xml:space="preserve">проект </w:t>
      </w:r>
    </w:p>
    <w:p w:rsidR="008A58A5" w:rsidRPr="004538B8" w:rsidRDefault="008A58A5" w:rsidP="008A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7CA"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643193256" r:id="rId7"/>
        </w:object>
      </w:r>
    </w:p>
    <w:p w:rsidR="008A58A5" w:rsidRPr="002A099D" w:rsidRDefault="008A58A5" w:rsidP="008A58A5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8A58A5" w:rsidRPr="000558E3" w:rsidRDefault="008A58A5" w:rsidP="008A58A5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8A58A5" w:rsidRDefault="008A58A5" w:rsidP="008A58A5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8A58A5" w:rsidRDefault="008A58A5" w:rsidP="008A58A5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8A58A5" w:rsidRDefault="008A58A5" w:rsidP="008A58A5">
      <w:pPr>
        <w:pStyle w:val="1"/>
        <w:spacing w:line="240" w:lineRule="auto"/>
        <w:rPr>
          <w:sz w:val="24"/>
          <w:szCs w:val="24"/>
        </w:rPr>
      </w:pPr>
    </w:p>
    <w:p w:rsidR="008A58A5" w:rsidRPr="00965141" w:rsidRDefault="008A58A5" w:rsidP="008A58A5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8A58A5" w:rsidRDefault="008A58A5" w:rsidP="008A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58A5" w:rsidRDefault="008A58A5" w:rsidP="008A5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8A58A5" w:rsidRDefault="008A58A5" w:rsidP="008A58A5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8A58A5" w:rsidRPr="002A099D" w:rsidRDefault="008A58A5" w:rsidP="008A58A5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8A58A5" w:rsidRPr="005B2112" w:rsidRDefault="008A58A5" w:rsidP="008A58A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8A58A5" w:rsidRPr="002A099D" w:rsidRDefault="008A58A5" w:rsidP="008A58A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8A58A5" w:rsidRPr="002A099D" w:rsidRDefault="008A58A5" w:rsidP="008A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8A5" w:rsidRDefault="008A58A5" w:rsidP="008A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 2020</w:t>
      </w:r>
      <w:r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8A58A5" w:rsidRPr="001048C6" w:rsidRDefault="008A58A5" w:rsidP="008A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8A5" w:rsidRPr="004538B8" w:rsidRDefault="008A58A5" w:rsidP="008A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538B8">
        <w:rPr>
          <w:rFonts w:ascii="Times New Roman" w:eastAsia="Times New Roman" w:hAnsi="Times New Roman" w:cs="Times New Roman"/>
          <w:sz w:val="26"/>
          <w:szCs w:val="26"/>
        </w:rPr>
        <w:t>г. Воткинск</w:t>
      </w:r>
    </w:p>
    <w:p w:rsidR="008A58A5" w:rsidRDefault="008A58A5" w:rsidP="008A58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37752" w:rsidRPr="00537752" w:rsidRDefault="00537752" w:rsidP="00537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7752">
        <w:rPr>
          <w:rFonts w:ascii="Times New Roman" w:eastAsia="Times New Roman" w:hAnsi="Times New Roman" w:cs="Times New Roman"/>
          <w:b/>
          <w:sz w:val="26"/>
          <w:szCs w:val="26"/>
        </w:rPr>
        <w:t>О ходе  реализации Муниципальной программы  «Развитие культуры и  молодежной политики муниципального образования «Воткинский район»» на 2015-2020 годы</w:t>
      </w:r>
    </w:p>
    <w:p w:rsidR="00537752" w:rsidRDefault="00537752" w:rsidP="008A58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37752" w:rsidRPr="004538B8" w:rsidRDefault="00537752" w:rsidP="008A58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A58A5" w:rsidRPr="008A58A5" w:rsidRDefault="008A58A5" w:rsidP="008A58A5">
      <w:pPr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A58A5">
        <w:rPr>
          <w:rFonts w:ascii="Times New Roman" w:eastAsia="Times New Roman" w:hAnsi="Times New Roman" w:cs="Times New Roman"/>
          <w:sz w:val="24"/>
          <w:szCs w:val="24"/>
        </w:rPr>
        <w:tab/>
        <w:t xml:space="preserve">Заслушав информацию начальника Управления культуры, спорта и молодежной политики Администрации МО «Воткинский район» </w:t>
      </w:r>
      <w:proofErr w:type="spellStart"/>
      <w:r w:rsidRPr="008A58A5">
        <w:rPr>
          <w:rFonts w:ascii="Times New Roman" w:eastAsia="Times New Roman" w:hAnsi="Times New Roman" w:cs="Times New Roman"/>
          <w:sz w:val="24"/>
          <w:szCs w:val="24"/>
        </w:rPr>
        <w:t>Н.В.Елькиной</w:t>
      </w:r>
      <w:proofErr w:type="spellEnd"/>
      <w:r w:rsidRPr="008A58A5">
        <w:rPr>
          <w:rFonts w:ascii="Times New Roman" w:eastAsia="Times New Roman" w:hAnsi="Times New Roman" w:cs="Times New Roman"/>
          <w:sz w:val="24"/>
          <w:szCs w:val="24"/>
        </w:rPr>
        <w:t>,  о</w:t>
      </w:r>
      <w:r w:rsidR="00537752">
        <w:rPr>
          <w:rFonts w:ascii="Times New Roman" w:eastAsia="Times New Roman" w:hAnsi="Times New Roman" w:cs="Times New Roman"/>
          <w:sz w:val="24"/>
          <w:szCs w:val="24"/>
        </w:rPr>
        <w:t xml:space="preserve"> ходе </w:t>
      </w:r>
      <w:r w:rsidRPr="008A58A5">
        <w:rPr>
          <w:rFonts w:ascii="Times New Roman" w:eastAsia="Times New Roman" w:hAnsi="Times New Roman" w:cs="Times New Roman"/>
          <w:sz w:val="24"/>
          <w:szCs w:val="24"/>
        </w:rPr>
        <w:t xml:space="preserve"> реализации муниципальной программы «Развитие культуры, спорта и молодежной политики муниципального образования «Воткинский район» на 2015-202</w:t>
      </w:r>
      <w:r>
        <w:rPr>
          <w:rFonts w:ascii="Times New Roman" w:eastAsia="Times New Roman" w:hAnsi="Times New Roman" w:cs="Times New Roman"/>
          <w:sz w:val="24"/>
          <w:szCs w:val="24"/>
        </w:rPr>
        <w:t>1 годы,</w:t>
      </w:r>
      <w:r w:rsidRPr="008A58A5">
        <w:rPr>
          <w:rFonts w:ascii="Times New Roman" w:eastAsia="Times New Roman" w:hAnsi="Times New Roman" w:cs="Times New Roman"/>
          <w:sz w:val="24"/>
          <w:szCs w:val="24"/>
        </w:rPr>
        <w:t xml:space="preserve">  руководствуясь Уставом муниципального образования «Воткинский район,</w:t>
      </w:r>
    </w:p>
    <w:p w:rsidR="008A58A5" w:rsidRPr="008A58A5" w:rsidRDefault="008A58A5" w:rsidP="008A58A5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8A5" w:rsidRPr="008A58A5" w:rsidRDefault="008A58A5" w:rsidP="008A58A5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8A5">
        <w:rPr>
          <w:rFonts w:ascii="Times New Roman" w:eastAsia="Times New Roman" w:hAnsi="Times New Roman" w:cs="Times New Roman"/>
          <w:sz w:val="24"/>
          <w:szCs w:val="24"/>
        </w:rPr>
        <w:tab/>
        <w:t>Совет депутатов муниципального образования «Воткинский район» РЕШАЕТ:</w:t>
      </w:r>
    </w:p>
    <w:p w:rsidR="008A58A5" w:rsidRPr="008A58A5" w:rsidRDefault="008A58A5" w:rsidP="008A58A5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8A5" w:rsidRPr="008A58A5" w:rsidRDefault="008A58A5" w:rsidP="008A58A5">
      <w:pPr>
        <w:numPr>
          <w:ilvl w:val="0"/>
          <w:numId w:val="1"/>
        </w:numPr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A5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</w:t>
      </w:r>
      <w:r w:rsidR="00574769">
        <w:rPr>
          <w:rFonts w:ascii="Times New Roman" w:eastAsia="Times New Roman" w:hAnsi="Times New Roman" w:cs="Times New Roman"/>
          <w:sz w:val="24"/>
          <w:szCs w:val="24"/>
        </w:rPr>
        <w:t xml:space="preserve"> ходе </w:t>
      </w:r>
      <w:r w:rsidRPr="008A58A5">
        <w:rPr>
          <w:rFonts w:ascii="Times New Roman" w:eastAsia="Times New Roman" w:hAnsi="Times New Roman" w:cs="Times New Roman"/>
          <w:sz w:val="24"/>
          <w:szCs w:val="24"/>
        </w:rPr>
        <w:t xml:space="preserve"> реализации муниципальной программы  «Развитие культуры, спорта и молодежной политики муниципального образования «Воткинский район»  на 2015-202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A58A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оды</w:t>
      </w:r>
      <w:r w:rsidRPr="008A58A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A5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 (прилагается).</w:t>
      </w:r>
    </w:p>
    <w:p w:rsidR="008A58A5" w:rsidRPr="008A58A5" w:rsidRDefault="008A58A5" w:rsidP="008A58A5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8A5" w:rsidRPr="008A58A5" w:rsidRDefault="008A58A5" w:rsidP="008A58A5">
      <w:pPr>
        <w:numPr>
          <w:ilvl w:val="0"/>
          <w:numId w:val="1"/>
        </w:num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8A5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8A58A5" w:rsidRPr="008A58A5" w:rsidRDefault="008A58A5" w:rsidP="00312B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58A5" w:rsidRPr="008A58A5" w:rsidRDefault="008A58A5" w:rsidP="008A5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8A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8A58A5" w:rsidRPr="008A58A5" w:rsidRDefault="008A58A5" w:rsidP="008A5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8A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8A58A5" w:rsidRPr="008A58A5" w:rsidRDefault="008A58A5" w:rsidP="008A5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8A5">
        <w:rPr>
          <w:rFonts w:ascii="Times New Roman" w:eastAsia="Times New Roman" w:hAnsi="Times New Roman" w:cs="Times New Roman"/>
          <w:sz w:val="24"/>
          <w:szCs w:val="24"/>
        </w:rPr>
        <w:t xml:space="preserve"> «Воткинский район»</w:t>
      </w:r>
      <w:r w:rsidRPr="008A58A5">
        <w:rPr>
          <w:rFonts w:ascii="Times New Roman" w:eastAsia="Times New Roman" w:hAnsi="Times New Roman" w:cs="Times New Roman"/>
          <w:sz w:val="24"/>
          <w:szCs w:val="24"/>
        </w:rPr>
        <w:tab/>
      </w:r>
      <w:r w:rsidRPr="008A58A5">
        <w:rPr>
          <w:rFonts w:ascii="Times New Roman" w:eastAsia="Times New Roman" w:hAnsi="Times New Roman" w:cs="Times New Roman"/>
          <w:sz w:val="24"/>
          <w:szCs w:val="24"/>
        </w:rPr>
        <w:tab/>
      </w:r>
      <w:r w:rsidRPr="008A58A5">
        <w:rPr>
          <w:rFonts w:ascii="Times New Roman" w:eastAsia="Times New Roman" w:hAnsi="Times New Roman" w:cs="Times New Roman"/>
          <w:sz w:val="24"/>
          <w:szCs w:val="24"/>
        </w:rPr>
        <w:tab/>
      </w:r>
      <w:r w:rsidRPr="008A58A5">
        <w:rPr>
          <w:rFonts w:ascii="Times New Roman" w:eastAsia="Times New Roman" w:hAnsi="Times New Roman" w:cs="Times New Roman"/>
          <w:sz w:val="24"/>
          <w:szCs w:val="24"/>
        </w:rPr>
        <w:tab/>
      </w:r>
      <w:r w:rsidRPr="008A58A5">
        <w:rPr>
          <w:rFonts w:ascii="Times New Roman" w:eastAsia="Times New Roman" w:hAnsi="Times New Roman" w:cs="Times New Roman"/>
          <w:sz w:val="24"/>
          <w:szCs w:val="24"/>
        </w:rPr>
        <w:tab/>
      </w:r>
      <w:r w:rsidRPr="008A58A5">
        <w:rPr>
          <w:rFonts w:ascii="Times New Roman" w:eastAsia="Times New Roman" w:hAnsi="Times New Roman" w:cs="Times New Roman"/>
          <w:sz w:val="24"/>
          <w:szCs w:val="24"/>
        </w:rPr>
        <w:tab/>
      </w:r>
      <w:r w:rsidRPr="008A58A5">
        <w:rPr>
          <w:rFonts w:ascii="Times New Roman" w:eastAsia="Times New Roman" w:hAnsi="Times New Roman" w:cs="Times New Roman"/>
          <w:sz w:val="24"/>
          <w:szCs w:val="24"/>
        </w:rPr>
        <w:tab/>
      </w:r>
      <w:r w:rsidRPr="008A58A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A58A5">
        <w:rPr>
          <w:rFonts w:ascii="Times New Roman" w:eastAsia="Times New Roman" w:hAnsi="Times New Roman" w:cs="Times New Roman"/>
          <w:sz w:val="24"/>
          <w:szCs w:val="24"/>
        </w:rPr>
        <w:t>М.А.Назаров</w:t>
      </w:r>
      <w:proofErr w:type="spellEnd"/>
    </w:p>
    <w:p w:rsidR="00312BFF" w:rsidRDefault="00312BFF" w:rsidP="00312B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5BE" w:rsidRDefault="00C555BE" w:rsidP="00312B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BFF" w:rsidRPr="00312BFF" w:rsidRDefault="00312BFF" w:rsidP="00312B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BFF"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</w:t>
      </w:r>
    </w:p>
    <w:p w:rsidR="00312BFF" w:rsidRPr="00312BFF" w:rsidRDefault="00312BFF" w:rsidP="00312BFF">
      <w:pPr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BFF">
        <w:rPr>
          <w:rFonts w:ascii="Times New Roman" w:eastAsia="Times New Roman" w:hAnsi="Times New Roman" w:cs="Times New Roman"/>
          <w:sz w:val="24"/>
          <w:szCs w:val="24"/>
        </w:rPr>
        <w:t xml:space="preserve">«Воткинский район»                                                                                             И.П. Прозоров                                      </w:t>
      </w:r>
    </w:p>
    <w:p w:rsidR="00312BFF" w:rsidRDefault="00312BFF" w:rsidP="008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5BE" w:rsidRDefault="00C555BE" w:rsidP="008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5BE" w:rsidRDefault="00C555BE" w:rsidP="008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8A5" w:rsidRPr="008A58A5" w:rsidRDefault="008A58A5" w:rsidP="008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внес:</w:t>
      </w:r>
    </w:p>
    <w:p w:rsidR="008A58A5" w:rsidRDefault="008A58A5" w:rsidP="008A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8A58A5">
        <w:rPr>
          <w:rFonts w:ascii="Times New Roman" w:eastAsia="Times New Roman" w:hAnsi="Times New Roman" w:cs="Times New Roman"/>
          <w:sz w:val="24"/>
          <w:szCs w:val="24"/>
        </w:rPr>
        <w:t xml:space="preserve">ачальника Управления культуры, </w:t>
      </w:r>
    </w:p>
    <w:p w:rsidR="008A58A5" w:rsidRDefault="008A58A5" w:rsidP="008A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A5">
        <w:rPr>
          <w:rFonts w:ascii="Times New Roman" w:eastAsia="Times New Roman" w:hAnsi="Times New Roman" w:cs="Times New Roman"/>
          <w:sz w:val="24"/>
          <w:szCs w:val="24"/>
        </w:rPr>
        <w:t xml:space="preserve">спорта и молодежной политики </w:t>
      </w:r>
    </w:p>
    <w:p w:rsidR="008A58A5" w:rsidRPr="008A58A5" w:rsidRDefault="008A58A5" w:rsidP="008A58A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8A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МО «Воткинский район» </w:t>
      </w:r>
      <w:r w:rsidRPr="008A58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 w:rsidRPr="008A58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Н.В.Елькина                                                                        </w:t>
      </w:r>
    </w:p>
    <w:p w:rsidR="008A58A5" w:rsidRPr="008A58A5" w:rsidRDefault="008A58A5" w:rsidP="008A58A5">
      <w:pPr>
        <w:tabs>
          <w:tab w:val="left" w:pos="1134"/>
        </w:tabs>
        <w:spacing w:after="0" w:line="240" w:lineRule="auto"/>
        <w:ind w:firstLine="720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2A08" w:rsidRPr="00C555BE" w:rsidRDefault="008A58A5" w:rsidP="008A58A5">
      <w:pPr>
        <w:shd w:val="clear" w:color="auto" w:fill="FFFFFF"/>
        <w:tabs>
          <w:tab w:val="left" w:pos="521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</w:rPr>
      </w:pPr>
      <w:r w:rsidRPr="00C555BE"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</w:rPr>
        <w:lastRenderedPageBreak/>
        <w:t>Согласовано:</w:t>
      </w:r>
    </w:p>
    <w:p w:rsidR="00912A08" w:rsidRPr="00912A08" w:rsidRDefault="00912A08" w:rsidP="00912A08">
      <w:pPr>
        <w:shd w:val="clear" w:color="auto" w:fill="FFFFFF"/>
        <w:tabs>
          <w:tab w:val="left" w:pos="521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912A08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Зам. главы администрации- </w:t>
      </w:r>
    </w:p>
    <w:p w:rsidR="00912A08" w:rsidRPr="00912A08" w:rsidRDefault="00912A08" w:rsidP="00912A08">
      <w:pPr>
        <w:shd w:val="clear" w:color="auto" w:fill="FFFFFF"/>
        <w:tabs>
          <w:tab w:val="left" w:pos="521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912A08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начальник УФ администрации   </w:t>
      </w:r>
    </w:p>
    <w:p w:rsidR="00912A08" w:rsidRPr="00912A08" w:rsidRDefault="00912A08" w:rsidP="00912A08">
      <w:pPr>
        <w:shd w:val="clear" w:color="auto" w:fill="FFFFFF"/>
        <w:tabs>
          <w:tab w:val="left" w:pos="521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912A08">
        <w:rPr>
          <w:rFonts w:ascii="Times New Roman" w:eastAsia="Times New Roman" w:hAnsi="Times New Roman" w:cs="Times New Roman"/>
          <w:snapToGrid w:val="0"/>
          <w:sz w:val="26"/>
          <w:szCs w:val="26"/>
        </w:rPr>
        <w:t>МО «Воткинский район»                                                                      О. Н. Русинова</w:t>
      </w:r>
    </w:p>
    <w:p w:rsidR="00912A08" w:rsidRDefault="00912A08" w:rsidP="008A58A5">
      <w:pPr>
        <w:shd w:val="clear" w:color="auto" w:fill="FFFFFF"/>
        <w:tabs>
          <w:tab w:val="left" w:pos="521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8A58A5" w:rsidRDefault="008A58A5" w:rsidP="008A58A5">
      <w:pPr>
        <w:shd w:val="clear" w:color="auto" w:fill="FFFFFF"/>
        <w:tabs>
          <w:tab w:val="left" w:pos="521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Начальник Управления</w:t>
      </w:r>
    </w:p>
    <w:p w:rsidR="008A58A5" w:rsidRPr="008A58A5" w:rsidRDefault="008A58A5" w:rsidP="008A58A5">
      <w:pPr>
        <w:shd w:val="clear" w:color="auto" w:fill="FFFFFF"/>
        <w:tabs>
          <w:tab w:val="left" w:pos="521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по правовым вопросам</w:t>
      </w:r>
    </w:p>
    <w:p w:rsidR="00574769" w:rsidRDefault="008A58A5" w:rsidP="008A58A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58A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МО «Воткинский район» </w:t>
      </w:r>
      <w:r w:rsidRPr="008A58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 w:rsidRPr="008A58A5">
        <w:rPr>
          <w:rFonts w:ascii="Times New Roman" w:eastAsiaTheme="minorHAnsi" w:hAnsi="Times New Roman" w:cs="Times New Roman"/>
          <w:sz w:val="24"/>
          <w:szCs w:val="24"/>
          <w:lang w:eastAsia="en-US"/>
        </w:rPr>
        <w:t>Н.В.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Абрамова</w:t>
      </w:r>
      <w:r w:rsidRPr="008A58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574769" w:rsidRDefault="00574769" w:rsidP="008A58A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4769" w:rsidRDefault="00574769" w:rsidP="008A58A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4769" w:rsidRDefault="00574769" w:rsidP="008A58A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58A5" w:rsidRPr="008A58A5" w:rsidRDefault="008A58A5" w:rsidP="008A58A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8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</w:t>
      </w:r>
    </w:p>
    <w:p w:rsidR="008A58A5" w:rsidRPr="004538B8" w:rsidRDefault="008A58A5" w:rsidP="008A58A5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8A58A5" w:rsidRPr="004538B8" w:rsidRDefault="008A58A5" w:rsidP="008A58A5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8A58A5" w:rsidRPr="004538B8" w:rsidRDefault="008A58A5" w:rsidP="008A58A5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8A58A5" w:rsidRPr="004538B8" w:rsidRDefault="008A58A5" w:rsidP="008A58A5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8A58A5" w:rsidRPr="004538B8" w:rsidRDefault="008A58A5" w:rsidP="008A58A5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8A58A5" w:rsidRPr="004538B8" w:rsidRDefault="008A58A5" w:rsidP="008A58A5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8A58A5" w:rsidRPr="004538B8" w:rsidRDefault="008A58A5" w:rsidP="008A58A5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8A58A5" w:rsidRPr="004538B8" w:rsidRDefault="008A58A5" w:rsidP="008A58A5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8A58A5" w:rsidRPr="004538B8" w:rsidRDefault="008A58A5" w:rsidP="008A58A5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8A58A5" w:rsidRPr="004538B8" w:rsidRDefault="008A58A5" w:rsidP="008A58A5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8A58A5" w:rsidRPr="004538B8" w:rsidRDefault="008A58A5" w:rsidP="008A58A5">
      <w:pPr>
        <w:shd w:val="clear" w:color="auto" w:fill="FFFFFF"/>
        <w:tabs>
          <w:tab w:val="left" w:pos="521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8A58A5" w:rsidRPr="004538B8" w:rsidRDefault="008A58A5" w:rsidP="008A58A5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8A58A5" w:rsidRPr="004538B8" w:rsidRDefault="008A58A5" w:rsidP="008A58A5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8A58A5" w:rsidRPr="004538B8" w:rsidRDefault="008A58A5" w:rsidP="008A58A5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8A58A5" w:rsidRPr="004538B8" w:rsidRDefault="008A58A5" w:rsidP="008A5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58A5" w:rsidRPr="004538B8" w:rsidRDefault="008A58A5" w:rsidP="008A5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58A5" w:rsidRPr="004538B8" w:rsidRDefault="008A58A5" w:rsidP="008A58A5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8A58A5" w:rsidRDefault="008A58A5" w:rsidP="008A5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8A58A5" w:rsidRDefault="008A58A5" w:rsidP="008A5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8A58A5" w:rsidRPr="00E452EA" w:rsidRDefault="008A58A5" w:rsidP="008A58A5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A5" w:rsidRDefault="008A58A5" w:rsidP="008A58A5"/>
    <w:p w:rsidR="006B2551" w:rsidRDefault="00170BDB"/>
    <w:p w:rsidR="00170BDB" w:rsidRDefault="00170BDB"/>
    <w:p w:rsidR="00170BDB" w:rsidRDefault="00170BDB"/>
    <w:p w:rsidR="00170BDB" w:rsidRDefault="00170BDB"/>
    <w:p w:rsidR="00170BDB" w:rsidRDefault="00170BDB"/>
    <w:p w:rsidR="00170BDB" w:rsidRDefault="00170BDB"/>
    <w:p w:rsidR="00170BDB" w:rsidRDefault="00170BDB"/>
    <w:p w:rsidR="00170BDB" w:rsidRDefault="00170BDB"/>
    <w:p w:rsidR="00170BDB" w:rsidRDefault="00170BDB"/>
    <w:p w:rsidR="00170BDB" w:rsidRDefault="00170BDB"/>
    <w:p w:rsidR="00170BDB" w:rsidRDefault="00170BDB"/>
    <w:p w:rsidR="00170BDB" w:rsidRDefault="00170BDB"/>
    <w:p w:rsidR="00170BDB" w:rsidRDefault="00170BDB"/>
    <w:p w:rsidR="00170BDB" w:rsidRPr="00170BDB" w:rsidRDefault="00170BDB" w:rsidP="00170BDB">
      <w:pPr>
        <w:tabs>
          <w:tab w:val="left" w:pos="1134"/>
        </w:tabs>
        <w:spacing w:after="0"/>
        <w:ind w:firstLine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</w:t>
      </w:r>
    </w:p>
    <w:p w:rsidR="00170BDB" w:rsidRPr="00170BDB" w:rsidRDefault="00170BDB" w:rsidP="00170BDB">
      <w:pPr>
        <w:tabs>
          <w:tab w:val="left" w:pos="1134"/>
        </w:tabs>
        <w:spacing w:after="0"/>
        <w:ind w:firstLine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 культуры, спорта и молодежной политики Администрации МО «Воткинский район» о реализации муниципальной программы</w:t>
      </w:r>
    </w:p>
    <w:p w:rsidR="00170BDB" w:rsidRPr="00170BDB" w:rsidRDefault="00170BDB" w:rsidP="00170BDB">
      <w:pPr>
        <w:tabs>
          <w:tab w:val="left" w:pos="1134"/>
        </w:tabs>
        <w:ind w:firstLine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«Развитие культуры, спорта и молодежной политики</w:t>
      </w:r>
    </w:p>
    <w:p w:rsidR="00170BDB" w:rsidRPr="00170BDB" w:rsidRDefault="00170BDB" w:rsidP="00170BDB">
      <w:pPr>
        <w:tabs>
          <w:tab w:val="left" w:pos="1134"/>
        </w:tabs>
        <w:ind w:firstLine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МО «Воткинский район» на 2015-2021 годы.</w:t>
      </w:r>
    </w:p>
    <w:p w:rsidR="00170BDB" w:rsidRPr="00170BDB" w:rsidRDefault="00170BDB" w:rsidP="00170BDB">
      <w:pPr>
        <w:tabs>
          <w:tab w:val="left" w:pos="1134"/>
        </w:tabs>
        <w:ind w:firstLine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0BDB" w:rsidRPr="00170BDB" w:rsidRDefault="00170BDB" w:rsidP="00170BDB">
      <w:pPr>
        <w:tabs>
          <w:tab w:val="left" w:pos="-3544"/>
        </w:tabs>
        <w:spacing w:after="0"/>
        <w:ind w:hanging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С 2015 года на территории района реализуется  муниципальная программа «Развитие культуры, спорта и молодежной политики МО «Воткинский район» на 2015-2021 годы утвержденная Постановлением Администрации  МО «Воткинский район» от 02.06.2014 года № 1057.</w:t>
      </w:r>
    </w:p>
    <w:p w:rsidR="00170BDB" w:rsidRPr="00170BDB" w:rsidRDefault="00170BDB" w:rsidP="00170BDB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2019 году в связи с принятием бюджета на 2019 год и плановый период на 2020 – 2021 годы в муниципальную программу внесены изменения, в </w:t>
      </w:r>
      <w:proofErr w:type="spellStart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т.ч</w:t>
      </w:r>
      <w:proofErr w:type="spellEnd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. изменены сроки реализации  программы  с 2015  до 2021 года (Постановление Администрации  МО «Воткинский район» от 04.02.2019 года № 124).</w:t>
      </w:r>
    </w:p>
    <w:p w:rsidR="00170BDB" w:rsidRPr="00170BDB" w:rsidRDefault="00170BDB" w:rsidP="00170BDB">
      <w:pPr>
        <w:tabs>
          <w:tab w:val="left" w:pos="-3544"/>
        </w:tabs>
        <w:spacing w:after="0"/>
        <w:ind w:hanging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Программа состоит из 8 подпрограмм:</w:t>
      </w:r>
    </w:p>
    <w:p w:rsidR="00170BDB" w:rsidRPr="00170BDB" w:rsidRDefault="00170BDB" w:rsidP="00170BDB">
      <w:pPr>
        <w:autoSpaceDE w:val="0"/>
        <w:autoSpaceDN w:val="0"/>
        <w:adjustRightInd w:val="0"/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bCs/>
          <w:sz w:val="28"/>
          <w:szCs w:val="28"/>
        </w:rPr>
        <w:t>03.1 -  Организация библиотечного обслуживания населения;</w:t>
      </w:r>
    </w:p>
    <w:p w:rsidR="00170BDB" w:rsidRPr="00170BDB" w:rsidRDefault="00170BDB" w:rsidP="00170BDB">
      <w:pPr>
        <w:autoSpaceDE w:val="0"/>
        <w:autoSpaceDN w:val="0"/>
        <w:adjustRightInd w:val="0"/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bCs/>
          <w:sz w:val="28"/>
          <w:szCs w:val="28"/>
        </w:rPr>
        <w:t xml:space="preserve">03.2 -  </w:t>
      </w:r>
      <w:r w:rsidRPr="00170B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досуга, предоставление услуг организаций культуры;</w:t>
      </w:r>
    </w:p>
    <w:p w:rsidR="00170BDB" w:rsidRPr="00170BDB" w:rsidRDefault="00170BDB" w:rsidP="00170BDB">
      <w:pPr>
        <w:autoSpaceDE w:val="0"/>
        <w:autoSpaceDN w:val="0"/>
        <w:adjustRightInd w:val="0"/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bCs/>
          <w:sz w:val="28"/>
          <w:szCs w:val="28"/>
        </w:rPr>
        <w:t>03.3 -  Развитие местного народного творчества;</w:t>
      </w:r>
    </w:p>
    <w:p w:rsidR="00170BDB" w:rsidRPr="00170BDB" w:rsidRDefault="00170BDB" w:rsidP="00170BDB">
      <w:pPr>
        <w:tabs>
          <w:tab w:val="left" w:pos="1134"/>
        </w:tabs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="Times New Roman" w:hAnsi="Times New Roman" w:cs="Times New Roman"/>
          <w:bCs/>
          <w:sz w:val="28"/>
          <w:szCs w:val="28"/>
        </w:rPr>
        <w:t>03.4 – Создание условий для реализации муниципальной программы «</w:t>
      </w: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культуры, спорта и молодежной политики»;</w:t>
      </w:r>
    </w:p>
    <w:p w:rsidR="00170BDB" w:rsidRPr="00170BDB" w:rsidRDefault="00170BDB" w:rsidP="00170BDB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03.5   -  Развитие туризма;</w:t>
      </w:r>
    </w:p>
    <w:p w:rsidR="00170BDB" w:rsidRPr="00170BDB" w:rsidRDefault="00170BDB" w:rsidP="00170BDB">
      <w:pPr>
        <w:tabs>
          <w:tab w:val="left" w:pos="-3544"/>
        </w:tabs>
        <w:spacing w:after="0"/>
        <w:ind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03.6 -  Создание условий для развития физической культуры и спорта;</w:t>
      </w:r>
    </w:p>
    <w:p w:rsidR="00170BDB" w:rsidRPr="00170BDB" w:rsidRDefault="00170BDB" w:rsidP="00170BDB">
      <w:pPr>
        <w:tabs>
          <w:tab w:val="left" w:pos="-3544"/>
        </w:tabs>
        <w:spacing w:after="0"/>
        <w:ind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03.7 -  Реализация молодежной политики;</w:t>
      </w:r>
    </w:p>
    <w:p w:rsidR="00170BDB" w:rsidRPr="00170BDB" w:rsidRDefault="00170BDB" w:rsidP="00170BDB">
      <w:pPr>
        <w:tabs>
          <w:tab w:val="left" w:pos="-3544"/>
        </w:tabs>
        <w:spacing w:after="0"/>
        <w:ind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03.8 - Гармонизация межэтнических отношений и участие в профилактике экстремизма и терроризма.</w:t>
      </w:r>
    </w:p>
    <w:p w:rsidR="00170BDB" w:rsidRPr="00170BDB" w:rsidRDefault="00170BDB" w:rsidP="00170BD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Основная цель программы  - осуществление единой культурной политики на территории МО «Воткинский район», создание условий, обеспечивающих равный доступ населения  района к культурным ценностям и услугам, формирование благоприятной среды для творческой самореализации граждан в рамках решения вопросов местного значения.</w:t>
      </w:r>
    </w:p>
    <w:p w:rsidR="00170BDB" w:rsidRPr="00170BDB" w:rsidRDefault="00170BDB" w:rsidP="00170BDB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0BDB" w:rsidRPr="00170BDB" w:rsidRDefault="00170BDB" w:rsidP="00170BDB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0BDB" w:rsidRPr="00170BDB" w:rsidRDefault="00170BDB" w:rsidP="00170BDB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0BDB" w:rsidRPr="00170BDB" w:rsidRDefault="00170BDB" w:rsidP="00170BDB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0BDB" w:rsidRPr="00170BDB" w:rsidRDefault="00170BDB" w:rsidP="00170BDB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0BDB" w:rsidRPr="00170BDB" w:rsidRDefault="00170BDB" w:rsidP="00170BDB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0BDB" w:rsidRDefault="00170BDB" w:rsidP="00170BDB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0BDB" w:rsidRDefault="00170BDB" w:rsidP="00170BDB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0BDB" w:rsidRDefault="00170BDB" w:rsidP="00170BDB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0BDB" w:rsidRDefault="00170BDB" w:rsidP="00170BDB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0BDB" w:rsidRDefault="00170BDB" w:rsidP="00170BDB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0BDB" w:rsidRPr="00170BDB" w:rsidRDefault="00170BDB" w:rsidP="00170BDB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0BDB" w:rsidRPr="00170BDB" w:rsidRDefault="00170BDB" w:rsidP="00170BDB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Подпрограмма </w:t>
      </w:r>
    </w:p>
    <w:p w:rsidR="00170BDB" w:rsidRPr="00170BDB" w:rsidRDefault="00170BDB" w:rsidP="00170BDB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«Организация библиотечного обслуживания населения»</w:t>
      </w:r>
    </w:p>
    <w:p w:rsidR="00170BDB" w:rsidRPr="00170BDB" w:rsidRDefault="00170BDB" w:rsidP="00170BDB">
      <w:pPr>
        <w:autoSpaceDE w:val="0"/>
        <w:autoSpaceDN w:val="0"/>
        <w:adjustRightInd w:val="0"/>
        <w:spacing w:before="60" w:after="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Основные задачи подпрограммы </w:t>
      </w:r>
    </w:p>
    <w:p w:rsidR="00170BDB" w:rsidRPr="00170BDB" w:rsidRDefault="00170BDB" w:rsidP="00170BDB">
      <w:pPr>
        <w:autoSpaceDE w:val="0"/>
        <w:autoSpaceDN w:val="0"/>
        <w:adjustRightInd w:val="0"/>
        <w:spacing w:before="60" w:after="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 Организация библиотечного обслуживания населения; </w:t>
      </w:r>
    </w:p>
    <w:p w:rsidR="00170BDB" w:rsidRPr="00170BDB" w:rsidRDefault="00170BDB" w:rsidP="00170BDB">
      <w:pPr>
        <w:autoSpaceDE w:val="0"/>
        <w:autoSpaceDN w:val="0"/>
        <w:adjustRightInd w:val="0"/>
        <w:spacing w:before="60" w:after="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 Обновление и комплектование библиотечных фондов, обеспечение их сохранности;</w:t>
      </w:r>
    </w:p>
    <w:p w:rsidR="00170BDB" w:rsidRPr="00170BDB" w:rsidRDefault="00170BDB" w:rsidP="00170BDB">
      <w:pPr>
        <w:autoSpaceDE w:val="0"/>
        <w:autoSpaceDN w:val="0"/>
        <w:adjustRightInd w:val="0"/>
        <w:spacing w:before="60" w:after="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 Внедрение в практику работы библиотек современных информационных технологий;</w:t>
      </w:r>
    </w:p>
    <w:p w:rsidR="00170BDB" w:rsidRPr="00170BDB" w:rsidRDefault="00170BDB" w:rsidP="00170BDB">
      <w:pPr>
        <w:autoSpaceDE w:val="0"/>
        <w:autoSpaceDN w:val="0"/>
        <w:adjustRightInd w:val="0"/>
        <w:spacing w:before="60" w:after="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4. Развитие новых форм и методов оказания библиотечных услуг.</w:t>
      </w: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          В районе работает 23 библиотеки (22–сельские, 1-районная), </w:t>
      </w: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читателями которых являются 13330 человек, что составляет 54,8% от общего количества жителей. </w:t>
      </w: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Исполнение значений целевых показателей (индикаторов) подпрограммы  за 2019 год:</w:t>
      </w:r>
    </w:p>
    <w:p w:rsidR="00170BDB" w:rsidRPr="00170BDB" w:rsidRDefault="00170BDB" w:rsidP="00170BDB">
      <w:pPr>
        <w:numPr>
          <w:ilvl w:val="0"/>
          <w:numId w:val="2"/>
        </w:numPr>
        <w:spacing w:after="0"/>
        <w:ind w:left="0" w:hanging="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Увеличение </w:t>
      </w:r>
      <w:proofErr w:type="gramStart"/>
      <w:r w:rsidRPr="00170BDB">
        <w:rPr>
          <w:rFonts w:ascii="Times New Roman" w:eastAsia="Times New Roman" w:hAnsi="Times New Roman" w:cs="Times New Roman"/>
          <w:sz w:val="28"/>
          <w:szCs w:val="28"/>
        </w:rPr>
        <w:t>библиографических записей, внесенных в электронный каталог  УР составило</w:t>
      </w:r>
      <w:proofErr w:type="gramEnd"/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 2,3%.  Ежегодное  увеличение должно составлять  0,1%  в соответствии с Государственной программой «Культура Удмуртии».</w:t>
      </w:r>
    </w:p>
    <w:p w:rsidR="00170BDB" w:rsidRPr="00170BDB" w:rsidRDefault="00170BDB" w:rsidP="00170BDB">
      <w:pPr>
        <w:numPr>
          <w:ilvl w:val="0"/>
          <w:numId w:val="2"/>
        </w:numPr>
        <w:shd w:val="clear" w:color="auto" w:fill="FFFFFF"/>
        <w:spacing w:after="0"/>
        <w:ind w:left="0" w:right="-2" w:hanging="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В 2019 году мы завершили подключение сельских библиотек к сети Интернет.  За счет средств бюджета района  была подключена  </w:t>
      </w:r>
      <w:proofErr w:type="spellStart"/>
      <w:r w:rsidRPr="00170BDB">
        <w:rPr>
          <w:rFonts w:ascii="Times New Roman" w:eastAsia="Times New Roman" w:hAnsi="Times New Roman" w:cs="Times New Roman"/>
          <w:sz w:val="28"/>
          <w:szCs w:val="28"/>
        </w:rPr>
        <w:t>Двигательская</w:t>
      </w:r>
      <w:proofErr w:type="spellEnd"/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  сельская библиотека.  Сегодня д</w:t>
      </w:r>
      <w:r w:rsidRPr="00170BDB">
        <w:rPr>
          <w:rFonts w:ascii="Times New Roman" w:eastAsia="Times New Roman" w:hAnsi="Times New Roman" w:cs="Times New Roman"/>
          <w:bCs/>
          <w:sz w:val="28"/>
          <w:szCs w:val="28"/>
        </w:rPr>
        <w:t>оля библиотек, подключенных к сети «Интернет» в районе составила 100%;</w:t>
      </w:r>
    </w:p>
    <w:p w:rsidR="00170BDB" w:rsidRPr="00170BDB" w:rsidRDefault="00170BDB" w:rsidP="00170BDB">
      <w:pPr>
        <w:numPr>
          <w:ilvl w:val="0"/>
          <w:numId w:val="2"/>
        </w:numPr>
        <w:spacing w:after="0"/>
        <w:ind w:left="-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sz w:val="28"/>
          <w:szCs w:val="28"/>
        </w:rPr>
        <w:t>Количество посещений общедоступных библиотек по сравнению с 2010  годом увеличилось на 121%  и составило 191056  посещений. (2010 год – отчетная точка по Государственной программе «Культура Удмуртии», посещений составляло 164468).</w:t>
      </w:r>
    </w:p>
    <w:p w:rsidR="00170BDB" w:rsidRPr="00170BDB" w:rsidRDefault="00170BDB" w:rsidP="00170BDB">
      <w:pPr>
        <w:spacing w:after="0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70BDB" w:rsidRPr="00170BDB" w:rsidRDefault="00170BDB" w:rsidP="00170BDB">
      <w:pPr>
        <w:spacing w:after="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ar-SA"/>
        </w:rPr>
      </w:pPr>
      <w:r w:rsidRPr="00170BD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Ежегодное участие библиотек района в различных конкурсах по продвижению книги и популяризации чтения позволяет получать дополнительное финансирование на приобретение оборудования и комплектование книжных фондов. В 2018 году  по результатам  участия  в конкурсе Фонда </w:t>
      </w:r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 Президентских грантов  </w:t>
      </w:r>
      <w:r w:rsidRPr="00170BD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получил поддержку в сумме 323 тыс. руб. проект  </w:t>
      </w:r>
      <w:proofErr w:type="spellStart"/>
      <w:r w:rsidRPr="00170BDB">
        <w:rPr>
          <w:rFonts w:ascii="Times New Roman" w:eastAsia="Times New Roman" w:hAnsi="Times New Roman" w:cs="Times New Roman"/>
          <w:bCs/>
          <w:sz w:val="28"/>
          <w:szCs w:val="28"/>
        </w:rPr>
        <w:t>Кварсинской</w:t>
      </w:r>
      <w:proofErr w:type="spellEnd"/>
      <w:r w:rsidRPr="00170BDB">
        <w:rPr>
          <w:rFonts w:ascii="Times New Roman" w:eastAsia="Times New Roman" w:hAnsi="Times New Roman" w:cs="Times New Roman"/>
          <w:bCs/>
          <w:sz w:val="28"/>
          <w:szCs w:val="28"/>
        </w:rPr>
        <w:t xml:space="preserve"> библиотеки «</w:t>
      </w:r>
      <w:proofErr w:type="spellStart"/>
      <w:r w:rsidRPr="00170BDB">
        <w:rPr>
          <w:rFonts w:ascii="Times New Roman" w:eastAsia="Times New Roman" w:hAnsi="Times New Roman" w:cs="Times New Roman"/>
          <w:bCs/>
          <w:sz w:val="28"/>
          <w:szCs w:val="28"/>
        </w:rPr>
        <w:t>Библиокафе</w:t>
      </w:r>
      <w:proofErr w:type="spellEnd"/>
      <w:r w:rsidRPr="00170BD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деревню», который был реализован в 2019 году совместно с НКО «Совет работающей молодежи».  </w:t>
      </w:r>
      <w:r w:rsidRPr="00170BDB">
        <w:rPr>
          <w:rFonts w:ascii="Times New Roman" w:eastAsia="Calibri" w:hAnsi="Times New Roman" w:cs="Times New Roman"/>
          <w:color w:val="333333"/>
          <w:sz w:val="28"/>
          <w:szCs w:val="28"/>
          <w:lang w:eastAsia="ar-SA"/>
        </w:rPr>
        <w:t>Здесь, в уютной обстановке молодежь принимает участие в еженедельных тематических программах, мероприятиях, тренингах, шахматных и других турнирах, участвует в онлайн-трансляциях концертов и спортивных мероприятий, становится участником виртуальных экскурсий по мировым историческим и культурным достопримечательностям,  комфортно и полезно проводит свободное время. Итогом реализации проекта стало:</w:t>
      </w:r>
    </w:p>
    <w:p w:rsidR="00170BDB" w:rsidRPr="00170BDB" w:rsidRDefault="00170BDB" w:rsidP="00170BDB">
      <w:pPr>
        <w:spacing w:after="0"/>
        <w:ind w:left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color w:val="333333"/>
          <w:sz w:val="28"/>
          <w:szCs w:val="28"/>
        </w:rPr>
        <w:t>- увеличилось  количество  посещений  среди молодежи и подростков на 31%</w:t>
      </w:r>
    </w:p>
    <w:p w:rsidR="00170BDB" w:rsidRPr="00170BDB" w:rsidRDefault="00170BDB" w:rsidP="00170BDB">
      <w:pPr>
        <w:spacing w:after="0"/>
        <w:ind w:left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(было – 2700, стало – 3537).</w:t>
      </w:r>
    </w:p>
    <w:p w:rsidR="00170BDB" w:rsidRPr="00170BDB" w:rsidRDefault="00170BDB" w:rsidP="00170BDB">
      <w:pPr>
        <w:spacing w:after="0"/>
        <w:ind w:left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70BDB" w:rsidRPr="00170BDB" w:rsidRDefault="00170BDB" w:rsidP="00170BDB">
      <w:pPr>
        <w:spacing w:after="0"/>
        <w:jc w:val="both"/>
        <w:rPr>
          <w:rFonts w:ascii="Times New Roman" w:eastAsia="Times New Roman" w:hAnsi="Times New Roman" w:cs="Times New Roman"/>
          <w:color w:val="17181D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Также, в  2019 году Кварсинская сельская библиотека приняла участие в конкурсе на </w:t>
      </w:r>
      <w:r w:rsidRPr="00170BDB">
        <w:rPr>
          <w:rFonts w:ascii="Times New Roman" w:eastAsia="Times New Roman" w:hAnsi="Times New Roman" w:cs="Times New Roman"/>
          <w:color w:val="17181D"/>
          <w:sz w:val="28"/>
          <w:szCs w:val="28"/>
        </w:rPr>
        <w:t xml:space="preserve">получение денежного поощрения муниципальными учреждениями  культуры, находящимися на территории сельских поселений Республики, по итогам которого библиотека вошла в число лучших учреждений культуры  и  в 2020 году получит  грант </w:t>
      </w:r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Pr="00170BDB">
        <w:rPr>
          <w:rFonts w:ascii="Times New Roman" w:eastAsia="Times New Roman" w:hAnsi="Times New Roman" w:cs="Times New Roman"/>
          <w:color w:val="17181D"/>
          <w:sz w:val="28"/>
          <w:szCs w:val="28"/>
        </w:rPr>
        <w:t xml:space="preserve">100,0  </w:t>
      </w:r>
      <w:proofErr w:type="spellStart"/>
      <w:r w:rsidRPr="00170BDB">
        <w:rPr>
          <w:rFonts w:ascii="Times New Roman" w:eastAsia="Times New Roman" w:hAnsi="Times New Roman" w:cs="Times New Roman"/>
          <w:color w:val="17181D"/>
          <w:sz w:val="28"/>
          <w:szCs w:val="28"/>
        </w:rPr>
        <w:t>тыс</w:t>
      </w:r>
      <w:proofErr w:type="gramStart"/>
      <w:r w:rsidRPr="00170BDB">
        <w:rPr>
          <w:rFonts w:ascii="Times New Roman" w:eastAsia="Times New Roman" w:hAnsi="Times New Roman" w:cs="Times New Roman"/>
          <w:color w:val="17181D"/>
          <w:sz w:val="28"/>
          <w:szCs w:val="28"/>
        </w:rPr>
        <w:t>.р</w:t>
      </w:r>
      <w:proofErr w:type="gramEnd"/>
      <w:r w:rsidRPr="00170BDB">
        <w:rPr>
          <w:rFonts w:ascii="Times New Roman" w:eastAsia="Times New Roman" w:hAnsi="Times New Roman" w:cs="Times New Roman"/>
          <w:color w:val="17181D"/>
          <w:sz w:val="28"/>
          <w:szCs w:val="28"/>
        </w:rPr>
        <w:t>уб</w:t>
      </w:r>
      <w:proofErr w:type="spellEnd"/>
      <w:r w:rsidRPr="00170BDB">
        <w:rPr>
          <w:rFonts w:ascii="Times New Roman" w:eastAsia="Times New Roman" w:hAnsi="Times New Roman" w:cs="Times New Roman"/>
          <w:color w:val="17181D"/>
          <w:sz w:val="28"/>
          <w:szCs w:val="28"/>
        </w:rPr>
        <w:t>.</w:t>
      </w:r>
    </w:p>
    <w:p w:rsidR="00170BDB" w:rsidRPr="00170BDB" w:rsidRDefault="00170BDB" w:rsidP="00170BDB">
      <w:pPr>
        <w:spacing w:after="0"/>
        <w:ind w:firstLine="284"/>
        <w:jc w:val="both"/>
        <w:rPr>
          <w:rFonts w:ascii="Times New Roman" w:eastAsiaTheme="minorHAnsi" w:hAnsi="Times New Roman" w:cs="Times New Roman"/>
          <w:color w:val="17181D"/>
          <w:sz w:val="28"/>
          <w:szCs w:val="28"/>
          <w:lang w:eastAsia="en-US"/>
        </w:rPr>
      </w:pPr>
      <w:r w:rsidRPr="00170BD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В 2019 году Июльской библиотеке присвоено имя Сергея Михалкова.</w:t>
      </w: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Это первая сельская библиотека в России, получившая имя классика детской литературы. </w:t>
      </w:r>
      <w:r w:rsidRPr="00170BDB">
        <w:rPr>
          <w:rFonts w:ascii="Times New Roman" w:eastAsiaTheme="minorHAnsi" w:hAnsi="Times New Roman" w:cs="Times New Roman"/>
          <w:color w:val="17181D"/>
          <w:sz w:val="28"/>
          <w:szCs w:val="28"/>
          <w:lang w:eastAsia="en-US"/>
        </w:rPr>
        <w:t xml:space="preserve">Благодаря Российскому фонду культуры, фонд  Июльской  библиотеки пополнился на 1000 новых,  ярких,  красочных книг на сумму 125 </w:t>
      </w:r>
      <w:proofErr w:type="spellStart"/>
      <w:r w:rsidRPr="00170BDB">
        <w:rPr>
          <w:rFonts w:ascii="Times New Roman" w:eastAsiaTheme="minorHAnsi" w:hAnsi="Times New Roman" w:cs="Times New Roman"/>
          <w:color w:val="17181D"/>
          <w:sz w:val="28"/>
          <w:szCs w:val="28"/>
          <w:lang w:eastAsia="en-US"/>
        </w:rPr>
        <w:t>тыс</w:t>
      </w:r>
      <w:proofErr w:type="gramStart"/>
      <w:r w:rsidRPr="00170BDB">
        <w:rPr>
          <w:rFonts w:ascii="Times New Roman" w:eastAsiaTheme="minorHAnsi" w:hAnsi="Times New Roman" w:cs="Times New Roman"/>
          <w:color w:val="17181D"/>
          <w:sz w:val="28"/>
          <w:szCs w:val="28"/>
          <w:lang w:eastAsia="en-US"/>
        </w:rPr>
        <w:t>.р</w:t>
      </w:r>
      <w:proofErr w:type="gramEnd"/>
      <w:r w:rsidRPr="00170BDB">
        <w:rPr>
          <w:rFonts w:ascii="Times New Roman" w:eastAsiaTheme="minorHAnsi" w:hAnsi="Times New Roman" w:cs="Times New Roman"/>
          <w:color w:val="17181D"/>
          <w:sz w:val="28"/>
          <w:szCs w:val="28"/>
          <w:lang w:eastAsia="en-US"/>
        </w:rPr>
        <w:t>уб</w:t>
      </w:r>
      <w:proofErr w:type="spellEnd"/>
      <w:r w:rsidRPr="00170BDB">
        <w:rPr>
          <w:rFonts w:ascii="Times New Roman" w:eastAsiaTheme="minorHAnsi" w:hAnsi="Times New Roman" w:cs="Times New Roman"/>
          <w:color w:val="17181D"/>
          <w:sz w:val="28"/>
          <w:szCs w:val="28"/>
          <w:lang w:eastAsia="en-US"/>
        </w:rPr>
        <w:t>.</w:t>
      </w:r>
    </w:p>
    <w:p w:rsidR="00170BDB" w:rsidRPr="00170BDB" w:rsidRDefault="00170BDB" w:rsidP="00170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BDB" w:rsidRPr="00170BDB" w:rsidRDefault="00170BDB" w:rsidP="00170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170BDB">
        <w:rPr>
          <w:rFonts w:ascii="Times New Roman" w:eastAsia="Times New Roman" w:hAnsi="Times New Roman" w:cs="Times New Roman"/>
          <w:sz w:val="28"/>
          <w:szCs w:val="28"/>
        </w:rPr>
        <w:t>Кроме того, библиотеки ежегодно участвуют в конкурсном отборе на получение субсидий из федерального и республиканского бюджетов.</w:t>
      </w:r>
      <w:proofErr w:type="gramEnd"/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 Это позволило в 2019 году  укомплектовать книжные фонды на сумму 42 160 </w:t>
      </w:r>
      <w:proofErr w:type="spellStart"/>
      <w:r w:rsidRPr="00170BDB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170BD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70BDB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170BDB">
        <w:rPr>
          <w:rFonts w:ascii="Times New Roman" w:eastAsia="Times New Roman" w:hAnsi="Times New Roman" w:cs="Times New Roman"/>
          <w:sz w:val="28"/>
          <w:szCs w:val="28"/>
        </w:rPr>
        <w:t>. (С 2020 года субсидии  из федерального бюджета выделяться не будет, т.к. это полномочия переданы муниципалитетам).</w:t>
      </w:r>
    </w:p>
    <w:p w:rsidR="00170BDB" w:rsidRPr="00170BDB" w:rsidRDefault="00170BDB" w:rsidP="00170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         За счет средств местного бюджета проводится подписка на периодические издания для всех сельских библиотек района. В 2019 году сумма на подписные издания составила 233 </w:t>
      </w:r>
      <w:proofErr w:type="spellStart"/>
      <w:r w:rsidRPr="00170BDB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170BD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70BDB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170BDB">
        <w:rPr>
          <w:rFonts w:ascii="Times New Roman" w:eastAsia="Times New Roman" w:hAnsi="Times New Roman" w:cs="Times New Roman"/>
          <w:sz w:val="28"/>
          <w:szCs w:val="28"/>
        </w:rPr>
        <w:t>. Каждая библиотека получает от 18 до 23 наименований периодических изданий.</w:t>
      </w:r>
    </w:p>
    <w:p w:rsidR="00170BDB" w:rsidRPr="00170BDB" w:rsidRDefault="00170BDB" w:rsidP="00170BD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BDB" w:rsidRPr="00170BDB" w:rsidRDefault="00170BDB" w:rsidP="00170B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70BDB" w:rsidRPr="00170BDB" w:rsidRDefault="00170BDB" w:rsidP="00170BD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70BDB" w:rsidRPr="00170BDB" w:rsidRDefault="00170BDB" w:rsidP="00170B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70BDB" w:rsidRPr="00170BDB" w:rsidRDefault="00170BDB" w:rsidP="00170B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70BDB" w:rsidRPr="00170BDB" w:rsidRDefault="00170BDB" w:rsidP="00170B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70BDB" w:rsidRPr="00170BDB" w:rsidRDefault="00170BDB" w:rsidP="00170B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70BDB" w:rsidRPr="00170BDB" w:rsidRDefault="00170BDB" w:rsidP="00170B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70BDB" w:rsidRPr="00170BDB" w:rsidRDefault="00170BDB" w:rsidP="00170B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70BDB" w:rsidRPr="00170BDB" w:rsidRDefault="00170BDB" w:rsidP="00170B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70BDB" w:rsidRPr="00170BDB" w:rsidRDefault="00170BDB" w:rsidP="00170B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70BDB" w:rsidRPr="00170BDB" w:rsidRDefault="00170BDB" w:rsidP="00170B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70BDB" w:rsidRPr="00170BDB" w:rsidRDefault="00170BDB" w:rsidP="00170B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70BDB" w:rsidRPr="00170BDB" w:rsidRDefault="00170BDB" w:rsidP="00170B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70BDB" w:rsidRPr="00170BDB" w:rsidRDefault="00170BDB" w:rsidP="00170B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70BDB" w:rsidRPr="00170BDB" w:rsidRDefault="00170BDB" w:rsidP="00170B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70BDB" w:rsidRDefault="00170BDB" w:rsidP="00170BDB">
      <w:pPr>
        <w:autoSpaceDE w:val="0"/>
        <w:autoSpaceDN w:val="0"/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BDB" w:rsidRDefault="00170BDB" w:rsidP="00170BDB">
      <w:pPr>
        <w:autoSpaceDE w:val="0"/>
        <w:autoSpaceDN w:val="0"/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BDB" w:rsidRDefault="00170BDB" w:rsidP="00170BDB">
      <w:pPr>
        <w:autoSpaceDE w:val="0"/>
        <w:autoSpaceDN w:val="0"/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BDB" w:rsidRDefault="00170BDB" w:rsidP="00170BDB">
      <w:pPr>
        <w:autoSpaceDE w:val="0"/>
        <w:autoSpaceDN w:val="0"/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BDB" w:rsidRDefault="00170BDB" w:rsidP="00170BDB">
      <w:pPr>
        <w:autoSpaceDE w:val="0"/>
        <w:autoSpaceDN w:val="0"/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BDB" w:rsidRDefault="00170BDB" w:rsidP="00170BDB">
      <w:pPr>
        <w:autoSpaceDE w:val="0"/>
        <w:autoSpaceDN w:val="0"/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BDB" w:rsidRDefault="00170BDB" w:rsidP="00170BDB">
      <w:pPr>
        <w:autoSpaceDE w:val="0"/>
        <w:autoSpaceDN w:val="0"/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BDB" w:rsidRPr="00170BDB" w:rsidRDefault="00170BDB" w:rsidP="00170BDB">
      <w:pPr>
        <w:autoSpaceDE w:val="0"/>
        <w:autoSpaceDN w:val="0"/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Подпрограмма </w:t>
      </w:r>
    </w:p>
    <w:p w:rsidR="00170BDB" w:rsidRPr="00170BDB" w:rsidRDefault="00170BDB" w:rsidP="00170BDB">
      <w:pPr>
        <w:autoSpaceDE w:val="0"/>
        <w:autoSpaceDN w:val="0"/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«Организация досуга, предоставление услуг организаций культуры»</w:t>
      </w:r>
    </w:p>
    <w:p w:rsidR="00170BDB" w:rsidRPr="00170BDB" w:rsidRDefault="00170BDB" w:rsidP="00170BDB">
      <w:pPr>
        <w:autoSpaceDE w:val="0"/>
        <w:autoSpaceDN w:val="0"/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BDB" w:rsidRPr="00170BDB" w:rsidRDefault="00170BDB" w:rsidP="00170BDB">
      <w:pPr>
        <w:autoSpaceDE w:val="0"/>
        <w:autoSpaceDN w:val="0"/>
        <w:adjustRightInd w:val="0"/>
        <w:spacing w:before="40" w:after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задачи подпрограммы:</w:t>
      </w:r>
    </w:p>
    <w:p w:rsidR="00170BDB" w:rsidRPr="00170BDB" w:rsidRDefault="00170BDB" w:rsidP="00170BDB">
      <w:pPr>
        <w:autoSpaceDE w:val="0"/>
        <w:autoSpaceDN w:val="0"/>
        <w:adjustRightInd w:val="0"/>
        <w:spacing w:before="40" w:after="40"/>
        <w:jc w:val="both"/>
        <w:rPr>
          <w:rFonts w:ascii="Times New Roman" w:eastAsiaTheme="minorHAnsi" w:hAnsi="Times New Roman" w:cs="Times New Roman"/>
          <w:color w:val="000000"/>
          <w:spacing w:val="-2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color w:val="000000"/>
          <w:spacing w:val="-2"/>
          <w:sz w:val="28"/>
          <w:szCs w:val="28"/>
          <w:lang w:eastAsia="en-US"/>
        </w:rPr>
        <w:t>1. Повышение качества и доступности муниципальных услуг по организации досуга и услуг организаций культуры;</w:t>
      </w:r>
    </w:p>
    <w:p w:rsidR="00170BDB" w:rsidRPr="00170BDB" w:rsidRDefault="00170BDB" w:rsidP="00170BDB">
      <w:pPr>
        <w:autoSpaceDE w:val="0"/>
        <w:autoSpaceDN w:val="0"/>
        <w:adjustRightInd w:val="0"/>
        <w:spacing w:before="40" w:after="40"/>
        <w:jc w:val="both"/>
        <w:rPr>
          <w:rFonts w:ascii="Times New Roman" w:eastAsiaTheme="minorHAnsi" w:hAnsi="Times New Roman" w:cs="Times New Roman"/>
          <w:color w:val="000000"/>
          <w:spacing w:val="-2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color w:val="000000"/>
          <w:spacing w:val="-2"/>
          <w:sz w:val="28"/>
          <w:szCs w:val="28"/>
          <w:lang w:eastAsia="en-US"/>
        </w:rPr>
        <w:t>2. Организация культурно-массовых мероприятий для жителей района;</w:t>
      </w:r>
    </w:p>
    <w:p w:rsidR="00170BDB" w:rsidRPr="00170BDB" w:rsidRDefault="00170BDB" w:rsidP="00170BDB">
      <w:pPr>
        <w:autoSpaceDE w:val="0"/>
        <w:autoSpaceDN w:val="0"/>
        <w:adjustRightInd w:val="0"/>
        <w:spacing w:before="40" w:after="40"/>
        <w:jc w:val="both"/>
        <w:rPr>
          <w:rFonts w:ascii="Times New Roman" w:eastAsiaTheme="minorHAnsi" w:hAnsi="Times New Roman" w:cs="Times New Roman"/>
          <w:color w:val="000000"/>
          <w:spacing w:val="-2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color w:val="000000"/>
          <w:spacing w:val="-2"/>
          <w:sz w:val="28"/>
          <w:szCs w:val="28"/>
          <w:lang w:eastAsia="en-US"/>
        </w:rPr>
        <w:t>3. Привлечение населения района в культурно-досуговые учреждения за счет повышения качества услуг, применения новых форм и методов работы;</w:t>
      </w:r>
    </w:p>
    <w:p w:rsidR="00170BDB" w:rsidRPr="00170BDB" w:rsidRDefault="00170BDB" w:rsidP="00170BDB">
      <w:pPr>
        <w:autoSpaceDE w:val="0"/>
        <w:autoSpaceDN w:val="0"/>
        <w:adjustRightInd w:val="0"/>
        <w:spacing w:before="40" w:after="40"/>
        <w:jc w:val="both"/>
        <w:rPr>
          <w:rFonts w:ascii="Times New Roman" w:eastAsiaTheme="minorHAnsi" w:hAnsi="Times New Roman" w:cs="Times New Roman"/>
          <w:color w:val="000000"/>
          <w:spacing w:val="-2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color w:val="000000"/>
          <w:spacing w:val="-2"/>
          <w:sz w:val="28"/>
          <w:szCs w:val="28"/>
          <w:lang w:eastAsia="en-US"/>
        </w:rPr>
        <w:t>4. Содействие развитию любительского художественного творчества;</w:t>
      </w:r>
    </w:p>
    <w:p w:rsidR="00170BDB" w:rsidRPr="00170BDB" w:rsidRDefault="00170BDB" w:rsidP="00170BDB">
      <w:pPr>
        <w:autoSpaceDE w:val="0"/>
        <w:autoSpaceDN w:val="0"/>
        <w:adjustRightInd w:val="0"/>
        <w:spacing w:before="40" w:after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5. Сохранение, поддержка и пропаганда культурно-исторического наследия Воткинского района.</w:t>
      </w:r>
    </w:p>
    <w:p w:rsidR="00170BDB" w:rsidRPr="00170BDB" w:rsidRDefault="00170BDB" w:rsidP="00170BDB">
      <w:pPr>
        <w:autoSpaceDE w:val="0"/>
        <w:autoSpaceDN w:val="0"/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BDB" w:rsidRPr="00170BDB" w:rsidRDefault="00170BDB" w:rsidP="00170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             В районе работает  27 учреждений клубного типа – это сельские культурные центры, сельские Дома культуры, сельские клубы, 2 – дворца культуры.</w:t>
      </w: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Основные показатели деятельности клубных учреждений за 2019 год:</w:t>
      </w: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Количество клубных формирований – </w:t>
      </w:r>
      <w:r w:rsidRPr="00170B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256;</w:t>
      </w: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них участников </w:t>
      </w:r>
      <w:r w:rsidRPr="00170B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– 3805, </w:t>
      </w:r>
      <w:r w:rsidRPr="00170BDB">
        <w:rPr>
          <w:rFonts w:ascii="Times New Roman" w:eastAsia="Times New Roman" w:hAnsi="Times New Roman" w:cs="Times New Roman"/>
          <w:sz w:val="24"/>
          <w:szCs w:val="24"/>
        </w:rPr>
        <w:t xml:space="preserve">(2018 год – 3792 чел.).  </w:t>
      </w: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Количество культурно-досуговых мероприятий – </w:t>
      </w:r>
      <w:r w:rsidRPr="00170B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4886</w:t>
      </w: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Посетителей –369856 (2018 год – </w:t>
      </w:r>
      <w:r w:rsidRPr="00170B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352244)</w:t>
      </w: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0BDB" w:rsidRPr="00170BDB" w:rsidRDefault="00170BDB" w:rsidP="00170B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</w:t>
      </w:r>
      <w:r w:rsidRPr="00170B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1 января 2019 года в Управлении культуры, спорта и молодежной политики началась реализацию  национального проекта «Культура», в рамках которого был произведен  капитальный ремонт Большекиварского СКЦ на общую сумму </w:t>
      </w:r>
      <w:r w:rsidRPr="00170BD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4117,0 </w:t>
      </w:r>
      <w:proofErr w:type="spellStart"/>
      <w:r w:rsidRPr="00170BD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тыс</w:t>
      </w:r>
      <w:proofErr w:type="gramStart"/>
      <w:r w:rsidRPr="00170BD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.р</w:t>
      </w:r>
      <w:proofErr w:type="gramEnd"/>
      <w:r w:rsidRPr="00170BD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уб</w:t>
      </w:r>
      <w:proofErr w:type="spellEnd"/>
      <w:r w:rsidRPr="00170BD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.,</w:t>
      </w:r>
      <w:r w:rsidRPr="00170BD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70BDB">
        <w:rPr>
          <w:rFonts w:ascii="Times New Roman" w:eastAsia="Times New Roman" w:hAnsi="Times New Roman" w:cs="Times New Roman"/>
          <w:sz w:val="28"/>
          <w:szCs w:val="28"/>
        </w:rPr>
        <w:t>Денежные средства были направлены на следующие мероприятия:</w:t>
      </w:r>
      <w:r w:rsidRPr="0017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ремонт кровли, полов, потолков, замену наружных и внутренних дверей, ремонт </w:t>
      </w:r>
      <w:proofErr w:type="spellStart"/>
      <w:r w:rsidRPr="00170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отмостки</w:t>
      </w:r>
      <w:proofErr w:type="spellEnd"/>
      <w:r w:rsidRPr="00170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 крыльца, внутренние отделочные работы. </w:t>
      </w:r>
    </w:p>
    <w:p w:rsidR="00170BDB" w:rsidRPr="00170BDB" w:rsidRDefault="00170BDB" w:rsidP="00170BD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         Дополнительно  из местного бюджета были выделены средства в сумме </w:t>
      </w:r>
      <w:r w:rsidRPr="00170BDB">
        <w:rPr>
          <w:rFonts w:ascii="Times New Roman" w:eastAsia="Times New Roman" w:hAnsi="Times New Roman" w:cs="Times New Roman"/>
          <w:b/>
          <w:sz w:val="28"/>
          <w:szCs w:val="28"/>
        </w:rPr>
        <w:t xml:space="preserve">741,2 </w:t>
      </w:r>
      <w:proofErr w:type="spellStart"/>
      <w:r w:rsidRPr="00170BDB">
        <w:rPr>
          <w:rFonts w:ascii="Times New Roman" w:eastAsia="Times New Roman" w:hAnsi="Times New Roman" w:cs="Times New Roman"/>
          <w:b/>
          <w:sz w:val="28"/>
          <w:szCs w:val="28"/>
        </w:rPr>
        <w:t>тыс</w:t>
      </w:r>
      <w:proofErr w:type="gramStart"/>
      <w:r w:rsidRPr="00170BDB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170BDB">
        <w:rPr>
          <w:rFonts w:ascii="Times New Roman" w:eastAsia="Times New Roman" w:hAnsi="Times New Roman" w:cs="Times New Roman"/>
          <w:b/>
          <w:sz w:val="28"/>
          <w:szCs w:val="28"/>
        </w:rPr>
        <w:t>уб</w:t>
      </w:r>
      <w:proofErr w:type="spellEnd"/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  на  ремонт фасада,  замену оконных блоков  и дверей, устройство автоматической пожарной сигнализации.</w:t>
      </w:r>
    </w:p>
    <w:p w:rsidR="00170BDB" w:rsidRPr="00170BDB" w:rsidRDefault="00170BDB" w:rsidP="00170BDB">
      <w:pPr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         Работы </w:t>
      </w:r>
      <w:proofErr w:type="gramStart"/>
      <w:r w:rsidRPr="00170BDB">
        <w:rPr>
          <w:rFonts w:ascii="Times New Roman" w:eastAsia="Times New Roman" w:hAnsi="Times New Roman" w:cs="Times New Roman"/>
          <w:sz w:val="28"/>
          <w:szCs w:val="28"/>
        </w:rPr>
        <w:t>согласно контракта</w:t>
      </w:r>
      <w:proofErr w:type="gramEnd"/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 производились с 17 июня по 30 октября 2019 года.</w:t>
      </w: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0B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По партийному проекту «Культура малой родины»</w:t>
      </w:r>
      <w:r w:rsidRPr="0017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произведен ремонт в Первомайском СКЦ на общую сумму </w:t>
      </w:r>
      <w:r w:rsidRPr="00170B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505,0 </w:t>
      </w:r>
      <w:proofErr w:type="spellStart"/>
      <w:r w:rsidRPr="00170B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тыс</w:t>
      </w:r>
      <w:proofErr w:type="gramStart"/>
      <w:r w:rsidRPr="00170B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170B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уб</w:t>
      </w:r>
      <w:proofErr w:type="spellEnd"/>
      <w:r w:rsidRPr="00170BDB">
        <w:rPr>
          <w:rFonts w:ascii="Times New Roman" w:eastAsia="Times New Roman" w:hAnsi="Times New Roman" w:cs="Times New Roman"/>
          <w:color w:val="000000"/>
          <w:sz w:val="28"/>
          <w:szCs w:val="28"/>
        </w:rPr>
        <w:t>. (ремонт пола в зрительном зале и частичный ремонт электрооборудования) и</w:t>
      </w: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приобретена  </w:t>
      </w:r>
      <w:proofErr w:type="spellStart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звукоусилительная</w:t>
      </w:r>
      <w:proofErr w:type="spellEnd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аппаратура для  ВИА «Застава» МБУК «Библиотечно-культурный центр» на сумму </w:t>
      </w:r>
      <w:r w:rsidRPr="00170B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252,5 </w:t>
      </w:r>
      <w:proofErr w:type="spellStart"/>
      <w:r w:rsidRPr="00170B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тыс.руб</w:t>
      </w:r>
      <w:proofErr w:type="spellEnd"/>
      <w:r w:rsidRPr="00170B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70BDB" w:rsidRPr="00170BDB" w:rsidRDefault="00170BDB" w:rsidP="00170BD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Дополнительно  из местного бюджета на ремонт Первомайского СКЦ были выделены средства – </w:t>
      </w:r>
      <w:r w:rsidRPr="00170BDB">
        <w:rPr>
          <w:rFonts w:ascii="Times New Roman" w:eastAsia="Times New Roman" w:hAnsi="Times New Roman" w:cs="Times New Roman"/>
          <w:b/>
          <w:sz w:val="28"/>
          <w:szCs w:val="28"/>
        </w:rPr>
        <w:t xml:space="preserve">452,0 </w:t>
      </w:r>
      <w:proofErr w:type="spellStart"/>
      <w:r w:rsidRPr="00170BDB">
        <w:rPr>
          <w:rFonts w:ascii="Times New Roman" w:eastAsia="Times New Roman" w:hAnsi="Times New Roman" w:cs="Times New Roman"/>
          <w:b/>
          <w:sz w:val="28"/>
          <w:szCs w:val="28"/>
        </w:rPr>
        <w:t>тыс</w:t>
      </w:r>
      <w:proofErr w:type="gramStart"/>
      <w:r w:rsidRPr="00170BDB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170BDB">
        <w:rPr>
          <w:rFonts w:ascii="Times New Roman" w:eastAsia="Times New Roman" w:hAnsi="Times New Roman" w:cs="Times New Roman"/>
          <w:b/>
          <w:sz w:val="28"/>
          <w:szCs w:val="28"/>
        </w:rPr>
        <w:t>уб</w:t>
      </w:r>
      <w:proofErr w:type="spellEnd"/>
      <w:r w:rsidRPr="00170BD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 (ремонт сцены и частичный ремонт кровли и отопительной системы). </w:t>
      </w:r>
    </w:p>
    <w:p w:rsidR="00170BDB" w:rsidRPr="00170BDB" w:rsidRDefault="00170BDB" w:rsidP="00170BDB">
      <w:pPr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       Работы </w:t>
      </w:r>
      <w:proofErr w:type="gramStart"/>
      <w:r w:rsidRPr="00170BDB">
        <w:rPr>
          <w:rFonts w:ascii="Times New Roman" w:eastAsia="Times New Roman" w:hAnsi="Times New Roman" w:cs="Times New Roman"/>
          <w:sz w:val="28"/>
          <w:szCs w:val="28"/>
        </w:rPr>
        <w:t>согласно контракта</w:t>
      </w:r>
      <w:proofErr w:type="gramEnd"/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 производились с 1 июня по 27 июля 2019 года.</w:t>
      </w:r>
    </w:p>
    <w:p w:rsidR="00170BDB" w:rsidRPr="00170BDB" w:rsidRDefault="00170BDB" w:rsidP="00170BDB">
      <w:pPr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BDB" w:rsidRPr="00170BDB" w:rsidRDefault="00170BDB" w:rsidP="00170B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</w:t>
      </w:r>
      <w:r w:rsidRPr="00170B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В рамках реализации республиканского проекта «Большой ремонт» </w:t>
      </w:r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были выполнены ремонтные работы на сумму  </w:t>
      </w:r>
      <w:r w:rsidRPr="00170BDB">
        <w:rPr>
          <w:rFonts w:ascii="Times New Roman" w:eastAsia="Times New Roman" w:hAnsi="Times New Roman" w:cs="Times New Roman"/>
          <w:b/>
          <w:sz w:val="28"/>
          <w:szCs w:val="28"/>
        </w:rPr>
        <w:t>5264,4</w:t>
      </w:r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B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0BDB">
        <w:rPr>
          <w:rFonts w:ascii="Times New Roman" w:eastAsia="Times New Roman" w:hAnsi="Times New Roman" w:cs="Times New Roman"/>
          <w:b/>
          <w:sz w:val="28"/>
          <w:szCs w:val="28"/>
        </w:rPr>
        <w:t>тыс</w:t>
      </w:r>
      <w:proofErr w:type="gramStart"/>
      <w:r w:rsidRPr="00170BDB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170BDB">
        <w:rPr>
          <w:rFonts w:ascii="Times New Roman" w:eastAsia="Times New Roman" w:hAnsi="Times New Roman" w:cs="Times New Roman"/>
          <w:b/>
          <w:sz w:val="28"/>
          <w:szCs w:val="28"/>
        </w:rPr>
        <w:t>уб</w:t>
      </w:r>
      <w:proofErr w:type="spellEnd"/>
      <w:r w:rsidRPr="00170BDB">
        <w:rPr>
          <w:rFonts w:ascii="Times New Roman" w:eastAsia="Times New Roman" w:hAnsi="Times New Roman" w:cs="Times New Roman"/>
          <w:b/>
          <w:sz w:val="28"/>
          <w:szCs w:val="28"/>
        </w:rPr>
        <w:t>.:</w:t>
      </w:r>
    </w:p>
    <w:p w:rsidR="00170BDB" w:rsidRPr="00170BDB" w:rsidRDefault="00170BDB" w:rsidP="00170BDB">
      <w:pPr>
        <w:spacing w:after="0"/>
        <w:ind w:firstLine="786"/>
        <w:contextualSpacing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170BDB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- Капитальный ремонт Кукуевского СКЦ (кровля и окна), </w:t>
      </w:r>
      <w:proofErr w:type="spellStart"/>
      <w:r w:rsidRPr="00170BDB">
        <w:rPr>
          <w:rFonts w:ascii="yandex-sans" w:eastAsia="Times New Roman" w:hAnsi="yandex-sans" w:cs="Times New Roman"/>
          <w:color w:val="000000"/>
          <w:sz w:val="28"/>
          <w:szCs w:val="28"/>
        </w:rPr>
        <w:t>Кварсинского</w:t>
      </w:r>
      <w:proofErr w:type="spellEnd"/>
      <w:r w:rsidRPr="00170BDB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СКЦ (окна), </w:t>
      </w:r>
      <w:proofErr w:type="spellStart"/>
      <w:r w:rsidRPr="00170BDB">
        <w:rPr>
          <w:rFonts w:ascii="yandex-sans" w:eastAsia="Times New Roman" w:hAnsi="yandex-sans" w:cs="Times New Roman"/>
          <w:color w:val="000000"/>
          <w:sz w:val="28"/>
          <w:szCs w:val="28"/>
        </w:rPr>
        <w:t>Рассветовского</w:t>
      </w:r>
      <w:proofErr w:type="spellEnd"/>
      <w:r w:rsidRPr="00170BDB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СДК (окна), Кудринского СДК (окна), Большекиварского СКЦ (окна).</w:t>
      </w:r>
    </w:p>
    <w:p w:rsidR="00170BDB" w:rsidRPr="00170BDB" w:rsidRDefault="00170BDB" w:rsidP="00170BDB">
      <w:pPr>
        <w:spacing w:after="0"/>
        <w:ind w:firstLine="786"/>
        <w:contextualSpacing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0B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В 2020 году по партийному проекту «Культура малой родины»</w:t>
      </w:r>
      <w:r w:rsidRPr="0017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произведен ремонт в </w:t>
      </w:r>
      <w:proofErr w:type="spellStart"/>
      <w:r w:rsidRPr="00170BDB">
        <w:rPr>
          <w:rFonts w:ascii="Times New Roman" w:eastAsia="Times New Roman" w:hAnsi="Times New Roman" w:cs="Times New Roman"/>
          <w:color w:val="000000"/>
          <w:sz w:val="28"/>
          <w:szCs w:val="28"/>
        </w:rPr>
        <w:t>Гавриловском</w:t>
      </w:r>
      <w:proofErr w:type="spellEnd"/>
      <w:r w:rsidRPr="0017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СДК на общую сумму 1</w:t>
      </w:r>
      <w:r w:rsidRPr="00170B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500,0 </w:t>
      </w:r>
      <w:proofErr w:type="spellStart"/>
      <w:r w:rsidRPr="00170B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тыс</w:t>
      </w:r>
      <w:proofErr w:type="gramStart"/>
      <w:r w:rsidRPr="00170B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170B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уб</w:t>
      </w:r>
      <w:proofErr w:type="spellEnd"/>
      <w:r w:rsidRPr="00170BDB">
        <w:rPr>
          <w:rFonts w:ascii="Times New Roman" w:eastAsia="Times New Roman" w:hAnsi="Times New Roman" w:cs="Times New Roman"/>
          <w:color w:val="000000"/>
          <w:sz w:val="28"/>
          <w:szCs w:val="28"/>
        </w:rPr>
        <w:t>. (ремонт отопительной системы, замена оконных блоков). Сметная документация прошла положительное заключение в АНО «Удмуртский региональный  Центр ценообразования в строительстве». Ремонтные работы планируется провести с июня по август 2020 года.</w:t>
      </w:r>
    </w:p>
    <w:p w:rsidR="00170BDB" w:rsidRPr="00170BDB" w:rsidRDefault="00170BDB" w:rsidP="00170BDB">
      <w:pPr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BD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  По национальному проекту «Культура»</w:t>
      </w:r>
      <w:r w:rsidRPr="00170B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будет приобретен многофункциональный передвижной центр «Автоклуб» на  общую сумму </w:t>
      </w:r>
      <w:r w:rsidRPr="00170BD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4984,4 </w:t>
      </w:r>
      <w:proofErr w:type="spellStart"/>
      <w:r w:rsidRPr="00170BD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тыс</w:t>
      </w:r>
      <w:proofErr w:type="gramStart"/>
      <w:r w:rsidRPr="00170BD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.р</w:t>
      </w:r>
      <w:proofErr w:type="gramEnd"/>
      <w:r w:rsidRPr="00170BD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уб</w:t>
      </w:r>
      <w:proofErr w:type="spellEnd"/>
      <w:r w:rsidRPr="00170BD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170B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Ориентировочные сроки приобретения автоклуба - май 2020 года.</w:t>
      </w:r>
    </w:p>
    <w:p w:rsidR="00170BDB" w:rsidRPr="00170BDB" w:rsidRDefault="00170BDB" w:rsidP="00170BD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70BDB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региональному проекту «Создание условий для творческого потенциала нации» «Творческие люди»  </w:t>
      </w:r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подана заявка в Министерство культуры Удмуртской Республики для повышения квалификации творческих и управленческих кадров в сфере культуры в количестве 28 человек. В настоящее время Министерством культуры УР формируются группы. </w:t>
      </w: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0BDB" w:rsidRPr="00170BDB" w:rsidRDefault="00170BDB" w:rsidP="00170BDB">
      <w:pPr>
        <w:tabs>
          <w:tab w:val="left" w:pos="142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17181D"/>
          <w:sz w:val="28"/>
          <w:szCs w:val="28"/>
        </w:rPr>
      </w:pPr>
      <w:r w:rsidRPr="00170BDB">
        <w:rPr>
          <w:rFonts w:ascii="Times New Roman" w:eastAsiaTheme="minorHAnsi" w:hAnsi="Times New Roman" w:cs="Times New Roman"/>
          <w:color w:val="17181D"/>
          <w:sz w:val="24"/>
          <w:szCs w:val="24"/>
          <w:shd w:val="clear" w:color="auto" w:fill="F9FAFB"/>
          <w:lang w:eastAsia="en-US"/>
        </w:rPr>
        <w:t xml:space="preserve">  </w:t>
      </w:r>
      <w:r w:rsidRPr="00170BDB">
        <w:rPr>
          <w:rFonts w:ascii="Times New Roman" w:eastAsiaTheme="minorHAnsi" w:hAnsi="Times New Roman" w:cs="Times New Roman"/>
          <w:color w:val="17181D"/>
          <w:sz w:val="24"/>
          <w:szCs w:val="24"/>
          <w:lang w:eastAsia="en-US"/>
        </w:rPr>
        <w:t xml:space="preserve"> </w:t>
      </w: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Творческие коллективы района, преподаватели и учащиеся ДШИ  приняли активное участие в </w:t>
      </w:r>
      <w:r w:rsidRPr="00170B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150 </w:t>
      </w: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конкурсах и проектах различного уровня, получив более </w:t>
      </w:r>
      <w:r w:rsidRPr="00170B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200</w:t>
      </w: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Дипломов и  Грамот различных степеней:</w:t>
      </w:r>
      <w:r w:rsidRPr="00170BDB">
        <w:rPr>
          <w:rFonts w:ascii="Times New Roman" w:eastAsia="Times New Roman" w:hAnsi="Times New Roman" w:cs="Times New Roman"/>
          <w:color w:val="17181D"/>
          <w:sz w:val="28"/>
          <w:szCs w:val="28"/>
        </w:rPr>
        <w:t xml:space="preserve">    </w:t>
      </w:r>
    </w:p>
    <w:p w:rsidR="00170BDB" w:rsidRPr="00170BDB" w:rsidRDefault="00170BDB" w:rsidP="00170BDB">
      <w:p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170BDB">
        <w:rPr>
          <w:rFonts w:ascii="Times New Roman" w:eastAsia="Times New Roman" w:hAnsi="Times New Roman" w:cs="Times New Roman"/>
          <w:color w:val="17181D"/>
          <w:sz w:val="28"/>
          <w:szCs w:val="28"/>
        </w:rPr>
        <w:t xml:space="preserve">-   Вокальный ансамбль «Раздолье» Большекиварского СКЦ  - Лауреат I степени </w:t>
      </w:r>
      <w:r w:rsidRPr="00170B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Всероссийского фестиваля </w:t>
      </w:r>
      <w:r w:rsidRPr="00170BDB">
        <w:rPr>
          <w:rFonts w:ascii="Times New Roman" w:eastAsia="Times New Roman" w:hAnsi="Times New Roman" w:cs="Times New Roman"/>
          <w:color w:val="17181D"/>
          <w:sz w:val="28"/>
          <w:szCs w:val="28"/>
        </w:rPr>
        <w:t xml:space="preserve">«Завалинка» в </w:t>
      </w:r>
      <w:r w:rsidRPr="00170B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республике Коми; </w:t>
      </w:r>
    </w:p>
    <w:p w:rsidR="00170BDB" w:rsidRPr="00170BDB" w:rsidRDefault="00170BDB" w:rsidP="00170BDB">
      <w:p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170B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       Оркестр народных инструментов и «образцовый» фольклорный ансамбль «Колядки» Детской школы искусств – Лауреаты </w:t>
      </w:r>
      <w:r w:rsidRPr="00170B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eastAsia="en-US"/>
        </w:rPr>
        <w:t>I</w:t>
      </w:r>
      <w:r w:rsidRPr="00170B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и </w:t>
      </w:r>
      <w:r w:rsidRPr="00170B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eastAsia="en-US"/>
        </w:rPr>
        <w:t>III</w:t>
      </w:r>
      <w:r w:rsidRPr="00170B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степеней Всероссийского конкурса юных исполнителей на народных инструментах и народной песни «Родники Удмуртии».</w:t>
      </w:r>
    </w:p>
    <w:p w:rsidR="00170BDB" w:rsidRPr="00170BDB" w:rsidRDefault="00170BDB" w:rsidP="00170BDB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17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 октябре с ответным визитом народный ансамбль русской песни «Забава»  представлял Удмуртию и Россию на Международном фестивале «Сила славянских сердец», который проходил в октябре в Минске. Данная поездка была организована в рамках творческого обмена. В марте месяце поддержать «Тракторный биатлон»  в  Удмуртию   приезжала  делегация Минского тракторного завода с народным ансамблем из Минска «Белый Птах».</w:t>
      </w:r>
    </w:p>
    <w:p w:rsidR="00170BDB" w:rsidRPr="00170BDB" w:rsidRDefault="00170BDB" w:rsidP="00170BDB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170B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        Свою популярность не только в районе, но и за его пределами завоевал вокально-инструментальный ансамбль «Застава», в составе которого занимаются ветераны пограничной службы. 25 августа  в </w:t>
      </w:r>
      <w:proofErr w:type="spellStart"/>
      <w:r w:rsidRPr="00170B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г</w:t>
      </w:r>
      <w:proofErr w:type="gramStart"/>
      <w:r w:rsidRPr="00170B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.К</w:t>
      </w:r>
      <w:proofErr w:type="gramEnd"/>
      <w:r w:rsidRPr="00170B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азани</w:t>
      </w:r>
      <w:proofErr w:type="spellEnd"/>
      <w:r w:rsidRPr="00170B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состоялся Фестиваль патриотической песни «Пограничное братство России», в котором ансамбль “Застава" завоевал почётное Первое место;</w:t>
      </w:r>
    </w:p>
    <w:p w:rsidR="00170BDB" w:rsidRPr="00170BDB" w:rsidRDefault="00170BDB" w:rsidP="00170BDB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170B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   Театральные коллективы района приняли участие в конкурсах и фестивалях, посвященных Году театра в России «Театр и дети», «Театральная осень».</w:t>
      </w:r>
    </w:p>
    <w:p w:rsidR="00170BDB" w:rsidRPr="00170BDB" w:rsidRDefault="00170BDB" w:rsidP="00170BDB">
      <w:pPr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BDB" w:rsidRPr="00170BDB" w:rsidRDefault="00170BDB" w:rsidP="00170BDB">
      <w:pPr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BDB" w:rsidRPr="00170BDB" w:rsidRDefault="00170BDB" w:rsidP="00170BDB">
      <w:pPr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BDB" w:rsidRPr="00170BDB" w:rsidRDefault="00170BDB" w:rsidP="00170BDB">
      <w:pPr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BDB" w:rsidRPr="00170BDB" w:rsidRDefault="00170BDB" w:rsidP="00170BDB">
      <w:pPr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BDB" w:rsidRPr="00170BDB" w:rsidRDefault="00170BDB" w:rsidP="00170BDB">
      <w:pPr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BDB" w:rsidRPr="00170BDB" w:rsidRDefault="00170BDB" w:rsidP="00170BDB">
      <w:pPr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BDB" w:rsidRPr="00170BDB" w:rsidRDefault="00170BDB" w:rsidP="00170BDB">
      <w:pPr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BDB" w:rsidRPr="00170BDB" w:rsidRDefault="00170BDB" w:rsidP="00170BDB">
      <w:pPr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BDB" w:rsidRPr="00170BDB" w:rsidRDefault="00170BDB" w:rsidP="00170BDB">
      <w:pPr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BDB" w:rsidRPr="00170BDB" w:rsidRDefault="00170BDB" w:rsidP="00170BDB">
      <w:pPr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BDB" w:rsidRPr="00170BDB" w:rsidRDefault="00170BDB" w:rsidP="00170BDB">
      <w:pPr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BDB" w:rsidRPr="00170BDB" w:rsidRDefault="00170BDB" w:rsidP="00170BDB">
      <w:pPr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BDB" w:rsidRPr="00170BDB" w:rsidRDefault="00170BDB" w:rsidP="00170BDB">
      <w:pPr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BDB" w:rsidRPr="00170BDB" w:rsidRDefault="00170BDB" w:rsidP="00170BDB">
      <w:pPr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BDB" w:rsidRPr="00170BDB" w:rsidRDefault="00170BDB" w:rsidP="00170BDB">
      <w:pPr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BDB" w:rsidRPr="00170BDB" w:rsidRDefault="00170BDB" w:rsidP="00170BDB">
      <w:pPr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BDB" w:rsidRPr="00170BDB" w:rsidRDefault="00170BDB" w:rsidP="00170BDB">
      <w:pPr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BDB" w:rsidRPr="00170BDB" w:rsidRDefault="00170BDB" w:rsidP="00170BDB">
      <w:pPr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BDB" w:rsidRPr="00170BDB" w:rsidRDefault="00170BDB" w:rsidP="00170BDB">
      <w:pPr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BDB" w:rsidRPr="00170BDB" w:rsidRDefault="00170BDB" w:rsidP="00170BDB">
      <w:pPr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BDB" w:rsidRPr="00170BDB" w:rsidRDefault="00170BDB" w:rsidP="00170BDB">
      <w:pPr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BDB" w:rsidRPr="00170BDB" w:rsidRDefault="00170BDB" w:rsidP="00170BDB">
      <w:pPr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BDB" w:rsidRPr="00170BDB" w:rsidRDefault="00170BDB" w:rsidP="00170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BDB" w:rsidRDefault="00170BDB" w:rsidP="00170BDB">
      <w:pPr>
        <w:autoSpaceDE w:val="0"/>
        <w:autoSpaceDN w:val="0"/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BDB" w:rsidRDefault="00170BDB" w:rsidP="00170BDB">
      <w:pPr>
        <w:autoSpaceDE w:val="0"/>
        <w:autoSpaceDN w:val="0"/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BDB" w:rsidRDefault="00170BDB" w:rsidP="00170BDB">
      <w:pPr>
        <w:autoSpaceDE w:val="0"/>
        <w:autoSpaceDN w:val="0"/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BDB" w:rsidRDefault="00170BDB" w:rsidP="00170BDB">
      <w:pPr>
        <w:autoSpaceDE w:val="0"/>
        <w:autoSpaceDN w:val="0"/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BDB" w:rsidRDefault="00170BDB" w:rsidP="00170BDB">
      <w:pPr>
        <w:autoSpaceDE w:val="0"/>
        <w:autoSpaceDN w:val="0"/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BDB" w:rsidRDefault="00170BDB" w:rsidP="00170BDB">
      <w:pPr>
        <w:autoSpaceDE w:val="0"/>
        <w:autoSpaceDN w:val="0"/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BDB" w:rsidRDefault="00170BDB" w:rsidP="00170BDB">
      <w:pPr>
        <w:autoSpaceDE w:val="0"/>
        <w:autoSpaceDN w:val="0"/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BDB" w:rsidRDefault="00170BDB" w:rsidP="00170BDB">
      <w:pPr>
        <w:autoSpaceDE w:val="0"/>
        <w:autoSpaceDN w:val="0"/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BDB" w:rsidRDefault="00170BDB" w:rsidP="00170BDB">
      <w:pPr>
        <w:autoSpaceDE w:val="0"/>
        <w:autoSpaceDN w:val="0"/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BDB" w:rsidRDefault="00170BDB" w:rsidP="00170BDB">
      <w:pPr>
        <w:autoSpaceDE w:val="0"/>
        <w:autoSpaceDN w:val="0"/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BDB" w:rsidRPr="00170BDB" w:rsidRDefault="00170BDB" w:rsidP="00170BDB">
      <w:pPr>
        <w:autoSpaceDE w:val="0"/>
        <w:autoSpaceDN w:val="0"/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</w:t>
      </w:r>
    </w:p>
    <w:p w:rsidR="00170BDB" w:rsidRPr="00170BDB" w:rsidRDefault="00170BDB" w:rsidP="00170BDB">
      <w:pPr>
        <w:autoSpaceDE w:val="0"/>
        <w:autoSpaceDN w:val="0"/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«Развитие местного народного творчества»</w:t>
      </w:r>
    </w:p>
    <w:p w:rsidR="00170BDB" w:rsidRPr="00170BDB" w:rsidRDefault="00170BDB" w:rsidP="00170BDB">
      <w:pPr>
        <w:tabs>
          <w:tab w:val="left" w:pos="330"/>
        </w:tabs>
        <w:spacing w:before="60" w:after="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задачи подпрограммы:</w:t>
      </w:r>
    </w:p>
    <w:p w:rsidR="00170BDB" w:rsidRPr="00170BDB" w:rsidRDefault="00170BDB" w:rsidP="00170BDB">
      <w:pPr>
        <w:tabs>
          <w:tab w:val="left" w:pos="330"/>
        </w:tabs>
        <w:spacing w:before="60" w:after="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1. Содействие развитию разнообразных видов и форм традиционного народного художественного творчества, определяющего самобытность народов, проживающих на территории Воткинского  района.</w:t>
      </w:r>
    </w:p>
    <w:p w:rsidR="00170BDB" w:rsidRPr="00170BDB" w:rsidRDefault="00170BDB" w:rsidP="00170BDB">
      <w:pPr>
        <w:tabs>
          <w:tab w:val="left" w:pos="330"/>
        </w:tabs>
        <w:spacing w:before="60" w:after="60"/>
        <w:jc w:val="both"/>
        <w:rPr>
          <w:rFonts w:ascii="Times New Roman" w:eastAsiaTheme="minorHAnsi" w:hAnsi="Times New Roman" w:cs="Times New Roman"/>
          <w:spacing w:val="1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2.   Изучение и популяризация культурных традиций народов, проживающих на территории Воткинского района.</w:t>
      </w:r>
    </w:p>
    <w:p w:rsidR="00170BDB" w:rsidRPr="00170BDB" w:rsidRDefault="00170BDB" w:rsidP="00170BDB">
      <w:pPr>
        <w:autoSpaceDE w:val="0"/>
        <w:autoSpaceDN w:val="0"/>
        <w:adjustRightInd w:val="0"/>
        <w:spacing w:before="40" w:after="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3.  Поддержка и развитие народных художественных промыслов, ремесел и декоративно-прикладного искусства.</w:t>
      </w: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Исполнение значений целевых показателей (индикаторов) подпрограммы  за 2019 год:</w:t>
      </w:r>
    </w:p>
    <w:p w:rsidR="00170BDB" w:rsidRPr="00170BDB" w:rsidRDefault="00170BDB" w:rsidP="00170BDB">
      <w:pPr>
        <w:numPr>
          <w:ilvl w:val="0"/>
          <w:numId w:val="3"/>
        </w:numPr>
        <w:autoSpaceDE w:val="0"/>
        <w:autoSpaceDN w:val="0"/>
        <w:adjustRightInd w:val="0"/>
        <w:spacing w:before="40" w:after="40"/>
        <w:ind w:firstLine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Выявление, изучение, сохранение, развитие и популяризация объектов нематериального культурного наследия народов РФ в области традиционной народной культуры (виды ДПИ) – 7;</w:t>
      </w:r>
    </w:p>
    <w:p w:rsidR="00170BDB" w:rsidRPr="00170BDB" w:rsidRDefault="00170BDB" w:rsidP="00170BDB">
      <w:pPr>
        <w:numPr>
          <w:ilvl w:val="0"/>
          <w:numId w:val="3"/>
        </w:numPr>
        <w:autoSpaceDE w:val="0"/>
        <w:autoSpaceDN w:val="0"/>
        <w:adjustRightInd w:val="0"/>
        <w:spacing w:before="40" w:after="40"/>
        <w:ind w:firstLine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Создание изделий для внесения в Республиканский электронный каталог в категориях:  </w:t>
      </w:r>
      <w:proofErr w:type="gramStart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«Особо ценные», «Для популяризации ДПИ», «Экспериментальное изделие» - 9.</w:t>
      </w:r>
      <w:proofErr w:type="gramEnd"/>
    </w:p>
    <w:p w:rsidR="00170BDB" w:rsidRPr="00170BDB" w:rsidRDefault="00170BDB" w:rsidP="00170BDB">
      <w:pPr>
        <w:autoSpaceDE w:val="0"/>
        <w:autoSpaceDN w:val="0"/>
        <w:adjustRightInd w:val="0"/>
        <w:spacing w:before="40" w:after="40"/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0BDB" w:rsidRPr="00170BDB" w:rsidRDefault="00170BDB" w:rsidP="00170BDB">
      <w:pPr>
        <w:spacing w:before="10" w:after="1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Возрождением, сохранением и развитием разнообразных видов и форм традиционного народного художественного творчества занимается Центр декоративно-прикладного искусства и ремесел. </w:t>
      </w:r>
    </w:p>
    <w:p w:rsidR="00170BDB" w:rsidRPr="00170BDB" w:rsidRDefault="00170BDB" w:rsidP="00170BDB">
      <w:pPr>
        <w:shd w:val="clear" w:color="auto" w:fill="FFFFFF"/>
        <w:tabs>
          <w:tab w:val="left" w:pos="-3828"/>
          <w:tab w:val="left" w:pos="-3544"/>
        </w:tabs>
        <w:spacing w:after="0"/>
        <w:ind w:hanging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0B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170B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Основные направления деятельности Центра:</w:t>
      </w: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1. Сохранение, развитие и популяризация традиционных видов декоративно-прикладного творчества  и народных ремесел, характерных для Воткинского района и Удмуртской Республики:</w:t>
      </w:r>
    </w:p>
    <w:p w:rsidR="00170BDB" w:rsidRPr="00170BDB" w:rsidRDefault="00170BDB" w:rsidP="00170BDB">
      <w:pPr>
        <w:shd w:val="clear" w:color="auto" w:fill="FFFFFF"/>
        <w:tabs>
          <w:tab w:val="left" w:pos="0"/>
          <w:tab w:val="left" w:pos="1080"/>
          <w:tab w:val="left" w:pos="1134"/>
        </w:tabs>
        <w:spacing w:after="0"/>
        <w:ind w:firstLine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традиционный костюм</w:t>
      </w:r>
    </w:p>
    <w:p w:rsidR="00170BDB" w:rsidRPr="00170BDB" w:rsidRDefault="00170BDB" w:rsidP="00170BDB">
      <w:pPr>
        <w:spacing w:after="0"/>
        <w:ind w:firstLine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 ткачество</w:t>
      </w:r>
    </w:p>
    <w:p w:rsidR="00170BDB" w:rsidRPr="00170BDB" w:rsidRDefault="00170BDB" w:rsidP="00170BDB">
      <w:pPr>
        <w:spacing w:after="0"/>
        <w:ind w:firstLine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 шитьё</w:t>
      </w:r>
    </w:p>
    <w:p w:rsidR="00170BDB" w:rsidRPr="00170BDB" w:rsidRDefault="00170BDB" w:rsidP="00170BDB">
      <w:pPr>
        <w:spacing w:after="0"/>
        <w:ind w:firstLine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 узорное вязание</w:t>
      </w: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-  столярно–токарное ремесло</w:t>
      </w:r>
    </w:p>
    <w:p w:rsidR="00170BDB" w:rsidRPr="00170BDB" w:rsidRDefault="00170BDB" w:rsidP="00170BDB">
      <w:pPr>
        <w:spacing w:after="0"/>
        <w:ind w:firstLine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 художественная роспись по дереву и бересте</w:t>
      </w:r>
    </w:p>
    <w:p w:rsidR="00170BDB" w:rsidRPr="00170BDB" w:rsidRDefault="00170BDB" w:rsidP="00170BDB">
      <w:pPr>
        <w:spacing w:after="0"/>
        <w:ind w:firstLine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 керамика</w:t>
      </w: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 Сохранение нематериального и материального культурного наследия народов, проживающих на территории Воткинского района и Удмуртской республики: </w:t>
      </w: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0BDB" w:rsidRPr="00170BDB" w:rsidRDefault="00170BDB" w:rsidP="00170BDB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организация и проведение экспедиций,  сбор исследовательского материала у носителей традиционных культур. </w:t>
      </w:r>
      <w:proofErr w:type="gramStart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последние 3 года проведено 6 экспедиций на территории Воткинского района, выявлены 3 уникальных старообрядческих костюмных комплекса, которые в настоящее время </w:t>
      </w: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восстановлены и используются для пошива по  заказам  учреждений  и населения.</w:t>
      </w:r>
      <w:proofErr w:type="gramEnd"/>
    </w:p>
    <w:p w:rsidR="00170BDB" w:rsidRPr="00170BDB" w:rsidRDefault="00170BDB" w:rsidP="00170BDB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-  подготовка и издание методических материалов по результатам исследовательской работы. За последние 3 года подготовлено 6 единиц методических пособий, которые внедряются в работу.</w:t>
      </w:r>
    </w:p>
    <w:p w:rsidR="00170BDB" w:rsidRPr="00170BDB" w:rsidRDefault="00170BDB" w:rsidP="00170BDB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</w:t>
      </w:r>
      <w:proofErr w:type="gramStart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оздание выставочных экспозиций на базе </w:t>
      </w:r>
      <w:proofErr w:type="spellStart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ЦДПИиР</w:t>
      </w:r>
      <w:proofErr w:type="spellEnd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, выездных выставок.</w:t>
      </w:r>
    </w:p>
    <w:p w:rsidR="00170BDB" w:rsidRPr="00170BDB" w:rsidRDefault="00170BDB" w:rsidP="00170BDB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участие в республиканских, всероссийских, международных выставках. За последние 3 года мастера Центра представляли свои работы на 50 выставках. </w:t>
      </w: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</w:t>
      </w: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Организация работы с населением, в </w:t>
      </w:r>
      <w:proofErr w:type="spellStart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т.ч</w:t>
      </w:r>
      <w:proofErr w:type="spellEnd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детьми, подростками и молодежью, это:   </w:t>
      </w: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- проведение информационно-познавательных тематических программ как на базе </w:t>
      </w:r>
      <w:proofErr w:type="spellStart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ЦДПИиР</w:t>
      </w:r>
      <w:proofErr w:type="spellEnd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, так и выездные (детские сады, образовательные учреждения, культурно-досуговые мероприятия всех уровней). Ежегодно проводится более 50 мероприятий.</w:t>
      </w: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- организация и проведение мастер-классов, курсов декоративно-прикладных знаний как на базе </w:t>
      </w:r>
      <w:proofErr w:type="spellStart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ЦДПИиР</w:t>
      </w:r>
      <w:proofErr w:type="spellEnd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так и </w:t>
      </w:r>
      <w:proofErr w:type="gramStart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выездные</w:t>
      </w:r>
      <w:proofErr w:type="gramEnd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течение года в Центре проводятся еженедельные мастер-классы по лоскутному шитью – 3 возрастные группы (30 чел), керамике – 2 возрастные группы (18 чел),  стажировки по ткачеству – 15 чел. Для людей с ограниченными возможностями ежеквартально проводятся мастер-классы по всем направлениям ДПИ, охват за 2019 год составил – 50 человек.</w:t>
      </w:r>
    </w:p>
    <w:p w:rsidR="00170BDB" w:rsidRPr="00170BDB" w:rsidRDefault="00170BDB" w:rsidP="00170BDB">
      <w:pPr>
        <w:spacing w:after="0"/>
        <w:ind w:left="284" w:firstLine="25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0BDB" w:rsidRPr="00170BDB" w:rsidRDefault="00170BDB" w:rsidP="00170BDB">
      <w:pPr>
        <w:spacing w:after="0"/>
        <w:ind w:left="284" w:firstLine="25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0BDB" w:rsidRPr="00170BDB" w:rsidRDefault="00170BDB" w:rsidP="00170BDB">
      <w:pPr>
        <w:spacing w:after="0"/>
        <w:ind w:left="284" w:firstLine="25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0BDB" w:rsidRPr="00170BDB" w:rsidRDefault="00170BDB" w:rsidP="00170BDB">
      <w:pPr>
        <w:spacing w:after="0"/>
        <w:ind w:left="284" w:firstLine="25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0BDB" w:rsidRPr="00170BDB" w:rsidRDefault="00170BDB" w:rsidP="00170BDB">
      <w:pPr>
        <w:spacing w:after="0"/>
        <w:ind w:left="284" w:firstLine="25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0BDB" w:rsidRPr="00170BDB" w:rsidRDefault="00170BDB" w:rsidP="00170BDB">
      <w:pPr>
        <w:spacing w:after="0"/>
        <w:ind w:left="284" w:firstLine="25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0BDB" w:rsidRPr="00170BDB" w:rsidRDefault="00170BDB" w:rsidP="00170BDB">
      <w:pPr>
        <w:spacing w:after="0"/>
        <w:ind w:left="284" w:firstLine="25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0BDB" w:rsidRPr="00170BDB" w:rsidRDefault="00170BDB" w:rsidP="00170BDB">
      <w:pPr>
        <w:spacing w:after="0"/>
        <w:ind w:left="284" w:firstLine="25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0BDB" w:rsidRPr="00170BDB" w:rsidRDefault="00170BDB" w:rsidP="00170BDB">
      <w:pPr>
        <w:spacing w:after="0"/>
        <w:ind w:left="284" w:firstLine="25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0BDB" w:rsidRPr="00170BDB" w:rsidRDefault="00170BDB" w:rsidP="00170BDB">
      <w:pPr>
        <w:spacing w:after="0"/>
        <w:ind w:left="284" w:firstLine="25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0BDB" w:rsidRPr="00170BDB" w:rsidRDefault="00170BDB" w:rsidP="00170BDB">
      <w:pPr>
        <w:spacing w:after="0"/>
        <w:ind w:left="284" w:firstLine="25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0BDB" w:rsidRPr="00170BDB" w:rsidRDefault="00170BDB" w:rsidP="00170BDB">
      <w:pPr>
        <w:spacing w:after="0"/>
        <w:ind w:left="284" w:firstLine="25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0BDB" w:rsidRDefault="00170BDB" w:rsidP="00170BDB">
      <w:pPr>
        <w:spacing w:after="0"/>
        <w:ind w:left="284" w:firstLine="2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BDB" w:rsidRDefault="00170BDB" w:rsidP="00170BDB">
      <w:pPr>
        <w:spacing w:after="0"/>
        <w:ind w:left="284" w:firstLine="2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BDB" w:rsidRDefault="00170BDB" w:rsidP="00170BDB">
      <w:pPr>
        <w:spacing w:after="0"/>
        <w:ind w:left="284" w:firstLine="2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BDB" w:rsidRDefault="00170BDB" w:rsidP="00170BDB">
      <w:pPr>
        <w:spacing w:after="0"/>
        <w:ind w:left="284" w:firstLine="2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BDB" w:rsidRDefault="00170BDB" w:rsidP="00170BDB">
      <w:pPr>
        <w:spacing w:after="0"/>
        <w:ind w:left="284" w:firstLine="2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BDB" w:rsidRDefault="00170BDB" w:rsidP="00170BDB">
      <w:pPr>
        <w:spacing w:after="0"/>
        <w:ind w:left="284" w:firstLine="2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BDB" w:rsidRDefault="00170BDB" w:rsidP="00170BDB">
      <w:pPr>
        <w:spacing w:after="0"/>
        <w:ind w:left="284" w:firstLine="2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BDB" w:rsidRDefault="00170BDB" w:rsidP="00170BDB">
      <w:pPr>
        <w:spacing w:after="0"/>
        <w:ind w:left="284" w:firstLine="2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BDB" w:rsidRDefault="00170BDB" w:rsidP="00170BDB">
      <w:pPr>
        <w:spacing w:after="0"/>
        <w:ind w:left="284" w:firstLine="2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BDB" w:rsidRDefault="00170BDB" w:rsidP="00170BDB">
      <w:pPr>
        <w:spacing w:after="0"/>
        <w:ind w:left="284" w:firstLine="2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BDB" w:rsidRDefault="00170BDB" w:rsidP="00170BDB">
      <w:pPr>
        <w:spacing w:after="0"/>
        <w:ind w:left="284" w:firstLine="2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BDB" w:rsidRPr="00170BDB" w:rsidRDefault="00170BDB" w:rsidP="00170BDB">
      <w:pPr>
        <w:spacing w:after="0"/>
        <w:ind w:left="284" w:firstLine="2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Подпрограмма «Развитие туризма»</w:t>
      </w:r>
    </w:p>
    <w:p w:rsidR="00170BDB" w:rsidRPr="00170BDB" w:rsidRDefault="00170BDB" w:rsidP="00170BDB">
      <w:pPr>
        <w:tabs>
          <w:tab w:val="left" w:pos="-3544"/>
        </w:tabs>
        <w:spacing w:after="0"/>
        <w:ind w:hanging="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BDB" w:rsidRPr="00170BDB" w:rsidRDefault="00170BDB" w:rsidP="00170BDB">
      <w:pPr>
        <w:tabs>
          <w:tab w:val="left" w:pos="330"/>
        </w:tabs>
        <w:spacing w:before="60" w:after="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задачи подпрограммы:</w:t>
      </w:r>
    </w:p>
    <w:p w:rsidR="00170BDB" w:rsidRPr="00170BDB" w:rsidRDefault="00170BDB" w:rsidP="00170BDB">
      <w:pPr>
        <w:tabs>
          <w:tab w:val="left" w:pos="330"/>
        </w:tabs>
        <w:spacing w:before="60" w:after="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0BDB">
        <w:rPr>
          <w:rFonts w:ascii="Times New Roman" w:eastAsia="Calibri" w:hAnsi="Times New Roman" w:cs="Times New Roman"/>
          <w:bCs/>
          <w:sz w:val="28"/>
          <w:szCs w:val="28"/>
        </w:rPr>
        <w:t>1. Развитие туристической инфраструктуры района, муниципальных образований сельских поселений;</w:t>
      </w:r>
    </w:p>
    <w:p w:rsidR="00170BDB" w:rsidRPr="00170BDB" w:rsidRDefault="00170BDB" w:rsidP="00170BDB">
      <w:pPr>
        <w:tabs>
          <w:tab w:val="left" w:pos="330"/>
        </w:tabs>
        <w:spacing w:before="60" w:after="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0BDB">
        <w:rPr>
          <w:rFonts w:ascii="Times New Roman" w:eastAsia="Calibri" w:hAnsi="Times New Roman" w:cs="Times New Roman"/>
          <w:bCs/>
          <w:sz w:val="28"/>
          <w:szCs w:val="28"/>
        </w:rPr>
        <w:t>2.  Рекламно-информационное обеспечение туристской индустрии;</w:t>
      </w:r>
    </w:p>
    <w:p w:rsidR="00170BDB" w:rsidRPr="00170BDB" w:rsidRDefault="00170BDB" w:rsidP="00170BDB">
      <w:pPr>
        <w:tabs>
          <w:tab w:val="left" w:pos="330"/>
        </w:tabs>
        <w:spacing w:before="60" w:after="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0BDB">
        <w:rPr>
          <w:rFonts w:ascii="Times New Roman" w:eastAsia="Calibri" w:hAnsi="Times New Roman" w:cs="Times New Roman"/>
          <w:bCs/>
          <w:sz w:val="28"/>
          <w:szCs w:val="28"/>
        </w:rPr>
        <w:t>3.  Повышение качества и доступности предоставляемых туристских услуг, увеличение разнообразия турпродуктов;</w:t>
      </w:r>
    </w:p>
    <w:p w:rsidR="00170BDB" w:rsidRPr="00170BDB" w:rsidRDefault="00170BDB" w:rsidP="00170BDB">
      <w:pPr>
        <w:tabs>
          <w:tab w:val="left" w:pos="330"/>
        </w:tabs>
        <w:spacing w:before="60" w:after="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0BDB">
        <w:rPr>
          <w:rFonts w:ascii="Times New Roman" w:eastAsia="Calibri" w:hAnsi="Times New Roman" w:cs="Times New Roman"/>
          <w:bCs/>
          <w:sz w:val="28"/>
          <w:szCs w:val="28"/>
        </w:rPr>
        <w:t>4. Создание благоприятных условий для развития малого и среднего предпринимательства, привлечение инвестиций в сферу туризма.</w:t>
      </w: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Исполнение значений целевых показателей (индикаторов) подпрограммы  за 2019 год:</w:t>
      </w:r>
    </w:p>
    <w:p w:rsidR="00170BDB" w:rsidRPr="00170BDB" w:rsidRDefault="00170BDB" w:rsidP="00170BD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0BDB">
        <w:rPr>
          <w:rFonts w:ascii="Times New Roman" w:eastAsia="Calibri" w:hAnsi="Times New Roman" w:cs="Times New Roman"/>
          <w:sz w:val="28"/>
          <w:szCs w:val="28"/>
        </w:rPr>
        <w:t>Удовлетворенность потребителей оказанными информационно-туристическими услугами – 85%;</w:t>
      </w:r>
    </w:p>
    <w:p w:rsidR="00170BDB" w:rsidRPr="00170BDB" w:rsidRDefault="00170BDB" w:rsidP="00170BD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0BDB">
        <w:rPr>
          <w:rFonts w:ascii="Times New Roman" w:eastAsia="Calibri" w:hAnsi="Times New Roman" w:cs="Times New Roman"/>
          <w:sz w:val="28"/>
          <w:szCs w:val="28"/>
        </w:rPr>
        <w:t>Увеличение количества оказанных туристско-информационных услуг- 3780 чел.</w:t>
      </w:r>
    </w:p>
    <w:p w:rsidR="00170BDB" w:rsidRPr="00170BDB" w:rsidRDefault="00170BDB" w:rsidP="00170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70BDB" w:rsidRPr="00170BDB" w:rsidRDefault="00170BDB" w:rsidP="00170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             Активная работа по развитию туризма на территории Воткинского ведется с  2015 года. </w:t>
      </w:r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настоящее время на территории Воткинского района развитие туризма происходит в различных направлениях.</w:t>
      </w:r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170BDB" w:rsidRPr="00170BDB" w:rsidRDefault="00170BDB" w:rsidP="00170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             Продолжает активно развиваться культурно-познавательный туризм с маршрутами - «Чудотворное село Перевозное» и «Удмуртское гостеприимство». В 2019 году создан новый  туристический маршрут -  «Путешествие по нотам», </w:t>
      </w:r>
      <w:r w:rsidRPr="00170BDB">
        <w:rPr>
          <w:rFonts w:ascii="Times New Roman" w:eastAsia="Times New Roman" w:hAnsi="Times New Roman" w:cs="Times New Roman"/>
          <w:color w:val="17181D"/>
          <w:sz w:val="28"/>
          <w:szCs w:val="28"/>
        </w:rPr>
        <w:t xml:space="preserve">который представляет  собой уникальный спектакль-променад по </w:t>
      </w:r>
      <w:proofErr w:type="spellStart"/>
      <w:r w:rsidRPr="00170BDB">
        <w:rPr>
          <w:rFonts w:ascii="Times New Roman" w:eastAsia="Times New Roman" w:hAnsi="Times New Roman" w:cs="Times New Roman"/>
          <w:color w:val="17181D"/>
          <w:sz w:val="28"/>
          <w:szCs w:val="28"/>
        </w:rPr>
        <w:t>г</w:t>
      </w:r>
      <w:proofErr w:type="gramStart"/>
      <w:r w:rsidRPr="00170BDB">
        <w:rPr>
          <w:rFonts w:ascii="Times New Roman" w:eastAsia="Times New Roman" w:hAnsi="Times New Roman" w:cs="Times New Roman"/>
          <w:color w:val="17181D"/>
          <w:sz w:val="28"/>
          <w:szCs w:val="28"/>
        </w:rPr>
        <w:t>.В</w:t>
      </w:r>
      <w:proofErr w:type="gramEnd"/>
      <w:r w:rsidRPr="00170BDB">
        <w:rPr>
          <w:rFonts w:ascii="Times New Roman" w:eastAsia="Times New Roman" w:hAnsi="Times New Roman" w:cs="Times New Roman"/>
          <w:color w:val="17181D"/>
          <w:sz w:val="28"/>
          <w:szCs w:val="28"/>
        </w:rPr>
        <w:t>откинску</w:t>
      </w:r>
      <w:proofErr w:type="spellEnd"/>
      <w:r w:rsidRPr="00170BDB">
        <w:rPr>
          <w:rFonts w:ascii="Times New Roman" w:eastAsia="Times New Roman" w:hAnsi="Times New Roman" w:cs="Times New Roman"/>
          <w:color w:val="17181D"/>
          <w:sz w:val="28"/>
          <w:szCs w:val="28"/>
        </w:rPr>
        <w:t>.</w:t>
      </w:r>
      <w:r w:rsidRPr="00170BDB">
        <w:rPr>
          <w:rFonts w:ascii="Arial" w:eastAsia="Times New Roman" w:hAnsi="Arial" w:cs="Arial"/>
          <w:color w:val="17181D"/>
          <w:sz w:val="28"/>
          <w:szCs w:val="28"/>
        </w:rPr>
        <w:t xml:space="preserve"> </w:t>
      </w:r>
    </w:p>
    <w:p w:rsidR="00170BDB" w:rsidRPr="00170BDB" w:rsidRDefault="00170BDB" w:rsidP="00170BDB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proofErr w:type="gramStart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 событийного туризма на территории района был реализован</w:t>
      </w:r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              Календарь событийных мероприятий Воткинского района,  в который вошли 17 брендовых мероприятий сельских территорий, 3 из них</w:t>
      </w:r>
      <w:r w:rsidRPr="00170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входили в </w:t>
      </w:r>
      <w:r w:rsidRPr="00170BD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алендарь событийного туризма Удмуртской Республики: </w:t>
      </w:r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70BD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Международные открытые игры «Тракторный биатлон», Народный гастрономический праздник «</w:t>
      </w:r>
      <w:proofErr w:type="spellStart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Перевозинский</w:t>
      </w:r>
      <w:proofErr w:type="spellEnd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засольник</w:t>
      </w:r>
      <w:proofErr w:type="spellEnd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Pr="00170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170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межрегиональный фестиваль исторической реконструкции «Русь дружинная».</w:t>
      </w:r>
      <w:proofErr w:type="gramEnd"/>
      <w:r w:rsidRPr="00170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Такой подход  к организации культурно-массовых мероприятий позволил привлекать на мероприятия большое количество участников - от 500 до 5000 человек.</w:t>
      </w:r>
    </w:p>
    <w:p w:rsidR="00170BDB" w:rsidRPr="00170BDB" w:rsidRDefault="00170BDB" w:rsidP="00170B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последнее время большое внимание в Республике уделяется созданию маршрутов для развития гастрономического туризма. </w:t>
      </w:r>
      <w:proofErr w:type="gramStart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Наш «</w:t>
      </w:r>
      <w:proofErr w:type="spellStart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Перевозинский</w:t>
      </w:r>
      <w:proofErr w:type="spellEnd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засольник</w:t>
      </w:r>
      <w:proofErr w:type="spellEnd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» вошел в республиканский туристический  проект «Удмуртия угощает».</w:t>
      </w:r>
      <w:proofErr w:type="gramEnd"/>
    </w:p>
    <w:p w:rsidR="00170BDB" w:rsidRPr="00170BDB" w:rsidRDefault="00170BDB" w:rsidP="00170B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Многие направления  в районе  развиваются, в том числе благодаря активной работе предпринимателей, которые на своих территориях создают туристическую инфраструктуру, включаются в реализацию районных и </w:t>
      </w:r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республиканских туристических проектов. В рамках развития сельского туризма предприниматели предлагают туристам посетить: постоялый двор «Долина ручьев» в </w:t>
      </w:r>
      <w:proofErr w:type="spellStart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.К</w:t>
      </w:r>
      <w:proofErr w:type="gramEnd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атыши</w:t>
      </w:r>
      <w:proofErr w:type="spellEnd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конный клуб в </w:t>
      </w:r>
      <w:proofErr w:type="spellStart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с.Светлое</w:t>
      </w:r>
      <w:proofErr w:type="spellEnd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базу «Рыбацкий остров» и Эко-базу в  </w:t>
      </w:r>
      <w:proofErr w:type="spellStart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д.Кукуи</w:t>
      </w:r>
      <w:proofErr w:type="spellEnd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крестьянско-фермерскую усадьбу «Добрянка» в </w:t>
      </w:r>
      <w:proofErr w:type="spellStart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д.Болгуры</w:t>
      </w:r>
      <w:proofErr w:type="spellEnd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форелевую  ферму в </w:t>
      </w:r>
      <w:proofErr w:type="spellStart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д.Гавриловка</w:t>
      </w:r>
      <w:proofErr w:type="spellEnd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70BDB" w:rsidRPr="00170BDB" w:rsidRDefault="00170BDB" w:rsidP="00170B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Спортивно-экологический туризм в районе представлен туристическими маршрутами парка «</w:t>
      </w:r>
      <w:proofErr w:type="spellStart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Нечкинский</w:t>
      </w:r>
      <w:proofErr w:type="spellEnd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спортивными программами  ТК «Камские дали». </w:t>
      </w:r>
    </w:p>
    <w:p w:rsidR="00170BDB" w:rsidRPr="00170BDB" w:rsidRDefault="00170BDB" w:rsidP="00170BDB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</w:t>
      </w: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Впервые в Удмуртской Республике, в 2019 году на территории Воткинского района состоялись Международные открытые игры «Тракторный биатлон», которые получили активную поддержку Правительства УР.  «Тракторный биатлон»:</w:t>
      </w:r>
    </w:p>
    <w:p w:rsidR="00170BDB" w:rsidRPr="00170BDB" w:rsidRDefault="00170BDB" w:rsidP="00170BDB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победитель Национальной Премии </w:t>
      </w:r>
      <w:r w:rsidRPr="00170BD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Russian</w:t>
      </w: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70BD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Event</w:t>
      </w: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70BD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Awards</w:t>
      </w: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области событийного туризма – 2019 год;</w:t>
      </w:r>
    </w:p>
    <w:p w:rsidR="00170BDB" w:rsidRPr="00170BDB" w:rsidRDefault="00170BDB" w:rsidP="00170BDB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вошел в ТОП 200 лучших событийных мероприятий России;</w:t>
      </w:r>
    </w:p>
    <w:p w:rsidR="00170BDB" w:rsidRPr="00170BDB" w:rsidRDefault="00170BDB" w:rsidP="00170BDB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- включен в Национальный календарь #</w:t>
      </w:r>
      <w:proofErr w:type="spellStart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ПораПутешествоватьПоРоссии</w:t>
      </w:r>
      <w:proofErr w:type="spellEnd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-2020г.;</w:t>
      </w:r>
      <w:proofErr w:type="gramEnd"/>
    </w:p>
    <w:p w:rsidR="00170BDB" w:rsidRPr="00170BDB" w:rsidRDefault="00170BDB" w:rsidP="00170BDB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Участник </w:t>
      </w:r>
      <w:r w:rsidRPr="00170BD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 Евразийского ИВЕНТ Форума и </w:t>
      </w:r>
      <w:r w:rsidRPr="00170BD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Y</w:t>
      </w: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Форума </w:t>
      </w:r>
      <w:r w:rsidRPr="00170BD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EYENT</w:t>
      </w: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70BD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LIFE</w:t>
      </w: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Start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.С</w:t>
      </w:r>
      <w:proofErr w:type="gramEnd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анкт</w:t>
      </w:r>
      <w:proofErr w:type="spellEnd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-Петербург;</w:t>
      </w:r>
    </w:p>
    <w:p w:rsidR="00170BDB" w:rsidRPr="00170BDB" w:rsidRDefault="00170BDB" w:rsidP="00170BDB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Лучшая Федеральная практика развития территории </w:t>
      </w:r>
      <w:proofErr w:type="gramStart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Национального Конгресс-Бюро.</w:t>
      </w:r>
    </w:p>
    <w:p w:rsidR="00170BDB" w:rsidRPr="00170BDB" w:rsidRDefault="00170BDB" w:rsidP="00170BDB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0BDB" w:rsidRPr="00170BDB" w:rsidRDefault="00170BDB" w:rsidP="00170B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BDB" w:rsidRPr="00170BDB" w:rsidRDefault="00170BDB" w:rsidP="00170B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BDB" w:rsidRPr="00170BDB" w:rsidRDefault="00170BDB" w:rsidP="00170B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BDB" w:rsidRPr="00170BDB" w:rsidRDefault="00170BDB" w:rsidP="00170B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BDB" w:rsidRPr="00170BDB" w:rsidRDefault="00170BDB" w:rsidP="00170B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BDB" w:rsidRPr="00170BDB" w:rsidRDefault="00170BDB" w:rsidP="00170B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BDB" w:rsidRPr="00170BDB" w:rsidRDefault="00170BDB" w:rsidP="00170B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BDB" w:rsidRPr="00170BDB" w:rsidRDefault="00170BDB" w:rsidP="00170B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BDB" w:rsidRDefault="00170BDB" w:rsidP="00170B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BDB" w:rsidRDefault="00170BDB" w:rsidP="00170B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BDB" w:rsidRDefault="00170BDB" w:rsidP="00170B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BDB" w:rsidRDefault="00170BDB" w:rsidP="00170B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BDB" w:rsidRDefault="00170BDB" w:rsidP="00170B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BDB" w:rsidRDefault="00170BDB" w:rsidP="00170B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BDB" w:rsidRPr="00170BDB" w:rsidRDefault="00170BDB" w:rsidP="00170B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BDB" w:rsidRPr="00170BDB" w:rsidRDefault="00170BDB" w:rsidP="00170BDB">
      <w:pPr>
        <w:spacing w:after="0"/>
        <w:ind w:left="-426" w:firstLine="12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b/>
          <w:sz w:val="28"/>
          <w:szCs w:val="28"/>
        </w:rPr>
        <w:t>Подпрограмма</w:t>
      </w:r>
    </w:p>
    <w:p w:rsidR="00170BDB" w:rsidRPr="00170BDB" w:rsidRDefault="00170BDB" w:rsidP="00170BDB">
      <w:pPr>
        <w:tabs>
          <w:tab w:val="left" w:pos="-3544"/>
        </w:tabs>
        <w:spacing w:after="0"/>
        <w:ind w:hanging="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«Создание условий для развития физической культуры и спорта»</w:t>
      </w:r>
    </w:p>
    <w:p w:rsidR="00170BDB" w:rsidRPr="00170BDB" w:rsidRDefault="00170BDB" w:rsidP="00170BDB">
      <w:pPr>
        <w:tabs>
          <w:tab w:val="left" w:pos="330"/>
        </w:tabs>
        <w:spacing w:before="60" w:after="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задачи подпрограммы:</w:t>
      </w: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1. Популяризация физической культуры и спорта среди различных групп населения;</w:t>
      </w: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2. Организация и проведение физкультурно-спортивной работы по месту жительства населения;</w:t>
      </w: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3. Оказание содействия по интеграции людей с ограниченными возможностями в полноценную активную жизнь;</w:t>
      </w: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4. Обеспечение подготовки резерва для сборных команд района по различным видам спорта;</w:t>
      </w: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5. Внедрение всероссийского физкультурно-спортивного комплекса ГТО среди различных групп населения;</w:t>
      </w: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Укрепление материально-технической базы, осуществление </w:t>
      </w:r>
      <w:proofErr w:type="gramStart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федеральных стандартов, спортивной подготовки в соответствии с законодательством РФ.</w:t>
      </w: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Исполнение значений целевых показателей (индикаторов) подпрограммы  за 2019 год:</w:t>
      </w: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населения систематически занимающегося физической культурой и спортом от общего количества населения –  41,3% (по программе - 35,7);</w:t>
      </w: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  (3-18 лет) – 95,6%;</w:t>
      </w: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 – 17,5%;</w:t>
      </w: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0BDB" w:rsidRPr="00170BDB" w:rsidRDefault="00170BDB" w:rsidP="00170BDB">
      <w:pPr>
        <w:tabs>
          <w:tab w:val="left" w:pos="5270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настоящее время для занятий физической культурой и спортом на территории района имеется 70 различных спортивных объектов. </w:t>
      </w:r>
    </w:p>
    <w:p w:rsidR="00170BDB" w:rsidRPr="00170BDB" w:rsidRDefault="00170BDB" w:rsidP="00170BDB">
      <w:pPr>
        <w:tabs>
          <w:tab w:val="left" w:pos="5270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proofErr w:type="gramStart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Активно развиваются 18 видов спорта: </w:t>
      </w:r>
      <w:proofErr w:type="spellStart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армспорт</w:t>
      </w:r>
      <w:proofErr w:type="spellEnd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баскетбол, велоспорт-шоссе, волейбол, гиревой спорт, </w:t>
      </w:r>
      <w:proofErr w:type="spellStart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дартс</w:t>
      </w:r>
      <w:proofErr w:type="spellEnd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дзюдо, легкая атлетика, лыжный спорт, хоккей, настольный теннис, </w:t>
      </w:r>
      <w:proofErr w:type="spellStart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полиатлон</w:t>
      </w:r>
      <w:proofErr w:type="spellEnd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, самбо, борьба, спортивный туризм, футбол, шашки, шахматы.</w:t>
      </w:r>
      <w:proofErr w:type="gramEnd"/>
    </w:p>
    <w:p w:rsidR="00170BDB" w:rsidRPr="00170BDB" w:rsidRDefault="00170BDB" w:rsidP="00170B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Работа по приобщению всех категорий населения к занятиям физической культурой и спортом ведется планомерно на всех уровнях.</w:t>
      </w:r>
    </w:p>
    <w:p w:rsidR="00170BDB" w:rsidRPr="00170BDB" w:rsidRDefault="00170BDB" w:rsidP="00170BDB">
      <w:pPr>
        <w:tabs>
          <w:tab w:val="left" w:pos="52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Две детско-юношеские спортивные школы предоставляют дополнительные возможности получения спортивных навыков учащимися на 8-ми отделениях.</w:t>
      </w:r>
    </w:p>
    <w:p w:rsidR="00170BDB" w:rsidRPr="00170BDB" w:rsidRDefault="00170BDB" w:rsidP="00170BDB">
      <w:pPr>
        <w:tabs>
          <w:tab w:val="left" w:pos="52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Для студенческой и работающей молодежи, взрослого населения в 12-ти сельских поселениях в вечернее время организуются спортивные занятия по различным видам спорта. С учетом проведения ежегодной Районной </w:t>
      </w:r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спартакиады к занятиям спортом привлекается более 3,5 тыс. человек этой категории.</w:t>
      </w:r>
    </w:p>
    <w:p w:rsidR="00170BDB" w:rsidRPr="00170BDB" w:rsidRDefault="00170BDB" w:rsidP="00170BDB">
      <w:pPr>
        <w:tabs>
          <w:tab w:val="left" w:pos="52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Для людей старшего возраста в каждом сельском поселении на базе учреждений культуры работают </w:t>
      </w:r>
      <w:proofErr w:type="gramStart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фитнес-группы</w:t>
      </w:r>
      <w:proofErr w:type="gramEnd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группы любителей скандинавской ходьбы, в которых занимается более 300 человек. С целью популяризации и большего привлечения людей к скандинавской ходьбе, как к самому доступному виду спортивно-оздоровительной работы, в мае 2019 года совместно с клубом «</w:t>
      </w:r>
      <w:proofErr w:type="spellStart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ХодиКО</w:t>
      </w:r>
      <w:proofErr w:type="spellEnd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proofErr w:type="spellStart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.В</w:t>
      </w:r>
      <w:proofErr w:type="gramEnd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откинска</w:t>
      </w:r>
      <w:proofErr w:type="spellEnd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было проведено обучение 12-ти общественников-инструкторов по скандинавской ходьбе (для каждого сельского поселения). </w:t>
      </w:r>
    </w:p>
    <w:p w:rsidR="00170BDB" w:rsidRPr="00170BDB" w:rsidRDefault="00170BDB" w:rsidP="00170BDB">
      <w:pPr>
        <w:tabs>
          <w:tab w:val="left" w:pos="52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С 2015 года в районе ведется планомерная работа по реализации и внедрению комплекса ГТО среди всех возрастных групп населения, которую организует районный Центр тестирования. На 1.05.2019 года Центром тестирования привлечено более 1,8 тыс. человек для участия в выполнении нормативов комплекса ГТО, 300 из них получили заслуженные спортивные знаки.</w:t>
      </w:r>
    </w:p>
    <w:p w:rsidR="00170BDB" w:rsidRPr="00170BDB" w:rsidRDefault="00170BDB" w:rsidP="00170BDB">
      <w:pPr>
        <w:tabs>
          <w:tab w:val="left" w:pos="527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течение года в районе по единому календарному плану проводится более 30-ти районных спортивных соревнований и оздоровительных мероприятий. Лучшие спортсмены района принимают участие более чем в 20-ти республиканских соревнованиях по различным видам спорта. Сборные команды района ежегодно представляют Воткинский район в Республиканских летних и зимних сельских спортивных играх. </w:t>
      </w:r>
    </w:p>
    <w:p w:rsidR="00170BDB" w:rsidRPr="00170BDB" w:rsidRDefault="00170BDB" w:rsidP="00170BDB">
      <w:pPr>
        <w:tabs>
          <w:tab w:val="left" w:pos="527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Спортсмены-любители Воткинского района очень активно принимают участие во Всероссийских и Республиканских спортивных мероприятиях, таких как: «Кросс наций», «Кругосветка Удмуртии», «Кожаный мяч», «Триатлон», «Калашников-биатлон </w:t>
      </w:r>
      <w:proofErr w:type="spellStart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фест</w:t>
      </w:r>
      <w:proofErr w:type="spellEnd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«Оранжевый мяч», «Лыжня России», дворовый футбол для детей. </w:t>
      </w: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0BDB" w:rsidRDefault="00170BDB" w:rsidP="00170BDB">
      <w:pPr>
        <w:tabs>
          <w:tab w:val="left" w:pos="-3544"/>
        </w:tabs>
        <w:spacing w:after="0"/>
        <w:ind w:hanging="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BDB" w:rsidRDefault="00170BDB" w:rsidP="00170BDB">
      <w:pPr>
        <w:tabs>
          <w:tab w:val="left" w:pos="-3544"/>
        </w:tabs>
        <w:spacing w:after="0"/>
        <w:ind w:hanging="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BDB" w:rsidRDefault="00170BDB" w:rsidP="00170BDB">
      <w:pPr>
        <w:tabs>
          <w:tab w:val="left" w:pos="-3544"/>
        </w:tabs>
        <w:spacing w:after="0"/>
        <w:ind w:hanging="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BDB" w:rsidRDefault="00170BDB" w:rsidP="00170BDB">
      <w:pPr>
        <w:tabs>
          <w:tab w:val="left" w:pos="-3544"/>
        </w:tabs>
        <w:spacing w:after="0"/>
        <w:ind w:hanging="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BDB" w:rsidRDefault="00170BDB" w:rsidP="00170BDB">
      <w:pPr>
        <w:tabs>
          <w:tab w:val="left" w:pos="-3544"/>
        </w:tabs>
        <w:spacing w:after="0"/>
        <w:ind w:hanging="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BDB" w:rsidRDefault="00170BDB" w:rsidP="00170BDB">
      <w:pPr>
        <w:tabs>
          <w:tab w:val="left" w:pos="-3544"/>
        </w:tabs>
        <w:spacing w:after="0"/>
        <w:ind w:hanging="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BDB" w:rsidRDefault="00170BDB" w:rsidP="00170BDB">
      <w:pPr>
        <w:tabs>
          <w:tab w:val="left" w:pos="-3544"/>
        </w:tabs>
        <w:spacing w:after="0"/>
        <w:ind w:hanging="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BDB" w:rsidRDefault="00170BDB" w:rsidP="00170BDB">
      <w:pPr>
        <w:tabs>
          <w:tab w:val="left" w:pos="-3544"/>
        </w:tabs>
        <w:spacing w:after="0"/>
        <w:ind w:hanging="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BDB" w:rsidRPr="00170BDB" w:rsidRDefault="00170BDB" w:rsidP="00170BDB">
      <w:pPr>
        <w:tabs>
          <w:tab w:val="left" w:pos="-3544"/>
        </w:tabs>
        <w:spacing w:after="0"/>
        <w:ind w:hanging="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Подпрограмма «Реализация молодежной политики»</w:t>
      </w:r>
    </w:p>
    <w:p w:rsidR="00170BDB" w:rsidRPr="00170BDB" w:rsidRDefault="00170BDB" w:rsidP="00170BDB">
      <w:pPr>
        <w:tabs>
          <w:tab w:val="left" w:pos="330"/>
        </w:tabs>
        <w:spacing w:before="60" w:after="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задачи подпрограммы:</w:t>
      </w:r>
    </w:p>
    <w:p w:rsidR="00170BDB" w:rsidRPr="00170BDB" w:rsidRDefault="00170BDB" w:rsidP="00170BDB">
      <w:pPr>
        <w:spacing w:after="0"/>
        <w:ind w:left="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bCs/>
          <w:sz w:val="28"/>
          <w:szCs w:val="28"/>
        </w:rPr>
        <w:t>1. Совершенствование системы гражданско - патриотического воспитания молодежи, проживающей на территории Воткинского района;</w:t>
      </w:r>
    </w:p>
    <w:p w:rsidR="00170BDB" w:rsidRPr="00170BDB" w:rsidRDefault="00170BDB" w:rsidP="00170BDB">
      <w:pPr>
        <w:spacing w:after="0"/>
        <w:ind w:left="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bCs/>
          <w:sz w:val="28"/>
          <w:szCs w:val="28"/>
        </w:rPr>
        <w:t>2. Организация работы по профилактике асоциального поведения, а также наркомании, алкоголизма, других видов зависимости в молодежной среде,  пропаганда здорового образа жизни;</w:t>
      </w:r>
    </w:p>
    <w:p w:rsidR="00170BDB" w:rsidRPr="00170BDB" w:rsidRDefault="00170BDB" w:rsidP="00170BDB">
      <w:pPr>
        <w:spacing w:after="0"/>
        <w:ind w:left="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bCs/>
          <w:sz w:val="28"/>
          <w:szCs w:val="28"/>
        </w:rPr>
        <w:t>3.  Создание условий и гарантий, направленных на развитие и поддержку молодежи, её самореализацию в интересах общества и государства;</w:t>
      </w:r>
    </w:p>
    <w:p w:rsidR="00170BDB" w:rsidRPr="00170BDB" w:rsidRDefault="00170BDB" w:rsidP="00170BDB">
      <w:pPr>
        <w:tabs>
          <w:tab w:val="left" w:pos="-3544"/>
        </w:tabs>
        <w:spacing w:after="0"/>
        <w:ind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4.  Создание условий для реализации социальных программ и проектов в  сфере молодежной политики (в </w:t>
      </w:r>
      <w:proofErr w:type="spellStart"/>
      <w:r w:rsidRPr="00170BDB">
        <w:rPr>
          <w:rFonts w:ascii="Times New Roman" w:eastAsia="Times New Roman" w:hAnsi="Times New Roman" w:cs="Times New Roman"/>
          <w:bCs/>
          <w:sz w:val="28"/>
          <w:szCs w:val="28"/>
        </w:rPr>
        <w:t>т.ч</w:t>
      </w:r>
      <w:proofErr w:type="spellEnd"/>
      <w:r w:rsidRPr="00170BDB">
        <w:rPr>
          <w:rFonts w:ascii="Times New Roman" w:eastAsia="Times New Roman" w:hAnsi="Times New Roman" w:cs="Times New Roman"/>
          <w:bCs/>
          <w:sz w:val="28"/>
          <w:szCs w:val="28"/>
        </w:rPr>
        <w:t>. организации временного трудоустройства подростков, организации профильных лагерных смен, временных детских разновозрастных коллективов (сводные отряды)).</w:t>
      </w:r>
    </w:p>
    <w:p w:rsidR="00170BDB" w:rsidRPr="00170BDB" w:rsidRDefault="00170BDB" w:rsidP="00170BDB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Исполнение значений целевых показателей (индикаторов) подпрограммы  за 2019 год:</w:t>
      </w:r>
    </w:p>
    <w:p w:rsidR="00170BDB" w:rsidRPr="00170BDB" w:rsidRDefault="00170BDB" w:rsidP="00170BDB">
      <w:pPr>
        <w:tabs>
          <w:tab w:val="left" w:pos="-3544"/>
        </w:tabs>
        <w:spacing w:after="0"/>
        <w:ind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-  </w:t>
      </w:r>
      <w:r w:rsidRPr="00170B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Увеличение количества молодежи, охваченной районными и республиканскими мероприятиями в сфере молодежной политики от общей численности молодежи, проживающей на территории Воткинского района -70%;</w:t>
      </w:r>
    </w:p>
    <w:p w:rsidR="00170BDB" w:rsidRPr="00170BDB" w:rsidRDefault="00170BDB" w:rsidP="00170BDB">
      <w:pPr>
        <w:tabs>
          <w:tab w:val="left" w:pos="-3544"/>
        </w:tabs>
        <w:spacing w:after="0"/>
        <w:ind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170BDB">
        <w:rPr>
          <w:rFonts w:eastAsiaTheme="minorHAnsi"/>
          <w:lang w:eastAsia="en-US"/>
        </w:rPr>
        <w:t xml:space="preserve"> </w:t>
      </w:r>
      <w:r w:rsidRPr="00170B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Увеличение количества мероприятий профилактической направленности, в </w:t>
      </w:r>
      <w:proofErr w:type="spellStart"/>
      <w:r w:rsidRPr="00170B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т.ч</w:t>
      </w:r>
      <w:proofErr w:type="spellEnd"/>
      <w:r w:rsidRPr="00170B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пропагандирующих здоровый образ жизни в каждом муниципальном поселении района – 15 мероприятий;</w:t>
      </w:r>
    </w:p>
    <w:p w:rsidR="00170BDB" w:rsidRPr="00170BDB" w:rsidRDefault="00170BDB" w:rsidP="00170BDB">
      <w:pPr>
        <w:tabs>
          <w:tab w:val="left" w:pos="-3544"/>
        </w:tabs>
        <w:spacing w:after="0"/>
        <w:ind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Увеличение количества временно трудоустроенной молодежи в рамках социальных проектов и программ по сравнению с предыдущим годом – 3%.  </w:t>
      </w:r>
    </w:p>
    <w:p w:rsidR="00170BDB" w:rsidRPr="00170BDB" w:rsidRDefault="00170BDB" w:rsidP="00170BDB">
      <w:pPr>
        <w:tabs>
          <w:tab w:val="left" w:pos="-3544"/>
        </w:tabs>
        <w:spacing w:after="0"/>
        <w:ind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0BDB" w:rsidRPr="00170BDB" w:rsidRDefault="00170BDB" w:rsidP="00170BDB">
      <w:pPr>
        <w:spacing w:after="0"/>
        <w:ind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В настоящее время в  районе проживает молодежи от 14 до 35 лет - 6500 человек, что составляет  27%  </w:t>
      </w:r>
      <w:r w:rsidRPr="00170BD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 общего числа жителей.</w:t>
      </w:r>
    </w:p>
    <w:p w:rsidR="00170BDB" w:rsidRPr="00170BDB" w:rsidRDefault="00170BDB" w:rsidP="00170BDB">
      <w:pPr>
        <w:spacing w:after="0"/>
        <w:ind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Действуют: районный Совет молодежи, Молодежный парламент,  12 Советов молодежи в сельских поселениях, работают уполномоченные по делам молодежи.</w:t>
      </w:r>
    </w:p>
    <w:p w:rsidR="00170BDB" w:rsidRPr="00170BDB" w:rsidRDefault="00170BDB" w:rsidP="00170B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    Молодежные команды района  стали активнее принимать участие в республиканских мероприятиях, занимая призовые места. В 2019 году молодежь Воткинского района принимали активное участие во всех районных и республиканских мероприятиях.</w:t>
      </w:r>
    </w:p>
    <w:p w:rsidR="00170BDB" w:rsidRPr="00170BDB" w:rsidRDefault="00170BDB" w:rsidP="00170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            Сборная молодежная команда «Наш район»  традиционно приняла участие в республиканском фестивале творчества работающей молодежи «Жара 2019»,</w:t>
      </w:r>
      <w:r w:rsidRPr="00170BDB">
        <w:rPr>
          <w:rFonts w:ascii="Times New Roman" w:eastAsia="Times New Roman" w:hAnsi="Times New Roman" w:cs="Times New Roman"/>
          <w:sz w:val="28"/>
          <w:szCs w:val="28"/>
          <w:shd w:val="clear" w:color="auto" w:fill="F1F1F2"/>
        </w:rPr>
        <w:t xml:space="preserve"> где </w:t>
      </w:r>
      <w:r w:rsidRPr="00170B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заняла почетное 3 место. </w:t>
      </w:r>
    </w:p>
    <w:p w:rsidR="00170BDB" w:rsidRPr="00170BDB" w:rsidRDefault="00170BDB" w:rsidP="00170B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70B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июле в д. </w:t>
      </w:r>
      <w:proofErr w:type="spellStart"/>
      <w:r w:rsidRPr="00170B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Сюровай</w:t>
      </w:r>
      <w:proofErr w:type="spellEnd"/>
      <w:r w:rsidRPr="00170B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170B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Якшур-Бодьинского</w:t>
      </w:r>
      <w:proofErr w:type="spellEnd"/>
      <w:r w:rsidRPr="00170B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состоялся ежегодный туристический фестиваль работающей молодежи Удмуртской Республики, в котором приняли участие 10 крупных предприятий и муниципальных городов и районов УР. От Воткинского района в мероприятии приняли участие сборная молодежная команда «Наш район», куда вошли спортивные, смелые, активные, </w:t>
      </w:r>
      <w:r w:rsidRPr="00170B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творческие, креативные молодые люди. Наши ребята с легкостью прошли все испытания, и команда Воткинского района по итогам двух дней заняла почетное 4 место!</w:t>
      </w:r>
    </w:p>
    <w:p w:rsidR="00170BDB" w:rsidRPr="00170BDB" w:rsidRDefault="00170BDB" w:rsidP="00170BD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70B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30 марта в ДК и</w:t>
      </w:r>
      <w:proofErr w:type="gramStart"/>
      <w:r w:rsidRPr="00170B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</w:t>
      </w:r>
      <w:proofErr w:type="gramEnd"/>
      <w:r w:rsidRPr="00170B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Современник  состоялся фестиваль юмора работающей молодежи Удмуртской Республики,  где сборная молодежная команда Воткинского района заняла 1 место.  </w:t>
      </w:r>
    </w:p>
    <w:p w:rsidR="00170BDB" w:rsidRPr="00170BDB" w:rsidRDefault="00170BDB" w:rsidP="00170BDB">
      <w:pPr>
        <w:tabs>
          <w:tab w:val="left" w:pos="85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          Стабильно  работают 12 клубов молодых семей, которые ежегодно занимают призовые места в республиканском конкурсе «Под крышей дома своего».</w:t>
      </w:r>
    </w:p>
    <w:p w:rsidR="00170BDB" w:rsidRPr="00170BDB" w:rsidRDefault="00170BDB" w:rsidP="00170BDB">
      <w:pPr>
        <w:spacing w:after="0"/>
        <w:ind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    Молодежь района  принимает активное  участие в ежегодной республиканской социально-патриотической акции «Во славу Отечества», в рамках которой на территориях сельских поселений района  проводится более 800 мероприятий патриотической направленности. Одно из традиционных </w:t>
      </w:r>
      <w:proofErr w:type="gramStart"/>
      <w:r w:rsidRPr="00170BDB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170BDB">
        <w:rPr>
          <w:rFonts w:ascii="Times New Roman" w:eastAsia="Times New Roman" w:hAnsi="Times New Roman" w:cs="Times New Roman"/>
          <w:sz w:val="28"/>
          <w:szCs w:val="28"/>
        </w:rPr>
        <w:t>то торжественные проводы в ряды Российской армии «Солдатом быть – Родине служить».</w:t>
      </w:r>
      <w:r w:rsidRPr="00170BD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170BDB" w:rsidRPr="00170BDB" w:rsidRDefault="00170BDB" w:rsidP="00170BDB">
      <w:pPr>
        <w:spacing w:after="0"/>
        <w:ind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С 2016 года  в районе возродилось волонтерское движение, созданы волонтерские отряды на базах общеобразовательных учреждений и учреждений культуры.</w:t>
      </w:r>
    </w:p>
    <w:p w:rsidR="00170BDB" w:rsidRPr="00170BDB" w:rsidRDefault="00170BDB" w:rsidP="00170BDB">
      <w:pPr>
        <w:spacing w:after="0"/>
        <w:ind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BDB" w:rsidRPr="00170BDB" w:rsidRDefault="00170BDB" w:rsidP="00170BDB">
      <w:pPr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70BD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Особое  внимание в своей работе Молодежный парламент уделяет пропаганде здорового образа жизни, профилактике вредных привычек в молодежной среде, </w:t>
      </w:r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7 июня на стадионе </w:t>
      </w:r>
      <w:proofErr w:type="spellStart"/>
      <w:r w:rsidRPr="00170BD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170BDB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170BDB">
        <w:rPr>
          <w:rFonts w:ascii="Times New Roman" w:eastAsia="Times New Roman" w:hAnsi="Times New Roman" w:cs="Times New Roman"/>
          <w:sz w:val="28"/>
          <w:szCs w:val="28"/>
        </w:rPr>
        <w:t>еревозное</w:t>
      </w:r>
      <w:proofErr w:type="spellEnd"/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 члены Молодежного парламента провели районный спортивно-развлекательный праздник «Место встречи – стадион», посвященный  Дню здоровья, для несовершеннолетних, состоящих на различного вида учетах, попавших в трудную жизненную ситуацию. </w:t>
      </w:r>
    </w:p>
    <w:p w:rsidR="00170BDB" w:rsidRPr="00170BDB" w:rsidRDefault="00170BDB" w:rsidP="00170BD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0BDB" w:rsidRPr="00170BDB" w:rsidRDefault="00170BDB" w:rsidP="00170BD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0BDB" w:rsidRPr="00170BDB" w:rsidRDefault="00170BDB" w:rsidP="00170BD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0BDB" w:rsidRPr="00170BDB" w:rsidRDefault="00170BDB" w:rsidP="00170BD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0BDB" w:rsidRPr="00170BDB" w:rsidRDefault="00170BDB" w:rsidP="00170BD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0BDB" w:rsidRPr="00170BDB" w:rsidRDefault="00170BDB" w:rsidP="00170BD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0BDB" w:rsidRPr="00170BDB" w:rsidRDefault="00170BDB" w:rsidP="00170BD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0BDB" w:rsidRPr="00170BDB" w:rsidRDefault="00170BDB" w:rsidP="00170BD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0BDB" w:rsidRPr="00170BDB" w:rsidRDefault="00170BDB" w:rsidP="00170BD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0BDB" w:rsidRDefault="00170BDB" w:rsidP="00170BD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0BDB" w:rsidRDefault="00170BDB" w:rsidP="00170BD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0BDB" w:rsidRDefault="00170BDB" w:rsidP="00170BD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0BDB" w:rsidRDefault="00170BDB" w:rsidP="00170BD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0BDB" w:rsidRDefault="00170BDB" w:rsidP="00170BD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0BDB" w:rsidRDefault="00170BDB" w:rsidP="00170BD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0BDB" w:rsidRDefault="00170BDB" w:rsidP="00170BD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0BDB" w:rsidRPr="00170BDB" w:rsidRDefault="00170BDB" w:rsidP="00170BD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70B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Подпрограмма</w:t>
      </w:r>
    </w:p>
    <w:p w:rsidR="00170BDB" w:rsidRPr="00170BDB" w:rsidRDefault="00170BDB" w:rsidP="00170BDB">
      <w:pPr>
        <w:tabs>
          <w:tab w:val="left" w:pos="-3544"/>
        </w:tabs>
        <w:spacing w:after="0"/>
        <w:ind w:hanging="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«Гармонизация межэтнических отношений и участие в профилактике экстремизма и терроризма».</w:t>
      </w:r>
    </w:p>
    <w:p w:rsidR="00170BDB" w:rsidRPr="00170BDB" w:rsidRDefault="00170BDB" w:rsidP="00170BDB">
      <w:pPr>
        <w:tabs>
          <w:tab w:val="left" w:pos="330"/>
        </w:tabs>
        <w:spacing w:before="60" w:after="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задачи подпрограммы:</w:t>
      </w:r>
    </w:p>
    <w:p w:rsidR="00170BDB" w:rsidRPr="00170BDB" w:rsidRDefault="00170BDB" w:rsidP="00170BDB">
      <w:pPr>
        <w:keepNext/>
        <w:autoSpaceDE w:val="0"/>
        <w:autoSpaceDN w:val="0"/>
        <w:adjustRightInd w:val="0"/>
        <w:spacing w:before="60" w:after="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0BDB">
        <w:rPr>
          <w:rFonts w:ascii="Times New Roman" w:eastAsia="Calibri" w:hAnsi="Times New Roman" w:cs="Times New Roman"/>
          <w:bCs/>
          <w:sz w:val="28"/>
          <w:szCs w:val="28"/>
        </w:rPr>
        <w:t>1. Профилактика проявлений экстремизма, поддержание стабильной общественно-политической обстановки в районе;</w:t>
      </w:r>
    </w:p>
    <w:p w:rsidR="00170BDB" w:rsidRPr="00170BDB" w:rsidRDefault="00170BDB" w:rsidP="00170BDB">
      <w:pPr>
        <w:keepNext/>
        <w:autoSpaceDE w:val="0"/>
        <w:autoSpaceDN w:val="0"/>
        <w:adjustRightInd w:val="0"/>
        <w:spacing w:before="60" w:after="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0BDB">
        <w:rPr>
          <w:rFonts w:ascii="Times New Roman" w:eastAsia="Calibri" w:hAnsi="Times New Roman" w:cs="Times New Roman"/>
          <w:bCs/>
          <w:sz w:val="28"/>
          <w:szCs w:val="28"/>
        </w:rPr>
        <w:t>2.  Поддержка общественных инициатив и целевых проектов, направленных на гармонизацию межнациональных отношений;</w:t>
      </w:r>
    </w:p>
    <w:p w:rsidR="00170BDB" w:rsidRPr="00170BDB" w:rsidRDefault="00170BDB" w:rsidP="00170BDB">
      <w:pPr>
        <w:tabs>
          <w:tab w:val="left" w:pos="-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0BDB">
        <w:rPr>
          <w:rFonts w:ascii="Times New Roman" w:eastAsia="Calibri" w:hAnsi="Times New Roman" w:cs="Times New Roman"/>
          <w:bCs/>
          <w:sz w:val="28"/>
          <w:szCs w:val="28"/>
        </w:rPr>
        <w:t>3. Формирование позитивного имиджа Воткинского района, как района комфортного для проживания представителей любой национальности.</w:t>
      </w:r>
    </w:p>
    <w:p w:rsidR="00170BDB" w:rsidRPr="00170BDB" w:rsidRDefault="00170BDB" w:rsidP="00170BDB">
      <w:pPr>
        <w:tabs>
          <w:tab w:val="left" w:pos="-3544"/>
        </w:tabs>
        <w:spacing w:after="0"/>
        <w:ind w:hanging="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0BDB" w:rsidRPr="00170BDB" w:rsidRDefault="00170BDB" w:rsidP="00170BDB">
      <w:pPr>
        <w:tabs>
          <w:tab w:val="left" w:pos="1134"/>
        </w:tabs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подпрограммы  реализуются мероприятия и целевые проекты, направленные на решение проблем профилактики проявлений экстремизма и гармонизации межнациональных отношений. Этому способствуют такие формы массовых мероприятий, как народные праздники, фестивали, конкурсы, творческие встречи, работа любительских национальных коллективов, так как все они направлены на сохранение и популяризацию национальной культуры, традиций, обычаев народов, проживающих на территории района, Удмуртской  Республики, Российской Федерации.</w:t>
      </w:r>
    </w:p>
    <w:p w:rsidR="00170BDB" w:rsidRPr="00170BDB" w:rsidRDefault="00170BDB" w:rsidP="00170BDB">
      <w:pPr>
        <w:tabs>
          <w:tab w:val="left" w:pos="1134"/>
        </w:tabs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муниципальном образовании «Воткинский район» проживает более 24,0 </w:t>
      </w:r>
      <w:proofErr w:type="spellStart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</w:t>
      </w:r>
      <w:proofErr w:type="gramStart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.ч</w:t>
      </w:r>
      <w:proofErr w:type="gramEnd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ел</w:t>
      </w:r>
      <w:proofErr w:type="spellEnd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, 36 национальностей, из них: удмуртов - 22,6%, русских – 71,9%, татар – 2%, другие национальности – 3,5%.</w:t>
      </w:r>
    </w:p>
    <w:p w:rsidR="00170BDB" w:rsidRPr="00170BDB" w:rsidRDefault="00170BDB" w:rsidP="00170BDB">
      <w:pPr>
        <w:tabs>
          <w:tab w:val="left" w:pos="1134"/>
        </w:tabs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настоящее время активно работают районные отделения – «</w:t>
      </w:r>
      <w:proofErr w:type="spellStart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Всеудмуртская</w:t>
      </w:r>
      <w:proofErr w:type="spellEnd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ассоциация» «Удмурт </w:t>
      </w:r>
      <w:proofErr w:type="spellStart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Кенеш</w:t>
      </w:r>
      <w:proofErr w:type="spellEnd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и Общество «Русской культуры», совместно с которыми проводятся  </w:t>
      </w:r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традиционные мероприятия:</w:t>
      </w:r>
    </w:p>
    <w:p w:rsidR="00170BDB" w:rsidRPr="00170BDB" w:rsidRDefault="00170BDB" w:rsidP="00170BDB">
      <w:pPr>
        <w:spacing w:after="0"/>
        <w:ind w:firstLine="113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праздник удмуртского гостеприимства </w:t>
      </w:r>
      <w:r w:rsidRPr="00170B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Табань сиен»;</w:t>
      </w:r>
    </w:p>
    <w:p w:rsidR="00170BDB" w:rsidRPr="00170BDB" w:rsidRDefault="00170BDB" w:rsidP="00170BDB">
      <w:pPr>
        <w:spacing w:after="0"/>
        <w:ind w:firstLine="113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- конкурсные программы «</w:t>
      </w:r>
      <w:proofErr w:type="spellStart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Чебер-апай</w:t>
      </w:r>
      <w:proofErr w:type="spellEnd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», «</w:t>
      </w:r>
      <w:proofErr w:type="spellStart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Чеберинка</w:t>
      </w:r>
      <w:proofErr w:type="spellEnd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«Удмурт </w:t>
      </w:r>
      <w:proofErr w:type="spellStart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батыръес</w:t>
      </w:r>
      <w:proofErr w:type="spellEnd"/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</w:p>
    <w:p w:rsidR="00170BDB" w:rsidRPr="00170BDB" w:rsidRDefault="00170BDB" w:rsidP="00170BDB">
      <w:pPr>
        <w:spacing w:after="0"/>
        <w:ind w:firstLine="113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>- народные гуляния, посвященные праздникам  Рождества, Троицы, Масленицы,      Нового года, праздника русской Березки и др.;</w:t>
      </w:r>
    </w:p>
    <w:p w:rsidR="00170BDB" w:rsidRPr="00170BDB" w:rsidRDefault="00170BDB" w:rsidP="00170BDB">
      <w:pPr>
        <w:spacing w:after="0"/>
        <w:ind w:firstLine="113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праздники многонациональных семей «Мы разные, но мы вместе».</w:t>
      </w:r>
    </w:p>
    <w:p w:rsidR="00170BDB" w:rsidRPr="00170BDB" w:rsidRDefault="00170BDB" w:rsidP="00170BDB">
      <w:pPr>
        <w:spacing w:after="0"/>
        <w:ind w:firstLine="14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BDB" w:rsidRPr="00170BDB" w:rsidRDefault="00170BDB" w:rsidP="00170BDB">
      <w:pPr>
        <w:spacing w:after="0"/>
        <w:ind w:firstLine="14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sz w:val="28"/>
          <w:szCs w:val="28"/>
        </w:rPr>
        <w:t>Большую  работу по сохранению, возрождению и развитию традиционной народной культуры ведут Центры  национальных культур и творческие коллективы, которые ежегодно  принимают участие в мероприятиях различного уровня:</w:t>
      </w:r>
    </w:p>
    <w:p w:rsidR="00170BDB" w:rsidRPr="00170BDB" w:rsidRDefault="00170BDB" w:rsidP="00170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- республиканских </w:t>
      </w:r>
      <w:proofErr w:type="gramStart"/>
      <w:r w:rsidRPr="00170BDB">
        <w:rPr>
          <w:rFonts w:ascii="Times New Roman" w:eastAsia="Times New Roman" w:hAnsi="Times New Roman" w:cs="Times New Roman"/>
          <w:sz w:val="28"/>
          <w:szCs w:val="28"/>
        </w:rPr>
        <w:t>праздниках</w:t>
      </w:r>
      <w:proofErr w:type="gramEnd"/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 «Гербер», «Сабантуй», «Масленица»;</w:t>
      </w:r>
    </w:p>
    <w:p w:rsidR="00170BDB" w:rsidRPr="00170BDB" w:rsidRDefault="00170BDB" w:rsidP="00170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- республиканских </w:t>
      </w:r>
      <w:proofErr w:type="gramStart"/>
      <w:r w:rsidRPr="00170BDB">
        <w:rPr>
          <w:rFonts w:ascii="Times New Roman" w:eastAsia="Times New Roman" w:hAnsi="Times New Roman" w:cs="Times New Roman"/>
          <w:sz w:val="28"/>
          <w:szCs w:val="28"/>
        </w:rPr>
        <w:t>фестивалях</w:t>
      </w:r>
      <w:proofErr w:type="gramEnd"/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 и конкурсах: «</w:t>
      </w:r>
      <w:proofErr w:type="spellStart"/>
      <w:r w:rsidRPr="00170BDB">
        <w:rPr>
          <w:rFonts w:ascii="Times New Roman" w:eastAsia="Times New Roman" w:hAnsi="Times New Roman" w:cs="Times New Roman"/>
          <w:sz w:val="28"/>
          <w:szCs w:val="28"/>
        </w:rPr>
        <w:t>Быг-быг</w:t>
      </w:r>
      <w:proofErr w:type="spellEnd"/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», «Тол </w:t>
      </w:r>
      <w:proofErr w:type="spellStart"/>
      <w:r w:rsidRPr="00170BDB">
        <w:rPr>
          <w:rFonts w:ascii="Times New Roman" w:eastAsia="Times New Roman" w:hAnsi="Times New Roman" w:cs="Times New Roman"/>
          <w:sz w:val="28"/>
          <w:szCs w:val="28"/>
        </w:rPr>
        <w:t>эктон</w:t>
      </w:r>
      <w:proofErr w:type="spellEnd"/>
      <w:r w:rsidRPr="00170BDB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170BDB">
        <w:rPr>
          <w:rFonts w:ascii="Times New Roman" w:eastAsia="Times New Roman" w:hAnsi="Times New Roman" w:cs="Times New Roman"/>
          <w:sz w:val="28"/>
          <w:szCs w:val="28"/>
        </w:rPr>
        <w:t>Гуждор</w:t>
      </w:r>
      <w:proofErr w:type="spellEnd"/>
      <w:r w:rsidRPr="00170BDB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170BDB">
        <w:rPr>
          <w:rFonts w:ascii="Times New Roman" w:eastAsia="Times New Roman" w:hAnsi="Times New Roman" w:cs="Times New Roman"/>
          <w:sz w:val="28"/>
          <w:szCs w:val="28"/>
        </w:rPr>
        <w:t>Гурфест</w:t>
      </w:r>
      <w:proofErr w:type="spellEnd"/>
      <w:r w:rsidRPr="00170BDB">
        <w:rPr>
          <w:rFonts w:ascii="Times New Roman" w:eastAsia="Times New Roman" w:hAnsi="Times New Roman" w:cs="Times New Roman"/>
          <w:sz w:val="28"/>
          <w:szCs w:val="28"/>
        </w:rPr>
        <w:t>», «Поет село родное», «Окно в небо», «Высокий берег», «В созвездии ветеранских талантов», «Играй, гармонь любимая» и др.</w:t>
      </w:r>
    </w:p>
    <w:p w:rsidR="00170BDB" w:rsidRPr="00170BDB" w:rsidRDefault="00170BDB" w:rsidP="00170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              В 2017 году народный ансамбль русской песни «Забава» представлял удмуртское землячество на </w:t>
      </w:r>
      <w:r w:rsidRPr="00170BDB">
        <w:rPr>
          <w:rFonts w:ascii="Times New Roman" w:eastAsia="Times New Roman" w:hAnsi="Times New Roman" w:cs="Times New Roman"/>
          <w:sz w:val="28"/>
          <w:szCs w:val="28"/>
          <w:lang w:val="en-US"/>
        </w:rPr>
        <w:t>YI</w:t>
      </w:r>
      <w:r w:rsidRPr="00170BDB">
        <w:rPr>
          <w:rFonts w:ascii="Times New Roman" w:eastAsia="Times New Roman" w:hAnsi="Times New Roman" w:cs="Times New Roman"/>
          <w:sz w:val="28"/>
          <w:szCs w:val="28"/>
        </w:rPr>
        <w:t xml:space="preserve"> межрегиональном фестивале</w:t>
      </w:r>
      <w:r w:rsidRPr="00170B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70BDB">
        <w:rPr>
          <w:rFonts w:ascii="Times New Roman" w:eastAsia="Times New Roman" w:hAnsi="Times New Roman" w:cs="Times New Roman"/>
          <w:sz w:val="28"/>
          <w:szCs w:val="28"/>
        </w:rPr>
        <w:t>«Русское поле» в г. Москва.</w:t>
      </w:r>
    </w:p>
    <w:p w:rsidR="00170BDB" w:rsidRPr="00170BDB" w:rsidRDefault="00170BDB" w:rsidP="00170BDB">
      <w:pPr>
        <w:spacing w:after="0"/>
        <w:ind w:left="-709" w:firstLine="14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BDB" w:rsidRPr="00170BDB" w:rsidRDefault="00170BDB" w:rsidP="00170BDB">
      <w:pPr>
        <w:tabs>
          <w:tab w:val="left" w:pos="1134"/>
        </w:tabs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подпрограммы позволяет формировать позитивный имидж Воткинского района, как района комфортного для проживания представителей любой национальности. </w:t>
      </w:r>
    </w:p>
    <w:p w:rsidR="00170BDB" w:rsidRPr="00170BDB" w:rsidRDefault="00170BDB" w:rsidP="00170BDB">
      <w:pPr>
        <w:tabs>
          <w:tab w:val="left" w:pos="1134"/>
        </w:tabs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Социально-экономический эффект от реализации Программы, Плана мероприятий выражается в обеспечении стабильной социально-политической обстановки </w:t>
      </w:r>
      <w:proofErr w:type="gramStart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>Воткинском</w:t>
      </w:r>
      <w:proofErr w:type="gramEnd"/>
      <w:r w:rsidRPr="0017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районе, повышении гражданской активности общественных объединений, населения района в вопросах развития межэтнического согласия, укреплении толерантности в многонациональной среде.</w:t>
      </w:r>
    </w:p>
    <w:p w:rsidR="00170BDB" w:rsidRPr="00170BDB" w:rsidRDefault="00170BDB" w:rsidP="00170BDB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0BDB" w:rsidRPr="00170BDB" w:rsidRDefault="00170BDB" w:rsidP="00170BDB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0BDB" w:rsidRPr="00170BDB" w:rsidRDefault="00170BDB" w:rsidP="00170BDB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0BDB" w:rsidRPr="00170BDB" w:rsidRDefault="00170BDB" w:rsidP="00170BDB">
      <w:pPr>
        <w:rPr>
          <w:rFonts w:eastAsiaTheme="minorHAnsi"/>
          <w:lang w:eastAsia="en-US"/>
        </w:rPr>
      </w:pPr>
    </w:p>
    <w:p w:rsidR="00170BDB" w:rsidRDefault="00170BDB"/>
    <w:p w:rsidR="00170BDB" w:rsidRDefault="00170BDB"/>
    <w:p w:rsidR="00170BDB" w:rsidRDefault="00170BDB"/>
    <w:p w:rsidR="00170BDB" w:rsidRDefault="00170BDB"/>
    <w:p w:rsidR="00170BDB" w:rsidRDefault="00170BDB"/>
    <w:p w:rsidR="00170BDB" w:rsidRDefault="00170BDB"/>
    <w:p w:rsidR="00170BDB" w:rsidRDefault="00170BDB"/>
    <w:p w:rsidR="00170BDB" w:rsidRDefault="00170BDB"/>
    <w:p w:rsidR="00170BDB" w:rsidRDefault="00170BDB"/>
    <w:sectPr w:rsidR="00170BDB" w:rsidSect="00312BFF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A39"/>
    <w:multiLevelType w:val="hybridMultilevel"/>
    <w:tmpl w:val="BF9EB4D2"/>
    <w:lvl w:ilvl="0" w:tplc="36C6A89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1B9553B9"/>
    <w:multiLevelType w:val="hybridMultilevel"/>
    <w:tmpl w:val="A27848E0"/>
    <w:lvl w:ilvl="0" w:tplc="B49E7F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5084A"/>
    <w:multiLevelType w:val="hybridMultilevel"/>
    <w:tmpl w:val="356CC47C"/>
    <w:lvl w:ilvl="0" w:tplc="52BC7B14">
      <w:start w:val="1"/>
      <w:numFmt w:val="decimal"/>
      <w:lvlText w:val="%1."/>
      <w:lvlJc w:val="left"/>
      <w:pPr>
        <w:ind w:left="31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3">
    <w:nsid w:val="764B7656"/>
    <w:multiLevelType w:val="hybridMultilevel"/>
    <w:tmpl w:val="587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49"/>
    <w:rsid w:val="00170BDB"/>
    <w:rsid w:val="00312BFF"/>
    <w:rsid w:val="004D7C49"/>
    <w:rsid w:val="00537752"/>
    <w:rsid w:val="00574769"/>
    <w:rsid w:val="005F7C40"/>
    <w:rsid w:val="006C2F90"/>
    <w:rsid w:val="00753B40"/>
    <w:rsid w:val="008A58A5"/>
    <w:rsid w:val="00912A08"/>
    <w:rsid w:val="00C5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A58A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8A5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A58A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8A5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4407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БКЦ</dc:creator>
  <cp:keywords/>
  <dc:description/>
  <cp:lastModifiedBy>Admin</cp:lastModifiedBy>
  <cp:revision>10</cp:revision>
  <dcterms:created xsi:type="dcterms:W3CDTF">2020-01-30T07:22:00Z</dcterms:created>
  <dcterms:modified xsi:type="dcterms:W3CDTF">2020-02-14T09:48:00Z</dcterms:modified>
</cp:coreProperties>
</file>