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51328C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3190179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905ED4" w:rsidRDefault="00F13BA9" w:rsidP="00F13BA9">
      <w:pPr>
        <w:jc w:val="center"/>
        <w:rPr>
          <w:b/>
          <w:sz w:val="26"/>
          <w:szCs w:val="26"/>
        </w:rPr>
      </w:pPr>
      <w:r w:rsidRPr="00905ED4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905ED4" w:rsidRDefault="00F13BA9" w:rsidP="00F13BA9">
      <w:pPr>
        <w:jc w:val="center"/>
        <w:rPr>
          <w:sz w:val="26"/>
          <w:szCs w:val="26"/>
        </w:rPr>
      </w:pPr>
      <w:r w:rsidRPr="00905ED4">
        <w:rPr>
          <w:b/>
          <w:sz w:val="26"/>
          <w:szCs w:val="26"/>
        </w:rPr>
        <w:t>«</w:t>
      </w:r>
      <w:proofErr w:type="spellStart"/>
      <w:r w:rsidRPr="00905ED4">
        <w:rPr>
          <w:b/>
          <w:sz w:val="26"/>
          <w:szCs w:val="26"/>
        </w:rPr>
        <w:t>Вотка</w:t>
      </w:r>
      <w:proofErr w:type="spellEnd"/>
      <w:r w:rsidRPr="00905ED4">
        <w:rPr>
          <w:b/>
          <w:sz w:val="26"/>
          <w:szCs w:val="26"/>
        </w:rPr>
        <w:t xml:space="preserve"> </w:t>
      </w:r>
      <w:proofErr w:type="spellStart"/>
      <w:r w:rsidRPr="00905ED4">
        <w:rPr>
          <w:b/>
          <w:sz w:val="26"/>
          <w:szCs w:val="26"/>
        </w:rPr>
        <w:t>ёрос</w:t>
      </w:r>
      <w:proofErr w:type="spellEnd"/>
      <w:r w:rsidRPr="00905ED4">
        <w:rPr>
          <w:b/>
          <w:sz w:val="26"/>
          <w:szCs w:val="26"/>
        </w:rPr>
        <w:t xml:space="preserve">» муниципал </w:t>
      </w:r>
      <w:proofErr w:type="spellStart"/>
      <w:r w:rsidRPr="00905ED4">
        <w:rPr>
          <w:b/>
          <w:sz w:val="26"/>
          <w:szCs w:val="26"/>
        </w:rPr>
        <w:t>кылдытэтысь</w:t>
      </w:r>
      <w:proofErr w:type="spellEnd"/>
      <w:r w:rsidRPr="00905ED4">
        <w:rPr>
          <w:b/>
          <w:sz w:val="26"/>
          <w:szCs w:val="26"/>
        </w:rPr>
        <w:t xml:space="preserve"> депутат </w:t>
      </w:r>
      <w:proofErr w:type="spellStart"/>
      <w:r w:rsidRPr="00905ED4">
        <w:rPr>
          <w:b/>
          <w:sz w:val="26"/>
          <w:szCs w:val="26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905ED4" w:rsidRPr="0014695A" w:rsidRDefault="00905ED4" w:rsidP="00905ED4">
      <w:pPr>
        <w:jc w:val="both"/>
        <w:rPr>
          <w:bCs/>
          <w:sz w:val="26"/>
          <w:szCs w:val="26"/>
        </w:rPr>
      </w:pPr>
    </w:p>
    <w:p w:rsidR="00905ED4" w:rsidRDefault="00905ED4" w:rsidP="00905E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905ED4">
        <w:rPr>
          <w:b/>
          <w:bCs/>
          <w:sz w:val="26"/>
          <w:szCs w:val="26"/>
        </w:rPr>
        <w:t>О внесении изменений в Устав  муниципального образования</w:t>
      </w:r>
    </w:p>
    <w:p w:rsidR="00905ED4" w:rsidRPr="00905ED4" w:rsidRDefault="00905ED4" w:rsidP="00905ED4">
      <w:pPr>
        <w:jc w:val="center"/>
        <w:rPr>
          <w:b/>
          <w:bCs/>
          <w:sz w:val="26"/>
          <w:szCs w:val="26"/>
        </w:rPr>
      </w:pPr>
      <w:r w:rsidRPr="00905ED4">
        <w:rPr>
          <w:b/>
          <w:bCs/>
          <w:sz w:val="26"/>
          <w:szCs w:val="26"/>
        </w:rPr>
        <w:t>«Воткинский район»</w:t>
      </w:r>
    </w:p>
    <w:p w:rsidR="00905ED4" w:rsidRDefault="00905ED4" w:rsidP="00905ED4">
      <w:pPr>
        <w:jc w:val="center"/>
        <w:rPr>
          <w:sz w:val="26"/>
          <w:szCs w:val="26"/>
        </w:rPr>
      </w:pPr>
    </w:p>
    <w:p w:rsidR="00905ED4" w:rsidRPr="0014695A" w:rsidRDefault="00905ED4" w:rsidP="00905ED4">
      <w:pPr>
        <w:jc w:val="center"/>
        <w:rPr>
          <w:sz w:val="26"/>
          <w:szCs w:val="26"/>
        </w:rPr>
      </w:pPr>
    </w:p>
    <w:p w:rsidR="00905ED4" w:rsidRPr="0014695A" w:rsidRDefault="00905ED4" w:rsidP="00905ED4">
      <w:pPr>
        <w:jc w:val="both"/>
        <w:rPr>
          <w:sz w:val="26"/>
          <w:szCs w:val="26"/>
        </w:rPr>
      </w:pP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Советом депутатов </w:t>
      </w:r>
      <w:proofErr w:type="gramStart"/>
      <w:r w:rsidRPr="0014695A">
        <w:rPr>
          <w:sz w:val="26"/>
          <w:szCs w:val="26"/>
        </w:rPr>
        <w:t>муниципального</w:t>
      </w:r>
      <w:proofErr w:type="gramEnd"/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905ED4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« ___ »</w:t>
      </w:r>
      <w:r>
        <w:rPr>
          <w:sz w:val="26"/>
          <w:szCs w:val="26"/>
        </w:rPr>
        <w:t xml:space="preserve"> ноября </w:t>
      </w:r>
      <w:r w:rsidRPr="0014695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4695A">
        <w:rPr>
          <w:sz w:val="26"/>
          <w:szCs w:val="26"/>
        </w:rPr>
        <w:t xml:space="preserve"> года</w:t>
      </w: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r w:rsidRPr="00D92D64">
        <w:rPr>
          <w:bCs/>
          <w:sz w:val="28"/>
          <w:szCs w:val="28"/>
        </w:rPr>
        <w:tab/>
      </w:r>
      <w:proofErr w:type="gramStart"/>
      <w:r w:rsidRPr="00905ED4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905ED4">
        <w:t xml:space="preserve"> </w:t>
      </w:r>
      <w:proofErr w:type="gramStart"/>
      <w:r w:rsidRPr="00905ED4"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905ED4">
        <w:t xml:space="preserve"> «</w:t>
      </w:r>
      <w:proofErr w:type="gramStart"/>
      <w:r w:rsidRPr="00905ED4"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Pr="00905ED4">
        <w:t xml:space="preserve"> </w:t>
      </w:r>
      <w:proofErr w:type="gramStart"/>
      <w:r w:rsidRPr="00905ED4">
        <w:t>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905ED4">
        <w:t xml:space="preserve"> </w:t>
      </w:r>
      <w:proofErr w:type="gramStart"/>
      <w:r w:rsidRPr="00905ED4"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</w:t>
      </w:r>
      <w:proofErr w:type="gramEnd"/>
      <w:r w:rsidRPr="00905ED4">
        <w:t xml:space="preserve"> </w:t>
      </w:r>
      <w:proofErr w:type="gramStart"/>
      <w:r w:rsidRPr="00905ED4">
        <w:t>добровольчества (</w:t>
      </w:r>
      <w:proofErr w:type="spellStart"/>
      <w:r w:rsidRPr="00905ED4">
        <w:t>волонтерства</w:t>
      </w:r>
      <w:proofErr w:type="spellEnd"/>
      <w:r w:rsidRPr="00905ED4"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</w:t>
      </w:r>
      <w:r w:rsidRPr="00905ED4">
        <w:lastRenderedPageBreak/>
        <w:t>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Pr="00905ED4">
        <w:t xml:space="preserve">, </w:t>
      </w:r>
      <w:proofErr w:type="gramStart"/>
      <w:r w:rsidRPr="00905ED4">
        <w:t xml:space="preserve">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905ED4" w:rsidRPr="00905ED4" w:rsidRDefault="00905ED4" w:rsidP="00905ED4">
      <w:pPr>
        <w:jc w:val="right"/>
      </w:pPr>
    </w:p>
    <w:p w:rsidR="00905ED4" w:rsidRPr="00905ED4" w:rsidRDefault="00905ED4" w:rsidP="00905ED4">
      <w:pPr>
        <w:ind w:firstLine="720"/>
        <w:jc w:val="both"/>
        <w:rPr>
          <w:bCs/>
        </w:rPr>
      </w:pPr>
      <w:proofErr w:type="gramStart"/>
      <w:r w:rsidRPr="00905ED4">
        <w:rPr>
          <w:bCs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</w:t>
      </w:r>
      <w:proofErr w:type="gramEnd"/>
      <w:r w:rsidRPr="00905ED4">
        <w:rPr>
          <w:bCs/>
        </w:rPr>
        <w:t xml:space="preserve">, </w:t>
      </w:r>
      <w:proofErr w:type="gramStart"/>
      <w:r w:rsidRPr="00905ED4">
        <w:rPr>
          <w:bCs/>
        </w:rPr>
        <w:t xml:space="preserve">от20.04.2013 № 110, от 27.02.2014 № 164, от 27.02.2015 № 226, от 18.06.2015г. №249, от 28.04.2016г. №300, от 18.04.2017г. №53, от 29.06.2017г. №70, от 25.08.2017г. №87, </w:t>
      </w:r>
      <w:r w:rsidRPr="00905ED4">
        <w:t>от 15.02.2018г. №122)</w:t>
      </w:r>
      <w:r w:rsidRPr="00905ED4">
        <w:rPr>
          <w:bCs/>
        </w:rPr>
        <w:t>, следующие изменения и дополнения:</w:t>
      </w:r>
      <w:proofErr w:type="gramEnd"/>
    </w:p>
    <w:p w:rsidR="00905ED4" w:rsidRPr="00905ED4" w:rsidRDefault="00905ED4" w:rsidP="00905ED4">
      <w:pPr>
        <w:ind w:firstLine="720"/>
        <w:jc w:val="both"/>
        <w:rPr>
          <w:bCs/>
        </w:rPr>
      </w:pP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 xml:space="preserve">1) в статье 4 </w:t>
      </w: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>а) часть 1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540"/>
        <w:jc w:val="both"/>
      </w:pPr>
      <w:r w:rsidRPr="00905ED4">
        <w:t>«1. Официальными символами муниципального образования "Воткинский  район" являются герб и  флаг, отражающие исторические, культурные, национальные и иные местные традиции и особенности</w:t>
      </w:r>
      <w:proofErr w:type="gramStart"/>
      <w:r w:rsidRPr="00905ED4">
        <w:t>.»</w:t>
      </w:r>
      <w:proofErr w:type="gramEnd"/>
    </w:p>
    <w:p w:rsidR="00905ED4" w:rsidRPr="00905ED4" w:rsidRDefault="00905ED4" w:rsidP="00905ED4">
      <w:pPr>
        <w:ind w:firstLine="720"/>
        <w:jc w:val="both"/>
      </w:pPr>
      <w:r w:rsidRPr="00905ED4">
        <w:rPr>
          <w:bCs/>
        </w:rPr>
        <w:t>а) часть 2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spacing w:before="240"/>
        <w:ind w:firstLine="540"/>
        <w:jc w:val="both"/>
      </w:pPr>
      <w:r w:rsidRPr="00905ED4">
        <w:t>«2. Порядок официального использования герба, флага муниципального района устанавливается решением Воткинского районного Совета депутатов (далее - районный Совет депутатов)</w:t>
      </w:r>
      <w:proofErr w:type="gramStart"/>
      <w:r w:rsidRPr="00905ED4">
        <w:t>.»</w:t>
      </w:r>
      <w:proofErr w:type="gramEnd"/>
    </w:p>
    <w:p w:rsidR="00905ED4" w:rsidRPr="00151A70" w:rsidRDefault="00905ED4" w:rsidP="00905ED4">
      <w:pPr>
        <w:ind w:firstLine="720"/>
        <w:jc w:val="both"/>
        <w:rPr>
          <w:bCs/>
        </w:rPr>
      </w:pPr>
    </w:p>
    <w:p w:rsidR="00905ED4" w:rsidRPr="00151A70" w:rsidRDefault="00905ED4" w:rsidP="00905ED4">
      <w:pPr>
        <w:ind w:firstLine="720"/>
        <w:jc w:val="both"/>
      </w:pPr>
      <w:r w:rsidRPr="00151A70">
        <w:t>2) в части 1 статьи 7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4.1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proofErr w:type="gramStart"/>
      <w:r w:rsidRPr="00151A70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</w:t>
      </w:r>
      <w:r w:rsidRPr="00905ED4">
        <w:t xml:space="preserve">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теплоснабжении»;»;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б) пункт 15  дополнить словами:</w:t>
      </w:r>
    </w:p>
    <w:p w:rsidR="00905ED4" w:rsidRPr="00151A70" w:rsidRDefault="00905ED4" w:rsidP="00905ED4">
      <w:pPr>
        <w:autoSpaceDE w:val="0"/>
        <w:autoSpaceDN w:val="0"/>
        <w:adjustRightInd w:val="0"/>
        <w:jc w:val="both"/>
      </w:pPr>
      <w:proofErr w:type="gramStart"/>
      <w:r w:rsidRPr="00905ED4"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05ED4">
        <w:t xml:space="preserve"> </w:t>
      </w:r>
      <w:proofErr w:type="gramStart"/>
      <w:r w:rsidRPr="00905ED4"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</w:t>
      </w:r>
      <w:r w:rsidRPr="00905ED4">
        <w:lastRenderedPageBreak/>
        <w:t>Федерации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 xml:space="preserve"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</w:t>
      </w:r>
      <w:r w:rsidRPr="00151A70">
        <w:t>предусмотренных</w:t>
      </w:r>
      <w:proofErr w:type="gramEnd"/>
      <w:r w:rsidRPr="00151A70">
        <w:t xml:space="preserve"> Градостроительным </w:t>
      </w:r>
      <w:hyperlink r:id="rId11" w:history="1">
        <w:r w:rsidRPr="00151A70">
          <w:t>кодексом</w:t>
        </w:r>
      </w:hyperlink>
      <w:r w:rsidRPr="00151A70">
        <w:t xml:space="preserve"> Российской Федерации»;</w:t>
      </w:r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5.2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«5.2) </w:t>
      </w:r>
      <w:r w:rsidRPr="00151A70">
        <w:rPr>
          <w:bCs/>
        </w:rPr>
        <w:t>создание условий для жилищного строительства</w:t>
      </w:r>
      <w:proofErr w:type="gramStart"/>
      <w:r w:rsidRPr="00151A70">
        <w:rPr>
          <w:bCs/>
        </w:rPr>
        <w:t>;»</w:t>
      </w:r>
      <w:proofErr w:type="gramEnd"/>
      <w:r w:rsidRPr="00151A70">
        <w:rPr>
          <w:bCs/>
        </w:rPr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в) пункт 24 </w:t>
      </w:r>
      <w:r w:rsidRPr="00151A70">
        <w:t>дополнить словом «(</w:t>
      </w:r>
      <w:proofErr w:type="spellStart"/>
      <w:r w:rsidRPr="00151A70">
        <w:t>волонтерству</w:t>
      </w:r>
      <w:proofErr w:type="spellEnd"/>
      <w:r w:rsidRPr="00151A70">
        <w:t>)»;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 </w:t>
      </w:r>
    </w:p>
    <w:p w:rsidR="00905ED4" w:rsidRPr="00151A70" w:rsidRDefault="00905ED4" w:rsidP="00905ED4">
      <w:pPr>
        <w:ind w:firstLine="720"/>
        <w:jc w:val="both"/>
      </w:pPr>
      <w:r w:rsidRPr="00151A70">
        <w:t>3) в части 1 статьи 7.1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пункт 11 изложить в следующей редакции:</w:t>
      </w:r>
    </w:p>
    <w:p w:rsidR="00905ED4" w:rsidRPr="00151A70" w:rsidRDefault="00905ED4" w:rsidP="00905ED4">
      <w:pPr>
        <w:ind w:firstLine="720"/>
        <w:jc w:val="both"/>
      </w:pPr>
      <w:proofErr w:type="gramStart"/>
      <w:r w:rsidRPr="00151A70">
        <w:t>«11) создание условий для организации проведения независимой оценки качества условий оказания услуг</w:t>
      </w:r>
      <w:r w:rsidRPr="00905ED4">
        <w:t xml:space="preserve">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</w:t>
      </w:r>
      <w:r w:rsidRPr="00151A70">
        <w:t>организациями, в соответствии</w:t>
      </w:r>
      <w:proofErr w:type="gramEnd"/>
      <w:r w:rsidRPr="00151A70">
        <w:t xml:space="preserve"> с федеральными законами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905ED4" w:rsidRDefault="00905ED4" w:rsidP="00905ED4">
      <w:pPr>
        <w:ind w:firstLine="720"/>
        <w:jc w:val="both"/>
      </w:pPr>
      <w:r w:rsidRPr="00151A70">
        <w:t>б) дополнить</w:t>
      </w:r>
      <w:r w:rsidRPr="00905ED4">
        <w:t xml:space="preserve"> пунктом 13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05ED4">
        <w:t>.»;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дополнить пунктом 14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r w:rsidRPr="00905ED4">
        <w:t xml:space="preserve">           «14) осуществление мероприятий по защите прав потребителей, предусмотренных </w:t>
      </w:r>
      <w:hyperlink r:id="rId12" w:history="1">
        <w:r w:rsidRPr="00905ED4">
          <w:t>Законом</w:t>
        </w:r>
      </w:hyperlink>
      <w:r w:rsidRPr="00905ED4">
        <w:t xml:space="preserve"> Российской Федерации от 7 февраля 1992 года № 2300-1 «О защите прав потребителей»».</w:t>
      </w:r>
    </w:p>
    <w:p w:rsidR="00905ED4" w:rsidRPr="00151A70" w:rsidRDefault="00905ED4" w:rsidP="00905ED4">
      <w:pPr>
        <w:ind w:firstLine="720"/>
        <w:jc w:val="both"/>
      </w:pPr>
    </w:p>
    <w:p w:rsidR="00905ED4" w:rsidRPr="00151A70" w:rsidRDefault="00905ED4" w:rsidP="00905ED4">
      <w:pPr>
        <w:ind w:firstLine="720"/>
        <w:jc w:val="both"/>
      </w:pPr>
      <w:r w:rsidRPr="00151A70">
        <w:t>4) в статье 14: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а) наименование </w:t>
      </w:r>
      <w:r w:rsidRPr="00151A70">
        <w:rPr>
          <w:bCs/>
        </w:rPr>
        <w:t>изложить в следующей редакции: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>«Статья 14. Публичные слушания, общественные обсуждения»;</w:t>
      </w:r>
    </w:p>
    <w:p w:rsidR="00905ED4" w:rsidRPr="00151A70" w:rsidRDefault="00905ED4" w:rsidP="00905ED4">
      <w:pPr>
        <w:ind w:firstLine="720"/>
        <w:jc w:val="both"/>
      </w:pPr>
      <w:r w:rsidRPr="00151A70">
        <w:t>б) в части 2:</w:t>
      </w:r>
    </w:p>
    <w:p w:rsidR="00905ED4" w:rsidRPr="00151A70" w:rsidRDefault="00905ED4" w:rsidP="00905ED4">
      <w:pPr>
        <w:ind w:firstLine="720"/>
        <w:jc w:val="both"/>
      </w:pPr>
      <w:r w:rsidRPr="00151A70">
        <w:t>дополнить пунктом 2.1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«2.1) проект стратегии социально-экономического развития муниципального района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пункт 3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в)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151A70">
        <w:t>,»</w:t>
      </w:r>
      <w:proofErr w:type="gramEnd"/>
      <w:r w:rsidRPr="00151A70"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г) дополнить частью 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 xml:space="preserve">«4. </w:t>
      </w:r>
      <w:proofErr w:type="gramStart"/>
      <w:r w:rsidRPr="00151A70">
        <w:rPr>
          <w:bCs/>
        </w:rPr>
        <w:t>По проектам планировки территории, проектам межевания территории, проектам, предусматривающим</w:t>
      </w:r>
      <w:r w:rsidRPr="00905ED4">
        <w:rPr>
          <w:bCs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905ED4">
        <w:rPr>
          <w:bCs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905ED4">
        <w:t xml:space="preserve">решением Районного Совета депутатов </w:t>
      </w:r>
      <w:r w:rsidRPr="00905ED4">
        <w:rPr>
          <w:bCs/>
        </w:rPr>
        <w:t>с учетом положений законодательства о градостроительной деятельности</w:t>
      </w:r>
      <w:proofErr w:type="gramStart"/>
      <w:r w:rsidRPr="00905ED4">
        <w:rPr>
          <w:bCs/>
        </w:rPr>
        <w:t>.»;</w:t>
      </w:r>
      <w:proofErr w:type="gramEnd"/>
    </w:p>
    <w:p w:rsidR="00905ED4" w:rsidRPr="00905ED4" w:rsidRDefault="00905ED4" w:rsidP="00905ED4">
      <w:pPr>
        <w:ind w:firstLine="720"/>
        <w:jc w:val="both"/>
        <w:rPr>
          <w:b/>
        </w:rPr>
      </w:pPr>
    </w:p>
    <w:p w:rsidR="00905ED4" w:rsidRPr="00151A70" w:rsidRDefault="00905ED4" w:rsidP="00905ED4">
      <w:pPr>
        <w:ind w:firstLine="720"/>
        <w:jc w:val="both"/>
      </w:pPr>
      <w:r w:rsidRPr="00151A70">
        <w:lastRenderedPageBreak/>
        <w:t xml:space="preserve">5) пункт 2 статьи 24  изложить в следующей редакции: </w:t>
      </w:r>
    </w:p>
    <w:p w:rsidR="00905ED4" w:rsidRPr="00151A70" w:rsidRDefault="00905ED4" w:rsidP="00905ED4">
      <w:pPr>
        <w:ind w:firstLine="720"/>
        <w:jc w:val="both"/>
      </w:pPr>
      <w:r w:rsidRPr="00151A70">
        <w:t>«4) утверждение стратегии социально-экономического развития муниципального района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6) в статье 25:</w:t>
      </w:r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1.1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51A70">
        <w:t>принимаемыми в соответствии с ними решениями Районного Совета депутатов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13.2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«13.2) </w:t>
      </w:r>
      <w:r w:rsidRPr="00151A70">
        <w:rPr>
          <w:bCs/>
        </w:rPr>
        <w:t>создание условий для жилищного строительства</w:t>
      </w:r>
      <w:proofErr w:type="gramStart"/>
      <w:r w:rsidRPr="00151A70">
        <w:rPr>
          <w:bCs/>
        </w:rPr>
        <w:t>;»</w:t>
      </w:r>
      <w:proofErr w:type="gramEnd"/>
      <w:r w:rsidRPr="00151A70">
        <w:rPr>
          <w:bCs/>
        </w:rPr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в) пункт 22.1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905ED4" w:rsidRPr="00905ED4" w:rsidRDefault="00151A70" w:rsidP="00905ED4">
      <w:pPr>
        <w:autoSpaceDE w:val="0"/>
        <w:autoSpaceDN w:val="0"/>
        <w:adjustRightInd w:val="0"/>
        <w:ind w:firstLine="709"/>
        <w:jc w:val="both"/>
      </w:pPr>
      <w:r>
        <w:t xml:space="preserve">77) </w:t>
      </w:r>
      <w:r w:rsidR="00905ED4" w:rsidRPr="00905ED4">
        <w:t>в статье 28:</w:t>
      </w: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r w:rsidRPr="00905ED4">
        <w:t>часть 10 изложить в следующей редакции: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«10. В </w:t>
      </w:r>
      <w:r w:rsidRPr="00905ED4">
        <w:rPr>
          <w:rFonts w:eastAsia="HiddenHorzOCR"/>
        </w:rPr>
        <w:t>случаях, когда Глава муниципального образования временно (в</w:t>
      </w:r>
      <w:r w:rsidRPr="00905ED4">
        <w:t xml:space="preserve"> </w:t>
      </w:r>
      <w:r w:rsidRPr="00905ED4">
        <w:rPr>
          <w:rFonts w:eastAsia="HiddenHorzOCR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обязанности, их исполняет</w:t>
      </w:r>
      <w:r w:rsidRPr="00905ED4">
        <w:t xml:space="preserve"> один из заместителей главы Администрации района, определяемый:</w:t>
      </w:r>
    </w:p>
    <w:p w:rsidR="00905ED4" w:rsidRPr="00905ED4" w:rsidRDefault="00905ED4" w:rsidP="00905ED4">
      <w:pPr>
        <w:ind w:firstLine="709"/>
        <w:jc w:val="both"/>
      </w:pPr>
      <w:r w:rsidRPr="00905ED4"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МО «Воткинский район»);</w:t>
      </w:r>
    </w:p>
    <w:p w:rsidR="00905ED4" w:rsidRPr="00905ED4" w:rsidRDefault="00905ED4" w:rsidP="00905ED4">
      <w:pPr>
        <w:ind w:firstLine="709"/>
        <w:jc w:val="both"/>
      </w:pPr>
      <w:r w:rsidRPr="00905ED4"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3) решением Совета депутатов  – в связи с </w:t>
      </w:r>
      <w:r w:rsidRPr="00905ED4">
        <w:rPr>
          <w:rFonts w:eastAsia="HiddenHorzOCR"/>
        </w:rPr>
        <w:t xml:space="preserve">применением к </w:t>
      </w:r>
      <w:r w:rsidRPr="00905ED4">
        <w:t>Главе муниципального образования «Воткинский район»</w:t>
      </w:r>
      <w:r w:rsidRPr="00905ED4">
        <w:rPr>
          <w:rFonts w:eastAsia="HiddenHorzOCR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proofErr w:type="gramStart"/>
      <w:r w:rsidRPr="00905ED4">
        <w:t>.</w:t>
      </w:r>
      <w:r w:rsidR="00151A70">
        <w:t>»</w:t>
      </w:r>
      <w:proofErr w:type="gramEnd"/>
    </w:p>
    <w:p w:rsidR="00905ED4" w:rsidRPr="00905ED4" w:rsidRDefault="00905ED4" w:rsidP="00905ED4"/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905ED4" w:rsidRPr="00151A70" w:rsidRDefault="00151A70" w:rsidP="00905ED4">
      <w:pPr>
        <w:ind w:firstLine="720"/>
        <w:jc w:val="both"/>
      </w:pPr>
      <w:r>
        <w:t>8</w:t>
      </w:r>
      <w:r w:rsidR="00905ED4" w:rsidRPr="00151A70">
        <w:t>)  в статье 34</w:t>
      </w:r>
      <w:proofErr w:type="gramStart"/>
      <w:r w:rsidR="00905ED4"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3.1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151A70">
        <w:t>решениями Районного Совета депутатов и</w:t>
      </w:r>
      <w:r w:rsidRPr="00151A70">
        <w:rPr>
          <w:bCs/>
        </w:rPr>
        <w:t xml:space="preserve"> </w:t>
      </w:r>
      <w:r w:rsidRPr="00151A70">
        <w:t>принимаемыми в соответствии с ними постановлениями Главы муниципального образования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4.2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proofErr w:type="gramStart"/>
      <w:r w:rsidRPr="00151A70">
        <w:t>;»</w:t>
      </w:r>
      <w:proofErr w:type="gramEnd"/>
      <w:r w:rsidRPr="00151A70">
        <w:t>;</w:t>
      </w:r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6.2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«6.2) </w:t>
      </w:r>
      <w:r w:rsidRPr="00151A70">
        <w:rPr>
          <w:bCs/>
        </w:rPr>
        <w:t>создание условий для жилищного строительства</w:t>
      </w:r>
      <w:proofErr w:type="gramStart"/>
      <w:r w:rsidRPr="00151A70">
        <w:rPr>
          <w:bCs/>
        </w:rPr>
        <w:t>;»</w:t>
      </w:r>
      <w:proofErr w:type="gramEnd"/>
      <w:r w:rsidRPr="00151A70">
        <w:rPr>
          <w:bCs/>
        </w:rPr>
        <w:t>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>г) пункт 7 дополнить словами: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proofErr w:type="gramStart"/>
      <w:r w:rsidRPr="00151A70">
        <w:t>«направление</w:t>
      </w:r>
      <w:r w:rsidRPr="00905ED4"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905ED4">
        <w:lastRenderedPageBreak/>
        <w:t>(или) недопустимости размещения объекта индивидуального жилищного строительства</w:t>
      </w:r>
      <w:proofErr w:type="gramEnd"/>
      <w:r w:rsidRPr="00905ED4">
        <w:t xml:space="preserve"> </w:t>
      </w:r>
      <w:proofErr w:type="gramStart"/>
      <w:r w:rsidRPr="00905ED4"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905ED4">
        <w:t xml:space="preserve"> Градостроительным </w:t>
      </w:r>
      <w:hyperlink r:id="rId13" w:history="1">
        <w:r w:rsidRPr="00905ED4">
          <w:t>кодексом</w:t>
        </w:r>
      </w:hyperlink>
      <w:r w:rsidRPr="00905ED4">
        <w:t xml:space="preserve"> Российской Федерации»;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д)</w:t>
      </w:r>
      <w:r w:rsidRPr="00905ED4">
        <w:t xml:space="preserve"> пункт 23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05ED4">
        <w:t>;»</w:t>
      </w:r>
      <w:proofErr w:type="gramEnd"/>
      <w:r w:rsidRPr="00905ED4">
        <w:t>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151A70" w:rsidP="00905ED4">
      <w:pPr>
        <w:ind w:firstLine="567"/>
        <w:jc w:val="both"/>
      </w:pPr>
      <w:r>
        <w:t>9</w:t>
      </w:r>
      <w:bookmarkStart w:id="0" w:name="_GoBack"/>
      <w:bookmarkEnd w:id="0"/>
      <w:r w:rsidR="00905ED4" w:rsidRPr="00905ED4">
        <w:t>) в статье 42</w:t>
      </w:r>
    </w:p>
    <w:p w:rsidR="00905ED4" w:rsidRPr="00905ED4" w:rsidRDefault="00151A70" w:rsidP="00905ED4">
      <w:pPr>
        <w:ind w:firstLine="567"/>
        <w:jc w:val="both"/>
      </w:pPr>
      <w:r>
        <w:t>а</w:t>
      </w:r>
      <w:r w:rsidR="00905ED4" w:rsidRPr="00905ED4">
        <w:t>) подпункт  а)  части 3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</w:t>
      </w:r>
      <w:proofErr w:type="gramStart"/>
      <w:r w:rsidR="00905ED4" w:rsidRPr="00905ED4">
        <w:t>;</w:t>
      </w:r>
      <w:r>
        <w:t>»</w:t>
      </w:r>
      <w:proofErr w:type="gramEnd"/>
      <w:r>
        <w:t>;</w:t>
      </w:r>
    </w:p>
    <w:p w:rsidR="00905ED4" w:rsidRPr="00905ED4" w:rsidRDefault="00905ED4" w:rsidP="00905ED4">
      <w:pPr>
        <w:ind w:firstLine="567"/>
        <w:jc w:val="both"/>
      </w:pPr>
      <w:r w:rsidRPr="00905ED4">
        <w:t>б) подпункты  а), б)  части 4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905ED4" w:rsidRPr="00905ED4" w:rsidRDefault="00905ED4" w:rsidP="00905ED4">
      <w:pPr>
        <w:ind w:firstLine="567"/>
        <w:jc w:val="both"/>
      </w:pPr>
      <w:r w:rsidRPr="00905ED4"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часть 6 дополнить абзацем следующего содержания:</w:t>
      </w:r>
    </w:p>
    <w:p w:rsidR="00905ED4" w:rsidRPr="00905ED4" w:rsidRDefault="00151A70" w:rsidP="00905ED4">
      <w:pPr>
        <w:autoSpaceDE w:val="0"/>
        <w:autoSpaceDN w:val="0"/>
        <w:adjustRightInd w:val="0"/>
        <w:ind w:firstLine="720"/>
        <w:jc w:val="both"/>
      </w:pPr>
      <w:r>
        <w:t>«</w:t>
      </w:r>
      <w:r w:rsidR="00905ED4" w:rsidRPr="00905ED4">
        <w:t>Официальное опубликование (обнародование) устава муниципального образования «Воткинский район», решений Совета депутатов о внесении изменений в устав муниципального образования «Воткинский район» может осуществляться путем размещения (опубликования) на официальном портале Министерства юстиции Российской Федерации</w:t>
      </w:r>
      <w:proofErr w:type="gramStart"/>
      <w:r w:rsidR="00905ED4" w:rsidRPr="00905ED4">
        <w:t>.</w:t>
      </w:r>
      <w:r>
        <w:t>»;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905ED4" w:rsidP="00905ED4">
      <w:pPr>
        <w:ind w:firstLine="708"/>
        <w:jc w:val="both"/>
      </w:pPr>
      <w:r w:rsidRPr="00151A70">
        <w:t>10)</w:t>
      </w:r>
      <w:r w:rsidRPr="00905ED4">
        <w:t xml:space="preserve"> часть 5 статьи 43</w:t>
      </w:r>
      <w:r w:rsidRPr="00905ED4">
        <w:rPr>
          <w:b/>
        </w:rPr>
        <w:t xml:space="preserve"> </w:t>
      </w:r>
      <w:r w:rsidRPr="00905ED4">
        <w:t>изложить в следующей редакции:</w:t>
      </w:r>
    </w:p>
    <w:p w:rsidR="00905ED4" w:rsidRPr="00905ED4" w:rsidRDefault="00905ED4" w:rsidP="00905ED4">
      <w:pPr>
        <w:ind w:firstLine="708"/>
        <w:jc w:val="both"/>
      </w:pPr>
      <w:r w:rsidRPr="00905ED4"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905ED4" w:rsidRPr="00905ED4" w:rsidRDefault="00905ED4" w:rsidP="00905ED4">
      <w:pPr>
        <w:ind w:firstLine="708"/>
        <w:jc w:val="both"/>
      </w:pPr>
    </w:p>
    <w:p w:rsidR="00905ED4" w:rsidRPr="00905ED4" w:rsidRDefault="00905ED4" w:rsidP="00905ED4">
      <w:pPr>
        <w:jc w:val="both"/>
      </w:pPr>
      <w:r w:rsidRPr="00905ED4">
        <w:t xml:space="preserve">    </w:t>
      </w:r>
      <w:r w:rsidRPr="00905ED4"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5ED4" w:rsidRPr="00905ED4" w:rsidRDefault="00905ED4" w:rsidP="00905ED4">
      <w:pPr>
        <w:jc w:val="both"/>
      </w:pPr>
    </w:p>
    <w:p w:rsidR="00905ED4" w:rsidRPr="00905ED4" w:rsidRDefault="00905ED4" w:rsidP="00905ED4">
      <w:pPr>
        <w:ind w:firstLine="720"/>
        <w:jc w:val="both"/>
      </w:pPr>
      <w:r w:rsidRPr="00905ED4">
        <w:t>3. Опубликовать настоящее решение после его государственной регистрации.</w:t>
      </w:r>
    </w:p>
    <w:p w:rsidR="00905ED4" w:rsidRPr="00905ED4" w:rsidRDefault="00905ED4" w:rsidP="00905ED4">
      <w:pPr>
        <w:jc w:val="both"/>
      </w:pPr>
    </w:p>
    <w:p w:rsidR="00905ED4" w:rsidRPr="00905ED4" w:rsidRDefault="00905ED4" w:rsidP="00905ED4">
      <w:pPr>
        <w:ind w:firstLine="720"/>
        <w:jc w:val="both"/>
      </w:pPr>
      <w:r w:rsidRPr="00905ED4">
        <w:t>4. Настоящее решение вступает в силу в порядке, предусмотренном законодательством.</w:t>
      </w:r>
    </w:p>
    <w:p w:rsidR="00905ED4" w:rsidRPr="00905ED4" w:rsidRDefault="00905ED4" w:rsidP="00905ED4">
      <w:pPr>
        <w:jc w:val="both"/>
      </w:pPr>
    </w:p>
    <w:p w:rsidR="00201F91" w:rsidRPr="00905ED4" w:rsidRDefault="00201F91" w:rsidP="00A52BDA">
      <w:pPr>
        <w:ind w:left="442"/>
        <w:jc w:val="both"/>
      </w:pPr>
    </w:p>
    <w:p w:rsidR="008E617D" w:rsidRPr="00905ED4" w:rsidRDefault="008E617D" w:rsidP="002766D2">
      <w:pPr>
        <w:jc w:val="both"/>
        <w:rPr>
          <w:bCs/>
        </w:rPr>
      </w:pPr>
    </w:p>
    <w:p w:rsidR="00F51DB3" w:rsidRPr="00905ED4" w:rsidRDefault="00F51DB3" w:rsidP="00F51DB3">
      <w:pPr>
        <w:jc w:val="both"/>
      </w:pPr>
      <w:r w:rsidRPr="00905ED4">
        <w:t>Председатель Совета депутатов</w:t>
      </w:r>
    </w:p>
    <w:p w:rsidR="00F51DB3" w:rsidRPr="00905ED4" w:rsidRDefault="00F51DB3" w:rsidP="00F51DB3">
      <w:pPr>
        <w:jc w:val="both"/>
      </w:pPr>
      <w:r w:rsidRPr="00905ED4">
        <w:t>муниципального образования</w:t>
      </w:r>
    </w:p>
    <w:p w:rsidR="00F51DB3" w:rsidRPr="00905ED4" w:rsidRDefault="00905ED4" w:rsidP="00F51DB3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51DB3" w:rsidRPr="00905ED4">
        <w:t>М.А.Назаров</w:t>
      </w:r>
      <w:proofErr w:type="spellEnd"/>
    </w:p>
    <w:p w:rsidR="00F51DB3" w:rsidRPr="00905ED4" w:rsidRDefault="00F51DB3" w:rsidP="00F51DB3">
      <w:pPr>
        <w:jc w:val="both"/>
      </w:pPr>
    </w:p>
    <w:p w:rsidR="00181784" w:rsidRPr="00905ED4" w:rsidRDefault="0018178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Глава муниципального образования</w:t>
      </w:r>
      <w:r w:rsidR="00905ED4" w:rsidRPr="00905ED4">
        <w:t xml:space="preserve"> </w:t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proofErr w:type="spellStart"/>
      <w:r w:rsidR="00905ED4" w:rsidRPr="00905ED4">
        <w:t>И.П.Прозоров</w:t>
      </w:r>
      <w:proofErr w:type="spellEnd"/>
    </w:p>
    <w:p w:rsidR="00F51DB3" w:rsidRPr="00905ED4" w:rsidRDefault="00F51DB3" w:rsidP="00F51DB3">
      <w:r w:rsidRPr="00905ED4">
        <w:t xml:space="preserve">«Воткинский район»                                                                                        </w:t>
      </w:r>
      <w:r w:rsidR="002B603C" w:rsidRPr="00905ED4">
        <w:tab/>
      </w:r>
      <w:r w:rsidR="002B603C" w:rsidRPr="00905ED4">
        <w:tab/>
      </w:r>
    </w:p>
    <w:p w:rsidR="00F51DB3" w:rsidRDefault="00F51DB3" w:rsidP="00F51DB3">
      <w:pPr>
        <w:jc w:val="both"/>
      </w:pPr>
    </w:p>
    <w:p w:rsidR="00905ED4" w:rsidRDefault="00905ED4" w:rsidP="00F51DB3">
      <w:pPr>
        <w:jc w:val="both"/>
      </w:pPr>
    </w:p>
    <w:p w:rsidR="00905ED4" w:rsidRDefault="00905ED4" w:rsidP="00F51DB3">
      <w:pPr>
        <w:jc w:val="both"/>
      </w:pPr>
    </w:p>
    <w:p w:rsidR="00905ED4" w:rsidRPr="00905ED4" w:rsidRDefault="00905ED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г. Воткинск</w:t>
      </w:r>
    </w:p>
    <w:p w:rsidR="00F51DB3" w:rsidRPr="00905ED4" w:rsidRDefault="002B603C" w:rsidP="00F51DB3">
      <w:pPr>
        <w:jc w:val="both"/>
      </w:pPr>
      <w:r w:rsidRPr="00905ED4">
        <w:t>« ___</w:t>
      </w:r>
      <w:r w:rsidR="00F51DB3" w:rsidRPr="00905ED4">
        <w:t xml:space="preserve">» </w:t>
      </w:r>
      <w:r w:rsidRPr="00905ED4">
        <w:t>ноября 2018</w:t>
      </w:r>
      <w:r w:rsidR="00F51DB3" w:rsidRPr="00905ED4">
        <w:t xml:space="preserve"> года</w:t>
      </w:r>
    </w:p>
    <w:p w:rsidR="008E617D" w:rsidRPr="00905ED4" w:rsidRDefault="00F51DB3" w:rsidP="00F13BA9">
      <w:pPr>
        <w:jc w:val="both"/>
      </w:pPr>
      <w:r w:rsidRPr="00905ED4">
        <w:t>№</w:t>
      </w:r>
      <w:r w:rsidR="002B603C" w:rsidRPr="00905ED4">
        <w:t>_____</w:t>
      </w:r>
    </w:p>
    <w:p w:rsidR="002B603C" w:rsidRPr="00905ED4" w:rsidRDefault="00905ED4" w:rsidP="002B603C">
      <w:pPr>
        <w:jc w:val="both"/>
      </w:pPr>
      <w:r>
        <w:t xml:space="preserve"> </w:t>
      </w:r>
    </w:p>
    <w:p w:rsidR="002B603C" w:rsidRPr="00905ED4" w:rsidRDefault="002B603C" w:rsidP="002B603C"/>
    <w:sectPr w:rsidR="002B603C" w:rsidRPr="00905ED4" w:rsidSect="002B603C">
      <w:headerReference w:type="default" r:id="rId14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C" w:rsidRDefault="0051328C" w:rsidP="00800D46">
      <w:r>
        <w:separator/>
      </w:r>
    </w:p>
  </w:endnote>
  <w:endnote w:type="continuationSeparator" w:id="0">
    <w:p w:rsidR="0051328C" w:rsidRDefault="0051328C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C" w:rsidRDefault="0051328C" w:rsidP="00800D46">
      <w:r>
        <w:separator/>
      </w:r>
    </w:p>
  </w:footnote>
  <w:footnote w:type="continuationSeparator" w:id="0">
    <w:p w:rsidR="0051328C" w:rsidRDefault="0051328C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2B603C" w:rsidP="00800D46">
    <w:pPr>
      <w:pStyle w:val="a5"/>
      <w:jc w:val="right"/>
    </w:pPr>
    <w:r>
      <w:t>проект</w:t>
    </w:r>
    <w:r w:rsidR="001817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247AE"/>
    <w:rsid w:val="00046DA2"/>
    <w:rsid w:val="000B208A"/>
    <w:rsid w:val="00127A39"/>
    <w:rsid w:val="00151A70"/>
    <w:rsid w:val="00181784"/>
    <w:rsid w:val="001951FB"/>
    <w:rsid w:val="00201F91"/>
    <w:rsid w:val="0025605E"/>
    <w:rsid w:val="002766D2"/>
    <w:rsid w:val="002B603C"/>
    <w:rsid w:val="003B7D65"/>
    <w:rsid w:val="00440EAB"/>
    <w:rsid w:val="00451CA2"/>
    <w:rsid w:val="004D04BB"/>
    <w:rsid w:val="004E7C60"/>
    <w:rsid w:val="0051328C"/>
    <w:rsid w:val="00515A2B"/>
    <w:rsid w:val="005A33C0"/>
    <w:rsid w:val="00627207"/>
    <w:rsid w:val="006519D7"/>
    <w:rsid w:val="00653987"/>
    <w:rsid w:val="006A4FA4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05ED4"/>
    <w:rsid w:val="00986A0A"/>
    <w:rsid w:val="009B4832"/>
    <w:rsid w:val="009B4E9E"/>
    <w:rsid w:val="00A52BDA"/>
    <w:rsid w:val="00A831D7"/>
    <w:rsid w:val="00A9215F"/>
    <w:rsid w:val="00B0236E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5298433F480F8A813C024D0998590A0CDE46A6C29C21C90CD882E853e6o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F4547B37FDD15E99C6627051BCF165142350E7E0879116FA9297F0FDDE5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298433F480F8A813C024D0998590A0CDE46A6C29C21C90CD882E853e6o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197D-E0BD-4370-A073-1905FEFE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</cp:revision>
  <cp:lastPrinted>2017-12-05T06:49:00Z</cp:lastPrinted>
  <dcterms:created xsi:type="dcterms:W3CDTF">2018-11-07T12:57:00Z</dcterms:created>
  <dcterms:modified xsi:type="dcterms:W3CDTF">2018-11-08T09:50:00Z</dcterms:modified>
</cp:coreProperties>
</file>