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843D58" w:rsidP="00F13BA9">
      <w:pPr>
        <w:jc w:val="center"/>
        <w:rPr>
          <w:sz w:val="20"/>
          <w:szCs w:val="20"/>
        </w:rPr>
      </w:pPr>
      <w:r w:rsidRPr="00843D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8" o:title=""/>
          </v:shape>
          <o:OLEObject Type="Embed" ProgID="CorelDraw.Graphic.8" ShapeID="_x0000_s1027" DrawAspect="Content" ObjectID="_1607508708" r:id="rId9"/>
        </w:pict>
      </w:r>
    </w:p>
    <w:p w:rsidR="00F13BA9" w:rsidRDefault="00F13BA9" w:rsidP="00F13BA9">
      <w:pPr>
        <w:jc w:val="center"/>
        <w:rPr>
          <w:b/>
        </w:rPr>
      </w:pPr>
    </w:p>
    <w:p w:rsidR="007221E7" w:rsidRPr="0014695A" w:rsidRDefault="007221E7" w:rsidP="007221E7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7221E7" w:rsidRPr="0014695A" w:rsidRDefault="007221E7" w:rsidP="007221E7">
      <w:pPr>
        <w:jc w:val="center"/>
        <w:rPr>
          <w:b/>
          <w:bCs/>
          <w:sz w:val="26"/>
          <w:szCs w:val="26"/>
        </w:rPr>
      </w:pPr>
      <w:r w:rsidRPr="0014695A">
        <w:rPr>
          <w:b/>
          <w:bCs/>
          <w:sz w:val="26"/>
          <w:szCs w:val="26"/>
        </w:rPr>
        <w:t>«</w:t>
      </w:r>
      <w:proofErr w:type="spellStart"/>
      <w:r w:rsidRPr="0014695A">
        <w:rPr>
          <w:b/>
          <w:bCs/>
          <w:sz w:val="26"/>
          <w:szCs w:val="26"/>
        </w:rPr>
        <w:t>Вотка</w:t>
      </w:r>
      <w:proofErr w:type="spellEnd"/>
      <w:r w:rsidRPr="0014695A">
        <w:rPr>
          <w:b/>
          <w:bCs/>
          <w:sz w:val="26"/>
          <w:szCs w:val="26"/>
        </w:rPr>
        <w:t xml:space="preserve"> </w:t>
      </w:r>
      <w:proofErr w:type="spellStart"/>
      <w:r w:rsidRPr="0014695A">
        <w:rPr>
          <w:b/>
          <w:bCs/>
          <w:sz w:val="26"/>
          <w:szCs w:val="26"/>
        </w:rPr>
        <w:t>ёрос</w:t>
      </w:r>
      <w:proofErr w:type="spellEnd"/>
      <w:r w:rsidRPr="0014695A">
        <w:rPr>
          <w:b/>
          <w:bCs/>
          <w:sz w:val="26"/>
          <w:szCs w:val="26"/>
        </w:rPr>
        <w:t xml:space="preserve">» муниципал </w:t>
      </w:r>
      <w:proofErr w:type="spellStart"/>
      <w:r w:rsidRPr="0014695A">
        <w:rPr>
          <w:b/>
          <w:bCs/>
          <w:sz w:val="26"/>
          <w:szCs w:val="26"/>
        </w:rPr>
        <w:t>кылдытэтысь</w:t>
      </w:r>
      <w:proofErr w:type="spellEnd"/>
      <w:r w:rsidRPr="0014695A">
        <w:rPr>
          <w:b/>
          <w:bCs/>
          <w:sz w:val="26"/>
          <w:szCs w:val="26"/>
        </w:rPr>
        <w:t xml:space="preserve"> депутат </w:t>
      </w:r>
      <w:proofErr w:type="spellStart"/>
      <w:r w:rsidRPr="0014695A">
        <w:rPr>
          <w:b/>
          <w:bCs/>
          <w:sz w:val="26"/>
          <w:szCs w:val="26"/>
        </w:rPr>
        <w:t>Кенеш</w:t>
      </w:r>
      <w:proofErr w:type="spellEnd"/>
    </w:p>
    <w:p w:rsidR="007221E7" w:rsidRPr="0014695A" w:rsidRDefault="007221E7" w:rsidP="007221E7">
      <w:pPr>
        <w:jc w:val="both"/>
        <w:rPr>
          <w:bCs/>
          <w:sz w:val="26"/>
          <w:szCs w:val="26"/>
        </w:rPr>
      </w:pPr>
    </w:p>
    <w:p w:rsidR="007221E7" w:rsidRDefault="007221E7" w:rsidP="007221E7">
      <w:pPr>
        <w:jc w:val="both"/>
        <w:rPr>
          <w:bCs/>
          <w:sz w:val="26"/>
          <w:szCs w:val="26"/>
        </w:rPr>
      </w:pPr>
    </w:p>
    <w:p w:rsidR="007221E7" w:rsidRPr="0014695A" w:rsidRDefault="007221E7" w:rsidP="007221E7">
      <w:pPr>
        <w:spacing w:line="276" w:lineRule="auto"/>
        <w:jc w:val="both"/>
        <w:rPr>
          <w:bCs/>
          <w:sz w:val="26"/>
          <w:szCs w:val="26"/>
        </w:rPr>
      </w:pPr>
    </w:p>
    <w:p w:rsidR="007221E7" w:rsidRPr="0014695A" w:rsidRDefault="007221E7" w:rsidP="007221E7">
      <w:pPr>
        <w:spacing w:line="276" w:lineRule="auto"/>
        <w:jc w:val="both"/>
        <w:rPr>
          <w:bCs/>
          <w:sz w:val="26"/>
          <w:szCs w:val="26"/>
        </w:rPr>
      </w:pPr>
      <w:r w:rsidRPr="0014695A">
        <w:rPr>
          <w:bCs/>
          <w:sz w:val="26"/>
          <w:szCs w:val="26"/>
        </w:rPr>
        <w:t>О внесении изменений в Устав  муниципального образования «Воткинский район»</w:t>
      </w:r>
    </w:p>
    <w:p w:rsidR="007221E7" w:rsidRPr="0014695A" w:rsidRDefault="007221E7" w:rsidP="007221E7">
      <w:pPr>
        <w:spacing w:line="276" w:lineRule="auto"/>
        <w:jc w:val="both"/>
        <w:rPr>
          <w:sz w:val="26"/>
          <w:szCs w:val="26"/>
        </w:rPr>
      </w:pPr>
    </w:p>
    <w:p w:rsidR="007221E7" w:rsidRPr="0014695A" w:rsidRDefault="007221E7" w:rsidP="007221E7">
      <w:pPr>
        <w:spacing w:line="276" w:lineRule="auto"/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7221E7" w:rsidRPr="0014695A" w:rsidRDefault="007221E7" w:rsidP="007221E7">
      <w:pPr>
        <w:spacing w:line="276" w:lineRule="auto"/>
        <w:jc w:val="right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Советом депутатов </w:t>
      </w:r>
      <w:proofErr w:type="gramStart"/>
      <w:r w:rsidRPr="0014695A">
        <w:rPr>
          <w:sz w:val="26"/>
          <w:szCs w:val="26"/>
        </w:rPr>
        <w:t>муниципального</w:t>
      </w:r>
      <w:proofErr w:type="gramEnd"/>
    </w:p>
    <w:p w:rsidR="007221E7" w:rsidRPr="0014695A" w:rsidRDefault="007221E7" w:rsidP="007221E7">
      <w:pPr>
        <w:spacing w:line="276" w:lineRule="auto"/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7221E7" w:rsidRDefault="007221E7" w:rsidP="007221E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Pr="0014695A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Pr="0014695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4695A">
        <w:rPr>
          <w:sz w:val="26"/>
          <w:szCs w:val="26"/>
        </w:rPr>
        <w:t xml:space="preserve"> года</w:t>
      </w:r>
    </w:p>
    <w:p w:rsidR="007221E7" w:rsidRPr="007221E7" w:rsidRDefault="007221E7" w:rsidP="007221E7">
      <w:pPr>
        <w:spacing w:line="276" w:lineRule="auto"/>
        <w:rPr>
          <w:sz w:val="25"/>
          <w:szCs w:val="25"/>
        </w:rPr>
      </w:pP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7221E7">
        <w:rPr>
          <w:sz w:val="25"/>
          <w:szCs w:val="25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7221E7">
        <w:rPr>
          <w:sz w:val="25"/>
          <w:szCs w:val="25"/>
        </w:rPr>
        <w:t xml:space="preserve"> «О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</w:t>
      </w:r>
      <w:proofErr w:type="gramStart"/>
      <w:r w:rsidRPr="007221E7">
        <w:rPr>
          <w:sz w:val="25"/>
          <w:szCs w:val="25"/>
        </w:rPr>
        <w:t>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</w:t>
      </w:r>
      <w:proofErr w:type="gramEnd"/>
      <w:r w:rsidRPr="007221E7">
        <w:rPr>
          <w:sz w:val="25"/>
          <w:szCs w:val="25"/>
        </w:rPr>
        <w:t xml:space="preserve"> «</w:t>
      </w:r>
      <w:proofErr w:type="gramStart"/>
      <w:r w:rsidRPr="007221E7">
        <w:rPr>
          <w:sz w:val="25"/>
          <w:szCs w:val="25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</w:t>
      </w:r>
      <w:r w:rsidRPr="007221E7">
        <w:rPr>
          <w:sz w:val="25"/>
          <w:szCs w:val="25"/>
        </w:rPr>
        <w:lastRenderedPageBreak/>
        <w:t>законодательные акты Российской Федерации», статьёй 6 Федерального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закона от 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221E7">
        <w:rPr>
          <w:sz w:val="25"/>
          <w:szCs w:val="25"/>
        </w:rPr>
        <w:t>волонтерства</w:t>
      </w:r>
      <w:proofErr w:type="spellEnd"/>
      <w:r w:rsidRPr="007221E7">
        <w:rPr>
          <w:sz w:val="25"/>
          <w:szCs w:val="25"/>
        </w:rPr>
        <w:t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</w:t>
      </w:r>
      <w:proofErr w:type="gramEnd"/>
      <w:r w:rsidRPr="007221E7">
        <w:rPr>
          <w:sz w:val="25"/>
          <w:szCs w:val="25"/>
        </w:rPr>
        <w:t xml:space="preserve"> Закона Удмуртской Республики «О местном самоуправлении в Удмуртской Республике», 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jc w:val="right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bCs/>
          <w:sz w:val="25"/>
          <w:szCs w:val="25"/>
        </w:rPr>
      </w:pPr>
      <w:proofErr w:type="gramStart"/>
      <w:r w:rsidRPr="007221E7">
        <w:rPr>
          <w:bCs/>
          <w:sz w:val="25"/>
          <w:szCs w:val="25"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 № 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 493, от 24.05.2012 № 35, от</w:t>
      </w:r>
      <w:proofErr w:type="gramEnd"/>
      <w:r w:rsidRPr="007221E7">
        <w:rPr>
          <w:bCs/>
          <w:sz w:val="25"/>
          <w:szCs w:val="25"/>
        </w:rPr>
        <w:t xml:space="preserve"> </w:t>
      </w:r>
      <w:proofErr w:type="gramStart"/>
      <w:r w:rsidRPr="007221E7">
        <w:rPr>
          <w:bCs/>
          <w:sz w:val="25"/>
          <w:szCs w:val="25"/>
        </w:rPr>
        <w:t xml:space="preserve">20.04.2013 № 110, от 27.02.2014 № 164, от 27.02.2015 № 226, от 18.06.2015 № 249, от 28.04.2016 № 300, от 18.04.2017 №53, от 29.06.2017 №70, от 25.08.2017 № 87, </w:t>
      </w:r>
      <w:r w:rsidRPr="007221E7">
        <w:rPr>
          <w:sz w:val="25"/>
          <w:szCs w:val="25"/>
        </w:rPr>
        <w:t>от 15.02.2018 № 122)</w:t>
      </w:r>
      <w:r w:rsidRPr="007221E7">
        <w:rPr>
          <w:bCs/>
          <w:sz w:val="25"/>
          <w:szCs w:val="25"/>
        </w:rPr>
        <w:t>, следующие изменения и дополнения:</w:t>
      </w:r>
      <w:proofErr w:type="gramEnd"/>
    </w:p>
    <w:p w:rsidR="007221E7" w:rsidRPr="007221E7" w:rsidRDefault="007221E7" w:rsidP="007221E7">
      <w:pPr>
        <w:spacing w:line="276" w:lineRule="auto"/>
        <w:ind w:firstLine="720"/>
        <w:jc w:val="both"/>
        <w:rPr>
          <w:bCs/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bCs/>
          <w:sz w:val="25"/>
          <w:szCs w:val="25"/>
        </w:rPr>
        <w:t xml:space="preserve">1) в статье 4 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bCs/>
          <w:sz w:val="25"/>
          <w:szCs w:val="25"/>
        </w:rPr>
        <w:t>а) часть 1 изложить в следующей редакции: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«1. Официальными символами муниципального образования «Воткинский  район» являются герб и  флаг, отражающие исторические, культурные, национальные и иные местные традиции и особенности</w:t>
      </w:r>
      <w:proofErr w:type="gramStart"/>
      <w:r w:rsidRPr="007221E7">
        <w:rPr>
          <w:sz w:val="25"/>
          <w:szCs w:val="25"/>
        </w:rPr>
        <w:t>.»;</w:t>
      </w:r>
      <w:proofErr w:type="gramEnd"/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Cs/>
          <w:sz w:val="25"/>
          <w:szCs w:val="25"/>
        </w:rPr>
        <w:t>б) часть 2 изложить в следующей редакции: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«2. Порядок официального использования герба, флага муниципального района устанавливается решением Воткинского районного Совета депутатов (далее - районный Совет депутатов)</w:t>
      </w:r>
      <w:proofErr w:type="gramStart"/>
      <w:r w:rsidRPr="007221E7">
        <w:rPr>
          <w:sz w:val="25"/>
          <w:szCs w:val="25"/>
        </w:rPr>
        <w:t>.»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b/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2) в части 1 статьи 7</w:t>
      </w:r>
      <w:proofErr w:type="gramStart"/>
      <w:r w:rsidRPr="007221E7">
        <w:rPr>
          <w:sz w:val="25"/>
          <w:szCs w:val="25"/>
        </w:rPr>
        <w:t xml:space="preserve"> :</w:t>
      </w:r>
      <w:proofErr w:type="gramEnd"/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а) дополнить пунктом 4.1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proofErr w:type="gramStart"/>
      <w:r w:rsidRPr="007221E7">
        <w:rPr>
          <w:sz w:val="25"/>
          <w:szCs w:val="25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</w:t>
      </w:r>
      <w:r w:rsidRPr="007221E7">
        <w:rPr>
          <w:sz w:val="25"/>
          <w:szCs w:val="25"/>
        </w:rPr>
        <w:lastRenderedPageBreak/>
        <w:t>полномочий, установленных Федеральным законом от 27 июля 2010 года № 190-ФЗ «О теплоснабжении»;»;</w:t>
      </w:r>
      <w:proofErr w:type="gramEnd"/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б) пункт 15  дополнить словами: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proofErr w:type="gramStart"/>
      <w:r w:rsidRPr="007221E7">
        <w:rPr>
          <w:sz w:val="25"/>
          <w:szCs w:val="25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7221E7">
        <w:rPr>
          <w:sz w:val="25"/>
          <w:szCs w:val="25"/>
        </w:rPr>
        <w:t xml:space="preserve"> Градостроительным </w:t>
      </w:r>
      <w:hyperlink r:id="rId10" w:history="1">
        <w:r w:rsidRPr="007221E7">
          <w:rPr>
            <w:sz w:val="25"/>
            <w:szCs w:val="25"/>
          </w:rPr>
          <w:t>кодексом</w:t>
        </w:r>
      </w:hyperlink>
      <w:r w:rsidRPr="007221E7">
        <w:rPr>
          <w:sz w:val="25"/>
          <w:szCs w:val="25"/>
        </w:rPr>
        <w:t xml:space="preserve"> Российской Федерации»;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в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дополнить пунктом 5.2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sz w:val="25"/>
          <w:szCs w:val="25"/>
        </w:rPr>
        <w:t xml:space="preserve">«5.2) </w:t>
      </w:r>
      <w:r w:rsidRPr="007221E7">
        <w:rPr>
          <w:bCs/>
          <w:sz w:val="25"/>
          <w:szCs w:val="25"/>
        </w:rPr>
        <w:t>создание условий для жилищного строительства</w:t>
      </w:r>
      <w:proofErr w:type="gramStart"/>
      <w:r w:rsidRPr="007221E7">
        <w:rPr>
          <w:bCs/>
          <w:sz w:val="25"/>
          <w:szCs w:val="25"/>
        </w:rPr>
        <w:t>;»</w:t>
      </w:r>
      <w:proofErr w:type="gramEnd"/>
      <w:r w:rsidRPr="007221E7">
        <w:rPr>
          <w:bCs/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bCs/>
          <w:sz w:val="25"/>
          <w:szCs w:val="25"/>
        </w:rPr>
        <w:t>г</w:t>
      </w:r>
      <w:r w:rsidRPr="007221E7">
        <w:rPr>
          <w:b/>
          <w:bCs/>
          <w:sz w:val="25"/>
          <w:szCs w:val="25"/>
        </w:rPr>
        <w:t>)</w:t>
      </w:r>
      <w:r w:rsidRPr="007221E7">
        <w:rPr>
          <w:bCs/>
          <w:sz w:val="25"/>
          <w:szCs w:val="25"/>
        </w:rPr>
        <w:t xml:space="preserve"> пункт 24 </w:t>
      </w:r>
      <w:r w:rsidRPr="007221E7">
        <w:rPr>
          <w:sz w:val="25"/>
          <w:szCs w:val="25"/>
        </w:rPr>
        <w:t>дополнить словом «(</w:t>
      </w:r>
      <w:proofErr w:type="spellStart"/>
      <w:r w:rsidRPr="007221E7">
        <w:rPr>
          <w:sz w:val="25"/>
          <w:szCs w:val="25"/>
        </w:rPr>
        <w:t>волонтерству</w:t>
      </w:r>
      <w:proofErr w:type="spellEnd"/>
      <w:r w:rsidRPr="007221E7">
        <w:rPr>
          <w:sz w:val="25"/>
          <w:szCs w:val="25"/>
        </w:rPr>
        <w:t>)»;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bCs/>
          <w:sz w:val="25"/>
          <w:szCs w:val="25"/>
        </w:rPr>
        <w:t xml:space="preserve"> 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/>
          <w:sz w:val="25"/>
          <w:szCs w:val="25"/>
        </w:rPr>
        <w:t xml:space="preserve">3) </w:t>
      </w:r>
      <w:r w:rsidRPr="007221E7">
        <w:rPr>
          <w:sz w:val="25"/>
          <w:szCs w:val="25"/>
        </w:rPr>
        <w:t>в</w:t>
      </w:r>
      <w:r w:rsidRPr="007221E7">
        <w:rPr>
          <w:b/>
          <w:sz w:val="25"/>
          <w:szCs w:val="25"/>
        </w:rPr>
        <w:t xml:space="preserve"> </w:t>
      </w:r>
      <w:r w:rsidRPr="007221E7">
        <w:rPr>
          <w:sz w:val="25"/>
          <w:szCs w:val="25"/>
        </w:rPr>
        <w:t>части 1 статьи 7.1</w:t>
      </w:r>
      <w:proofErr w:type="gramStart"/>
      <w:r w:rsidRPr="007221E7">
        <w:rPr>
          <w:sz w:val="25"/>
          <w:szCs w:val="25"/>
        </w:rPr>
        <w:t xml:space="preserve"> :</w:t>
      </w:r>
      <w:proofErr w:type="gramEnd"/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/>
          <w:sz w:val="25"/>
          <w:szCs w:val="25"/>
        </w:rPr>
        <w:t>а)</w:t>
      </w:r>
      <w:r w:rsidRPr="007221E7">
        <w:rPr>
          <w:sz w:val="25"/>
          <w:szCs w:val="25"/>
        </w:rPr>
        <w:t xml:space="preserve"> пункт 11 изложить в следующей редакции: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proofErr w:type="gramStart"/>
      <w:r w:rsidRPr="007221E7">
        <w:rPr>
          <w:sz w:val="25"/>
          <w:szCs w:val="25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7221E7">
        <w:rPr>
          <w:sz w:val="25"/>
          <w:szCs w:val="25"/>
        </w:rPr>
        <w:t xml:space="preserve"> с федеральными законами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/>
          <w:sz w:val="25"/>
          <w:szCs w:val="25"/>
        </w:rPr>
        <w:t>б)</w:t>
      </w:r>
      <w:r w:rsidRPr="007221E7">
        <w:rPr>
          <w:sz w:val="25"/>
          <w:szCs w:val="25"/>
        </w:rPr>
        <w:t xml:space="preserve"> дополнить пунктом 13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221E7">
        <w:rPr>
          <w:sz w:val="25"/>
          <w:szCs w:val="25"/>
        </w:rPr>
        <w:t>.»;</w:t>
      </w:r>
      <w:proofErr w:type="gramEnd"/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в) дополнить пунктом 14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7221E7">
        <w:rPr>
          <w:sz w:val="25"/>
          <w:szCs w:val="25"/>
        </w:rPr>
        <w:lastRenderedPageBreak/>
        <w:t xml:space="preserve">           «14) осуществление мероприятий по защите прав потребителей, предусмотренных </w:t>
      </w:r>
      <w:hyperlink r:id="rId11" w:history="1">
        <w:r w:rsidRPr="007221E7">
          <w:rPr>
            <w:sz w:val="25"/>
            <w:szCs w:val="25"/>
          </w:rPr>
          <w:t>Законом</w:t>
        </w:r>
      </w:hyperlink>
      <w:r w:rsidRPr="007221E7">
        <w:rPr>
          <w:sz w:val="25"/>
          <w:szCs w:val="25"/>
        </w:rPr>
        <w:t xml:space="preserve"> Российской Федерации от 7 февраля 1992 года № 2300-1 «О защите прав потребителей»</w:t>
      </w:r>
      <w:proofErr w:type="gramStart"/>
      <w:r w:rsidRPr="007221E7">
        <w:rPr>
          <w:sz w:val="25"/>
          <w:szCs w:val="25"/>
        </w:rPr>
        <w:t>.»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b/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/>
          <w:sz w:val="25"/>
          <w:szCs w:val="25"/>
        </w:rPr>
        <w:t xml:space="preserve">4) </w:t>
      </w:r>
      <w:r w:rsidRPr="007221E7">
        <w:rPr>
          <w:sz w:val="25"/>
          <w:szCs w:val="25"/>
        </w:rPr>
        <w:t>в статье 14: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/>
          <w:sz w:val="25"/>
          <w:szCs w:val="25"/>
        </w:rPr>
        <w:t xml:space="preserve">а) </w:t>
      </w:r>
      <w:r w:rsidRPr="007221E7">
        <w:rPr>
          <w:sz w:val="25"/>
          <w:szCs w:val="25"/>
        </w:rPr>
        <w:t xml:space="preserve"> в части 2: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дополнить пунктом 2.1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«2.1) проект стратегии социально-экономического развития муниципального района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б)  пункт 3 признать утратившим силу;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5"/>
          <w:szCs w:val="25"/>
        </w:rPr>
      </w:pPr>
      <w:r w:rsidRPr="007221E7">
        <w:rPr>
          <w:sz w:val="25"/>
          <w:szCs w:val="25"/>
        </w:rPr>
        <w:t>в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</w:t>
      </w:r>
      <w:r w:rsidRPr="007221E7">
        <w:rPr>
          <w:b/>
          <w:sz w:val="25"/>
          <w:szCs w:val="25"/>
        </w:rPr>
        <w:t xml:space="preserve"> </w:t>
      </w:r>
      <w:r w:rsidRPr="007221E7">
        <w:rPr>
          <w:sz w:val="25"/>
          <w:szCs w:val="25"/>
        </w:rPr>
        <w:t>дополнить частью 4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bCs/>
          <w:sz w:val="25"/>
          <w:szCs w:val="25"/>
        </w:rPr>
        <w:t xml:space="preserve">«4. </w:t>
      </w:r>
      <w:proofErr w:type="gramStart"/>
      <w:r w:rsidRPr="007221E7">
        <w:rPr>
          <w:bCs/>
          <w:sz w:val="25"/>
          <w:szCs w:val="25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7221E7">
        <w:rPr>
          <w:bCs/>
          <w:sz w:val="25"/>
          <w:szCs w:val="25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</w:t>
      </w:r>
      <w:r w:rsidRPr="007221E7">
        <w:rPr>
          <w:sz w:val="25"/>
          <w:szCs w:val="25"/>
        </w:rPr>
        <w:t xml:space="preserve"> </w:t>
      </w:r>
      <w:r w:rsidRPr="007221E7">
        <w:rPr>
          <w:bCs/>
          <w:sz w:val="25"/>
          <w:szCs w:val="25"/>
        </w:rPr>
        <w:t xml:space="preserve">проведения которых определяется </w:t>
      </w:r>
      <w:r w:rsidRPr="007221E7">
        <w:rPr>
          <w:sz w:val="25"/>
          <w:szCs w:val="25"/>
        </w:rPr>
        <w:t xml:space="preserve">решением Совета депутатов муниципального образования «Воткинский район» </w:t>
      </w:r>
      <w:r w:rsidRPr="007221E7">
        <w:rPr>
          <w:bCs/>
          <w:sz w:val="25"/>
          <w:szCs w:val="25"/>
        </w:rPr>
        <w:t>с учетом положений законодательства о градостроительной деятельности</w:t>
      </w:r>
      <w:proofErr w:type="gramStart"/>
      <w:r w:rsidRPr="007221E7">
        <w:rPr>
          <w:bCs/>
          <w:sz w:val="25"/>
          <w:szCs w:val="25"/>
        </w:rPr>
        <w:t>.»;</w:t>
      </w:r>
      <w:proofErr w:type="gramEnd"/>
    </w:p>
    <w:p w:rsidR="007221E7" w:rsidRPr="007221E7" w:rsidRDefault="007221E7" w:rsidP="007221E7">
      <w:pPr>
        <w:spacing w:line="276" w:lineRule="auto"/>
        <w:ind w:firstLine="720"/>
        <w:jc w:val="both"/>
        <w:rPr>
          <w:b/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5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пункт 2 статьи 24  изложить в следующей редакции: 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«2) утверждение стратегии социально-экономического развития муниципального района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5"/>
          <w:szCs w:val="25"/>
        </w:rPr>
      </w:pPr>
      <w:r w:rsidRPr="007221E7">
        <w:rPr>
          <w:sz w:val="25"/>
          <w:szCs w:val="25"/>
        </w:rPr>
        <w:t>6)</w:t>
      </w:r>
      <w:r w:rsidRPr="007221E7">
        <w:rPr>
          <w:b/>
          <w:sz w:val="25"/>
          <w:szCs w:val="25"/>
        </w:rPr>
        <w:t xml:space="preserve"> </w:t>
      </w:r>
      <w:r w:rsidRPr="007221E7">
        <w:rPr>
          <w:sz w:val="25"/>
          <w:szCs w:val="25"/>
        </w:rPr>
        <w:t>в статье 25: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а) дополнить пунктом 1.1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bCs/>
          <w:sz w:val="25"/>
          <w:szCs w:val="25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7221E7">
        <w:rPr>
          <w:sz w:val="25"/>
          <w:szCs w:val="25"/>
        </w:rPr>
        <w:t>принимаемыми в соответствии с ними решениями  Совета депутатов муниципального образования «Воткинский район»</w:t>
      </w:r>
      <w:bookmarkStart w:id="0" w:name="_GoBack"/>
      <w:bookmarkEnd w:id="0"/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б) дополнить пунктом 13.2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sz w:val="25"/>
          <w:szCs w:val="25"/>
        </w:rPr>
        <w:t xml:space="preserve">«13.2) </w:t>
      </w:r>
      <w:r w:rsidRPr="007221E7">
        <w:rPr>
          <w:bCs/>
          <w:sz w:val="25"/>
          <w:szCs w:val="25"/>
        </w:rPr>
        <w:t>создание условий для жилищного строительства</w:t>
      </w:r>
      <w:proofErr w:type="gramStart"/>
      <w:r w:rsidRPr="007221E7">
        <w:rPr>
          <w:bCs/>
          <w:sz w:val="25"/>
          <w:szCs w:val="25"/>
        </w:rPr>
        <w:t>;»</w:t>
      </w:r>
      <w:proofErr w:type="gramEnd"/>
      <w:r w:rsidRPr="007221E7">
        <w:rPr>
          <w:bCs/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в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пункт 22.1 признать утратившим силу;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5"/>
          <w:szCs w:val="25"/>
        </w:rPr>
      </w:pP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7) в статье 28: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А) часть 10 изложить в следующей редакции:</w:t>
      </w:r>
    </w:p>
    <w:p w:rsidR="007221E7" w:rsidRPr="007221E7" w:rsidRDefault="007221E7" w:rsidP="007221E7">
      <w:pPr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«10. В </w:t>
      </w:r>
      <w:r w:rsidRPr="007221E7">
        <w:rPr>
          <w:rFonts w:eastAsia="HiddenHorzOCR"/>
          <w:sz w:val="25"/>
          <w:szCs w:val="25"/>
        </w:rPr>
        <w:t>случаях, когда Глава муниципального образования временно (в</w:t>
      </w:r>
      <w:r w:rsidRPr="007221E7">
        <w:rPr>
          <w:sz w:val="25"/>
          <w:szCs w:val="25"/>
        </w:rPr>
        <w:t xml:space="preserve"> </w:t>
      </w:r>
      <w:r w:rsidRPr="007221E7">
        <w:rPr>
          <w:rFonts w:eastAsia="HiddenHorzOCR"/>
          <w:sz w:val="25"/>
          <w:szCs w:val="25"/>
        </w:rPr>
        <w:t xml:space="preserve"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</w:t>
      </w:r>
      <w:r w:rsidRPr="007221E7">
        <w:rPr>
          <w:rFonts w:eastAsia="HiddenHorzOCR"/>
          <w:sz w:val="25"/>
          <w:szCs w:val="25"/>
        </w:rPr>
        <w:lastRenderedPageBreak/>
        <w:t>домашнего ареста) не может исполнять свои обязанности, их исполняет</w:t>
      </w:r>
      <w:r w:rsidRPr="007221E7">
        <w:rPr>
          <w:sz w:val="25"/>
          <w:szCs w:val="25"/>
        </w:rPr>
        <w:t xml:space="preserve"> один из заместителей главы Администрации района, определяемый:</w:t>
      </w:r>
    </w:p>
    <w:p w:rsidR="007221E7" w:rsidRPr="007221E7" w:rsidRDefault="007221E7" w:rsidP="007221E7">
      <w:pPr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муниципального образования  «Воткинский район»);</w:t>
      </w:r>
    </w:p>
    <w:p w:rsidR="007221E7" w:rsidRPr="007221E7" w:rsidRDefault="007221E7" w:rsidP="007221E7">
      <w:pPr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7221E7" w:rsidRPr="007221E7" w:rsidRDefault="007221E7" w:rsidP="007221E7">
      <w:pPr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3) решением Совета депутатов  – в связи с </w:t>
      </w:r>
      <w:r w:rsidRPr="007221E7">
        <w:rPr>
          <w:rFonts w:eastAsia="HiddenHorzOCR"/>
          <w:sz w:val="25"/>
          <w:szCs w:val="25"/>
        </w:rPr>
        <w:t xml:space="preserve">применением к </w:t>
      </w:r>
      <w:r w:rsidRPr="007221E7">
        <w:rPr>
          <w:sz w:val="25"/>
          <w:szCs w:val="25"/>
        </w:rPr>
        <w:t>Главе муниципального образования «Воткинский район»</w:t>
      </w:r>
      <w:r w:rsidRPr="007221E7">
        <w:rPr>
          <w:rFonts w:eastAsia="HiddenHorzOCR"/>
          <w:sz w:val="25"/>
          <w:szCs w:val="25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proofErr w:type="gramStart"/>
      <w:r w:rsidRPr="007221E7">
        <w:rPr>
          <w:sz w:val="25"/>
          <w:szCs w:val="25"/>
        </w:rPr>
        <w:t>.»;</w:t>
      </w:r>
      <w:proofErr w:type="gramEnd"/>
    </w:p>
    <w:p w:rsidR="007221E7" w:rsidRPr="007221E7" w:rsidRDefault="007221E7" w:rsidP="007221E7">
      <w:pPr>
        <w:spacing w:line="276" w:lineRule="auto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8</w:t>
      </w:r>
      <w:r w:rsidRPr="007221E7">
        <w:rPr>
          <w:b/>
          <w:sz w:val="25"/>
          <w:szCs w:val="25"/>
        </w:rPr>
        <w:t xml:space="preserve">) </w:t>
      </w:r>
      <w:r w:rsidRPr="007221E7">
        <w:rPr>
          <w:sz w:val="25"/>
          <w:szCs w:val="25"/>
        </w:rPr>
        <w:t xml:space="preserve"> в статье 34</w:t>
      </w:r>
      <w:proofErr w:type="gramStart"/>
      <w:r w:rsidRPr="007221E7">
        <w:rPr>
          <w:sz w:val="25"/>
          <w:szCs w:val="25"/>
        </w:rPr>
        <w:t xml:space="preserve"> :</w:t>
      </w:r>
      <w:proofErr w:type="gramEnd"/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дополнить пунктом 3.1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221E7">
        <w:rPr>
          <w:bCs/>
          <w:sz w:val="25"/>
          <w:szCs w:val="25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7221E7">
        <w:rPr>
          <w:sz w:val="25"/>
          <w:szCs w:val="25"/>
        </w:rPr>
        <w:t>решениями Районного Совета депутатов и</w:t>
      </w:r>
      <w:r w:rsidRPr="007221E7">
        <w:rPr>
          <w:bCs/>
          <w:sz w:val="25"/>
          <w:szCs w:val="25"/>
        </w:rPr>
        <w:t xml:space="preserve"> </w:t>
      </w:r>
      <w:r w:rsidRPr="007221E7">
        <w:rPr>
          <w:sz w:val="25"/>
          <w:szCs w:val="25"/>
        </w:rPr>
        <w:t>принимаемыми в соответствии с ними постановлениями Главы муниципального образования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б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дополнить пунктом 4.2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в) дополнить пунктом 6.2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sz w:val="25"/>
          <w:szCs w:val="25"/>
        </w:rPr>
        <w:t xml:space="preserve">«6.2) </w:t>
      </w:r>
      <w:r w:rsidRPr="007221E7">
        <w:rPr>
          <w:bCs/>
          <w:sz w:val="25"/>
          <w:szCs w:val="25"/>
        </w:rPr>
        <w:t>создание условий для жилищного строительства</w:t>
      </w:r>
      <w:proofErr w:type="gramStart"/>
      <w:r w:rsidRPr="007221E7">
        <w:rPr>
          <w:bCs/>
          <w:sz w:val="25"/>
          <w:szCs w:val="25"/>
        </w:rPr>
        <w:t>;»</w:t>
      </w:r>
      <w:proofErr w:type="gramEnd"/>
      <w:r w:rsidRPr="007221E7">
        <w:rPr>
          <w:bCs/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5"/>
          <w:szCs w:val="25"/>
        </w:rPr>
      </w:pPr>
      <w:r w:rsidRPr="007221E7">
        <w:rPr>
          <w:bCs/>
          <w:sz w:val="25"/>
          <w:szCs w:val="25"/>
        </w:rPr>
        <w:t>г) пункт 7 дополнить словами: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proofErr w:type="gramStart"/>
      <w:r w:rsidRPr="007221E7">
        <w:rPr>
          <w:sz w:val="25"/>
          <w:szCs w:val="25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</w:t>
      </w:r>
      <w:r w:rsidRPr="007221E7">
        <w:rPr>
          <w:sz w:val="25"/>
          <w:szCs w:val="25"/>
        </w:rPr>
        <w:lastRenderedPageBreak/>
        <w:t>Федерации решения о сносе самовольной постройки, расположенной на</w:t>
      </w:r>
      <w:proofErr w:type="gramEnd"/>
      <w:r w:rsidRPr="007221E7">
        <w:rPr>
          <w:sz w:val="25"/>
          <w:szCs w:val="25"/>
        </w:rPr>
        <w:t xml:space="preserve"> </w:t>
      </w:r>
      <w:proofErr w:type="gramStart"/>
      <w:r w:rsidRPr="007221E7">
        <w:rPr>
          <w:sz w:val="25"/>
          <w:szCs w:val="25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7221E7">
        <w:rPr>
          <w:sz w:val="25"/>
          <w:szCs w:val="25"/>
        </w:rPr>
        <w:t xml:space="preserve"> Градостроительным </w:t>
      </w:r>
      <w:hyperlink r:id="rId12" w:history="1">
        <w:r w:rsidRPr="007221E7">
          <w:rPr>
            <w:sz w:val="25"/>
            <w:szCs w:val="25"/>
          </w:rPr>
          <w:t>кодексом</w:t>
        </w:r>
      </w:hyperlink>
      <w:r w:rsidRPr="007221E7">
        <w:rPr>
          <w:sz w:val="25"/>
          <w:szCs w:val="25"/>
        </w:rPr>
        <w:t xml:space="preserve"> Российской Федерации»;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proofErr w:type="spellStart"/>
      <w:r w:rsidRPr="007221E7">
        <w:rPr>
          <w:sz w:val="25"/>
          <w:szCs w:val="25"/>
        </w:rPr>
        <w:t>д</w:t>
      </w:r>
      <w:proofErr w:type="spellEnd"/>
      <w:r w:rsidRPr="007221E7">
        <w:rPr>
          <w:sz w:val="25"/>
          <w:szCs w:val="25"/>
        </w:rPr>
        <w:t>) пункт 23 изложить в следующей редакции: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9) в статье 42:</w:t>
      </w: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а) </w:t>
      </w:r>
      <w:proofErr w:type="gramStart"/>
      <w:r w:rsidRPr="007221E7">
        <w:rPr>
          <w:sz w:val="25"/>
          <w:szCs w:val="25"/>
        </w:rPr>
        <w:t>подпункт</w:t>
      </w:r>
      <w:proofErr w:type="gramEnd"/>
      <w:r w:rsidRPr="007221E7">
        <w:rPr>
          <w:sz w:val="25"/>
          <w:szCs w:val="25"/>
        </w:rPr>
        <w:t xml:space="preserve">  а  части 3 изложить в следующей редакции:</w:t>
      </w: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а) 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б) подпункты  а, </w:t>
      </w:r>
      <w:proofErr w:type="gramStart"/>
      <w:r w:rsidRPr="007221E7">
        <w:rPr>
          <w:sz w:val="25"/>
          <w:szCs w:val="25"/>
        </w:rPr>
        <w:t>б</w:t>
      </w:r>
      <w:proofErr w:type="gramEnd"/>
      <w:r w:rsidRPr="007221E7">
        <w:rPr>
          <w:sz w:val="25"/>
          <w:szCs w:val="25"/>
        </w:rPr>
        <w:t xml:space="preserve">  части 4 изложить в следующей редакции:</w:t>
      </w: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spacing w:line="276" w:lineRule="auto"/>
        <w:ind w:firstLine="567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</w:t>
      </w:r>
      <w:proofErr w:type="gramStart"/>
      <w:r w:rsidRPr="007221E7">
        <w:rPr>
          <w:sz w:val="25"/>
          <w:szCs w:val="25"/>
        </w:rPr>
        <w:t>;»</w:t>
      </w:r>
      <w:proofErr w:type="gramEnd"/>
      <w:r w:rsidRPr="007221E7">
        <w:rPr>
          <w:sz w:val="25"/>
          <w:szCs w:val="25"/>
        </w:rPr>
        <w:t>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в) часть 6 дополнить абзацем следующего содержания: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Устав муниципального образования «Воткинский район», решения Совета депутатов о внесении изменений в устав муниципального образования «Воткинский район» также подлежат официальному опубликованию (обнародованию) путем размещения  их 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по адресу: </w:t>
      </w:r>
      <w:hyperlink r:id="rId13" w:history="1">
        <w:r w:rsidRPr="007221E7">
          <w:rPr>
            <w:rStyle w:val="a9"/>
            <w:sz w:val="25"/>
            <w:szCs w:val="25"/>
            <w:lang w:val="en-US"/>
          </w:rPr>
          <w:t>http</w:t>
        </w:r>
        <w:r w:rsidRPr="007221E7">
          <w:rPr>
            <w:rStyle w:val="a9"/>
            <w:sz w:val="25"/>
            <w:szCs w:val="25"/>
          </w:rPr>
          <w:t>://</w:t>
        </w:r>
        <w:proofErr w:type="spellStart"/>
        <w:r w:rsidRPr="007221E7">
          <w:rPr>
            <w:rStyle w:val="a9"/>
            <w:sz w:val="25"/>
            <w:szCs w:val="25"/>
            <w:lang w:val="en-US"/>
          </w:rPr>
          <w:t>pravo</w:t>
        </w:r>
        <w:proofErr w:type="spellEnd"/>
        <w:r w:rsidRPr="007221E7">
          <w:rPr>
            <w:rStyle w:val="a9"/>
            <w:sz w:val="25"/>
            <w:szCs w:val="25"/>
          </w:rPr>
          <w:t>-</w:t>
        </w:r>
        <w:proofErr w:type="spellStart"/>
        <w:r w:rsidRPr="007221E7">
          <w:rPr>
            <w:rStyle w:val="a9"/>
            <w:sz w:val="25"/>
            <w:szCs w:val="25"/>
            <w:lang w:val="en-US"/>
          </w:rPr>
          <w:t>minjust</w:t>
        </w:r>
        <w:proofErr w:type="spellEnd"/>
        <w:r w:rsidRPr="007221E7">
          <w:rPr>
            <w:rStyle w:val="a9"/>
            <w:sz w:val="25"/>
            <w:szCs w:val="25"/>
          </w:rPr>
          <w:t>.</w:t>
        </w:r>
        <w:proofErr w:type="spellStart"/>
        <w:r w:rsidRPr="007221E7">
          <w:rPr>
            <w:rStyle w:val="a9"/>
            <w:sz w:val="25"/>
            <w:szCs w:val="25"/>
            <w:lang w:val="en-US"/>
          </w:rPr>
          <w:t>ru</w:t>
        </w:r>
        <w:proofErr w:type="spellEnd"/>
        <w:r w:rsidRPr="007221E7">
          <w:rPr>
            <w:rStyle w:val="a9"/>
            <w:sz w:val="25"/>
            <w:szCs w:val="25"/>
          </w:rPr>
          <w:t>,</w:t>
        </w:r>
        <w:r w:rsidRPr="007221E7">
          <w:rPr>
            <w:rStyle w:val="a9"/>
            <w:sz w:val="25"/>
            <w:szCs w:val="25"/>
            <w:lang w:val="en-US"/>
          </w:rPr>
          <w:t>http</w:t>
        </w:r>
        <w:r w:rsidRPr="007221E7">
          <w:rPr>
            <w:rStyle w:val="a9"/>
            <w:sz w:val="25"/>
            <w:szCs w:val="25"/>
          </w:rPr>
          <w:t>://</w:t>
        </w:r>
      </w:hyperlink>
      <w:r w:rsidRPr="007221E7">
        <w:rPr>
          <w:sz w:val="25"/>
          <w:szCs w:val="25"/>
        </w:rPr>
        <w:t xml:space="preserve"> </w:t>
      </w:r>
      <w:proofErr w:type="spellStart"/>
      <w:r w:rsidRPr="007221E7">
        <w:rPr>
          <w:sz w:val="25"/>
          <w:szCs w:val="25"/>
        </w:rPr>
        <w:t>право-минюст</w:t>
      </w:r>
      <w:proofErr w:type="gramStart"/>
      <w:r w:rsidRPr="007221E7">
        <w:rPr>
          <w:sz w:val="25"/>
          <w:szCs w:val="25"/>
        </w:rPr>
        <w:t>.р</w:t>
      </w:r>
      <w:proofErr w:type="gramEnd"/>
      <w:r w:rsidRPr="007221E7">
        <w:rPr>
          <w:sz w:val="25"/>
          <w:szCs w:val="25"/>
        </w:rPr>
        <w:t>ф</w:t>
      </w:r>
      <w:proofErr w:type="spellEnd"/>
      <w:r w:rsidRPr="007221E7">
        <w:rPr>
          <w:sz w:val="25"/>
          <w:szCs w:val="25"/>
        </w:rPr>
        <w:t>, регистрация в качестве сетевого издания: Эл № ФС77-72471 от 05.03.2018.»;</w:t>
      </w:r>
    </w:p>
    <w:p w:rsidR="007221E7" w:rsidRPr="007221E7" w:rsidRDefault="007221E7" w:rsidP="007221E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08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10</w:t>
      </w:r>
      <w:r w:rsidRPr="007221E7">
        <w:rPr>
          <w:b/>
          <w:sz w:val="25"/>
          <w:szCs w:val="25"/>
        </w:rPr>
        <w:t>)</w:t>
      </w:r>
      <w:r w:rsidRPr="007221E7">
        <w:rPr>
          <w:sz w:val="25"/>
          <w:szCs w:val="25"/>
        </w:rPr>
        <w:t xml:space="preserve"> часть 5 статьи 45</w:t>
      </w:r>
      <w:r w:rsidRPr="007221E7">
        <w:rPr>
          <w:b/>
          <w:sz w:val="25"/>
          <w:szCs w:val="25"/>
        </w:rPr>
        <w:t xml:space="preserve"> </w:t>
      </w:r>
      <w:r w:rsidRPr="007221E7">
        <w:rPr>
          <w:sz w:val="25"/>
          <w:szCs w:val="25"/>
        </w:rPr>
        <w:t>изложить в следующей редакции:</w:t>
      </w:r>
    </w:p>
    <w:p w:rsidR="007221E7" w:rsidRPr="007221E7" w:rsidRDefault="007221E7" w:rsidP="007221E7">
      <w:pPr>
        <w:spacing w:line="276" w:lineRule="auto"/>
        <w:ind w:firstLine="708"/>
        <w:jc w:val="both"/>
        <w:rPr>
          <w:sz w:val="25"/>
          <w:szCs w:val="25"/>
        </w:rPr>
      </w:pPr>
      <w:r w:rsidRPr="007221E7">
        <w:rPr>
          <w:sz w:val="25"/>
          <w:szCs w:val="25"/>
        </w:rPr>
        <w:lastRenderedPageBreak/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221E7">
        <w:rPr>
          <w:sz w:val="25"/>
          <w:szCs w:val="25"/>
        </w:rPr>
        <w:t>.»</w:t>
      </w:r>
      <w:proofErr w:type="gramEnd"/>
      <w:r w:rsidRPr="007221E7">
        <w:rPr>
          <w:sz w:val="25"/>
          <w:szCs w:val="25"/>
        </w:rPr>
        <w:t>.</w:t>
      </w:r>
    </w:p>
    <w:p w:rsidR="007221E7" w:rsidRPr="007221E7" w:rsidRDefault="007221E7" w:rsidP="007221E7">
      <w:pPr>
        <w:spacing w:line="276" w:lineRule="auto"/>
        <w:ind w:firstLine="708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    </w:t>
      </w:r>
      <w:r w:rsidRPr="007221E7">
        <w:rPr>
          <w:sz w:val="25"/>
          <w:szCs w:val="25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221E7" w:rsidRPr="007221E7" w:rsidRDefault="007221E7" w:rsidP="007221E7">
      <w:pPr>
        <w:spacing w:line="276" w:lineRule="auto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3. Опубликовать настоящее решение после его государственной регистрации.</w:t>
      </w:r>
    </w:p>
    <w:p w:rsidR="007221E7" w:rsidRPr="007221E7" w:rsidRDefault="007221E7" w:rsidP="007221E7">
      <w:pPr>
        <w:spacing w:line="276" w:lineRule="auto"/>
        <w:jc w:val="both"/>
        <w:rPr>
          <w:sz w:val="25"/>
          <w:szCs w:val="25"/>
        </w:rPr>
      </w:pPr>
    </w:p>
    <w:p w:rsidR="007221E7" w:rsidRPr="007221E7" w:rsidRDefault="007221E7" w:rsidP="007221E7">
      <w:pPr>
        <w:spacing w:line="276" w:lineRule="auto"/>
        <w:ind w:firstLine="720"/>
        <w:jc w:val="both"/>
        <w:rPr>
          <w:sz w:val="25"/>
          <w:szCs w:val="25"/>
        </w:rPr>
      </w:pPr>
      <w:r w:rsidRPr="007221E7">
        <w:rPr>
          <w:sz w:val="25"/>
          <w:szCs w:val="25"/>
        </w:rPr>
        <w:t>4. Настоящее решение вступает в силу в порядке, предусмотренном законодательством.</w:t>
      </w:r>
    </w:p>
    <w:p w:rsidR="00201F91" w:rsidRPr="007221E7" w:rsidRDefault="00201F91" w:rsidP="00A52BDA">
      <w:pPr>
        <w:ind w:left="442"/>
        <w:jc w:val="both"/>
        <w:rPr>
          <w:sz w:val="25"/>
          <w:szCs w:val="25"/>
        </w:rPr>
      </w:pPr>
    </w:p>
    <w:p w:rsidR="008E617D" w:rsidRPr="007221E7" w:rsidRDefault="008E617D" w:rsidP="002766D2">
      <w:pPr>
        <w:jc w:val="both"/>
        <w:rPr>
          <w:bCs/>
          <w:sz w:val="25"/>
          <w:szCs w:val="25"/>
        </w:rPr>
      </w:pPr>
    </w:p>
    <w:p w:rsidR="00F51DB3" w:rsidRPr="007221E7" w:rsidRDefault="00F51DB3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Председатель Совета депутатов</w:t>
      </w:r>
    </w:p>
    <w:p w:rsidR="00F51DB3" w:rsidRPr="007221E7" w:rsidRDefault="00F51DB3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муниципального образования</w:t>
      </w:r>
    </w:p>
    <w:p w:rsidR="00F51DB3" w:rsidRPr="007221E7" w:rsidRDefault="00905ED4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«Воткинский район»</w:t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Pr="007221E7">
        <w:rPr>
          <w:sz w:val="25"/>
          <w:szCs w:val="25"/>
        </w:rPr>
        <w:tab/>
      </w:r>
      <w:r w:rsidR="00F51DB3" w:rsidRPr="007221E7">
        <w:rPr>
          <w:sz w:val="25"/>
          <w:szCs w:val="25"/>
        </w:rPr>
        <w:t>М.А.Назаров</w:t>
      </w:r>
    </w:p>
    <w:p w:rsidR="00F51DB3" w:rsidRPr="007221E7" w:rsidRDefault="00F51DB3" w:rsidP="00F51DB3">
      <w:pPr>
        <w:jc w:val="both"/>
        <w:rPr>
          <w:sz w:val="25"/>
          <w:szCs w:val="25"/>
        </w:rPr>
      </w:pPr>
    </w:p>
    <w:p w:rsidR="00181784" w:rsidRPr="007221E7" w:rsidRDefault="00181784" w:rsidP="00F51DB3">
      <w:pPr>
        <w:jc w:val="both"/>
        <w:rPr>
          <w:sz w:val="25"/>
          <w:szCs w:val="25"/>
        </w:rPr>
      </w:pPr>
    </w:p>
    <w:p w:rsidR="00F51DB3" w:rsidRPr="007221E7" w:rsidRDefault="00F51DB3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Глава муниципального образования</w:t>
      </w:r>
      <w:r w:rsidR="00905ED4" w:rsidRPr="007221E7">
        <w:rPr>
          <w:sz w:val="25"/>
          <w:szCs w:val="25"/>
        </w:rPr>
        <w:t xml:space="preserve"> </w:t>
      </w:r>
      <w:r w:rsidR="00905ED4" w:rsidRPr="007221E7">
        <w:rPr>
          <w:sz w:val="25"/>
          <w:szCs w:val="25"/>
        </w:rPr>
        <w:tab/>
      </w:r>
      <w:r w:rsidR="00905ED4" w:rsidRPr="007221E7">
        <w:rPr>
          <w:sz w:val="25"/>
          <w:szCs w:val="25"/>
        </w:rPr>
        <w:tab/>
      </w:r>
      <w:r w:rsidR="00905ED4" w:rsidRPr="007221E7">
        <w:rPr>
          <w:sz w:val="25"/>
          <w:szCs w:val="25"/>
        </w:rPr>
        <w:tab/>
      </w:r>
      <w:r w:rsidR="00905ED4" w:rsidRPr="007221E7">
        <w:rPr>
          <w:sz w:val="25"/>
          <w:szCs w:val="25"/>
        </w:rPr>
        <w:tab/>
      </w:r>
      <w:r w:rsidR="00905ED4" w:rsidRPr="007221E7">
        <w:rPr>
          <w:sz w:val="25"/>
          <w:szCs w:val="25"/>
        </w:rPr>
        <w:tab/>
      </w:r>
      <w:r w:rsidR="00905ED4" w:rsidRPr="007221E7">
        <w:rPr>
          <w:sz w:val="25"/>
          <w:szCs w:val="25"/>
        </w:rPr>
        <w:tab/>
      </w:r>
      <w:proofErr w:type="spellStart"/>
      <w:r w:rsidR="00905ED4" w:rsidRPr="007221E7">
        <w:rPr>
          <w:sz w:val="25"/>
          <w:szCs w:val="25"/>
        </w:rPr>
        <w:t>И.П.Прозоров</w:t>
      </w:r>
      <w:proofErr w:type="spellEnd"/>
    </w:p>
    <w:p w:rsidR="00F51DB3" w:rsidRPr="007221E7" w:rsidRDefault="00F51DB3" w:rsidP="007221E7">
      <w:pPr>
        <w:rPr>
          <w:sz w:val="25"/>
          <w:szCs w:val="25"/>
        </w:rPr>
      </w:pPr>
      <w:r w:rsidRPr="007221E7">
        <w:rPr>
          <w:sz w:val="25"/>
          <w:szCs w:val="25"/>
        </w:rPr>
        <w:t xml:space="preserve">«Воткинский район»                        </w:t>
      </w:r>
      <w:r w:rsidR="007221E7" w:rsidRPr="007221E7">
        <w:rPr>
          <w:sz w:val="25"/>
          <w:szCs w:val="25"/>
        </w:rPr>
        <w:t xml:space="preserve">                     </w:t>
      </w:r>
    </w:p>
    <w:p w:rsidR="00905ED4" w:rsidRPr="007221E7" w:rsidRDefault="00905ED4" w:rsidP="00F51DB3">
      <w:pPr>
        <w:jc w:val="both"/>
        <w:rPr>
          <w:sz w:val="25"/>
          <w:szCs w:val="25"/>
        </w:rPr>
      </w:pPr>
    </w:p>
    <w:p w:rsidR="00905ED4" w:rsidRPr="007221E7" w:rsidRDefault="00905ED4" w:rsidP="00F51DB3">
      <w:pPr>
        <w:jc w:val="both"/>
        <w:rPr>
          <w:sz w:val="25"/>
          <w:szCs w:val="25"/>
        </w:rPr>
      </w:pPr>
    </w:p>
    <w:p w:rsidR="00F51DB3" w:rsidRPr="007221E7" w:rsidRDefault="00F51DB3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г. Воткинск</w:t>
      </w:r>
    </w:p>
    <w:p w:rsidR="00F51DB3" w:rsidRPr="007221E7" w:rsidRDefault="00546D56" w:rsidP="00F51DB3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«22</w:t>
      </w:r>
      <w:r w:rsidR="00F51DB3" w:rsidRPr="007221E7">
        <w:rPr>
          <w:sz w:val="25"/>
          <w:szCs w:val="25"/>
        </w:rPr>
        <w:t xml:space="preserve">» </w:t>
      </w:r>
      <w:r w:rsidR="002B603C" w:rsidRPr="007221E7">
        <w:rPr>
          <w:sz w:val="25"/>
          <w:szCs w:val="25"/>
        </w:rPr>
        <w:t>ноября 2018</w:t>
      </w:r>
      <w:r w:rsidR="00F51DB3" w:rsidRPr="007221E7">
        <w:rPr>
          <w:sz w:val="25"/>
          <w:szCs w:val="25"/>
        </w:rPr>
        <w:t xml:space="preserve"> года</w:t>
      </w:r>
    </w:p>
    <w:p w:rsidR="008E617D" w:rsidRPr="007221E7" w:rsidRDefault="00F51DB3" w:rsidP="00F13BA9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>№</w:t>
      </w:r>
      <w:r w:rsidR="00546D56" w:rsidRPr="007221E7">
        <w:rPr>
          <w:sz w:val="25"/>
          <w:szCs w:val="25"/>
        </w:rPr>
        <w:t xml:space="preserve"> 175</w:t>
      </w:r>
    </w:p>
    <w:p w:rsidR="002B603C" w:rsidRPr="007221E7" w:rsidRDefault="00905ED4" w:rsidP="002B603C">
      <w:pPr>
        <w:jc w:val="both"/>
        <w:rPr>
          <w:sz w:val="25"/>
          <w:szCs w:val="25"/>
        </w:rPr>
      </w:pPr>
      <w:r w:rsidRPr="007221E7">
        <w:rPr>
          <w:sz w:val="25"/>
          <w:szCs w:val="25"/>
        </w:rPr>
        <w:t xml:space="preserve"> </w:t>
      </w:r>
    </w:p>
    <w:p w:rsidR="000D702B" w:rsidRDefault="000D702B" w:rsidP="002B60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702B" w:rsidRDefault="000D702B" w:rsidP="002B60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D702B" w:rsidRDefault="000D702B" w:rsidP="002B603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B603C" w:rsidRPr="007221E7" w:rsidRDefault="000D702B" w:rsidP="000D702B">
      <w:pPr>
        <w:jc w:val="both"/>
        <w:rPr>
          <w:sz w:val="25"/>
          <w:szCs w:val="25"/>
        </w:rPr>
      </w:pPr>
      <w:r w:rsidRPr="000D702B">
        <w:rPr>
          <w:sz w:val="25"/>
          <w:szCs w:val="25"/>
        </w:rPr>
        <w:t>Настоящее Решение зарегистрировано Управлением Министерства юстиции Российской Федерации по Удмуртской Республике 24 декабря 2018 года № RU 24185040002018002</w:t>
      </w:r>
    </w:p>
    <w:sectPr w:rsidR="002B603C" w:rsidRPr="007221E7" w:rsidSect="00546D56">
      <w:headerReference w:type="default" r:id="rId14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3D" w:rsidRDefault="0092283D" w:rsidP="00800D46">
      <w:r>
        <w:separator/>
      </w:r>
    </w:p>
  </w:endnote>
  <w:endnote w:type="continuationSeparator" w:id="0">
    <w:p w:rsidR="0092283D" w:rsidRDefault="0092283D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3D" w:rsidRDefault="0092283D" w:rsidP="00800D46">
      <w:r>
        <w:separator/>
      </w:r>
    </w:p>
  </w:footnote>
  <w:footnote w:type="continuationSeparator" w:id="0">
    <w:p w:rsidR="0092283D" w:rsidRDefault="0092283D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800D46" w:rsidP="00800D4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0C38"/>
    <w:rsid w:val="000247AE"/>
    <w:rsid w:val="00046DA2"/>
    <w:rsid w:val="000B208A"/>
    <w:rsid w:val="000D702B"/>
    <w:rsid w:val="00127A39"/>
    <w:rsid w:val="00151A70"/>
    <w:rsid w:val="001520F9"/>
    <w:rsid w:val="00175510"/>
    <w:rsid w:val="00181784"/>
    <w:rsid w:val="001951FB"/>
    <w:rsid w:val="001B5E07"/>
    <w:rsid w:val="00201F91"/>
    <w:rsid w:val="002378D1"/>
    <w:rsid w:val="0025605E"/>
    <w:rsid w:val="002766D2"/>
    <w:rsid w:val="002B603C"/>
    <w:rsid w:val="003358DC"/>
    <w:rsid w:val="003B7D65"/>
    <w:rsid w:val="004061CB"/>
    <w:rsid w:val="004237D0"/>
    <w:rsid w:val="00440EAB"/>
    <w:rsid w:val="00451CA2"/>
    <w:rsid w:val="004D04BB"/>
    <w:rsid w:val="004E7C60"/>
    <w:rsid w:val="0051328C"/>
    <w:rsid w:val="00515A2B"/>
    <w:rsid w:val="00546D56"/>
    <w:rsid w:val="005A33C0"/>
    <w:rsid w:val="00627207"/>
    <w:rsid w:val="006519D7"/>
    <w:rsid w:val="00653987"/>
    <w:rsid w:val="006A11BF"/>
    <w:rsid w:val="006A4FA4"/>
    <w:rsid w:val="006F4B17"/>
    <w:rsid w:val="007221E7"/>
    <w:rsid w:val="007255A3"/>
    <w:rsid w:val="00757CD7"/>
    <w:rsid w:val="007677AE"/>
    <w:rsid w:val="00770F7D"/>
    <w:rsid w:val="007C37D8"/>
    <w:rsid w:val="007D4434"/>
    <w:rsid w:val="00800D46"/>
    <w:rsid w:val="008366BD"/>
    <w:rsid w:val="00843D58"/>
    <w:rsid w:val="008A523B"/>
    <w:rsid w:val="008C3752"/>
    <w:rsid w:val="008E617D"/>
    <w:rsid w:val="008E69FB"/>
    <w:rsid w:val="009028AE"/>
    <w:rsid w:val="00904428"/>
    <w:rsid w:val="00905ED4"/>
    <w:rsid w:val="0092283D"/>
    <w:rsid w:val="00986A0A"/>
    <w:rsid w:val="009B4832"/>
    <w:rsid w:val="009B4E9E"/>
    <w:rsid w:val="009F6AD1"/>
    <w:rsid w:val="00A52BDA"/>
    <w:rsid w:val="00A831D7"/>
    <w:rsid w:val="00A9215F"/>
    <w:rsid w:val="00B0236E"/>
    <w:rsid w:val="00B20959"/>
    <w:rsid w:val="00C64A0F"/>
    <w:rsid w:val="00CD4D10"/>
    <w:rsid w:val="00CE1AE3"/>
    <w:rsid w:val="00D233BC"/>
    <w:rsid w:val="00D5575F"/>
    <w:rsid w:val="00DC05AD"/>
    <w:rsid w:val="00E31924"/>
    <w:rsid w:val="00E878BA"/>
    <w:rsid w:val="00E92730"/>
    <w:rsid w:val="00EA1B0A"/>
    <w:rsid w:val="00EC32A7"/>
    <w:rsid w:val="00EF4D61"/>
    <w:rsid w:val="00F04F01"/>
    <w:rsid w:val="00F13BA9"/>
    <w:rsid w:val="00F21272"/>
    <w:rsid w:val="00F22668"/>
    <w:rsid w:val="00F51DB3"/>
    <w:rsid w:val="00F86BE4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character" w:styleId="a9">
    <w:name w:val="Hyperlink"/>
    <w:basedOn w:val="a0"/>
    <w:uiPriority w:val="99"/>
    <w:unhideWhenUsed/>
    <w:rsid w:val="00722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avo-minjust.ru,http: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298433F480F8A813C024D0998590A0CDE46A6C29C21C90CD882E853e6o8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4547B37FDD15E99C6627051BCF165142350E7E0879116FA9297F0FDDE5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298433F480F8A813C024D0998590A0CDE46A6C29C21C90CD882E853e6o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6B66-1A30-4AF4-89B4-8D51F4A1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2017-12-05T06:49:00Z</cp:lastPrinted>
  <dcterms:created xsi:type="dcterms:W3CDTF">2018-12-14T06:35:00Z</dcterms:created>
  <dcterms:modified xsi:type="dcterms:W3CDTF">2018-12-28T09:25:00Z</dcterms:modified>
</cp:coreProperties>
</file>