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9A" w:rsidRDefault="00CE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Сценарий митинга «Капля жизни», посвященного Дню солидарности в борьбе с терроризмом.</w:t>
      </w:r>
    </w:p>
    <w:p w:rsidR="0034219A" w:rsidRDefault="00342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  <w:t>3 сентября начало 10.59</w:t>
      </w: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: Сегодня 3 сентября - День солидарности в борьбе с терроризмом. Этот день приурочен к трагическим событиям, произошедшим в первые сентябрьские дни 2004 года в </w:t>
      </w:r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Беслане. Тогда, во время террористического акта, погибли несколько сотен человек, большинство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из которых были дети. Сегодня мы отдаем дань памяти, погибшим во время воин и террористических актов. Сегодня на всей территории Удмуртской Республики - ровно в 11.00 часов объявляется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“Минута молчания”. Мы скорбим по невинным </w:t>
      </w:r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жертвам</w:t>
      </w:r>
      <w:proofErr w:type="gram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которые погибли в ре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зультате террористических актов. Скорбим вместе со всей страной...</w:t>
      </w:r>
    </w:p>
    <w:p w:rsidR="0034219A" w:rsidRDefault="00342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Объявляется минута молчания.</w:t>
      </w:r>
    </w:p>
    <w:p w:rsidR="0034219A" w:rsidRDefault="00342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u w:val="single"/>
          <w:lang w:eastAsia="ru-RU"/>
        </w:rPr>
        <w:t>(включить метроном ровно в 11.00)</w:t>
      </w: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u w:val="single"/>
          <w:lang w:eastAsia="ru-RU"/>
        </w:rPr>
      </w:pP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ФНГ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имн России.</w:t>
      </w: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: предоставляется слово почётным приглашённым гостям митинга (Сотрудники правоохранительных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органов, ветераны контртеррористических</w:t>
      </w:r>
      <w:proofErr w:type="gram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операций, Глава муниципального образования,  представители общественных объединений и др.) не более 10 мин.</w:t>
      </w:r>
    </w:p>
    <w:p w:rsidR="0034219A" w:rsidRDefault="00342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Шумел в деревьях ветер,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Плакал дождь,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Мешая воду с кровью на асфальте,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Тонули в лужах лепестки от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роз,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красным отливало чье-то платье.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Как пахло гарью, болью и тоской,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Как остро жалость вкручивалась в сердце,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бликом жизни крестик золотой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Лежал в безжизненной ладошке детской.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 небе сером плыли  облака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серыми людей казались лица,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Летела вниз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зеленая листва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Калейдоскопом, скручивая мысли.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Рядами на земле лежат тела,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Врезаясь намертво, стоят перед глазами,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Лишь памяти незримые тома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Сравняют потрясение годами.</w:t>
      </w: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Любой террористический акт, война - это боль, слезы, горечь. Это страшное пот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рясение для здравомыслящего человека. Страдают ни в чем неповинные люди. Погибают дети. Впервые сентябрьские дни в школе №1 г. Беслана террористы удерживали 1128 заложников. Погибли 330 человек. Из них 186 детей. Самому маленькому из погибших исполнилось 6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месяцев.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: Вместе с матерями Беслана в траур облачились миллионы матерей. Ведь самое дорогое, что есть у человека – это жизнь, а самое дорогое для матери  – это жизнь ребенка.</w:t>
      </w: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Ведущий: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Неугасима память поколений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память тех, кого так свято чтим,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Застынем, люди, на мгновенье,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в скорби постоим и помолчим.</w:t>
      </w: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Песня «_____________»</w:t>
      </w:r>
    </w:p>
    <w:p w:rsidR="0034219A" w:rsidRDefault="0034219A">
      <w:pPr>
        <w:tabs>
          <w:tab w:val="left" w:pos="16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tabs>
          <w:tab w:val="left" w:pos="16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Ведущий: </w:t>
      </w:r>
    </w:p>
    <w:p w:rsidR="0034219A" w:rsidRDefault="00CE17DA">
      <w:pPr>
        <w:tabs>
          <w:tab w:val="left" w:pos="161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Кусочек неба в маленькой ладошке,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Надежда на спасенье в маминых руках.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Недетский страх застыл в глазах у крошки,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Зажато тельце в огненных тисках.</w:t>
      </w: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Сегодня, вспоминая жертв Беслана, мы едины в своем намерении всеми силами  противостоять терроризму, не допустить разрастания этого преступного безумия.</w:t>
      </w: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Важно помнить, что с терроризмом следует не только бороться, сколько предупреждать его возни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кновение. Не ради красивых слов мы говорим о необходимости уважения культурных и конфессиональных особенностей, права на сохранение собственной идентичности для всех народов, населяющих Российскую Федерацию. </w:t>
      </w: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: Только толерантность, взаимоуважение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позволят предупредить разрастание социальной базы терроризма, лишат преступников надежды на поддержку в обществе.</w:t>
      </w: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Кто право дал вершить людские судьбы?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нежные сердца злой болью наполнять?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Еще вчера они учить пытались буквы,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Сегодня свой букварь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уже не смогут дочитать.</w:t>
      </w: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что</w:t>
      </w:r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?-</w:t>
      </w:r>
      <w:proofErr w:type="gram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вопрос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который сотрясает землю;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 что?- он не найдет ответ в умах.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лишь живой огонь свечи нетленной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Прощения молитву схоронит в сердцах.</w:t>
      </w: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Песня «_____________» </w:t>
      </w: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память жертв Беслана, которые все тр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 дня, находясь в заточении, не могли выпить и капли воды, мы просим вас напоить всех тех, кого уже с нами нет. Каждый из вас может подойти к чаше с водой, набрать в ладони немного воды и с пожеланием светлой памяти всем безвинно 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погибшим  напоить цветы,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которые растут в нашем парке.</w:t>
      </w: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Все желающие могут сделать фото и опубликовать его в социальных сетях с хэштегом  #Капля Жизни, </w:t>
      </w:r>
      <w:r w:rsidRPr="00CE17D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#этонеигра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ыносится чаша с водой, участники акции из чаши набирают воду в сложенные лодочкой ладони и поливают из рук растения).</w:t>
      </w:r>
    </w:p>
    <w:p w:rsidR="0034219A" w:rsidRDefault="003421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Ведущий: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Пусть буря терроризма не оборвёт больше ни одну человеческую жизнь! </w:t>
      </w:r>
    </w:p>
    <w:p w:rsidR="0034219A" w:rsidRDefault="00CE17D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 w:themeShade="80"/>
          <w:sz w:val="28"/>
          <w:szCs w:val="28"/>
          <w:lang w:eastAsia="ru-RU"/>
        </w:rPr>
        <w:t>(Фоном звучит лирическая спокойная музыка)</w:t>
      </w:r>
    </w:p>
    <w:sectPr w:rsidR="0034219A" w:rsidSect="0034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A99"/>
    <w:rsid w:val="F56E3115"/>
    <w:rsid w:val="FCEDBEED"/>
    <w:rsid w:val="000D6A99"/>
    <w:rsid w:val="001E550D"/>
    <w:rsid w:val="00300C2F"/>
    <w:rsid w:val="0034219A"/>
    <w:rsid w:val="00421D6B"/>
    <w:rsid w:val="00493371"/>
    <w:rsid w:val="0058681C"/>
    <w:rsid w:val="005A2B07"/>
    <w:rsid w:val="006801D4"/>
    <w:rsid w:val="009C6E53"/>
    <w:rsid w:val="00C264EB"/>
    <w:rsid w:val="00CE17DA"/>
    <w:rsid w:val="00E45426"/>
    <w:rsid w:val="00EA3206"/>
    <w:rsid w:val="00EE0386"/>
    <w:rsid w:val="71DEC192"/>
    <w:rsid w:val="7BE22A49"/>
    <w:rsid w:val="7DEB7ED1"/>
    <w:rsid w:val="7EB9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3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9A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nhideWhenUsed/>
    <w:rsid w:val="0034219A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merkusheva</cp:lastModifiedBy>
  <cp:revision>2</cp:revision>
  <dcterms:created xsi:type="dcterms:W3CDTF">2019-08-12T11:02:00Z</dcterms:created>
  <dcterms:modified xsi:type="dcterms:W3CDTF">2019-08-12T11:02:00Z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