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A6" w:rsidRDefault="002F65A6" w:rsidP="007C3201">
      <w:pPr>
        <w:rPr>
          <w:sz w:val="24"/>
          <w:szCs w:val="24"/>
        </w:rPr>
      </w:pPr>
      <w:r w:rsidRPr="003D58C7">
        <w:rPr>
          <w:sz w:val="24"/>
          <w:szCs w:val="24"/>
        </w:rPr>
        <w:t xml:space="preserve">                                                                                          </w:t>
      </w:r>
      <w:r w:rsidR="007E5DD5">
        <w:rPr>
          <w:sz w:val="24"/>
          <w:szCs w:val="24"/>
        </w:rPr>
        <w:t xml:space="preserve">        Приложение №</w:t>
      </w:r>
      <w:r>
        <w:rPr>
          <w:sz w:val="24"/>
          <w:szCs w:val="24"/>
        </w:rPr>
        <w:t xml:space="preserve">6 </w:t>
      </w:r>
    </w:p>
    <w:p w:rsidR="002F65A6" w:rsidRDefault="002F65A6" w:rsidP="007C3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</w:t>
      </w:r>
      <w:r w:rsidR="007E5DD5">
        <w:rPr>
          <w:sz w:val="24"/>
          <w:szCs w:val="24"/>
        </w:rPr>
        <w:t xml:space="preserve">приказу председателя </w:t>
      </w:r>
      <w:r>
        <w:rPr>
          <w:sz w:val="24"/>
          <w:szCs w:val="24"/>
        </w:rPr>
        <w:t>контрольно-</w:t>
      </w:r>
    </w:p>
    <w:p w:rsidR="002F65A6" w:rsidRDefault="002F65A6" w:rsidP="007C3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7E5DD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счетного органа Воткинск</w:t>
      </w:r>
      <w:r w:rsidR="007E5DD5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7E5DD5">
        <w:rPr>
          <w:sz w:val="24"/>
          <w:szCs w:val="24"/>
        </w:rPr>
        <w:t>а</w:t>
      </w:r>
    </w:p>
    <w:p w:rsidR="002F65A6" w:rsidRDefault="002F65A6" w:rsidP="007C3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от </w:t>
      </w:r>
      <w:r w:rsidR="007E5DD5">
        <w:rPr>
          <w:sz w:val="24"/>
          <w:szCs w:val="24"/>
        </w:rPr>
        <w:t>24.01</w:t>
      </w:r>
      <w:r>
        <w:rPr>
          <w:sz w:val="24"/>
          <w:szCs w:val="24"/>
        </w:rPr>
        <w:t>.20</w:t>
      </w:r>
      <w:r w:rsidR="007E5DD5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№</w:t>
      </w:r>
      <w:r w:rsidR="007E5DD5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                        </w:t>
      </w:r>
    </w:p>
    <w:p w:rsidR="002F65A6" w:rsidRPr="003D58C7" w:rsidRDefault="002F65A6" w:rsidP="007C3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C214A1" w:rsidRDefault="00C214A1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Pr="00D01803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Pr="00C214A1" w:rsidRDefault="00C214A1" w:rsidP="00C214A1">
      <w:pPr>
        <w:jc w:val="center"/>
        <w:rPr>
          <w:b/>
          <w:bCs/>
          <w:sz w:val="28"/>
          <w:szCs w:val="28"/>
        </w:rPr>
      </w:pPr>
      <w:r w:rsidRPr="00C214A1">
        <w:rPr>
          <w:b/>
          <w:bCs/>
          <w:sz w:val="28"/>
          <w:szCs w:val="28"/>
        </w:rPr>
        <w:t xml:space="preserve">СТАНДАРТ </w:t>
      </w:r>
      <w:proofErr w:type="gramStart"/>
      <w:r w:rsidRPr="00C214A1">
        <w:rPr>
          <w:b/>
          <w:bCs/>
          <w:sz w:val="28"/>
          <w:szCs w:val="28"/>
        </w:rPr>
        <w:t>ВНЕШНЕГО</w:t>
      </w:r>
      <w:proofErr w:type="gramEnd"/>
      <w:r w:rsidRPr="00C214A1">
        <w:rPr>
          <w:b/>
          <w:bCs/>
          <w:sz w:val="28"/>
          <w:szCs w:val="28"/>
        </w:rPr>
        <w:t xml:space="preserve"> МУНИЦИПАЛЬНОГО</w:t>
      </w:r>
    </w:p>
    <w:p w:rsidR="002F65A6" w:rsidRPr="00C214A1" w:rsidRDefault="00C214A1" w:rsidP="00C214A1">
      <w:pPr>
        <w:jc w:val="center"/>
        <w:rPr>
          <w:b/>
          <w:bCs/>
          <w:sz w:val="28"/>
          <w:szCs w:val="28"/>
        </w:rPr>
      </w:pPr>
      <w:r w:rsidRPr="00C214A1">
        <w:rPr>
          <w:b/>
          <w:bCs/>
          <w:sz w:val="28"/>
          <w:szCs w:val="28"/>
        </w:rPr>
        <w:t>ФИНАНСОВОГО КОНТРОЛЯ</w:t>
      </w:r>
    </w:p>
    <w:p w:rsidR="002F65A6" w:rsidRPr="00A55285" w:rsidRDefault="002F65A6" w:rsidP="007C3201">
      <w:pPr>
        <w:jc w:val="center"/>
        <w:rPr>
          <w:b/>
          <w:bCs/>
          <w:sz w:val="40"/>
          <w:szCs w:val="40"/>
        </w:rPr>
      </w:pPr>
    </w:p>
    <w:p w:rsidR="002F65A6" w:rsidRPr="00C214A1" w:rsidRDefault="00C214A1" w:rsidP="007C32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</w:t>
      </w:r>
      <w:r w:rsidRPr="00C214A1">
        <w:rPr>
          <w:b/>
          <w:bCs/>
          <w:sz w:val="28"/>
          <w:szCs w:val="28"/>
        </w:rPr>
        <w:t>нешняя проверка годового отчета об исполнении</w:t>
      </w:r>
    </w:p>
    <w:p w:rsidR="002F65A6" w:rsidRPr="00C214A1" w:rsidRDefault="00C214A1" w:rsidP="007C3201">
      <w:pPr>
        <w:jc w:val="center"/>
        <w:rPr>
          <w:b/>
          <w:bCs/>
          <w:sz w:val="28"/>
          <w:szCs w:val="28"/>
        </w:rPr>
      </w:pPr>
      <w:r w:rsidRPr="00C214A1">
        <w:rPr>
          <w:b/>
          <w:bCs/>
          <w:sz w:val="28"/>
          <w:szCs w:val="28"/>
        </w:rPr>
        <w:t xml:space="preserve">  бюдже</w:t>
      </w:r>
      <w:r>
        <w:rPr>
          <w:b/>
          <w:bCs/>
          <w:sz w:val="28"/>
          <w:szCs w:val="28"/>
        </w:rPr>
        <w:t>та муниципального образования «</w:t>
      </w:r>
      <w:r w:rsidR="007E5DD5">
        <w:rPr>
          <w:b/>
          <w:bCs/>
          <w:sz w:val="28"/>
          <w:szCs w:val="28"/>
        </w:rPr>
        <w:t xml:space="preserve">Муниципальный округ </w:t>
      </w:r>
      <w:r>
        <w:rPr>
          <w:b/>
          <w:bCs/>
          <w:sz w:val="28"/>
          <w:szCs w:val="28"/>
        </w:rPr>
        <w:t>В</w:t>
      </w:r>
      <w:r w:rsidRPr="00C214A1">
        <w:rPr>
          <w:b/>
          <w:bCs/>
          <w:sz w:val="28"/>
          <w:szCs w:val="28"/>
        </w:rPr>
        <w:t>откинский район</w:t>
      </w:r>
      <w:r w:rsidR="007E5DD5">
        <w:rPr>
          <w:b/>
          <w:bCs/>
          <w:sz w:val="28"/>
          <w:szCs w:val="28"/>
        </w:rPr>
        <w:t xml:space="preserve"> Удмуртской Республики</w:t>
      </w:r>
      <w:r w:rsidRPr="00C214A1">
        <w:rPr>
          <w:b/>
          <w:bCs/>
          <w:sz w:val="28"/>
          <w:szCs w:val="28"/>
        </w:rPr>
        <w:t>»</w:t>
      </w:r>
      <w:r w:rsidR="007E5DD5">
        <w:rPr>
          <w:b/>
          <w:bCs/>
          <w:sz w:val="28"/>
          <w:szCs w:val="28"/>
        </w:rPr>
        <w:t>.</w:t>
      </w:r>
      <w:r w:rsidRPr="00C214A1">
        <w:rPr>
          <w:b/>
          <w:bCs/>
          <w:sz w:val="28"/>
          <w:szCs w:val="28"/>
        </w:rPr>
        <w:t xml:space="preserve"> </w:t>
      </w:r>
    </w:p>
    <w:p w:rsidR="002F65A6" w:rsidRPr="00C01A7A" w:rsidRDefault="002F65A6" w:rsidP="007C3201">
      <w:pPr>
        <w:spacing w:line="360" w:lineRule="auto"/>
        <w:jc w:val="center"/>
        <w:rPr>
          <w:b/>
          <w:bCs/>
          <w:sz w:val="22"/>
          <w:szCs w:val="22"/>
        </w:rPr>
      </w:pPr>
    </w:p>
    <w:p w:rsidR="002F65A6" w:rsidRDefault="002F65A6" w:rsidP="007C3201">
      <w:pPr>
        <w:pStyle w:val="a9"/>
        <w:spacing w:line="360" w:lineRule="auto"/>
        <w:rPr>
          <w:sz w:val="26"/>
          <w:szCs w:val="26"/>
        </w:rPr>
      </w:pPr>
    </w:p>
    <w:p w:rsidR="002F65A6" w:rsidRDefault="002F65A6" w:rsidP="007C3201">
      <w:pPr>
        <w:pStyle w:val="a9"/>
        <w:spacing w:line="360" w:lineRule="auto"/>
        <w:rPr>
          <w:sz w:val="26"/>
          <w:szCs w:val="26"/>
        </w:rPr>
      </w:pPr>
    </w:p>
    <w:p w:rsidR="002F65A6" w:rsidRDefault="002F65A6" w:rsidP="007C3201">
      <w:pPr>
        <w:pStyle w:val="a9"/>
        <w:rPr>
          <w:sz w:val="26"/>
          <w:szCs w:val="26"/>
        </w:rPr>
      </w:pPr>
    </w:p>
    <w:p w:rsidR="002F65A6" w:rsidRDefault="002F65A6" w:rsidP="007C3201">
      <w:pPr>
        <w:pStyle w:val="a9"/>
        <w:rPr>
          <w:sz w:val="26"/>
          <w:szCs w:val="26"/>
        </w:rPr>
      </w:pPr>
    </w:p>
    <w:p w:rsidR="002F65A6" w:rsidRPr="00C17429" w:rsidRDefault="002F65A6" w:rsidP="007C3201">
      <w:pPr>
        <w:pStyle w:val="a9"/>
        <w:rPr>
          <w:sz w:val="26"/>
          <w:szCs w:val="26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C214A1" w:rsidRDefault="00C214A1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C214A1" w:rsidRDefault="00C214A1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C214A1" w:rsidRDefault="00C214A1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C214A1" w:rsidRDefault="00C214A1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7E5DD5" w:rsidRDefault="007E5DD5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7E5DD5" w:rsidRDefault="007E5DD5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  <w:r>
        <w:rPr>
          <w:b/>
          <w:color w:val="000000"/>
          <w:spacing w:val="-4"/>
          <w:sz w:val="22"/>
          <w:szCs w:val="22"/>
        </w:rPr>
        <w:t>г. Воткинск, 20</w:t>
      </w:r>
      <w:r w:rsidR="007E5DD5">
        <w:rPr>
          <w:b/>
          <w:color w:val="000000"/>
          <w:spacing w:val="-4"/>
          <w:sz w:val="22"/>
          <w:szCs w:val="22"/>
        </w:rPr>
        <w:t>22</w:t>
      </w:r>
      <w:r>
        <w:rPr>
          <w:b/>
          <w:color w:val="000000"/>
          <w:spacing w:val="-4"/>
          <w:sz w:val="22"/>
          <w:szCs w:val="22"/>
        </w:rPr>
        <w:t xml:space="preserve"> год</w:t>
      </w:r>
      <w:r>
        <w:rPr>
          <w:bCs/>
        </w:rPr>
        <w:t xml:space="preserve">  </w:t>
      </w:r>
    </w:p>
    <w:p w:rsidR="002F65A6" w:rsidRDefault="002F65A6" w:rsidP="00C214A1">
      <w:pPr>
        <w:shd w:val="clear" w:color="auto" w:fill="FFFFFF"/>
        <w:spacing w:line="317" w:lineRule="exact"/>
        <w:rPr>
          <w:bCs/>
        </w:rPr>
      </w:pPr>
      <w:r>
        <w:rPr>
          <w:bCs/>
        </w:rPr>
        <w:t xml:space="preserve">  </w:t>
      </w:r>
    </w:p>
    <w:p w:rsidR="00FA2385" w:rsidRDefault="00FA2385" w:rsidP="00C214A1">
      <w:pPr>
        <w:shd w:val="clear" w:color="auto" w:fill="FFFFFF"/>
        <w:spacing w:line="317" w:lineRule="exact"/>
        <w:rPr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363"/>
      </w:tblGrid>
      <w:tr w:rsidR="002F65A6" w:rsidRPr="00842E21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4A1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3" w:type="dxa"/>
            <w:shd w:val="clear" w:color="auto" w:fill="auto"/>
          </w:tcPr>
          <w:p w:rsidR="002F65A6" w:rsidRPr="00510EFD" w:rsidRDefault="002F65A6" w:rsidP="007C3201">
            <w:pPr>
              <w:spacing w:line="317" w:lineRule="exact"/>
              <w:jc w:val="center"/>
              <w:rPr>
                <w:bCs/>
              </w:rPr>
            </w:pPr>
            <w:r w:rsidRPr="00510EFD">
              <w:rPr>
                <w:bCs/>
              </w:rPr>
              <w:t>СТР.</w:t>
            </w:r>
          </w:p>
        </w:tc>
      </w:tr>
      <w:tr w:rsidR="002F65A6" w:rsidRPr="00842E21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spacing w:line="317" w:lineRule="exact"/>
              <w:rPr>
                <w:bCs/>
                <w:sz w:val="24"/>
                <w:szCs w:val="24"/>
              </w:rPr>
            </w:pPr>
            <w:r w:rsidRPr="00C214A1">
              <w:rPr>
                <w:snapToGrid w:val="0"/>
                <w:sz w:val="24"/>
                <w:szCs w:val="24"/>
              </w:rPr>
              <w:t>1. Общие положения.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</w:t>
            </w:r>
          </w:p>
        </w:tc>
      </w:tr>
      <w:tr w:rsidR="002F65A6" w:rsidRPr="00510EFD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spacing w:line="317" w:lineRule="exact"/>
              <w:rPr>
                <w:bCs/>
                <w:sz w:val="24"/>
                <w:szCs w:val="24"/>
              </w:rPr>
            </w:pPr>
            <w:r w:rsidRPr="00C214A1">
              <w:rPr>
                <w:snapToGrid w:val="0"/>
                <w:sz w:val="24"/>
                <w:szCs w:val="24"/>
              </w:rPr>
              <w:t xml:space="preserve">2. </w:t>
            </w:r>
            <w:r w:rsidRPr="00C214A1">
              <w:rPr>
                <w:sz w:val="24"/>
                <w:szCs w:val="24"/>
              </w:rPr>
              <w:t>Основные этапы подготовки и проведения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4-5</w:t>
            </w:r>
          </w:p>
        </w:tc>
      </w:tr>
      <w:tr w:rsidR="002F65A6" w:rsidRPr="00510EFD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spacing w:line="317" w:lineRule="exact"/>
              <w:rPr>
                <w:snapToGrid w:val="0"/>
                <w:sz w:val="24"/>
                <w:szCs w:val="24"/>
              </w:rPr>
            </w:pPr>
            <w:r w:rsidRPr="00C214A1">
              <w:rPr>
                <w:snapToGrid w:val="0"/>
                <w:sz w:val="24"/>
                <w:szCs w:val="24"/>
              </w:rPr>
              <w:t>3. Основные цели и  задачи проведения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</w:t>
            </w:r>
          </w:p>
        </w:tc>
      </w:tr>
      <w:tr w:rsidR="002F65A6" w:rsidRPr="00510EFD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pStyle w:val="afc"/>
              <w:tabs>
                <w:tab w:val="left" w:pos="1134"/>
              </w:tabs>
              <w:spacing w:before="0" w:after="0"/>
              <w:ind w:left="-32"/>
              <w:rPr>
                <w:snapToGrid w:val="0"/>
              </w:rPr>
            </w:pPr>
            <w:r w:rsidRPr="00C214A1">
              <w:rPr>
                <w:snapToGrid w:val="0"/>
              </w:rPr>
              <w:t>4. Общие принципы и требования к проведению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6-7</w:t>
            </w:r>
          </w:p>
        </w:tc>
      </w:tr>
      <w:tr w:rsidR="002F65A6" w:rsidRPr="00510EFD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pStyle w:val="HTML"/>
              <w:rPr>
                <w:rFonts w:cs="Courier New"/>
                <w:snapToGrid w:val="0"/>
                <w:sz w:val="24"/>
                <w:szCs w:val="24"/>
              </w:rPr>
            </w:pPr>
            <w:r w:rsidRPr="00C214A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5. </w:t>
            </w:r>
            <w:r w:rsidRPr="00C214A1">
              <w:rPr>
                <w:rFonts w:ascii="Times New Roman" w:hAnsi="Times New Roman"/>
                <w:sz w:val="24"/>
                <w:szCs w:val="24"/>
              </w:rPr>
              <w:t>Формы и методы проведения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7-10</w:t>
            </w:r>
          </w:p>
        </w:tc>
      </w:tr>
      <w:tr w:rsidR="002F65A6" w:rsidRPr="00510EFD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ind w:left="-567" w:firstLine="283"/>
              <w:rPr>
                <w:sz w:val="24"/>
                <w:szCs w:val="24"/>
              </w:rPr>
            </w:pPr>
            <w:r w:rsidRPr="00C214A1">
              <w:rPr>
                <w:sz w:val="24"/>
                <w:szCs w:val="24"/>
              </w:rPr>
              <w:t xml:space="preserve">    6. Порядок проведения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10-12</w:t>
            </w:r>
          </w:p>
        </w:tc>
      </w:tr>
      <w:tr w:rsidR="002F65A6" w:rsidRPr="00510EFD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rPr>
                <w:snapToGrid w:val="0"/>
                <w:sz w:val="24"/>
                <w:szCs w:val="24"/>
              </w:rPr>
            </w:pPr>
            <w:r w:rsidRPr="00C214A1">
              <w:rPr>
                <w:snapToGrid w:val="0"/>
                <w:sz w:val="24"/>
                <w:szCs w:val="24"/>
              </w:rPr>
              <w:t xml:space="preserve">7. </w:t>
            </w:r>
            <w:r w:rsidRPr="00C214A1">
              <w:rPr>
                <w:sz w:val="24"/>
                <w:szCs w:val="24"/>
              </w:rPr>
              <w:t>Содержание  акта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12-13</w:t>
            </w:r>
          </w:p>
        </w:tc>
      </w:tr>
      <w:tr w:rsidR="002F65A6" w:rsidRPr="00510EFD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spacing w:line="317" w:lineRule="exact"/>
              <w:rPr>
                <w:color w:val="222222"/>
                <w:sz w:val="24"/>
                <w:szCs w:val="24"/>
              </w:rPr>
            </w:pPr>
            <w:r w:rsidRPr="00C214A1">
              <w:rPr>
                <w:color w:val="222222"/>
                <w:sz w:val="24"/>
                <w:szCs w:val="24"/>
              </w:rPr>
              <w:t>8. Содержание и подписание  заключения КСО.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13-14</w:t>
            </w:r>
          </w:p>
        </w:tc>
      </w:tr>
      <w:tr w:rsidR="002F65A6" w:rsidRPr="00510EFD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tabs>
                <w:tab w:val="left" w:pos="1134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firstLine="283"/>
              <w:rPr>
                <w:snapToGrid w:val="0"/>
                <w:sz w:val="24"/>
                <w:szCs w:val="24"/>
              </w:rPr>
            </w:pPr>
            <w:r w:rsidRPr="00C214A1">
              <w:rPr>
                <w:color w:val="222222"/>
                <w:sz w:val="24"/>
                <w:szCs w:val="24"/>
              </w:rPr>
              <w:t xml:space="preserve">    9. </w:t>
            </w:r>
            <w:r w:rsidRPr="00C214A1">
              <w:rPr>
                <w:snapToGrid w:val="0"/>
                <w:sz w:val="24"/>
                <w:szCs w:val="24"/>
              </w:rPr>
              <w:t>Действия при обнаружении нарушений и недостатков,</w:t>
            </w:r>
          </w:p>
          <w:p w:rsidR="002F65A6" w:rsidRPr="00C214A1" w:rsidRDefault="002F65A6" w:rsidP="007C3201">
            <w:pPr>
              <w:tabs>
                <w:tab w:val="left" w:pos="1134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firstLine="283"/>
              <w:rPr>
                <w:color w:val="222222"/>
                <w:sz w:val="24"/>
                <w:szCs w:val="24"/>
              </w:rPr>
            </w:pPr>
            <w:r w:rsidRPr="00C214A1">
              <w:rPr>
                <w:snapToGrid w:val="0"/>
                <w:sz w:val="24"/>
                <w:szCs w:val="24"/>
              </w:rPr>
              <w:t xml:space="preserve">    создание препятствий для проведения контрольного мероприятия.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14-15</w:t>
            </w:r>
          </w:p>
        </w:tc>
      </w:tr>
    </w:tbl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4459D9" w:rsidRDefault="004459D9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C90DD1" w:rsidRDefault="002F65A6" w:rsidP="007C3201">
      <w:pPr>
        <w:numPr>
          <w:ilvl w:val="0"/>
          <w:numId w:val="36"/>
        </w:numPr>
        <w:shd w:val="clear" w:color="auto" w:fill="FFFFFF"/>
        <w:jc w:val="center"/>
        <w:rPr>
          <w:b/>
          <w:color w:val="222222"/>
          <w:sz w:val="24"/>
          <w:szCs w:val="24"/>
        </w:rPr>
      </w:pPr>
      <w:r w:rsidRPr="00C90DD1">
        <w:rPr>
          <w:b/>
          <w:color w:val="222222"/>
          <w:sz w:val="24"/>
          <w:szCs w:val="24"/>
        </w:rPr>
        <w:lastRenderedPageBreak/>
        <w:t>Общие положения.</w:t>
      </w:r>
    </w:p>
    <w:p w:rsidR="002F65A6" w:rsidRPr="00C90DD1" w:rsidRDefault="002F65A6" w:rsidP="007C3201">
      <w:pPr>
        <w:shd w:val="clear" w:color="auto" w:fill="FFFFFF"/>
        <w:ind w:left="540"/>
        <w:rPr>
          <w:b/>
          <w:color w:val="222222"/>
          <w:sz w:val="24"/>
          <w:szCs w:val="24"/>
        </w:rPr>
      </w:pPr>
    </w:p>
    <w:p w:rsidR="002F65A6" w:rsidRPr="00C90DD1" w:rsidRDefault="002F65A6" w:rsidP="00C214A1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 w:rsidRPr="00C90DD1">
        <w:rPr>
          <w:sz w:val="24"/>
          <w:szCs w:val="24"/>
        </w:rPr>
        <w:t xml:space="preserve">1.1. </w:t>
      </w:r>
      <w:proofErr w:type="gramStart"/>
      <w:r w:rsidRPr="00C90DD1">
        <w:rPr>
          <w:sz w:val="24"/>
          <w:szCs w:val="24"/>
        </w:rPr>
        <w:t>Стандарт внешнего муниципального финансового контроля «Внешняя проверка годового отчета об исполнении бюджета муниципал</w:t>
      </w:r>
      <w:r>
        <w:rPr>
          <w:sz w:val="24"/>
          <w:szCs w:val="24"/>
        </w:rPr>
        <w:t>ьного образования «</w:t>
      </w:r>
      <w:r w:rsidR="007E5DD5">
        <w:rPr>
          <w:sz w:val="24"/>
          <w:szCs w:val="24"/>
        </w:rPr>
        <w:t xml:space="preserve">Муниципальный округ </w:t>
      </w:r>
      <w:r>
        <w:rPr>
          <w:sz w:val="24"/>
          <w:szCs w:val="24"/>
        </w:rPr>
        <w:t>Воткинский</w:t>
      </w:r>
      <w:r w:rsidRPr="00C90DD1">
        <w:rPr>
          <w:sz w:val="24"/>
          <w:szCs w:val="24"/>
        </w:rPr>
        <w:t xml:space="preserve"> район</w:t>
      </w:r>
      <w:r w:rsidR="007E5DD5">
        <w:rPr>
          <w:sz w:val="24"/>
          <w:szCs w:val="24"/>
        </w:rPr>
        <w:t xml:space="preserve"> Удмуртской Республики</w:t>
      </w:r>
      <w:r w:rsidRPr="00C90DD1">
        <w:rPr>
          <w:sz w:val="24"/>
          <w:szCs w:val="24"/>
        </w:rPr>
        <w:t>» и отчетов об исполнении бюджетов муниципальных образований сельских поселений</w:t>
      </w:r>
      <w:r w:rsidR="00FA2385">
        <w:rPr>
          <w:sz w:val="24"/>
          <w:szCs w:val="24"/>
        </w:rPr>
        <w:t>»</w:t>
      </w:r>
      <w:r w:rsidRPr="00C90DD1">
        <w:rPr>
          <w:sz w:val="24"/>
          <w:szCs w:val="24"/>
        </w:rPr>
        <w:t xml:space="preserve"> подготовлен для организации исполнения статей 157, 264.4 Бюджетного кодекса Российской Федерации, части 2 статьи 9 и статьи 11 Федерального закона от 07.02.2011г. № 6-ФЗ «Об общих принципах организации и деятельности контрольно-счетных</w:t>
      </w:r>
      <w:proofErr w:type="gramEnd"/>
      <w:r w:rsidRPr="00C90DD1">
        <w:rPr>
          <w:sz w:val="24"/>
          <w:szCs w:val="24"/>
        </w:rPr>
        <w:t xml:space="preserve"> органов субъектов Российской Федерации и муниципальных образований»,</w:t>
      </w:r>
      <w:r w:rsidR="00FA2385">
        <w:rPr>
          <w:color w:val="000000"/>
          <w:sz w:val="24"/>
          <w:szCs w:val="24"/>
        </w:rPr>
        <w:t xml:space="preserve"> </w:t>
      </w:r>
      <w:r w:rsidRPr="00C90DD1">
        <w:rPr>
          <w:color w:val="000000"/>
          <w:sz w:val="24"/>
          <w:szCs w:val="24"/>
        </w:rPr>
        <w:t>Устава муници</w:t>
      </w:r>
      <w:r>
        <w:rPr>
          <w:color w:val="000000"/>
          <w:sz w:val="24"/>
          <w:szCs w:val="24"/>
        </w:rPr>
        <w:t xml:space="preserve">пального образования </w:t>
      </w:r>
      <w:r w:rsidR="007E5DD5">
        <w:rPr>
          <w:sz w:val="24"/>
          <w:szCs w:val="24"/>
        </w:rPr>
        <w:t>«Муниципальный округ Воткинский</w:t>
      </w:r>
      <w:r w:rsidR="007E5DD5" w:rsidRPr="00C90DD1">
        <w:rPr>
          <w:sz w:val="24"/>
          <w:szCs w:val="24"/>
        </w:rPr>
        <w:t xml:space="preserve"> район</w:t>
      </w:r>
      <w:r w:rsidR="007E5DD5">
        <w:rPr>
          <w:sz w:val="24"/>
          <w:szCs w:val="24"/>
        </w:rPr>
        <w:t xml:space="preserve"> Удмуртской Республики</w:t>
      </w:r>
      <w:r w:rsidR="007E5DD5" w:rsidRPr="00C90DD1">
        <w:rPr>
          <w:sz w:val="24"/>
          <w:szCs w:val="24"/>
        </w:rPr>
        <w:t>»</w:t>
      </w:r>
      <w:r w:rsidRPr="00C90DD1">
        <w:rPr>
          <w:color w:val="000000"/>
          <w:sz w:val="24"/>
          <w:szCs w:val="24"/>
        </w:rPr>
        <w:t>, Полож</w:t>
      </w:r>
      <w:r>
        <w:rPr>
          <w:color w:val="000000"/>
          <w:sz w:val="24"/>
          <w:szCs w:val="24"/>
        </w:rPr>
        <w:t>ения о контрольно-счетном органе</w:t>
      </w:r>
      <w:r w:rsidRPr="00C90DD1">
        <w:rPr>
          <w:color w:val="000000"/>
          <w:sz w:val="24"/>
          <w:szCs w:val="24"/>
        </w:rPr>
        <w:t xml:space="preserve"> муници</w:t>
      </w:r>
      <w:r>
        <w:rPr>
          <w:color w:val="000000"/>
          <w:sz w:val="24"/>
          <w:szCs w:val="24"/>
        </w:rPr>
        <w:t xml:space="preserve">пального образования </w:t>
      </w:r>
      <w:r w:rsidR="007E5DD5">
        <w:rPr>
          <w:sz w:val="24"/>
          <w:szCs w:val="24"/>
        </w:rPr>
        <w:t>«Муниципальный округ Воткинский</w:t>
      </w:r>
      <w:r w:rsidR="007E5DD5" w:rsidRPr="00C90DD1">
        <w:rPr>
          <w:sz w:val="24"/>
          <w:szCs w:val="24"/>
        </w:rPr>
        <w:t xml:space="preserve"> район</w:t>
      </w:r>
      <w:r w:rsidR="007E5DD5">
        <w:rPr>
          <w:sz w:val="24"/>
          <w:szCs w:val="24"/>
        </w:rPr>
        <w:t xml:space="preserve"> Удмуртской Республики</w:t>
      </w:r>
      <w:r w:rsidR="007E5DD5" w:rsidRPr="00C90DD1">
        <w:rPr>
          <w:sz w:val="24"/>
          <w:szCs w:val="24"/>
        </w:rPr>
        <w:t>»</w:t>
      </w:r>
      <w:r w:rsidRPr="00C90DD1">
        <w:rPr>
          <w:color w:val="000000"/>
          <w:sz w:val="24"/>
          <w:szCs w:val="24"/>
        </w:rPr>
        <w:t xml:space="preserve">, </w:t>
      </w:r>
      <w:r w:rsidRPr="00C90DD1">
        <w:rPr>
          <w:color w:val="222222"/>
          <w:sz w:val="24"/>
          <w:szCs w:val="24"/>
        </w:rPr>
        <w:t>Положения о бюджетном процессе в муни</w:t>
      </w:r>
      <w:r>
        <w:rPr>
          <w:color w:val="222222"/>
          <w:sz w:val="24"/>
          <w:szCs w:val="24"/>
        </w:rPr>
        <w:t xml:space="preserve">ципальном образовании </w:t>
      </w:r>
      <w:r w:rsidR="007E5DD5">
        <w:rPr>
          <w:sz w:val="24"/>
          <w:szCs w:val="24"/>
        </w:rPr>
        <w:t>«Муниципальный округ Воткинский</w:t>
      </w:r>
      <w:r w:rsidR="007E5DD5" w:rsidRPr="00C90DD1">
        <w:rPr>
          <w:sz w:val="24"/>
          <w:szCs w:val="24"/>
        </w:rPr>
        <w:t xml:space="preserve"> район</w:t>
      </w:r>
      <w:r w:rsidR="007E5DD5">
        <w:rPr>
          <w:sz w:val="24"/>
          <w:szCs w:val="24"/>
        </w:rPr>
        <w:t xml:space="preserve"> Удмуртской Республики</w:t>
      </w:r>
      <w:r w:rsidR="007E5DD5" w:rsidRPr="00C90DD1">
        <w:rPr>
          <w:sz w:val="24"/>
          <w:szCs w:val="24"/>
        </w:rPr>
        <w:t>»</w:t>
      </w:r>
      <w:r w:rsidRPr="00C90DD1">
        <w:rPr>
          <w:color w:val="222222"/>
          <w:sz w:val="24"/>
          <w:szCs w:val="24"/>
        </w:rPr>
        <w:t xml:space="preserve">, утвержденного </w:t>
      </w:r>
      <w:r w:rsidR="007E5DD5">
        <w:rPr>
          <w:color w:val="222222"/>
          <w:sz w:val="24"/>
          <w:szCs w:val="24"/>
        </w:rPr>
        <w:t>Решением</w:t>
      </w:r>
      <w:r>
        <w:rPr>
          <w:color w:val="222222"/>
          <w:sz w:val="24"/>
          <w:szCs w:val="24"/>
        </w:rPr>
        <w:t xml:space="preserve"> Совета депутатов от </w:t>
      </w:r>
      <w:r w:rsidR="007E5DD5">
        <w:rPr>
          <w:color w:val="222222"/>
          <w:sz w:val="24"/>
          <w:szCs w:val="24"/>
        </w:rPr>
        <w:t>16.11</w:t>
      </w:r>
      <w:r w:rsidR="00FA2385">
        <w:rPr>
          <w:color w:val="222222"/>
          <w:sz w:val="24"/>
          <w:szCs w:val="24"/>
        </w:rPr>
        <w:t>.</w:t>
      </w:r>
      <w:r w:rsidR="007E5DD5">
        <w:rPr>
          <w:color w:val="222222"/>
          <w:sz w:val="24"/>
          <w:szCs w:val="24"/>
        </w:rPr>
        <w:t>2021</w:t>
      </w:r>
      <w:r w:rsidRPr="00C90DD1">
        <w:rPr>
          <w:color w:val="222222"/>
          <w:sz w:val="24"/>
          <w:szCs w:val="24"/>
        </w:rPr>
        <w:t>г</w:t>
      </w:r>
      <w:r w:rsidR="00FA2385">
        <w:rPr>
          <w:color w:val="222222"/>
          <w:sz w:val="24"/>
          <w:szCs w:val="24"/>
        </w:rPr>
        <w:t>. №</w:t>
      </w:r>
      <w:r w:rsidR="007E5DD5">
        <w:rPr>
          <w:color w:val="222222"/>
          <w:sz w:val="24"/>
          <w:szCs w:val="24"/>
        </w:rPr>
        <w:t>82</w:t>
      </w:r>
      <w:r w:rsidRPr="00C90DD1">
        <w:rPr>
          <w:color w:val="222222"/>
          <w:sz w:val="24"/>
          <w:szCs w:val="24"/>
        </w:rPr>
        <w:t>, (дале</w:t>
      </w:r>
      <w:proofErr w:type="gramStart"/>
      <w:r w:rsidRPr="00C90DD1">
        <w:rPr>
          <w:color w:val="222222"/>
          <w:sz w:val="24"/>
          <w:szCs w:val="24"/>
        </w:rPr>
        <w:t>е-</w:t>
      </w:r>
      <w:proofErr w:type="gramEnd"/>
      <w:r w:rsidRPr="00C90DD1">
        <w:rPr>
          <w:color w:val="222222"/>
          <w:sz w:val="24"/>
          <w:szCs w:val="24"/>
        </w:rPr>
        <w:t xml:space="preserve"> Положение о бюджетном процессе муниципального образования).</w:t>
      </w:r>
    </w:p>
    <w:p w:rsidR="002F65A6" w:rsidRPr="00C90DD1" w:rsidRDefault="002F65A6" w:rsidP="00C214A1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1.2. При разработке Стандарта учитывались положения: Общих требований к стандартам внешнего государственного и муниципального финансового контроля, утвержденных Коллегией Счетной  палаты Росс</w:t>
      </w:r>
      <w:r>
        <w:rPr>
          <w:sz w:val="24"/>
          <w:szCs w:val="24"/>
        </w:rPr>
        <w:t>ийской Федерации (протокол от 17.10.2014 № 91К (993</w:t>
      </w:r>
      <w:r w:rsidRPr="00C90DD1">
        <w:rPr>
          <w:sz w:val="24"/>
          <w:szCs w:val="24"/>
        </w:rPr>
        <w:t>)). При подготовке настоящего Стандарта был</w:t>
      </w:r>
      <w:r w:rsidR="000E3098">
        <w:rPr>
          <w:sz w:val="24"/>
          <w:szCs w:val="24"/>
        </w:rPr>
        <w:t>и</w:t>
      </w:r>
      <w:r w:rsidRPr="00C90DD1">
        <w:rPr>
          <w:sz w:val="24"/>
          <w:szCs w:val="24"/>
        </w:rPr>
        <w:t xml:space="preserve"> использован</w:t>
      </w:r>
      <w:r w:rsidR="000E3098">
        <w:rPr>
          <w:sz w:val="24"/>
          <w:szCs w:val="24"/>
        </w:rPr>
        <w:t>ы:</w:t>
      </w:r>
      <w:r w:rsidRPr="00C90DD1">
        <w:rPr>
          <w:sz w:val="24"/>
          <w:szCs w:val="24"/>
        </w:rPr>
        <w:t xml:space="preserve"> Стандарт СГА 203 «Стандарт внешнего государственного аудита (контроля)</w:t>
      </w:r>
      <w:r w:rsidR="000E3098">
        <w:rPr>
          <w:sz w:val="24"/>
          <w:szCs w:val="24"/>
        </w:rPr>
        <w:t>.</w:t>
      </w:r>
      <w:r w:rsidRPr="00C90DD1">
        <w:rPr>
          <w:sz w:val="24"/>
          <w:szCs w:val="24"/>
        </w:rPr>
        <w:t xml:space="preserve"> Последующий контроль формирования проекта федерального бюджета», утвержденный решением Коллегии Счетной</w:t>
      </w:r>
      <w:r w:rsidR="000E3098">
        <w:rPr>
          <w:sz w:val="24"/>
          <w:szCs w:val="24"/>
        </w:rPr>
        <w:t xml:space="preserve"> палаты Российской Федерации от</w:t>
      </w:r>
      <w:r w:rsidRPr="00C90DD1">
        <w:rPr>
          <w:sz w:val="24"/>
          <w:szCs w:val="24"/>
        </w:rPr>
        <w:t xml:space="preserve"> 1</w:t>
      </w:r>
      <w:r w:rsidR="000E3098">
        <w:rPr>
          <w:sz w:val="24"/>
          <w:szCs w:val="24"/>
        </w:rPr>
        <w:t>2 февраля 2008 года (протокол №</w:t>
      </w:r>
      <w:r w:rsidRPr="00C90DD1">
        <w:rPr>
          <w:sz w:val="24"/>
          <w:szCs w:val="24"/>
        </w:rPr>
        <w:t xml:space="preserve">7К (584)), в ред. внесенных изменений. </w:t>
      </w:r>
    </w:p>
    <w:p w:rsidR="002F65A6" w:rsidRPr="00C90DD1" w:rsidRDefault="002F65A6" w:rsidP="00C214A1">
      <w:pPr>
        <w:pStyle w:val="HTML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1.3.  Настоящий Стандарт устанавливает: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основные этапы организации и проведения внешней проверки бюджетной отчетности;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- порядок организации взаимодействия между сотрудниками и председателем </w:t>
      </w:r>
      <w:r>
        <w:rPr>
          <w:sz w:val="24"/>
          <w:szCs w:val="24"/>
        </w:rPr>
        <w:t>контрольно-счетного органа</w:t>
      </w:r>
      <w:r w:rsidRPr="00C90DD1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 xml:space="preserve">пального образования </w:t>
      </w:r>
      <w:r w:rsidR="007E5DD5">
        <w:rPr>
          <w:sz w:val="24"/>
          <w:szCs w:val="24"/>
        </w:rPr>
        <w:t>«Муниципальный округ Воткинский</w:t>
      </w:r>
      <w:r w:rsidR="007E5DD5" w:rsidRPr="00C90DD1">
        <w:rPr>
          <w:sz w:val="24"/>
          <w:szCs w:val="24"/>
        </w:rPr>
        <w:t xml:space="preserve"> район</w:t>
      </w:r>
      <w:r w:rsidR="007E5DD5">
        <w:rPr>
          <w:sz w:val="24"/>
          <w:szCs w:val="24"/>
        </w:rPr>
        <w:t xml:space="preserve"> Удмуртской Республики</w:t>
      </w:r>
      <w:r w:rsidR="007E5DD5" w:rsidRPr="00C90DD1">
        <w:rPr>
          <w:sz w:val="24"/>
          <w:szCs w:val="24"/>
        </w:rPr>
        <w:t xml:space="preserve">» </w:t>
      </w:r>
      <w:r w:rsidRPr="00C90DD1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C90DD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90DD1">
        <w:rPr>
          <w:sz w:val="24"/>
          <w:szCs w:val="24"/>
        </w:rPr>
        <w:t>КСО) в ходе проведения внешних проверок главных распорядителей бюджетных средств (далее</w:t>
      </w:r>
      <w:r>
        <w:rPr>
          <w:sz w:val="24"/>
          <w:szCs w:val="24"/>
        </w:rPr>
        <w:t xml:space="preserve"> </w:t>
      </w:r>
      <w:r w:rsidRPr="00C90DD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90DD1">
        <w:rPr>
          <w:sz w:val="24"/>
          <w:szCs w:val="24"/>
        </w:rPr>
        <w:t>ГРБС) и подготовки заключения на годовой отчет об исполнении консолидированного бюджета</w:t>
      </w:r>
      <w:r>
        <w:rPr>
          <w:sz w:val="24"/>
          <w:szCs w:val="24"/>
        </w:rPr>
        <w:t xml:space="preserve"> Воткинского</w:t>
      </w:r>
      <w:r w:rsidRPr="00C90DD1">
        <w:rPr>
          <w:sz w:val="24"/>
          <w:szCs w:val="24"/>
        </w:rPr>
        <w:t xml:space="preserve"> района (дале</w:t>
      </w:r>
      <w:proofErr w:type="gramStart"/>
      <w:r w:rsidRPr="00C90DD1">
        <w:rPr>
          <w:sz w:val="24"/>
          <w:szCs w:val="24"/>
        </w:rPr>
        <w:t>е-</w:t>
      </w:r>
      <w:proofErr w:type="gramEnd"/>
      <w:r w:rsidRPr="00C90DD1">
        <w:rPr>
          <w:sz w:val="24"/>
          <w:szCs w:val="24"/>
        </w:rPr>
        <w:t xml:space="preserve"> заключение КСО); 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требования по оформлению результатов проведения внешней проверки годовой бюджетной отчетности;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порядок рассмотрения и утверждения заключения КСО по результатам внешней проверки бюджетной отчетности за отчетный финансовый год.</w:t>
      </w:r>
    </w:p>
    <w:p w:rsidR="002F65A6" w:rsidRPr="00C90DD1" w:rsidRDefault="002F65A6" w:rsidP="00C214A1">
      <w:pPr>
        <w:pStyle w:val="HTML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 xml:space="preserve"> 1.4. </w:t>
      </w:r>
      <w:r w:rsidRPr="00C90DD1">
        <w:rPr>
          <w:rFonts w:ascii="Times New Roman" w:hAnsi="Times New Roman"/>
          <w:bCs/>
          <w:sz w:val="24"/>
          <w:szCs w:val="24"/>
        </w:rPr>
        <w:t>Целью Стандарта является</w:t>
      </w:r>
      <w:r w:rsidRPr="00C90DD1">
        <w:rPr>
          <w:rFonts w:ascii="Times New Roman" w:hAnsi="Times New Roman"/>
          <w:sz w:val="24"/>
          <w:szCs w:val="24"/>
        </w:rPr>
        <w:t xml:space="preserve"> установление единых организационно-правовых, информационных, методических основ проведения внешней проверки бюджетной отчетности ГРБС, годового отчета об исполнении бюджета муници</w:t>
      </w:r>
      <w:r>
        <w:rPr>
          <w:rFonts w:ascii="Times New Roman" w:hAnsi="Times New Roman"/>
          <w:sz w:val="24"/>
          <w:szCs w:val="24"/>
        </w:rPr>
        <w:t>пального образования «Воткинский</w:t>
      </w:r>
      <w:r w:rsidR="007E5DD5">
        <w:rPr>
          <w:rFonts w:ascii="Times New Roman" w:hAnsi="Times New Roman"/>
          <w:sz w:val="24"/>
          <w:szCs w:val="24"/>
        </w:rPr>
        <w:t xml:space="preserve"> район» </w:t>
      </w:r>
      <w:r w:rsidRPr="00C90DD1">
        <w:rPr>
          <w:rFonts w:ascii="Times New Roman" w:hAnsi="Times New Roman"/>
          <w:sz w:val="24"/>
          <w:szCs w:val="24"/>
        </w:rPr>
        <w:t>(дале</w:t>
      </w:r>
      <w:proofErr w:type="gramStart"/>
      <w:r w:rsidRPr="00C90DD1">
        <w:rPr>
          <w:rFonts w:ascii="Times New Roman" w:hAnsi="Times New Roman"/>
          <w:sz w:val="24"/>
          <w:szCs w:val="24"/>
        </w:rPr>
        <w:t>е-</w:t>
      </w:r>
      <w:proofErr w:type="gramEnd"/>
      <w:r w:rsidRPr="00C90DD1">
        <w:rPr>
          <w:rFonts w:ascii="Times New Roman" w:hAnsi="Times New Roman"/>
          <w:sz w:val="24"/>
          <w:szCs w:val="24"/>
        </w:rPr>
        <w:t xml:space="preserve"> внешняя пр</w:t>
      </w:r>
      <w:r w:rsidR="00227B76">
        <w:rPr>
          <w:rFonts w:ascii="Times New Roman" w:hAnsi="Times New Roman"/>
          <w:sz w:val="24"/>
          <w:szCs w:val="24"/>
        </w:rPr>
        <w:t>оверка) и подготовки заключения</w:t>
      </w:r>
      <w:r w:rsidRPr="00C90DD1">
        <w:rPr>
          <w:rFonts w:ascii="Times New Roman" w:hAnsi="Times New Roman"/>
          <w:sz w:val="24"/>
          <w:szCs w:val="24"/>
        </w:rPr>
        <w:t xml:space="preserve"> КСО</w:t>
      </w:r>
      <w:r w:rsidR="00227B76">
        <w:rPr>
          <w:rFonts w:ascii="Times New Roman" w:hAnsi="Times New Roman"/>
          <w:sz w:val="24"/>
          <w:szCs w:val="24"/>
        </w:rPr>
        <w:t>.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1.5. Задачи, решаемые Стандартом: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определение основных принципов и этапов проведения  внешней проверки;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определение методических основ проведения внешней проверки и подготовки заключения КСО;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определение структуры, содержания  и основных требований к заключению КСО на проект решения Совета депутатов (дале</w:t>
      </w:r>
      <w:proofErr w:type="gramStart"/>
      <w:r w:rsidRPr="00C90DD1">
        <w:rPr>
          <w:sz w:val="24"/>
          <w:szCs w:val="24"/>
        </w:rPr>
        <w:t>е-</w:t>
      </w:r>
      <w:proofErr w:type="gramEnd"/>
      <w:r w:rsidRPr="00C90DD1">
        <w:rPr>
          <w:sz w:val="24"/>
          <w:szCs w:val="24"/>
        </w:rPr>
        <w:t xml:space="preserve"> представительный орган) об исполнении бюджета муниципального образования;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 установление порядка рассмотрения и утверждения отчета о  результатах внешней проверки годовой бюджетной отчетности ГРБС и представления его в представительный орган муниципального образования.</w:t>
      </w:r>
    </w:p>
    <w:p w:rsidR="002F65A6" w:rsidRPr="00C90DD1" w:rsidRDefault="002F65A6" w:rsidP="00C214A1">
      <w:pPr>
        <w:numPr>
          <w:ilvl w:val="1"/>
          <w:numId w:val="3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Внесение изменений и дополнение в настоящий Стандарт осуществляется на основании решений председателя КСО. Решение вопросов, не урегулированных настоящим </w:t>
      </w:r>
      <w:r w:rsidRPr="00C90DD1">
        <w:rPr>
          <w:sz w:val="24"/>
          <w:szCs w:val="24"/>
        </w:rPr>
        <w:lastRenderedPageBreak/>
        <w:t xml:space="preserve">Стандартом, осуществляется председателем КСО (по его поручению иным сотрудником КСО) и вводится в действие с момента подписания председателем КСО.  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1.7. Основные термины и понятия: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сводная бюджетная роспись - документ, который составляется и ведется Управлением финансов в соответствии с Бюджетным кодексом РФ в целях организации исполнения бюджета по расходам бюджета и источникам финансирования дефицита бюджета;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бюджетная роспись - документ, который составляется и ведется ГРБС (главным администратором источников финансирования дефицита бюджета) в соответствии с Бюджетным кодексом РФ в целях исполнения бюджета по расходам (источникам финансирования дефицита бюджета);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РФ, принятые на себя муниципальным образованием;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бюджетные инвестиции - бюджетные средства, направляемые на создание или увеличение за счет средств бюджета стоимости муниципального имущества;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бюджетная смета - документ, устанавливающий в соответствии с классификацией расходов бюджетов лимиты бюджетных обязательств казенного учреждения;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лимит бюджетных обязательств - объем прав в денежном выражении на принятие казенным учреждением бюджетных обязательств и (или) их исполнение в текущем финансовом году (текущем финансовом году и плановом периоде);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бюджетный учет - упорядоченная система сбора, регистрации и обобщения информации в денежном выражении о состоянии финансовых и нефинансовых активов и обязательств муниципального образования, а также об операциях, изменяющих указанные активы и обязательства;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отчет об исполнении бюджета – унифицированная форма, содержащая данные о доходах, расходах, источниках финансирования бюджета; 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бюджетная отчетность – пакет документов, включающий отчет об исполнении бюджета; баланс исполнения бюджета; отчет о финансовых результатах деятельности; отчет о движении денежных средств; пояснительную записку, составленные по унифицированным формам.</w:t>
      </w:r>
    </w:p>
    <w:p w:rsidR="002F65A6" w:rsidRPr="00FA2385" w:rsidRDefault="002F65A6" w:rsidP="00FA2385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2385">
        <w:rPr>
          <w:b/>
          <w:sz w:val="24"/>
          <w:szCs w:val="24"/>
        </w:rPr>
        <w:t>Основные этапы подготовки и проведения внешней проверки.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A2385" w:rsidRDefault="00FA2385" w:rsidP="00FA2385">
      <w:pPr>
        <w:pStyle w:val="ab"/>
        <w:numPr>
          <w:ilvl w:val="1"/>
          <w:numId w:val="24"/>
        </w:num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65A6" w:rsidRPr="00FA2385">
        <w:rPr>
          <w:sz w:val="24"/>
          <w:szCs w:val="24"/>
        </w:rPr>
        <w:t>Внешняя проверка проводится на основании плана работы КСО на текущий год.</w:t>
      </w:r>
    </w:p>
    <w:p w:rsidR="002F65A6" w:rsidRPr="00FA2385" w:rsidRDefault="00FA2385" w:rsidP="00FA2385">
      <w:pPr>
        <w:pStyle w:val="ab"/>
        <w:numPr>
          <w:ilvl w:val="1"/>
          <w:numId w:val="24"/>
        </w:num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Внешняя проверка</w:t>
      </w:r>
      <w:r w:rsidR="002F65A6" w:rsidRPr="00FA2385">
        <w:rPr>
          <w:sz w:val="24"/>
          <w:szCs w:val="24"/>
        </w:rPr>
        <w:t xml:space="preserve"> включает в себя:</w:t>
      </w:r>
    </w:p>
    <w:p w:rsidR="002F65A6" w:rsidRPr="00C90DD1" w:rsidRDefault="002F65A6" w:rsidP="00FA2385">
      <w:pPr>
        <w:tabs>
          <w:tab w:val="left" w:pos="284"/>
          <w:tab w:val="left" w:pos="851"/>
        </w:tabs>
        <w:autoSpaceDE w:val="0"/>
        <w:autoSpaceDN w:val="0"/>
        <w:adjustRightInd w:val="0"/>
        <w:ind w:hanging="153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проверку годового отчета об исполнении бюджета муниципального образования;</w:t>
      </w:r>
    </w:p>
    <w:p w:rsidR="002F65A6" w:rsidRPr="00C90DD1" w:rsidRDefault="002F65A6" w:rsidP="00FA2385">
      <w:pPr>
        <w:tabs>
          <w:tab w:val="left" w:pos="284"/>
          <w:tab w:val="left" w:pos="851"/>
        </w:tabs>
        <w:autoSpaceDE w:val="0"/>
        <w:autoSpaceDN w:val="0"/>
        <w:adjustRightInd w:val="0"/>
        <w:ind w:hanging="153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проверку бюджетной отчетности ГРБС;</w:t>
      </w:r>
    </w:p>
    <w:p w:rsidR="00FA2385" w:rsidRDefault="002F65A6" w:rsidP="00FA2385">
      <w:pPr>
        <w:tabs>
          <w:tab w:val="left" w:pos="284"/>
          <w:tab w:val="left" w:pos="851"/>
        </w:tabs>
        <w:autoSpaceDE w:val="0"/>
        <w:autoSpaceDN w:val="0"/>
        <w:adjustRightInd w:val="0"/>
        <w:ind w:hanging="153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оформление актов внешней проверки, заключения КСО.</w:t>
      </w:r>
    </w:p>
    <w:p w:rsidR="002F65A6" w:rsidRPr="00C90DD1" w:rsidRDefault="00FA2385" w:rsidP="00FA2385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2.3. </w:t>
      </w:r>
      <w:r w:rsidR="002F65A6" w:rsidRPr="00C90DD1">
        <w:rPr>
          <w:sz w:val="24"/>
          <w:szCs w:val="24"/>
        </w:rPr>
        <w:t>Организация внешней проверки включает  следующие этапы:</w:t>
      </w:r>
    </w:p>
    <w:p w:rsidR="002F65A6" w:rsidRPr="00C90DD1" w:rsidRDefault="002F65A6" w:rsidP="00FA2385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подготовительный этап;</w:t>
      </w:r>
    </w:p>
    <w:p w:rsidR="002F65A6" w:rsidRPr="00C90DD1" w:rsidRDefault="002F65A6" w:rsidP="00FA2385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основной (проведение внешней проверки);</w:t>
      </w:r>
    </w:p>
    <w:p w:rsidR="002F65A6" w:rsidRPr="00C90DD1" w:rsidRDefault="002F65A6" w:rsidP="00FA2385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заключительный.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2.4. Подготовительный этап осуществляется до установленного Положением о бюджетном процессе муниципального образования срока представления ГРБС годовой бюджетной отчетности в КСО.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На подготовительном этапе изучаются изменения нормативно-правовой базы в части формирования бюджетной отчетности, составляются рабочие таблицы, определяются ответственные лица по проведению экспертизы годового отчета, бюджетной отчетности и конкретным контрольным мероприятием необходимым для проверки достоверности данных бюджетной отчетности, в том числе при необходимости с выходом на объект проверки. Результатом проведения данного этапа является подготовка программы внешней проверки.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lastRenderedPageBreak/>
        <w:t>2.5. Основной этап внешней проверки начинается с момента представления ГРБС годовой бюджетной отчетност</w:t>
      </w:r>
      <w:proofErr w:type="gramStart"/>
      <w:r w:rsidRPr="00C90DD1">
        <w:rPr>
          <w:sz w:val="24"/>
          <w:szCs w:val="24"/>
        </w:rPr>
        <w:t>и-</w:t>
      </w:r>
      <w:proofErr w:type="gramEnd"/>
      <w:r w:rsidRPr="00C90DD1">
        <w:rPr>
          <w:sz w:val="24"/>
          <w:szCs w:val="24"/>
        </w:rPr>
        <w:t xml:space="preserve"> осуществляется камеральная проверка полученных документов.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90DD1">
        <w:rPr>
          <w:sz w:val="24"/>
          <w:szCs w:val="24"/>
        </w:rPr>
        <w:t>Камеральная проверка включает в себя проверку полноты представленных документов, полноты заполнения реквизитов представленных форм отчетности, соответствие отчетности, представленной на бумажных носителях электронной версии, соблюдение контрольных соотношений, соответствие плановых показателей решению представительного органа о бюджете муниципального образования за отчетный финансовый год.</w:t>
      </w:r>
      <w:proofErr w:type="gramEnd"/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Камеральная проверка заверш</w:t>
      </w:r>
      <w:r w:rsidR="00FC5EF9">
        <w:rPr>
          <w:sz w:val="24"/>
          <w:szCs w:val="24"/>
        </w:rPr>
        <w:t>ается внесением отчетных данных</w:t>
      </w:r>
      <w:r w:rsidRPr="00C90DD1">
        <w:rPr>
          <w:sz w:val="24"/>
          <w:szCs w:val="24"/>
        </w:rPr>
        <w:t xml:space="preserve"> ГРБС в сводные таблицы расходов бюджета  и оформлением по итогам проверок соответствующих актов.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2.6. Комплекс контрольных мероприятий включает в себя проверки достоверности бюджетной отчетности ГРБС и иные тематические проверки по вопросам, влияющим на формирование бюджетной отчетности.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2.7. Непосредственное проведение внешней проверки годовой бюджетной отчетности ГРБС осуществляется председателем и специалистами КСО.</w:t>
      </w:r>
    </w:p>
    <w:p w:rsidR="002F65A6" w:rsidRDefault="00A600A7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 На заключительном этапе</w:t>
      </w:r>
      <w:r w:rsidR="002F65A6" w:rsidRPr="00C90DD1">
        <w:rPr>
          <w:sz w:val="24"/>
          <w:szCs w:val="24"/>
        </w:rPr>
        <w:t xml:space="preserve"> по результатам проведенных внешних проверок оформля</w:t>
      </w:r>
      <w:r>
        <w:rPr>
          <w:sz w:val="24"/>
          <w:szCs w:val="24"/>
        </w:rPr>
        <w:t>ется заключение КСО за отчетный</w:t>
      </w:r>
      <w:r w:rsidR="002F65A6" w:rsidRPr="00C90DD1">
        <w:rPr>
          <w:sz w:val="24"/>
          <w:szCs w:val="24"/>
        </w:rPr>
        <w:t xml:space="preserve"> финансовый год. </w:t>
      </w:r>
    </w:p>
    <w:p w:rsidR="00A600A7" w:rsidRPr="00C90DD1" w:rsidRDefault="00A600A7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65A6" w:rsidRPr="00A600A7" w:rsidRDefault="002F65A6" w:rsidP="00A600A7">
      <w:pPr>
        <w:pStyle w:val="ab"/>
        <w:numPr>
          <w:ilvl w:val="0"/>
          <w:numId w:val="24"/>
        </w:numPr>
        <w:jc w:val="center"/>
        <w:rPr>
          <w:b/>
          <w:sz w:val="24"/>
          <w:szCs w:val="24"/>
        </w:rPr>
      </w:pPr>
      <w:r w:rsidRPr="00A600A7">
        <w:rPr>
          <w:b/>
          <w:sz w:val="24"/>
          <w:szCs w:val="24"/>
        </w:rPr>
        <w:t>Основные цели и  задачи проведения внешней проверки.</w:t>
      </w:r>
    </w:p>
    <w:p w:rsidR="002F65A6" w:rsidRPr="00C90DD1" w:rsidRDefault="002F65A6" w:rsidP="00C214A1">
      <w:pPr>
        <w:ind w:firstLine="567"/>
        <w:jc w:val="center"/>
        <w:rPr>
          <w:b/>
          <w:sz w:val="24"/>
          <w:szCs w:val="24"/>
        </w:rPr>
      </w:pP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3.1.  Цели внешней проверки.</w:t>
      </w:r>
    </w:p>
    <w:p w:rsidR="002F65A6" w:rsidRPr="00FA2385" w:rsidRDefault="002F65A6" w:rsidP="00C214A1">
      <w:pPr>
        <w:pStyle w:val="3"/>
        <w:tabs>
          <w:tab w:val="left" w:pos="1080"/>
          <w:tab w:val="left" w:pos="1134"/>
        </w:tabs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FA2385">
        <w:rPr>
          <w:b w:val="0"/>
          <w:color w:val="auto"/>
          <w:sz w:val="24"/>
          <w:szCs w:val="24"/>
        </w:rPr>
        <w:t xml:space="preserve">- </w:t>
      </w:r>
      <w:r w:rsidRPr="00FA238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установление законности, степени полноты и достоверности представленной бюджетной отчётности, а также представленных в составе проекта решения представительного органа муниципального образования об исполнении местного бюджета, документов и материалов; соответствие </w:t>
      </w:r>
      <w:r w:rsidRPr="00FA2385">
        <w:rPr>
          <w:rFonts w:ascii="Times New Roman" w:hAnsi="Times New Roman"/>
          <w:b w:val="0"/>
          <w:color w:val="auto"/>
          <w:sz w:val="24"/>
          <w:szCs w:val="24"/>
        </w:rPr>
        <w:t>порядка ведения бюджетного учета законодательству Российской Федерации;</w:t>
      </w:r>
      <w:proofErr w:type="gramEnd"/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- установление полноты и достоверности данных об исполнении бюджета муниципального образования; 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- оценка исполнения бюджета муниципального образования, в том числе  </w:t>
      </w:r>
      <w:r w:rsidRPr="00C90DD1">
        <w:rPr>
          <w:iCs/>
          <w:sz w:val="24"/>
          <w:szCs w:val="24"/>
        </w:rPr>
        <w:t xml:space="preserve">оценка эффективности и результативности </w:t>
      </w:r>
      <w:r w:rsidRPr="00C90DD1">
        <w:rPr>
          <w:sz w:val="24"/>
          <w:szCs w:val="24"/>
        </w:rPr>
        <w:t>использования в отчётном году бюджетных средств.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3.2. Основными задачами проведения внешней проверки годовой бюджетной отчетности ГРБС являются: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 проверка соблюдения требований к порядку составления и представления годовой бюджетной отчетности;</w:t>
      </w:r>
    </w:p>
    <w:p w:rsidR="002F65A6" w:rsidRPr="00C90DD1" w:rsidRDefault="002F65A6" w:rsidP="00FA238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установление корректности заполнения отчетных форм ГРБС, в части суммирования соответствующих данных подведомственных получателей бюджетных средств;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 проверка соблюдения требований к организации и ведению бюджетного учета;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 проверка и анализ исполнения  бюджета по данным годовой бюджетной отчетности, выявление нарушений и отклонений в процессах формирования и исполнения бюджета;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установление законности составления бюджетной росписи и доведения лимитов бюджетных обязательств;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установление своевременности и полноты формирования муниципальных заданий для подведомственных получателей;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установление наличия и законности перемещений бюджетных ассигнований;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определение результативности бюджетных ассигнований на основе анализа отчетных данных;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установление соответствия бюджетной отчетности регистрам бухгалтерского учета и первичным документам;</w:t>
      </w:r>
    </w:p>
    <w:p w:rsidR="002F65A6" w:rsidRPr="00C90DD1" w:rsidRDefault="002F65A6" w:rsidP="00C214A1">
      <w:pPr>
        <w:pStyle w:val="afc"/>
        <w:spacing w:before="0" w:after="0"/>
        <w:ind w:firstLine="567"/>
      </w:pPr>
      <w:r w:rsidRPr="00C90DD1">
        <w:t>- иные документы, характеризующие исполнение бюджета муниципального образования, в том числе данные оперативного контроля в ходе исполнения решения о бюджете муниципального образования на отчетный финансовый год;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 предупреждение факторов, способных негативно повлиять на реализацию бюджетного процесса в муниципальном образовании.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lastRenderedPageBreak/>
        <w:t>3.3. Предмет внешней проверки:</w:t>
      </w:r>
    </w:p>
    <w:p w:rsidR="002F65A6" w:rsidRPr="00C90DD1" w:rsidRDefault="00A600A7" w:rsidP="00C214A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предметом внешней проверки</w:t>
      </w:r>
      <w:r w:rsidR="002F65A6" w:rsidRPr="00C90DD1">
        <w:rPr>
          <w:sz w:val="24"/>
          <w:szCs w:val="24"/>
        </w:rPr>
        <w:t xml:space="preserve"> бюджетной отчетности являются документы, представленные в КСО, в соответствии с требованиями статьи 264.1 БК РФ, Положением о бюджетном процессе муниципального образования, нормативные правовые акты Управления финансов, регулирующие вопросы составления, предоставления бюджетной отчетно</w:t>
      </w:r>
      <w:r>
        <w:rPr>
          <w:sz w:val="24"/>
          <w:szCs w:val="24"/>
        </w:rPr>
        <w:t>сти за отчетный финансовый год,</w:t>
      </w:r>
      <w:r w:rsidR="002F65A6" w:rsidRPr="00C90DD1">
        <w:rPr>
          <w:sz w:val="24"/>
          <w:szCs w:val="24"/>
        </w:rPr>
        <w:t xml:space="preserve"> а также иные документы и материалы, подтверждающие исполнение местного бюджета и информация о показателях, характеризующих исполнение местного бюджета.</w:t>
      </w:r>
      <w:proofErr w:type="gramEnd"/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3.4. Объекты внешней проверки:</w:t>
      </w:r>
    </w:p>
    <w:p w:rsidR="002F65A6" w:rsidRDefault="002F65A6" w:rsidP="00C214A1">
      <w:pPr>
        <w:tabs>
          <w:tab w:val="left" w:pos="2552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объектами  вне</w:t>
      </w:r>
      <w:r w:rsidR="000201CA">
        <w:rPr>
          <w:sz w:val="24"/>
          <w:szCs w:val="24"/>
        </w:rPr>
        <w:t>шней проверки</w:t>
      </w:r>
      <w:r w:rsidRPr="00C90DD1">
        <w:rPr>
          <w:sz w:val="24"/>
          <w:szCs w:val="24"/>
        </w:rPr>
        <w:t xml:space="preserve"> бюджетной отчетности являются: </w:t>
      </w:r>
      <w:proofErr w:type="gramStart"/>
      <w:r w:rsidRPr="00C90DD1">
        <w:rPr>
          <w:sz w:val="24"/>
          <w:szCs w:val="24"/>
        </w:rPr>
        <w:t>Управление финансов Администрации муниц</w:t>
      </w:r>
      <w:r>
        <w:rPr>
          <w:sz w:val="24"/>
          <w:szCs w:val="24"/>
        </w:rPr>
        <w:t xml:space="preserve">ипального образования </w:t>
      </w:r>
      <w:r w:rsidR="000201CA">
        <w:rPr>
          <w:sz w:val="24"/>
          <w:szCs w:val="24"/>
        </w:rPr>
        <w:t>«Муниципальный округ Воткинский</w:t>
      </w:r>
      <w:r w:rsidR="000201CA" w:rsidRPr="00C90DD1">
        <w:rPr>
          <w:sz w:val="24"/>
          <w:szCs w:val="24"/>
        </w:rPr>
        <w:t xml:space="preserve"> район</w:t>
      </w:r>
      <w:r w:rsidR="000201CA">
        <w:rPr>
          <w:sz w:val="24"/>
          <w:szCs w:val="24"/>
        </w:rPr>
        <w:t xml:space="preserve"> Удмуртской Республики</w:t>
      </w:r>
      <w:r w:rsidR="000201CA" w:rsidRPr="00C90DD1">
        <w:rPr>
          <w:sz w:val="24"/>
          <w:szCs w:val="24"/>
        </w:rPr>
        <w:t xml:space="preserve">» </w:t>
      </w:r>
      <w:r w:rsidRPr="00C90DD1">
        <w:rPr>
          <w:sz w:val="24"/>
          <w:szCs w:val="24"/>
        </w:rPr>
        <w:t xml:space="preserve">(далее-Управление финансов), </w:t>
      </w:r>
      <w:r w:rsidRPr="00C90DD1">
        <w:rPr>
          <w:snapToGrid w:val="0"/>
          <w:sz w:val="24"/>
          <w:szCs w:val="24"/>
        </w:rPr>
        <w:t xml:space="preserve">главные администраторы бюджетных средств, </w:t>
      </w:r>
      <w:r w:rsidRPr="00C90DD1">
        <w:rPr>
          <w:sz w:val="24"/>
          <w:szCs w:val="24"/>
        </w:rPr>
        <w:t xml:space="preserve">главные распорядители бюджетных средств, </w:t>
      </w:r>
      <w:r w:rsidRPr="00C90DD1">
        <w:rPr>
          <w:snapToGrid w:val="0"/>
          <w:sz w:val="24"/>
          <w:szCs w:val="24"/>
        </w:rPr>
        <w:t xml:space="preserve">бюджетные учреждения  и иные участники бюджетного процесса, если они получают, перечисляют и используют средства бюджета </w:t>
      </w:r>
      <w:r w:rsidRPr="00C90DD1">
        <w:rPr>
          <w:sz w:val="24"/>
          <w:szCs w:val="24"/>
        </w:rPr>
        <w:t>муници</w:t>
      </w:r>
      <w:r>
        <w:rPr>
          <w:sz w:val="24"/>
          <w:szCs w:val="24"/>
        </w:rPr>
        <w:t xml:space="preserve">пального образования </w:t>
      </w:r>
      <w:r w:rsidR="000201CA">
        <w:rPr>
          <w:sz w:val="24"/>
          <w:szCs w:val="24"/>
        </w:rPr>
        <w:t>«Муниципальный округ Воткинский</w:t>
      </w:r>
      <w:r w:rsidR="000201CA" w:rsidRPr="00C90DD1">
        <w:rPr>
          <w:sz w:val="24"/>
          <w:szCs w:val="24"/>
        </w:rPr>
        <w:t xml:space="preserve"> район</w:t>
      </w:r>
      <w:r w:rsidR="000201CA">
        <w:rPr>
          <w:sz w:val="24"/>
          <w:szCs w:val="24"/>
        </w:rPr>
        <w:t xml:space="preserve"> Удмуртской Республики</w:t>
      </w:r>
      <w:r w:rsidR="000201CA" w:rsidRPr="00C90DD1">
        <w:rPr>
          <w:sz w:val="24"/>
          <w:szCs w:val="24"/>
        </w:rPr>
        <w:t xml:space="preserve">» </w:t>
      </w:r>
      <w:r w:rsidRPr="00C90DD1">
        <w:rPr>
          <w:snapToGrid w:val="0"/>
          <w:sz w:val="24"/>
          <w:szCs w:val="24"/>
        </w:rPr>
        <w:t xml:space="preserve">в соответствии с ведомственной структурой расходов бюджета </w:t>
      </w:r>
      <w:r w:rsidRPr="00C90DD1">
        <w:rPr>
          <w:sz w:val="24"/>
          <w:szCs w:val="24"/>
        </w:rPr>
        <w:t>муниципального образования, а также иные получатели субсидий.</w:t>
      </w:r>
      <w:proofErr w:type="gramEnd"/>
    </w:p>
    <w:p w:rsidR="00A600A7" w:rsidRPr="00C90DD1" w:rsidRDefault="00A600A7" w:rsidP="00C214A1">
      <w:pPr>
        <w:tabs>
          <w:tab w:val="left" w:pos="2552"/>
        </w:tabs>
        <w:ind w:firstLine="567"/>
        <w:jc w:val="both"/>
        <w:rPr>
          <w:sz w:val="24"/>
          <w:szCs w:val="24"/>
        </w:rPr>
      </w:pPr>
    </w:p>
    <w:p w:rsidR="002F65A6" w:rsidRPr="00C90DD1" w:rsidRDefault="002F65A6" w:rsidP="00A600A7">
      <w:pPr>
        <w:pStyle w:val="afc"/>
        <w:numPr>
          <w:ilvl w:val="0"/>
          <w:numId w:val="24"/>
        </w:numPr>
        <w:tabs>
          <w:tab w:val="left" w:pos="1134"/>
        </w:tabs>
        <w:spacing w:before="0" w:after="0"/>
        <w:jc w:val="center"/>
        <w:rPr>
          <w:b/>
          <w:snapToGrid w:val="0"/>
        </w:rPr>
      </w:pPr>
      <w:r w:rsidRPr="00C90DD1">
        <w:rPr>
          <w:b/>
          <w:snapToGrid w:val="0"/>
        </w:rPr>
        <w:t>Общие принципы и требования к проведению внешней проверки.</w:t>
      </w:r>
    </w:p>
    <w:p w:rsidR="002F65A6" w:rsidRPr="00C90DD1" w:rsidRDefault="002F65A6" w:rsidP="00C214A1">
      <w:pPr>
        <w:pStyle w:val="afc"/>
        <w:tabs>
          <w:tab w:val="left" w:pos="1134"/>
        </w:tabs>
        <w:spacing w:before="0" w:after="0"/>
        <w:ind w:firstLine="567"/>
        <w:rPr>
          <w:b/>
          <w:snapToGrid w:val="0"/>
        </w:rPr>
      </w:pPr>
    </w:p>
    <w:p w:rsidR="002F65A6" w:rsidRPr="00C90DD1" w:rsidRDefault="002F65A6" w:rsidP="00C214A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4.1. Для проведения внешней проверки финансовый орган предоставляет в адрес КСО годовой отчёт об исполнении местного бюджета для подготовки заключения в срок не позднее 01 апреля текущего финансового года.</w:t>
      </w:r>
    </w:p>
    <w:p w:rsidR="002F65A6" w:rsidRPr="00C90DD1" w:rsidRDefault="002F65A6" w:rsidP="00C214A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4.2. Внешняя проверка проводится в срок, не превышающий одного месяца со дня предоставления документов в адрес КСО.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4.3. КСО готовит заключение на отчет об исполнении бюджета с учетом данных внешней проверки годовой бюджетной отчетности ГРБС.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 xml:space="preserve">4.4. При проведении внешней проверки члены рабочей группы должны руководствоваться нормами бюджетного законодательства Российской Федерации, законодательства Удмуртской Республики и муниципального образования. 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4.5. 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2F65A6" w:rsidRPr="00C90DD1" w:rsidRDefault="002F65A6" w:rsidP="00FA2385">
      <w:pPr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внешняя проверка осуществляется в основном на камеральном уровне;</w:t>
      </w:r>
    </w:p>
    <w:p w:rsidR="002F65A6" w:rsidRPr="00C90DD1" w:rsidRDefault="002F65A6" w:rsidP="00FA2385">
      <w:pPr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в ходе проверки применяются выборочные методы;</w:t>
      </w:r>
    </w:p>
    <w:p w:rsidR="002F65A6" w:rsidRPr="00C90DD1" w:rsidRDefault="002F65A6" w:rsidP="00FA2385">
      <w:pPr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подверженность системы бухгалтерского учета и внутреннего контроля влиянию человеческого фактора;</w:t>
      </w:r>
    </w:p>
    <w:p w:rsidR="002F65A6" w:rsidRPr="00C90DD1" w:rsidRDefault="002F65A6" w:rsidP="00FA2385">
      <w:pPr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преобладающая часть доказательств лишь предоставляет доводы в подтверждение определенного вывода, а не носит исчерпывающего характера;</w:t>
      </w:r>
    </w:p>
    <w:p w:rsidR="002F65A6" w:rsidRPr="00C90DD1" w:rsidRDefault="00FA2385" w:rsidP="00FA2385">
      <w:pPr>
        <w:numPr>
          <w:ilvl w:val="0"/>
          <w:numId w:val="27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65A6" w:rsidRPr="00C90DD1">
        <w:rPr>
          <w:sz w:val="24"/>
          <w:szCs w:val="24"/>
        </w:rPr>
        <w:t>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4.6. 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4.7. Перечень контрольных и экспертных процедур определяется в соответствии с Программой проведения внешней проверки.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 xml:space="preserve">4.8. Для проведения контрольного и экспертного мероприятия КСО вправе привлекать независимых специалистов (экспертов) в установленном Регламентом порядке. 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Ответственность за формирование выводов по результатам внешней проверки в разрезе каждого объекта контроля несут должностные лица КСО. Недопустимо разделение ответственности должностных лиц КСО и привлеченных специалистов/экспертов.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 xml:space="preserve">4.9. В процессе реализации контрольных и экспертных полномочий руководитель контрольного мероприятия и члены рабочей группы должны строить взаимоотношения с </w:t>
      </w:r>
      <w:r w:rsidRPr="00C90DD1">
        <w:rPr>
          <w:rFonts w:ascii="Times New Roman" w:hAnsi="Times New Roman"/>
          <w:sz w:val="24"/>
          <w:szCs w:val="24"/>
        </w:rPr>
        <w:lastRenderedPageBreak/>
        <w:t>руководством и представителями (должностными лицами) объекта проверки на основе взаимного уважения.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При общении с руководством и должностными лицами объекта внешней проверки членам рабочей группы следует придерживаться общепринятых моральных норм, а также руководствоваться принципами профессиональной этики.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4.10. Проведение контрольного и экспертного мероприятия подлежит документированию.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4.11. Члены рабочей группы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2F65A6" w:rsidRPr="00C90DD1" w:rsidRDefault="002F65A6" w:rsidP="00C214A1">
      <w:pPr>
        <w:pStyle w:val="HTML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65A6" w:rsidRPr="00C90DD1" w:rsidRDefault="002F65A6" w:rsidP="00C214A1">
      <w:pPr>
        <w:pStyle w:val="HTML"/>
        <w:numPr>
          <w:ilvl w:val="0"/>
          <w:numId w:val="24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90DD1">
        <w:rPr>
          <w:rFonts w:ascii="Times New Roman" w:hAnsi="Times New Roman"/>
          <w:b/>
          <w:sz w:val="24"/>
          <w:szCs w:val="24"/>
        </w:rPr>
        <w:t>Формы и методы проведения внешней проверки.</w:t>
      </w:r>
    </w:p>
    <w:p w:rsidR="002F65A6" w:rsidRPr="00C90DD1" w:rsidRDefault="002F65A6" w:rsidP="00C214A1">
      <w:pPr>
        <w:pStyle w:val="HTML"/>
        <w:ind w:firstLine="567"/>
        <w:rPr>
          <w:rFonts w:ascii="Times New Roman" w:hAnsi="Times New Roman"/>
          <w:sz w:val="24"/>
          <w:szCs w:val="24"/>
        </w:rPr>
      </w:pPr>
    </w:p>
    <w:p w:rsidR="002F65A6" w:rsidRPr="00C90DD1" w:rsidRDefault="002F65A6" w:rsidP="00C214A1">
      <w:pPr>
        <w:pStyle w:val="HTML"/>
        <w:tabs>
          <w:tab w:val="clear" w:pos="916"/>
          <w:tab w:val="clear" w:pos="1832"/>
          <w:tab w:val="clear" w:pos="274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5.1. Виды (формы) контрольного мероприятия.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Внешняя проверка в разрезе объектов контроля может проводиться на камеральном и выездном уровне.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Выездная проверка проводится непосредственно по месту нахождения объекта контроля.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Решение о форме проведения контрольного мероприятия принимается на подготовительном этапе проверки.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5.2. Методы проведения внешней проверки:</w:t>
      </w:r>
    </w:p>
    <w:p w:rsidR="002F65A6" w:rsidRPr="00C90DD1" w:rsidRDefault="00FA2385" w:rsidP="00C214A1">
      <w:pPr>
        <w:numPr>
          <w:ilvl w:val="0"/>
          <w:numId w:val="28"/>
        </w:numPr>
        <w:shd w:val="clear" w:color="auto" w:fill="FFFFFF"/>
        <w:tabs>
          <w:tab w:val="left" w:pos="14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сплошная проверка;</w:t>
      </w:r>
    </w:p>
    <w:p w:rsidR="002F65A6" w:rsidRPr="00C90DD1" w:rsidRDefault="00FA2385" w:rsidP="00C214A1">
      <w:pPr>
        <w:numPr>
          <w:ilvl w:val="0"/>
          <w:numId w:val="28"/>
        </w:numPr>
        <w:shd w:val="clear" w:color="auto" w:fill="FFFFFF"/>
        <w:tabs>
          <w:tab w:val="left" w:pos="14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выборочная проверка (отбор отдельных элементов).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КСО.</w:t>
      </w:r>
    </w:p>
    <w:p w:rsidR="002F65A6" w:rsidRPr="00C90DD1" w:rsidRDefault="002F65A6" w:rsidP="00C214A1">
      <w:pPr>
        <w:tabs>
          <w:tab w:val="left" w:pos="91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5.3. 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2F65A6" w:rsidRPr="00C90DD1" w:rsidRDefault="002F65A6" w:rsidP="00C214A1">
      <w:pPr>
        <w:tabs>
          <w:tab w:val="left" w:pos="91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5.4. 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2F65A6" w:rsidRPr="00C90DD1" w:rsidRDefault="002F65A6" w:rsidP="00C214A1">
      <w:pPr>
        <w:tabs>
          <w:tab w:val="left" w:pos="91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5.5. 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2F65A6" w:rsidRPr="00C90DD1" w:rsidRDefault="002F65A6" w:rsidP="00C214A1">
      <w:pPr>
        <w:tabs>
          <w:tab w:val="left" w:pos="91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5.6. Проверка достоверности позволяет определить:</w:t>
      </w:r>
    </w:p>
    <w:p w:rsidR="002F65A6" w:rsidRPr="00C90DD1" w:rsidRDefault="00FA2385" w:rsidP="00C214A1">
      <w:pPr>
        <w:numPr>
          <w:ilvl w:val="0"/>
          <w:numId w:val="29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согласуется ли между собой результаты операций, финансовые положение и другая информация в бюджетной отчетности;</w:t>
      </w:r>
    </w:p>
    <w:p w:rsidR="002F65A6" w:rsidRPr="00C90DD1" w:rsidRDefault="00FA2385" w:rsidP="00C214A1">
      <w:pPr>
        <w:numPr>
          <w:ilvl w:val="0"/>
          <w:numId w:val="29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должным ли образом раскрыта необходимая информация и правильно ли квалифицированы и представлены данные в бюджетной отчетности;</w:t>
      </w:r>
    </w:p>
    <w:p w:rsidR="002F65A6" w:rsidRPr="00C90DD1" w:rsidRDefault="00FA2385" w:rsidP="00C214A1">
      <w:pPr>
        <w:numPr>
          <w:ilvl w:val="0"/>
          <w:numId w:val="29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 xml:space="preserve">5.7. Контрольные процедуры, проводимые при внешней проверке, делятся по характеру используемого материала (информации) </w:t>
      </w:r>
      <w:proofErr w:type="gramStart"/>
      <w:r w:rsidRPr="00C90DD1">
        <w:rPr>
          <w:rFonts w:ascii="Times New Roman" w:hAnsi="Times New Roman"/>
          <w:sz w:val="24"/>
          <w:szCs w:val="24"/>
        </w:rPr>
        <w:t>на</w:t>
      </w:r>
      <w:proofErr w:type="gramEnd"/>
      <w:r w:rsidRPr="00C90DD1">
        <w:rPr>
          <w:rFonts w:ascii="Times New Roman" w:hAnsi="Times New Roman"/>
          <w:sz w:val="24"/>
          <w:szCs w:val="24"/>
        </w:rPr>
        <w:t xml:space="preserve"> документальные и фактические. 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Документальная проверка проводится на основе первичных учетных документов, регистров бюджетного учета, 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2F65A6" w:rsidRPr="00C90DD1" w:rsidRDefault="00FA2385" w:rsidP="00C214A1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2F65A6" w:rsidRPr="00C90DD1" w:rsidRDefault="00FA2385" w:rsidP="00C214A1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F65A6" w:rsidRPr="00C90DD1">
        <w:rPr>
          <w:sz w:val="24"/>
          <w:szCs w:val="24"/>
        </w:rPr>
        <w:t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2F65A6" w:rsidRPr="00C90DD1" w:rsidRDefault="00FA2385" w:rsidP="00C214A1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юридическая, экономическая и финансовая экспертиза совершенных хозяйственных операций;</w:t>
      </w:r>
    </w:p>
    <w:p w:rsidR="002F65A6" w:rsidRPr="00C90DD1" w:rsidRDefault="00FA2385" w:rsidP="00C214A1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приемы экономического анализа (сравнения, сопоставления, ретроспективный анализ показателей отчетности и т.д.);</w:t>
      </w:r>
    </w:p>
    <w:p w:rsidR="002F65A6" w:rsidRPr="00C90DD1" w:rsidRDefault="00FA2385" w:rsidP="00C214A1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технико-экономические расчеты.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К приемам фактической проверки относятся:</w:t>
      </w:r>
    </w:p>
    <w:p w:rsidR="002F65A6" w:rsidRPr="00C90DD1" w:rsidRDefault="00FA2385" w:rsidP="00C214A1">
      <w:pPr>
        <w:numPr>
          <w:ilvl w:val="0"/>
          <w:numId w:val="3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участие в инвентаризации объектов основных фондов, материальных ценностей и денежных средств, имущества, переданного объекту проверки для реализации своих полномочий, полноты оприходования и корректности списания активов и т.д.;</w:t>
      </w:r>
    </w:p>
    <w:p w:rsidR="002F65A6" w:rsidRPr="00C90DD1" w:rsidRDefault="00FA2385" w:rsidP="00C214A1">
      <w:pPr>
        <w:numPr>
          <w:ilvl w:val="0"/>
          <w:numId w:val="3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экспертная оценка фактического объема и качества оказываемых муниципальных услуг;</w:t>
      </w:r>
    </w:p>
    <w:p w:rsidR="002F65A6" w:rsidRPr="00C90DD1" w:rsidRDefault="00FA2385" w:rsidP="00C214A1">
      <w:pPr>
        <w:numPr>
          <w:ilvl w:val="0"/>
          <w:numId w:val="3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2F65A6" w:rsidRPr="00C90DD1" w:rsidRDefault="00FA2385" w:rsidP="00C214A1">
      <w:pPr>
        <w:numPr>
          <w:ilvl w:val="0"/>
          <w:numId w:val="3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проверка соблюдения трудовой и финансовой дисциплины и др.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(информации), результаты контрольных и экспертно-аналитических мероприятий, проводимых КСО в течение года.</w:t>
      </w:r>
    </w:p>
    <w:p w:rsidR="002F65A6" w:rsidRPr="00C90DD1" w:rsidRDefault="002F65A6" w:rsidP="00C214A1">
      <w:pPr>
        <w:tabs>
          <w:tab w:val="left" w:pos="-54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При проведении внешней проверки на камеральном уровне используются следующие методологические подходы: метод анализа, метод выборки и сводки, метод группировки.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  <w:u w:val="single"/>
        </w:rPr>
        <w:t>Анализ</w:t>
      </w:r>
      <w:r w:rsidRPr="00C90DD1">
        <w:rPr>
          <w:sz w:val="24"/>
          <w:szCs w:val="24"/>
        </w:rPr>
        <w:t xml:space="preserve"> предполагает сопоставление взаимосвязанных показателей форм бюджетной отчетности.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  <w:u w:val="single"/>
        </w:rPr>
        <w:t>Выборка</w:t>
      </w:r>
      <w:r w:rsidRPr="00C90DD1">
        <w:rPr>
          <w:sz w:val="24"/>
          <w:szCs w:val="24"/>
        </w:rPr>
        <w:t xml:space="preserve"> - способ выявления ошибок и недостатков путем выборочной проверки форм бюджетной отчетности отдельных ГРБС.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  <w:u w:val="single"/>
        </w:rPr>
        <w:t>Сводка</w:t>
      </w:r>
      <w:r w:rsidRPr="00C90DD1">
        <w:rPr>
          <w:sz w:val="24"/>
          <w:szCs w:val="24"/>
        </w:rPr>
        <w:t xml:space="preserve"> представляет собой метод обобщения отдельных документов и данных в общие сводные аналитические таблицы, позволяющие формировать необходимые сопоставления и выводы.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  <w:u w:val="single"/>
        </w:rPr>
        <w:t>Группировка</w:t>
      </w:r>
      <w:r w:rsidRPr="00C90DD1">
        <w:rPr>
          <w:sz w:val="24"/>
          <w:szCs w:val="24"/>
        </w:rPr>
        <w:t xml:space="preserve"> дает возможность при проведении внешней проверки устанавливать взаимосвязь между различными показателями форм бюджетной отчетности, определять влияние наиболее существенных факторов, выявлять закономерности и тенденции.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Конкретные методологические подходы к осуществлению комплекса проверок в разрезе доходов, расходов, источников финансирования дефицита бюджета могут определяться ответственным за проверку лицом КСО самостоятельно.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5.8. Процедуры, осуществляемые при проведении камеральной проверки, предусматривают:</w:t>
      </w:r>
    </w:p>
    <w:p w:rsidR="002F65A6" w:rsidRPr="00C90DD1" w:rsidRDefault="002F65A6" w:rsidP="00C214A1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5.8.1. Проверку порядка организации и реализации бюджетного процесса в муниципальном образовании: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pacing w:val="-2"/>
          <w:sz w:val="24"/>
          <w:szCs w:val="24"/>
        </w:rPr>
      </w:pPr>
      <w:r w:rsidRPr="00C90DD1">
        <w:rPr>
          <w:spacing w:val="-2"/>
          <w:sz w:val="24"/>
          <w:szCs w:val="24"/>
        </w:rPr>
        <w:t>а) проверку соблюдения требований Бюджетного кодекса Российской Федерации, муниципальных правовых актов, регламентирующих бюджетный процесс (формирование и исполнение бюджета, сводной бюджетной росписи, бюджетных смет и планов финансово-хозяйственной деятельности участников бюджетного процесса, уведомлений о бюджетных ассигнованиях);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pacing w:val="-2"/>
          <w:sz w:val="24"/>
          <w:szCs w:val="24"/>
        </w:rPr>
      </w:pPr>
      <w:r w:rsidRPr="00C90DD1">
        <w:rPr>
          <w:spacing w:val="-2"/>
          <w:sz w:val="24"/>
          <w:szCs w:val="24"/>
        </w:rPr>
        <w:t>б) 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pacing w:val="-2"/>
          <w:sz w:val="24"/>
          <w:szCs w:val="24"/>
        </w:rPr>
      </w:pPr>
      <w:r w:rsidRPr="00C90DD1">
        <w:rPr>
          <w:spacing w:val="-2"/>
          <w:sz w:val="24"/>
          <w:szCs w:val="24"/>
        </w:rPr>
        <w:t>в) 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2F65A6" w:rsidRPr="00C90DD1" w:rsidRDefault="002F65A6" w:rsidP="00C214A1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lastRenderedPageBreak/>
        <w:t xml:space="preserve">5.8.2.  Проверку годовой отчетности об исполнении бюджета муниципального образования </w:t>
      </w:r>
      <w:proofErr w:type="gramStart"/>
      <w:r w:rsidRPr="00C90DD1">
        <w:rPr>
          <w:sz w:val="24"/>
          <w:szCs w:val="24"/>
        </w:rPr>
        <w:t>на</w:t>
      </w:r>
      <w:proofErr w:type="gramEnd"/>
      <w:r w:rsidRPr="00C90DD1">
        <w:rPr>
          <w:sz w:val="24"/>
          <w:szCs w:val="24"/>
        </w:rPr>
        <w:t>: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pacing w:val="-2"/>
          <w:sz w:val="24"/>
          <w:szCs w:val="24"/>
        </w:rPr>
      </w:pPr>
      <w:r w:rsidRPr="00C90DD1">
        <w:rPr>
          <w:spacing w:val="-2"/>
          <w:sz w:val="24"/>
          <w:szCs w:val="24"/>
        </w:rPr>
        <w:t>а) соответствие состава и содержания форм годовой бюджетной отчетности ГРБС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действующей на момент проведения внешней проверки;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pacing w:val="-2"/>
          <w:sz w:val="24"/>
          <w:szCs w:val="24"/>
        </w:rPr>
      </w:pPr>
      <w:r w:rsidRPr="00C90DD1">
        <w:rPr>
          <w:spacing w:val="-2"/>
          <w:sz w:val="24"/>
          <w:szCs w:val="24"/>
        </w:rPr>
        <w:t>б) 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2F65A6" w:rsidRPr="00C90DD1" w:rsidRDefault="002F65A6" w:rsidP="00C214A1">
      <w:pPr>
        <w:tabs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в) соответствие плановых показателей, указанных в отчётности ГРБС, показателям утверждённого бюджета с учётом изменений внесённых в ходе исполнения бюджета;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  <w:lang w:eastAsia="ar-SA"/>
        </w:rPr>
      </w:pPr>
      <w:r w:rsidRPr="00C90DD1">
        <w:rPr>
          <w:sz w:val="24"/>
          <w:szCs w:val="24"/>
        </w:rPr>
        <w:t xml:space="preserve">г) корректность формирования сводной отчетности, консолидации показателей, а именно правильность </w:t>
      </w:r>
      <w:proofErr w:type="gramStart"/>
      <w:r w:rsidRPr="00C90DD1">
        <w:rPr>
          <w:sz w:val="24"/>
          <w:szCs w:val="24"/>
        </w:rPr>
        <w:t>суммирования одноименных показателей форм бюджетной отчетности главного распорядителя бюджетных средств</w:t>
      </w:r>
      <w:proofErr w:type="gramEnd"/>
      <w:r w:rsidRPr="00C90DD1">
        <w:rPr>
          <w:sz w:val="24"/>
          <w:szCs w:val="24"/>
        </w:rPr>
        <w:t xml:space="preserve">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2F65A6" w:rsidRPr="00C90DD1" w:rsidRDefault="002F65A6" w:rsidP="00C214A1">
      <w:pPr>
        <w:tabs>
          <w:tab w:val="left" w:pos="2552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д) установление полноты бюджетной отчётности ГРБС и её соответствия требованиям нормативных правовых актов (необходимо провести анализ представленной к проверке отчётности ГРБС по составу, содержанию, прозрачности и информативности показателей).</w:t>
      </w:r>
    </w:p>
    <w:p w:rsidR="002F65A6" w:rsidRPr="00C90DD1" w:rsidRDefault="002F65A6" w:rsidP="00C214A1">
      <w:pPr>
        <w:pStyle w:val="a7"/>
        <w:tabs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Под прозрачностью и информативностью годового отчёта (бюджетной отчётности) понимается отражение в ней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бюджетной отчётности ГРБС;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е) проверку соблюдения контрольных соотношений (арифметических увязок) между показателями различных форм отчетности и пояснительной записки.</w:t>
      </w:r>
    </w:p>
    <w:p w:rsidR="002F65A6" w:rsidRPr="00C90DD1" w:rsidRDefault="002F65A6" w:rsidP="00C214A1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5.8.3. Проведение прочих контрольных (аналитических) процедур, в том числе по результатам камеральной проверки: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а) 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б) анализ структуры расходов бюджета, их соответствия кодам бюджетной классификации;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в) анализ соблюдения методологии бюджетного учета, формирования бюджетных регистров;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г) анализ эффективности и результативности использования бюджетных средств – выполнение плана оказания муниципальных услуг, утверждённого бюджетом, и другие конкретные показатели, характеризующие основную деятельность проверяемого ГРБС;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д)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5.9. 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При выездной проверке могут осуществляться следующие контрольные процедуры (помимо процедур, перечисленных в п. 2.4 настоящего стандарта):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а) экспертиза правоустанавливающих документов и договоров;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б) анализ существующего порядка организации и ведения бюджетного учета, оценка надежности средств внутреннего контроля;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в) выборочная сверка данных бюджетного учета с данными бюджетных регистров и показателями годовой отчетности;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г) 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</w:t>
      </w:r>
      <w:r w:rsidRPr="00C90DD1">
        <w:rPr>
          <w:sz w:val="24"/>
          <w:szCs w:val="24"/>
        </w:rPr>
        <w:lastRenderedPageBreak/>
        <w:t>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д) 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е) 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ж) выборочная проверка целевого и эффективного использования ресурсов, анализ исполнения доходов и расходов местного бюджета (в том числе средств муниципального образования и имущества, выделяемого на реализацию переданных государственных полномочий);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з) проведение визуального осмотра (наблюдения), выборочной инвентаризации, контрольных замеров и т.п.;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и) 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к) проверка соблюдения требований по размещению заказов на поставку товаров, выполнения работ, оказание услуг для муниципальных нужд.</w:t>
      </w:r>
    </w:p>
    <w:p w:rsidR="002F65A6" w:rsidRPr="00C90DD1" w:rsidRDefault="002F65A6" w:rsidP="00C214A1">
      <w:pPr>
        <w:ind w:firstLine="567"/>
        <w:rPr>
          <w:sz w:val="24"/>
          <w:szCs w:val="24"/>
        </w:rPr>
      </w:pPr>
    </w:p>
    <w:p w:rsidR="002F65A6" w:rsidRPr="00C90DD1" w:rsidRDefault="002F65A6" w:rsidP="00C214A1">
      <w:pPr>
        <w:ind w:firstLine="567"/>
        <w:jc w:val="center"/>
        <w:rPr>
          <w:b/>
          <w:sz w:val="24"/>
          <w:szCs w:val="24"/>
        </w:rPr>
      </w:pPr>
      <w:r w:rsidRPr="00C90DD1">
        <w:rPr>
          <w:b/>
          <w:sz w:val="24"/>
          <w:szCs w:val="24"/>
        </w:rPr>
        <w:t>6. Порядок проведения внешней проверки.</w:t>
      </w:r>
    </w:p>
    <w:p w:rsidR="002F65A6" w:rsidRPr="00C90DD1" w:rsidRDefault="002F65A6" w:rsidP="00C214A1">
      <w:pPr>
        <w:ind w:firstLine="567"/>
        <w:jc w:val="center"/>
        <w:rPr>
          <w:b/>
          <w:sz w:val="24"/>
          <w:szCs w:val="24"/>
        </w:rPr>
      </w:pP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6.1. Проведение внешней проверки подлежит планированию.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6.2. При планировании внешней проверки учитываются:</w:t>
      </w:r>
    </w:p>
    <w:p w:rsidR="002F65A6" w:rsidRPr="00C90DD1" w:rsidRDefault="002F65A6" w:rsidP="00FA2385">
      <w:pPr>
        <w:pStyle w:val="HTML"/>
        <w:numPr>
          <w:ilvl w:val="0"/>
          <w:numId w:val="32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 xml:space="preserve">установленные законодательством сроки подготовки бюджетной отчетности и формирования заключения на годовой отчет об исполнении бюджета </w:t>
      </w:r>
      <w:r>
        <w:rPr>
          <w:rFonts w:ascii="Times New Roman" w:hAnsi="Times New Roman"/>
          <w:sz w:val="24"/>
          <w:szCs w:val="24"/>
        </w:rPr>
        <w:t>Воткинского</w:t>
      </w:r>
      <w:r w:rsidRPr="00C90DD1">
        <w:rPr>
          <w:rFonts w:ascii="Times New Roman" w:hAnsi="Times New Roman"/>
          <w:sz w:val="24"/>
          <w:szCs w:val="24"/>
        </w:rPr>
        <w:t xml:space="preserve">  района;</w:t>
      </w:r>
    </w:p>
    <w:p w:rsidR="002F65A6" w:rsidRPr="00C90DD1" w:rsidRDefault="002F65A6" w:rsidP="00FA2385">
      <w:pPr>
        <w:pStyle w:val="HTML"/>
        <w:numPr>
          <w:ilvl w:val="0"/>
          <w:numId w:val="32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степень обеспеченности КСО ресурсами (трудовыми, материальными и финансовыми);</w:t>
      </w:r>
    </w:p>
    <w:p w:rsidR="002F65A6" w:rsidRPr="00C90DD1" w:rsidRDefault="002F65A6" w:rsidP="00FA2385">
      <w:pPr>
        <w:pStyle w:val="HTML"/>
        <w:numPr>
          <w:ilvl w:val="0"/>
          <w:numId w:val="32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квалификация и опыт работы;</w:t>
      </w:r>
    </w:p>
    <w:p w:rsidR="002F65A6" w:rsidRPr="00C90DD1" w:rsidRDefault="002F65A6" w:rsidP="00FA2385">
      <w:pPr>
        <w:pStyle w:val="HTML"/>
        <w:numPr>
          <w:ilvl w:val="0"/>
          <w:numId w:val="32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профессиональная компетентность и опыт специалистов КСО и др.</w:t>
      </w:r>
    </w:p>
    <w:p w:rsidR="002F65A6" w:rsidRPr="00C90DD1" w:rsidRDefault="002F65A6" w:rsidP="00C214A1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 w:rsidRPr="00C90DD1">
        <w:rPr>
          <w:sz w:val="24"/>
          <w:szCs w:val="24"/>
        </w:rPr>
        <w:t xml:space="preserve">6.3. </w:t>
      </w:r>
      <w:r w:rsidRPr="00C90DD1">
        <w:rPr>
          <w:color w:val="222222"/>
          <w:sz w:val="24"/>
          <w:szCs w:val="24"/>
        </w:rPr>
        <w:t xml:space="preserve">Бюджетная отчетность </w:t>
      </w:r>
      <w:proofErr w:type="gramStart"/>
      <w:r w:rsidRPr="00C90DD1">
        <w:rPr>
          <w:color w:val="222222"/>
          <w:sz w:val="24"/>
          <w:szCs w:val="24"/>
        </w:rPr>
        <w:t>органа, организующего исполнение бюджета муниципального образования  формируется</w:t>
      </w:r>
      <w:proofErr w:type="gramEnd"/>
      <w:r w:rsidRPr="00C90DD1">
        <w:rPr>
          <w:color w:val="222222"/>
          <w:sz w:val="24"/>
          <w:szCs w:val="24"/>
        </w:rPr>
        <w:t xml:space="preserve"> в соответствии с единой методологией и стандартами бюджетного учета и отчетности, установленных Министерством финансов Российской Федерации (далее-Минфин РФ):</w:t>
      </w:r>
    </w:p>
    <w:p w:rsidR="002F65A6" w:rsidRPr="00C90DD1" w:rsidRDefault="002F65A6" w:rsidP="00C214A1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 w:rsidRPr="00C90DD1">
        <w:rPr>
          <w:color w:val="222222"/>
          <w:sz w:val="24"/>
          <w:szCs w:val="24"/>
        </w:rPr>
        <w:t>- отчет об исполнении бюджета муниципального образования;</w:t>
      </w:r>
    </w:p>
    <w:p w:rsidR="002F65A6" w:rsidRPr="00C90DD1" w:rsidRDefault="002F65A6" w:rsidP="00C214A1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 w:rsidRPr="00C90DD1">
        <w:rPr>
          <w:color w:val="222222"/>
          <w:sz w:val="24"/>
          <w:szCs w:val="24"/>
        </w:rPr>
        <w:t>- баланс исполнения бюджета муниципального образования;</w:t>
      </w:r>
    </w:p>
    <w:p w:rsidR="002F65A6" w:rsidRPr="00C90DD1" w:rsidRDefault="002F65A6" w:rsidP="00C214A1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 w:rsidRPr="00C90DD1">
        <w:rPr>
          <w:color w:val="222222"/>
          <w:sz w:val="24"/>
          <w:szCs w:val="24"/>
        </w:rPr>
        <w:t>- отчет о финансовых результатах деятельности;</w:t>
      </w:r>
    </w:p>
    <w:p w:rsidR="002F65A6" w:rsidRPr="00C90DD1" w:rsidRDefault="002F65A6" w:rsidP="00C214A1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 w:rsidRPr="00C90DD1">
        <w:rPr>
          <w:color w:val="222222"/>
          <w:sz w:val="24"/>
          <w:szCs w:val="24"/>
        </w:rPr>
        <w:t>- отчет о движении денежных средств;</w:t>
      </w:r>
    </w:p>
    <w:p w:rsidR="002F65A6" w:rsidRPr="00C90DD1" w:rsidRDefault="002F65A6" w:rsidP="00C214A1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 w:rsidRPr="00C90DD1">
        <w:rPr>
          <w:color w:val="222222"/>
          <w:sz w:val="24"/>
          <w:szCs w:val="24"/>
        </w:rPr>
        <w:t>- пояснительная записка.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6.3. 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муниципального образования.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6.4. 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6.5. 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6.6. 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6.7. Доказательствами при проведении внешней проверки являются:</w:t>
      </w:r>
    </w:p>
    <w:p w:rsidR="002F65A6" w:rsidRPr="00C90DD1" w:rsidRDefault="002F65A6" w:rsidP="00C214A1">
      <w:pPr>
        <w:numPr>
          <w:ilvl w:val="0"/>
          <w:numId w:val="3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lastRenderedPageBreak/>
        <w:t>первичные учетные документы;</w:t>
      </w:r>
    </w:p>
    <w:p w:rsidR="002F65A6" w:rsidRPr="00C90DD1" w:rsidRDefault="002F65A6" w:rsidP="00C214A1">
      <w:pPr>
        <w:numPr>
          <w:ilvl w:val="0"/>
          <w:numId w:val="3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регистры бухгалтерского учета;</w:t>
      </w:r>
    </w:p>
    <w:p w:rsidR="002F65A6" w:rsidRPr="00C90DD1" w:rsidRDefault="002F65A6" w:rsidP="00C214A1">
      <w:pPr>
        <w:numPr>
          <w:ilvl w:val="0"/>
          <w:numId w:val="3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бюджетная, статистическая и иная отчетность;</w:t>
      </w:r>
    </w:p>
    <w:p w:rsidR="002F65A6" w:rsidRPr="00C90DD1" w:rsidRDefault="002F65A6" w:rsidP="00C214A1">
      <w:pPr>
        <w:numPr>
          <w:ilvl w:val="0"/>
          <w:numId w:val="3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результаты процедур контроля, проведенных в ходе контрольного мероприятия и оформленные рабочими документами;</w:t>
      </w:r>
    </w:p>
    <w:p w:rsidR="002F65A6" w:rsidRPr="00C90DD1" w:rsidRDefault="002F65A6" w:rsidP="00C214A1">
      <w:pPr>
        <w:numPr>
          <w:ilvl w:val="0"/>
          <w:numId w:val="3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заключения экспертов;</w:t>
      </w:r>
    </w:p>
    <w:p w:rsidR="002F65A6" w:rsidRPr="00C90DD1" w:rsidRDefault="002F65A6" w:rsidP="00C214A1">
      <w:pPr>
        <w:numPr>
          <w:ilvl w:val="0"/>
          <w:numId w:val="3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письменные заявления и разъяснения руководителя и должностных лиц объектов внешней проверки;</w:t>
      </w:r>
    </w:p>
    <w:p w:rsidR="002F65A6" w:rsidRPr="00C90DD1" w:rsidRDefault="002F65A6" w:rsidP="00C214A1">
      <w:pPr>
        <w:numPr>
          <w:ilvl w:val="0"/>
          <w:numId w:val="33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документы и сведения, полученные из других достоверных источников (органы казначейства и др.).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6.8. </w:t>
      </w:r>
      <w:proofErr w:type="gramStart"/>
      <w:r w:rsidRPr="00C90DD1">
        <w:rPr>
          <w:rFonts w:ascii="Times New Roman" w:hAnsi="Times New Roman"/>
          <w:sz w:val="24"/>
          <w:szCs w:val="24"/>
        </w:rPr>
        <w:t>Проверяющему</w:t>
      </w:r>
      <w:proofErr w:type="gramEnd"/>
      <w:r w:rsidRPr="00C90DD1">
        <w:rPr>
          <w:rFonts w:ascii="Times New Roman" w:hAnsi="Times New Roman"/>
          <w:sz w:val="24"/>
          <w:szCs w:val="24"/>
        </w:rPr>
        <w:t xml:space="preserve">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6.9. 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2F65A6" w:rsidRPr="00C90DD1" w:rsidRDefault="002F65A6" w:rsidP="00C214A1">
      <w:pPr>
        <w:pStyle w:val="HTML"/>
        <w:widowControl w:val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6.10. 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КСО.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6.11. Оценка надежности доказательств основывается на следующем:</w:t>
      </w:r>
    </w:p>
    <w:p w:rsidR="002F65A6" w:rsidRPr="00C90DD1" w:rsidRDefault="002F65A6" w:rsidP="00C214A1">
      <w:pPr>
        <w:numPr>
          <w:ilvl w:val="0"/>
          <w:numId w:val="34"/>
        </w:numPr>
        <w:shd w:val="clear" w:color="auto" w:fill="FFFFFF"/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доказательства, полученные из внешних источников (в том числе органов местного самоуправления), как правило, более надежны, чем доказательства, полученные от объекта контроля;</w:t>
      </w:r>
    </w:p>
    <w:p w:rsidR="002F65A6" w:rsidRPr="00C90DD1" w:rsidRDefault="002F65A6" w:rsidP="00C214A1">
      <w:pPr>
        <w:numPr>
          <w:ilvl w:val="0"/>
          <w:numId w:val="34"/>
        </w:numPr>
        <w:shd w:val="clear" w:color="auto" w:fill="FFFFFF"/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2F65A6" w:rsidRPr="00C90DD1" w:rsidRDefault="002F65A6" w:rsidP="00C214A1">
      <w:pPr>
        <w:numPr>
          <w:ilvl w:val="0"/>
          <w:numId w:val="34"/>
        </w:numPr>
        <w:shd w:val="clear" w:color="auto" w:fill="FFFFFF"/>
        <w:tabs>
          <w:tab w:val="left" w:pos="142"/>
        </w:tabs>
        <w:ind w:left="0" w:firstLine="567"/>
        <w:jc w:val="both"/>
        <w:rPr>
          <w:sz w:val="24"/>
          <w:szCs w:val="24"/>
        </w:rPr>
      </w:pPr>
      <w:proofErr w:type="gramStart"/>
      <w:r w:rsidRPr="00C90DD1">
        <w:rPr>
          <w:sz w:val="24"/>
          <w:szCs w:val="24"/>
        </w:rPr>
        <w:t>доказательства, полученные непосредственно проверяющим, более надежны, чем доказательства, полученные от объекта внешней проверки;</w:t>
      </w:r>
      <w:proofErr w:type="gramEnd"/>
    </w:p>
    <w:p w:rsidR="002F65A6" w:rsidRPr="00C90DD1" w:rsidRDefault="002F65A6" w:rsidP="00C214A1">
      <w:pPr>
        <w:numPr>
          <w:ilvl w:val="0"/>
          <w:numId w:val="34"/>
        </w:numPr>
        <w:shd w:val="clear" w:color="auto" w:fill="FFFFFF"/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доказательства в документальной форме и письменные заявления более надежны, чем доказательства и заявления в устной форме;</w:t>
      </w:r>
    </w:p>
    <w:p w:rsidR="002F65A6" w:rsidRPr="00C90DD1" w:rsidRDefault="002F65A6" w:rsidP="00C214A1">
      <w:pPr>
        <w:numPr>
          <w:ilvl w:val="0"/>
          <w:numId w:val="34"/>
        </w:numPr>
        <w:shd w:val="clear" w:color="auto" w:fill="FFFFFF"/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6.12. 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lastRenderedPageBreak/>
        <w:t>6.13. 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6.14. 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6.15. </w:t>
      </w:r>
      <w:proofErr w:type="gramStart"/>
      <w:r w:rsidRPr="00C90DD1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C90DD1">
        <w:rPr>
          <w:rFonts w:ascii="Times New Roman" w:hAnsi="Times New Roman"/>
          <w:sz w:val="24"/>
          <w:szCs w:val="24"/>
        </w:rPr>
        <w:t xml:space="preserve"> получает доказательства путем выполнения соответствующих контрольных процедур.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6.16. По окончании проведения контрольных и аналитических процедур члены рабочей группы должны:</w:t>
      </w:r>
    </w:p>
    <w:p w:rsidR="002F65A6" w:rsidRPr="00C90DD1" w:rsidRDefault="002F65A6" w:rsidP="00C214A1">
      <w:pPr>
        <w:numPr>
          <w:ilvl w:val="0"/>
          <w:numId w:val="35"/>
        </w:numPr>
        <w:shd w:val="clear" w:color="auto" w:fill="FFFFFF"/>
        <w:tabs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оформить акт внешней проверки по результатам проведенного мероприятия с подробным описанием выявленных нарушений (искажений));</w:t>
      </w:r>
    </w:p>
    <w:p w:rsidR="002F65A6" w:rsidRPr="00C90DD1" w:rsidRDefault="002F65A6" w:rsidP="00C214A1">
      <w:pPr>
        <w:numPr>
          <w:ilvl w:val="0"/>
          <w:numId w:val="35"/>
        </w:numPr>
        <w:shd w:val="clear" w:color="auto" w:fill="FFFFFF"/>
        <w:tabs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сформулировать выводы по результатам внешней проверки;</w:t>
      </w:r>
    </w:p>
    <w:p w:rsidR="002F65A6" w:rsidRPr="00C90DD1" w:rsidRDefault="002F65A6" w:rsidP="00C214A1">
      <w:pPr>
        <w:numPr>
          <w:ilvl w:val="0"/>
          <w:numId w:val="35"/>
        </w:numPr>
        <w:shd w:val="clear" w:color="auto" w:fill="FFFFFF"/>
        <w:tabs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согласовать результаты внешней проверки с председателем КСО;</w:t>
      </w:r>
    </w:p>
    <w:p w:rsidR="002F65A6" w:rsidRPr="00C90DD1" w:rsidRDefault="002F65A6" w:rsidP="00C214A1">
      <w:pPr>
        <w:numPr>
          <w:ilvl w:val="0"/>
          <w:numId w:val="35"/>
        </w:numPr>
        <w:shd w:val="clear" w:color="auto" w:fill="FFFFFF"/>
        <w:tabs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подготовить соответствующее заключение на годовой отчет об исполнении консоли</w:t>
      </w:r>
      <w:r>
        <w:rPr>
          <w:sz w:val="24"/>
          <w:szCs w:val="24"/>
        </w:rPr>
        <w:t>дированного  бюджета Воткинского</w:t>
      </w:r>
      <w:r w:rsidRPr="00C90DD1">
        <w:rPr>
          <w:sz w:val="24"/>
          <w:szCs w:val="24"/>
        </w:rPr>
        <w:t xml:space="preserve"> района; </w:t>
      </w:r>
    </w:p>
    <w:p w:rsidR="002F65A6" w:rsidRDefault="002F65A6" w:rsidP="00C214A1">
      <w:pPr>
        <w:numPr>
          <w:ilvl w:val="0"/>
          <w:numId w:val="35"/>
        </w:numPr>
        <w:shd w:val="clear" w:color="auto" w:fill="FFFFFF"/>
        <w:tabs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сформировать дело по результатам контрольного мероприятия.</w:t>
      </w:r>
    </w:p>
    <w:p w:rsidR="00FA2385" w:rsidRPr="00C90DD1" w:rsidRDefault="00FA2385" w:rsidP="00FA2385">
      <w:pPr>
        <w:shd w:val="clear" w:color="auto" w:fill="FFFFFF"/>
        <w:tabs>
          <w:tab w:val="left" w:pos="142"/>
          <w:tab w:val="left" w:pos="1134"/>
        </w:tabs>
        <w:jc w:val="both"/>
        <w:rPr>
          <w:sz w:val="24"/>
          <w:szCs w:val="24"/>
        </w:rPr>
      </w:pPr>
    </w:p>
    <w:p w:rsidR="002F65A6" w:rsidRPr="00C214A1" w:rsidRDefault="002F65A6" w:rsidP="00FA2385">
      <w:pPr>
        <w:pStyle w:val="ab"/>
        <w:numPr>
          <w:ilvl w:val="0"/>
          <w:numId w:val="40"/>
        </w:numPr>
        <w:jc w:val="center"/>
        <w:rPr>
          <w:b/>
          <w:sz w:val="24"/>
          <w:szCs w:val="24"/>
        </w:rPr>
      </w:pPr>
      <w:r w:rsidRPr="00C214A1">
        <w:rPr>
          <w:b/>
          <w:sz w:val="24"/>
          <w:szCs w:val="24"/>
        </w:rPr>
        <w:t>Содержание  акта внешней проверки.</w:t>
      </w:r>
    </w:p>
    <w:p w:rsidR="002F65A6" w:rsidRPr="00C90DD1" w:rsidRDefault="002F65A6" w:rsidP="00C214A1">
      <w:pPr>
        <w:ind w:firstLine="567"/>
        <w:rPr>
          <w:b/>
          <w:sz w:val="24"/>
          <w:szCs w:val="24"/>
        </w:rPr>
      </w:pP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7.1. Лицом, ответ</w:t>
      </w:r>
      <w:r w:rsidR="00B00414">
        <w:rPr>
          <w:sz w:val="24"/>
          <w:szCs w:val="24"/>
        </w:rPr>
        <w:t>ственным за проведение проверки готовится акт</w:t>
      </w:r>
      <w:r w:rsidRPr="00C90DD1">
        <w:rPr>
          <w:sz w:val="24"/>
          <w:szCs w:val="24"/>
        </w:rPr>
        <w:t xml:space="preserve"> внешней проверки муниципального образования, с учетом результатов контрольных и экспертно-аналитических мероприятий, включающее в себя следующие основные положения:</w:t>
      </w:r>
    </w:p>
    <w:p w:rsidR="002F65A6" w:rsidRPr="00C90DD1" w:rsidRDefault="002F65A6" w:rsidP="00C214A1">
      <w:pPr>
        <w:pStyle w:val="a9"/>
        <w:widowControl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7.1.1. Установление достоверности отчета об исполнении  бюджета муниципального образования за отчетный финансовый год, в том числе:</w:t>
      </w:r>
    </w:p>
    <w:p w:rsidR="002F65A6" w:rsidRPr="00C90DD1" w:rsidRDefault="002F65A6" w:rsidP="00C214A1">
      <w:pPr>
        <w:pStyle w:val="a9"/>
        <w:widowControl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оценка отчета по доходам  бюджета муниципального образования по кодам классификации доходов бюджетов Российской Федерации, включающая:</w:t>
      </w:r>
    </w:p>
    <w:p w:rsidR="002F65A6" w:rsidRPr="00C90DD1" w:rsidRDefault="002F65A6" w:rsidP="00C214A1">
      <w:pPr>
        <w:pStyle w:val="a9"/>
        <w:widowControl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оценку соответствия показателей бюджетной отчетности показателям годового отчета об исполнении  бюджета муниципального образования за отчетный финансовый год. Сравнение результатов проверки КСО и соответствующих показателей бюджетной отчетности ГРБС;</w:t>
      </w:r>
    </w:p>
    <w:p w:rsidR="002F65A6" w:rsidRPr="00C90DD1" w:rsidRDefault="002F65A6" w:rsidP="00C214A1">
      <w:pPr>
        <w:widowControl w:val="0"/>
        <w:tabs>
          <w:tab w:val="left" w:pos="10065"/>
          <w:tab w:val="left" w:pos="10206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- анализ эффективности деятельности ГРБС по </w:t>
      </w:r>
      <w:proofErr w:type="gramStart"/>
      <w:r w:rsidRPr="00C90DD1">
        <w:rPr>
          <w:sz w:val="24"/>
          <w:szCs w:val="24"/>
        </w:rPr>
        <w:t>контролю за</w:t>
      </w:r>
      <w:proofErr w:type="gramEnd"/>
      <w:r w:rsidRPr="00C90DD1">
        <w:rPr>
          <w:sz w:val="24"/>
          <w:szCs w:val="24"/>
        </w:rPr>
        <w:t xml:space="preserve"> правильностью исчисления, полнотой и своевременностью уплаты платежей в бюджет, взысканием и принят</w:t>
      </w:r>
      <w:r w:rsidR="00B00414">
        <w:rPr>
          <w:sz w:val="24"/>
          <w:szCs w:val="24"/>
        </w:rPr>
        <w:t>ием решений</w:t>
      </w:r>
      <w:r w:rsidRPr="00C90DD1">
        <w:rPr>
          <w:sz w:val="24"/>
          <w:szCs w:val="24"/>
        </w:rPr>
        <w:t xml:space="preserve"> по возврату излишне уплаченных (взысканных) платежей в бюджет, пеней, штрафов по ним.</w:t>
      </w:r>
    </w:p>
    <w:p w:rsidR="002F65A6" w:rsidRPr="00C90DD1" w:rsidRDefault="002F65A6" w:rsidP="00C214A1">
      <w:pPr>
        <w:widowControl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7.1.2. Оценка отчета по расходам  бюджета муниципального образования по разделам, подразделам функциональной и ведомственной классификациям расходов бюджетов, установленным приложениями к решению о  бюджете муниципального образования на отчетный финансовый год, включающая: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оценку соответствия показателей бюджетной отчетности  показателям годового отчета об исполнении бюджета муниципального образования за отчетный финансовый год;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анализ причин неиспользования бюджетных ассигнований, предусмотренных решением о бюджете муниципального образования на отчетный финансовый год,  образования остатков бюджетных средств на лицевых счетах и неисполнения расходов;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оценка эффективности и результативности расходования бюджетных средств, включающая: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анализ использования объемов выделенного финансирования на предмет соответствия  целям, предусмотренным решением  о  бюджете муниципального образования на отчетный финансовый год и  муниципальным программам;</w:t>
      </w:r>
    </w:p>
    <w:p w:rsidR="002F65A6" w:rsidRPr="00C90DD1" w:rsidRDefault="002F65A6" w:rsidP="00C214A1">
      <w:pPr>
        <w:pStyle w:val="a9"/>
        <w:widowControl w:val="0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lastRenderedPageBreak/>
        <w:t>- оценку отчета по источникам финансирования дефицита бюджета муниципального образования, включая:</w:t>
      </w:r>
    </w:p>
    <w:p w:rsidR="002F65A6" w:rsidRPr="00C90DD1" w:rsidRDefault="002F65A6" w:rsidP="00C214A1">
      <w:pPr>
        <w:widowControl w:val="0"/>
        <w:tabs>
          <w:tab w:val="left" w:pos="10065"/>
          <w:tab w:val="left" w:pos="10206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анализ объемов и структуры ост</w:t>
      </w:r>
      <w:r w:rsidR="00B00414">
        <w:rPr>
          <w:sz w:val="24"/>
          <w:szCs w:val="24"/>
        </w:rPr>
        <w:t>атков средств на лицевых счетах</w:t>
      </w:r>
      <w:r w:rsidRPr="00C90DD1">
        <w:rPr>
          <w:sz w:val="24"/>
          <w:szCs w:val="24"/>
        </w:rPr>
        <w:t xml:space="preserve"> по состоянию на начало и конец финансового года, которые включены в состав остатков средств  бюджета муниципального образования, а также установление сумм неиспользованных остатков объемов;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- оценку </w:t>
      </w:r>
      <w:proofErr w:type="gramStart"/>
      <w:r w:rsidRPr="00C90DD1">
        <w:rPr>
          <w:sz w:val="24"/>
          <w:szCs w:val="24"/>
        </w:rPr>
        <w:t>исполнения показателей программы муниципальных внутренних заимствований муниципального образования</w:t>
      </w:r>
      <w:proofErr w:type="gramEnd"/>
      <w:r w:rsidRPr="00C90DD1">
        <w:rPr>
          <w:sz w:val="24"/>
          <w:szCs w:val="24"/>
        </w:rPr>
        <w:t xml:space="preserve"> по видам долговых обязательств, а также анализ их осуществления в соответствии с требованиями БК РФ;</w:t>
      </w:r>
    </w:p>
    <w:p w:rsidR="002F65A6" w:rsidRPr="00C90DD1" w:rsidRDefault="002F65A6" w:rsidP="00C214A1">
      <w:pPr>
        <w:pStyle w:val="a9"/>
        <w:widowControl w:val="0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- выявленные </w:t>
      </w:r>
      <w:r w:rsidR="00B00414">
        <w:rPr>
          <w:sz w:val="24"/>
          <w:szCs w:val="24"/>
        </w:rPr>
        <w:t>отклонения отчета об исполнении</w:t>
      </w:r>
      <w:r w:rsidRPr="00C90DD1">
        <w:rPr>
          <w:sz w:val="24"/>
          <w:szCs w:val="24"/>
        </w:rPr>
        <w:t xml:space="preserve"> бюджета муниципального образования за отчетный финансовый год от установленных показателей бюджета и предложения, направленные на их устранение, а также на совершенствование бюджетного процесса в целом;</w:t>
      </w:r>
    </w:p>
    <w:p w:rsidR="002F65A6" w:rsidRPr="00C90DD1" w:rsidRDefault="002F65A6" w:rsidP="00C214A1">
      <w:pPr>
        <w:pStyle w:val="a9"/>
        <w:widowControl w:val="0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наличие, состояние и эффективность внутреннего финансового контроля в органах местного самоуправления и муниципальных учреждениях;</w:t>
      </w:r>
    </w:p>
    <w:p w:rsidR="002F65A6" w:rsidRPr="00C90DD1" w:rsidRDefault="002F65A6" w:rsidP="00C214A1">
      <w:pPr>
        <w:pStyle w:val="a9"/>
        <w:widowControl w:val="0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анализ исполнения текстовых статей решения о бюджете муниципального образования на отчетный финансовый год;</w:t>
      </w:r>
    </w:p>
    <w:p w:rsidR="002F65A6" w:rsidRPr="00C90DD1" w:rsidRDefault="002F65A6" w:rsidP="00C214A1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анализ причин  нарушений (неэффективных расходов, нецелевых расходов, расходов, осуществленных в нарушение действующего законодательства), выявленных в ходе проведения комплекса проверок.</w:t>
      </w:r>
    </w:p>
    <w:p w:rsidR="002F65A6" w:rsidRPr="00C90DD1" w:rsidRDefault="002F65A6" w:rsidP="00C214A1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 w:rsidRPr="00C90DD1">
        <w:rPr>
          <w:color w:val="222222"/>
          <w:sz w:val="24"/>
          <w:szCs w:val="24"/>
        </w:rPr>
        <w:t>7.2. В ходе осуществления внешней проверки КСО вправе в пределах своих полномочий запрашивать дополнительную информацию и документы у Администрации муниципального образования, Управления финансов Администрации муницип</w:t>
      </w:r>
      <w:r>
        <w:rPr>
          <w:color w:val="222222"/>
          <w:sz w:val="24"/>
          <w:szCs w:val="24"/>
        </w:rPr>
        <w:t xml:space="preserve">ального  образования </w:t>
      </w:r>
      <w:r w:rsidR="0074699C">
        <w:rPr>
          <w:sz w:val="24"/>
          <w:szCs w:val="24"/>
        </w:rPr>
        <w:t>«Муниципальный округ Воткинский</w:t>
      </w:r>
      <w:r w:rsidR="0074699C" w:rsidRPr="00C90DD1">
        <w:rPr>
          <w:sz w:val="24"/>
          <w:szCs w:val="24"/>
        </w:rPr>
        <w:t xml:space="preserve"> район</w:t>
      </w:r>
      <w:r w:rsidR="0074699C">
        <w:rPr>
          <w:sz w:val="24"/>
          <w:szCs w:val="24"/>
        </w:rPr>
        <w:t xml:space="preserve"> Удмуртской Республики</w:t>
      </w:r>
      <w:r w:rsidR="0074699C" w:rsidRPr="00C90DD1">
        <w:rPr>
          <w:sz w:val="24"/>
          <w:szCs w:val="24"/>
        </w:rPr>
        <w:t>»</w:t>
      </w:r>
      <w:r w:rsidR="0074699C">
        <w:rPr>
          <w:sz w:val="24"/>
          <w:szCs w:val="24"/>
        </w:rPr>
        <w:t>,</w:t>
      </w:r>
      <w:r w:rsidR="0074699C" w:rsidRPr="00C90DD1">
        <w:rPr>
          <w:sz w:val="24"/>
          <w:szCs w:val="24"/>
        </w:rPr>
        <w:t xml:space="preserve"> </w:t>
      </w:r>
      <w:r w:rsidRPr="00C90DD1">
        <w:rPr>
          <w:color w:val="222222"/>
          <w:sz w:val="24"/>
          <w:szCs w:val="24"/>
        </w:rPr>
        <w:t>ГРБС.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color w:val="222222"/>
          <w:sz w:val="24"/>
          <w:szCs w:val="24"/>
        </w:rPr>
        <w:t>7.3. Акт внешней проверки</w:t>
      </w:r>
      <w:r w:rsidR="00B00414">
        <w:rPr>
          <w:sz w:val="24"/>
          <w:szCs w:val="24"/>
        </w:rPr>
        <w:t xml:space="preserve"> на годовой отчет об исполнении</w:t>
      </w:r>
      <w:r w:rsidRPr="00C90DD1">
        <w:rPr>
          <w:sz w:val="24"/>
          <w:szCs w:val="24"/>
        </w:rPr>
        <w:t xml:space="preserve"> бюджета муниципального образования за отчет</w:t>
      </w:r>
      <w:r w:rsidR="00B00414">
        <w:rPr>
          <w:sz w:val="24"/>
          <w:szCs w:val="24"/>
        </w:rPr>
        <w:t>ный финансовый год утверждается</w:t>
      </w:r>
      <w:r w:rsidRPr="00C90DD1">
        <w:rPr>
          <w:sz w:val="24"/>
          <w:szCs w:val="24"/>
        </w:rPr>
        <w:t xml:space="preserve"> председателем КСО </w:t>
      </w:r>
      <w:r w:rsidRPr="00C90DD1">
        <w:rPr>
          <w:bCs/>
          <w:sz w:val="24"/>
          <w:szCs w:val="24"/>
        </w:rPr>
        <w:t>не позднее срока, установленного Положением о бюджетном   процессе в муниципальном образовании</w:t>
      </w:r>
      <w:r w:rsidRPr="00C90DD1">
        <w:rPr>
          <w:sz w:val="24"/>
          <w:szCs w:val="24"/>
        </w:rPr>
        <w:t>.</w:t>
      </w:r>
    </w:p>
    <w:p w:rsidR="00C214A1" w:rsidRDefault="002F65A6" w:rsidP="00C214A1">
      <w:pPr>
        <w:ind w:firstLine="567"/>
        <w:jc w:val="both"/>
        <w:rPr>
          <w:bCs/>
          <w:sz w:val="24"/>
          <w:szCs w:val="24"/>
        </w:rPr>
      </w:pPr>
      <w:r w:rsidRPr="00C90DD1">
        <w:rPr>
          <w:sz w:val="24"/>
          <w:szCs w:val="24"/>
        </w:rPr>
        <w:t>7.4. Акт внешней проверки  направляется в представительный о</w:t>
      </w:r>
      <w:r w:rsidR="00B00414">
        <w:rPr>
          <w:sz w:val="24"/>
          <w:szCs w:val="24"/>
        </w:rPr>
        <w:t>рган муниципального образования</w:t>
      </w:r>
      <w:r w:rsidRPr="00C90DD1">
        <w:rPr>
          <w:sz w:val="24"/>
          <w:szCs w:val="24"/>
        </w:rPr>
        <w:t xml:space="preserve"> </w:t>
      </w:r>
      <w:r w:rsidRPr="00C90DD1">
        <w:rPr>
          <w:bCs/>
          <w:sz w:val="24"/>
          <w:szCs w:val="24"/>
        </w:rPr>
        <w:t>не позднее срока, установленного Положением о бюджетном  процессе муниципального образования.</w:t>
      </w:r>
    </w:p>
    <w:p w:rsidR="00C214A1" w:rsidRDefault="00C214A1" w:rsidP="00C214A1">
      <w:pPr>
        <w:jc w:val="center"/>
        <w:rPr>
          <w:b/>
          <w:sz w:val="24"/>
          <w:szCs w:val="24"/>
        </w:rPr>
      </w:pPr>
    </w:p>
    <w:p w:rsidR="002F65A6" w:rsidRPr="00C214A1" w:rsidRDefault="002F65A6" w:rsidP="00C214A1">
      <w:pPr>
        <w:jc w:val="center"/>
        <w:rPr>
          <w:bCs/>
          <w:sz w:val="24"/>
          <w:szCs w:val="24"/>
        </w:rPr>
      </w:pPr>
      <w:r w:rsidRPr="00C90DD1">
        <w:rPr>
          <w:b/>
          <w:sz w:val="24"/>
          <w:szCs w:val="24"/>
        </w:rPr>
        <w:t>8. Содержание и подписание заключения  КСО.</w:t>
      </w:r>
    </w:p>
    <w:p w:rsidR="002F65A6" w:rsidRPr="00C90DD1" w:rsidRDefault="002F65A6" w:rsidP="00C214A1">
      <w:pPr>
        <w:shd w:val="clear" w:color="auto" w:fill="FFFFFF"/>
        <w:ind w:firstLine="567"/>
        <w:jc w:val="center"/>
        <w:rPr>
          <w:color w:val="222222"/>
          <w:sz w:val="24"/>
          <w:szCs w:val="24"/>
        </w:rPr>
      </w:pPr>
    </w:p>
    <w:p w:rsidR="002F65A6" w:rsidRPr="00C90DD1" w:rsidRDefault="00B00414" w:rsidP="00C214A1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8.1. КСО, созданный</w:t>
      </w:r>
      <w:r w:rsidR="002F65A6" w:rsidRPr="00C90DD1">
        <w:rPr>
          <w:sz w:val="24"/>
          <w:szCs w:val="24"/>
        </w:rPr>
        <w:t xml:space="preserve"> представительным органом муници</w:t>
      </w:r>
      <w:r w:rsidR="002F65A6">
        <w:rPr>
          <w:sz w:val="24"/>
          <w:szCs w:val="24"/>
        </w:rPr>
        <w:t>пального образования «Воткинский</w:t>
      </w:r>
      <w:r w:rsidR="002F65A6" w:rsidRPr="00C90DD1">
        <w:rPr>
          <w:sz w:val="24"/>
          <w:szCs w:val="24"/>
        </w:rPr>
        <w:t xml:space="preserve"> район» на основании итоговых документов по проведению внешней проверки ГРБС, в том числе муниципальных</w:t>
      </w:r>
      <w:r>
        <w:rPr>
          <w:sz w:val="24"/>
          <w:szCs w:val="24"/>
        </w:rPr>
        <w:t xml:space="preserve"> образований сельских поселений</w:t>
      </w:r>
      <w:r w:rsidR="002F65A6" w:rsidRPr="00C90DD1">
        <w:rPr>
          <w:sz w:val="24"/>
          <w:szCs w:val="24"/>
        </w:rPr>
        <w:t xml:space="preserve"> оформляет заключение на  годовой отчет об исполнении консолидированного бюджета за отчетный финансовый год. 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8.2. Заключение КСО состоит из следующих разделов: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8.2.1. Общие положения.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8.2.2. Результаты внешней проверки годовой бюджетной отчетности ГРБС.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8.2.3. Основные итоги социально-экономического развития.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8.2.4. Анализ исполнения основных характеристик бюджета в отчетном финансовом году.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8.2.5. Анализ исполнения текстовых статей решения о бюджете</w:t>
      </w:r>
      <w:r w:rsidRPr="00C90DD1">
        <w:rPr>
          <w:bCs/>
          <w:sz w:val="24"/>
          <w:szCs w:val="24"/>
        </w:rPr>
        <w:t xml:space="preserve"> муниципального образования</w:t>
      </w:r>
      <w:r w:rsidRPr="00C90DD1">
        <w:rPr>
          <w:sz w:val="24"/>
          <w:szCs w:val="24"/>
        </w:rPr>
        <w:t>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8.3. Доходы  бюджета</w:t>
      </w:r>
      <w:r w:rsidRPr="00C90DD1">
        <w:rPr>
          <w:bCs/>
          <w:sz w:val="24"/>
          <w:szCs w:val="24"/>
        </w:rPr>
        <w:t xml:space="preserve"> муниципального образования</w:t>
      </w:r>
      <w:r w:rsidRPr="00C90DD1">
        <w:rPr>
          <w:sz w:val="24"/>
          <w:szCs w:val="24"/>
        </w:rPr>
        <w:t>: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- анализ исполнения налоговых доходов бюджета;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- анализ исполнения неналоговых доходов  бюджета;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- анализ безвозмездных поступлений;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анализ поступления доходов муниципальных учреждений от иной приносящей доход деятельности.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8.4. Расходы бюджета муниципального образования: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lastRenderedPageBreak/>
        <w:t>- анализ расходов  бюджета в разрезе функциональной классификации расходов;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анализ исполнения муниципальных программ, предусмотренных к финансированию за счет средств  бюджета в отчетном финансовом году;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bookmarkStart w:id="0" w:name="_GoBack"/>
      <w:r w:rsidRPr="00C90DD1">
        <w:rPr>
          <w:sz w:val="24"/>
          <w:szCs w:val="24"/>
        </w:rPr>
        <w:t>- анализ резервного фонда.</w:t>
      </w:r>
    </w:p>
    <w:bookmarkEnd w:id="0"/>
    <w:p w:rsidR="002F65A6" w:rsidRPr="00C90DD1" w:rsidRDefault="00B00414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8.5. Дефицит (профицит)</w:t>
      </w:r>
      <w:r w:rsidR="002F65A6" w:rsidRPr="00C90DD1">
        <w:rPr>
          <w:sz w:val="24"/>
          <w:szCs w:val="24"/>
        </w:rPr>
        <w:t xml:space="preserve"> бюджета</w:t>
      </w:r>
      <w:r w:rsidR="002F65A6" w:rsidRPr="00C90DD1">
        <w:rPr>
          <w:bCs/>
          <w:sz w:val="24"/>
          <w:szCs w:val="24"/>
        </w:rPr>
        <w:t xml:space="preserve"> муниципального образования</w:t>
      </w:r>
      <w:r w:rsidR="002F65A6" w:rsidRPr="00C90DD1">
        <w:rPr>
          <w:sz w:val="24"/>
          <w:szCs w:val="24"/>
        </w:rPr>
        <w:t xml:space="preserve"> и источники финансирования дефицита  бюджета за отчетный финансовый год. Анализ </w:t>
      </w:r>
      <w:proofErr w:type="gramStart"/>
      <w:r w:rsidR="002F65A6" w:rsidRPr="00C90DD1">
        <w:rPr>
          <w:sz w:val="24"/>
          <w:szCs w:val="24"/>
        </w:rPr>
        <w:t xml:space="preserve">источников внутреннего финансирования дефицита  бюджета </w:t>
      </w:r>
      <w:r w:rsidR="002F65A6" w:rsidRPr="00C90DD1">
        <w:rPr>
          <w:bCs/>
          <w:sz w:val="24"/>
          <w:szCs w:val="24"/>
        </w:rPr>
        <w:t>муниципального образования</w:t>
      </w:r>
      <w:proofErr w:type="gramEnd"/>
      <w:r w:rsidR="002F65A6" w:rsidRPr="00C90DD1">
        <w:rPr>
          <w:sz w:val="24"/>
          <w:szCs w:val="24"/>
        </w:rPr>
        <w:t>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 xml:space="preserve">8.6. Анализ состояния долговой </w:t>
      </w:r>
      <w:proofErr w:type="gramStart"/>
      <w:r w:rsidRPr="00C90DD1">
        <w:rPr>
          <w:bCs/>
          <w:sz w:val="24"/>
          <w:szCs w:val="24"/>
        </w:rPr>
        <w:t>политики на начало</w:t>
      </w:r>
      <w:proofErr w:type="gramEnd"/>
      <w:r w:rsidRPr="00C90DD1">
        <w:rPr>
          <w:bCs/>
          <w:sz w:val="24"/>
          <w:szCs w:val="24"/>
        </w:rPr>
        <w:t xml:space="preserve"> и конец отчетного финансового года.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8.7.  Анализ кредиторской и дебиторской задолженности.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8.8. Выводы, предложения.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Выводы должны содержать следующую обобщающую информацию: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достоверность отчетов ГРБС за отчетный финансовый год;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выполнение показателей по доходам по кодам классификации доходов бюджетов Российской Федерация, установленных главным администраторам бюджетных средств, причины отклонений;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использование объемов выделенного финансирования на предмет соответствия целям, предусмотренным решением о бюджете муниципального образования на отчетный финансовый год, муниципальными  программами;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причины неиспользования бюджетных ассигнований, предусмотренных решением о  бюджете муниципального образования на отчетный финансовый год;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исполнение текстовых статей решения о бюд</w:t>
      </w:r>
      <w:r w:rsidR="00B00414">
        <w:rPr>
          <w:sz w:val="24"/>
          <w:szCs w:val="24"/>
        </w:rPr>
        <w:t>жете муниципального образования</w:t>
      </w:r>
      <w:r w:rsidRPr="00C90DD1">
        <w:rPr>
          <w:sz w:val="24"/>
          <w:szCs w:val="24"/>
        </w:rPr>
        <w:t xml:space="preserve"> на отчетный финансовый год;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по ист</w:t>
      </w:r>
      <w:r w:rsidR="00B00414">
        <w:rPr>
          <w:sz w:val="24"/>
          <w:szCs w:val="24"/>
        </w:rPr>
        <w:t>очникам финансирования дефицита</w:t>
      </w:r>
      <w:r w:rsidRPr="00C90DD1">
        <w:rPr>
          <w:sz w:val="24"/>
          <w:szCs w:val="24"/>
        </w:rPr>
        <w:t xml:space="preserve"> бюджета муниципального образования;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наличие, состояние и эффективность внутреннего финансового контроля;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иная информация.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8</w:t>
      </w:r>
      <w:r w:rsidR="00B00414">
        <w:rPr>
          <w:sz w:val="24"/>
          <w:szCs w:val="24"/>
        </w:rPr>
        <w:t>.9. Заключение КСО утверждается</w:t>
      </w:r>
      <w:r w:rsidRPr="00C90DD1">
        <w:rPr>
          <w:sz w:val="24"/>
          <w:szCs w:val="24"/>
        </w:rPr>
        <w:t xml:space="preserve"> председателем КСО </w:t>
      </w:r>
      <w:r w:rsidRPr="00C90DD1">
        <w:rPr>
          <w:bCs/>
          <w:sz w:val="24"/>
          <w:szCs w:val="24"/>
        </w:rPr>
        <w:t>не позднее срока, установленного Положением о бюджетном   процессе в муниципальном образовании</w:t>
      </w:r>
      <w:r w:rsidRPr="00C90DD1">
        <w:rPr>
          <w:sz w:val="24"/>
          <w:szCs w:val="24"/>
        </w:rPr>
        <w:t>.</w:t>
      </w:r>
    </w:p>
    <w:p w:rsidR="002F65A6" w:rsidRPr="00C90DD1" w:rsidRDefault="002F65A6" w:rsidP="00C214A1">
      <w:pPr>
        <w:ind w:firstLine="567"/>
        <w:jc w:val="both"/>
        <w:rPr>
          <w:bCs/>
          <w:sz w:val="24"/>
          <w:szCs w:val="24"/>
        </w:rPr>
      </w:pPr>
      <w:r w:rsidRPr="00C90DD1">
        <w:rPr>
          <w:sz w:val="24"/>
          <w:szCs w:val="24"/>
        </w:rPr>
        <w:t xml:space="preserve">8.10. После утверждения заключения, оно согласовывается с заместителем главы Администрации района по финансовым вопросам – начальником Управления финансов  и направляется в представительный орган муниципального образования, </w:t>
      </w:r>
      <w:r w:rsidRPr="00C90DD1">
        <w:rPr>
          <w:bCs/>
          <w:sz w:val="24"/>
          <w:szCs w:val="24"/>
        </w:rPr>
        <w:t>не позднее срока, установленного Положением о бюджетном  процессе.</w:t>
      </w:r>
    </w:p>
    <w:p w:rsidR="002F65A6" w:rsidRPr="00C90DD1" w:rsidRDefault="002F65A6" w:rsidP="00C214A1">
      <w:pPr>
        <w:ind w:firstLine="567"/>
        <w:rPr>
          <w:sz w:val="24"/>
          <w:szCs w:val="24"/>
        </w:rPr>
      </w:pPr>
    </w:p>
    <w:p w:rsidR="002F65A6" w:rsidRPr="00C90DD1" w:rsidRDefault="002F65A6" w:rsidP="00C214A1">
      <w:pPr>
        <w:tabs>
          <w:tab w:val="left" w:pos="1134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napToGrid w:val="0"/>
          <w:sz w:val="24"/>
          <w:szCs w:val="24"/>
        </w:rPr>
      </w:pPr>
      <w:r w:rsidRPr="00C90DD1">
        <w:rPr>
          <w:b/>
          <w:sz w:val="24"/>
          <w:szCs w:val="24"/>
        </w:rPr>
        <w:t xml:space="preserve">9. </w:t>
      </w:r>
      <w:r w:rsidRPr="00C90DD1">
        <w:rPr>
          <w:b/>
          <w:snapToGrid w:val="0"/>
          <w:sz w:val="24"/>
          <w:szCs w:val="24"/>
        </w:rPr>
        <w:t>Действия при обнаружении нарушений и недостатков,</w:t>
      </w:r>
    </w:p>
    <w:p w:rsidR="002F65A6" w:rsidRPr="00C90DD1" w:rsidRDefault="002F65A6" w:rsidP="00C214A1">
      <w:pPr>
        <w:tabs>
          <w:tab w:val="left" w:pos="1134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napToGrid w:val="0"/>
          <w:sz w:val="24"/>
          <w:szCs w:val="24"/>
        </w:rPr>
      </w:pPr>
      <w:r w:rsidRPr="00C90DD1">
        <w:rPr>
          <w:b/>
          <w:snapToGrid w:val="0"/>
          <w:sz w:val="24"/>
          <w:szCs w:val="24"/>
        </w:rPr>
        <w:t>создание препятствий для проведения контрольного мероприятия.</w:t>
      </w:r>
    </w:p>
    <w:p w:rsidR="002F65A6" w:rsidRPr="00C90DD1" w:rsidRDefault="002F65A6" w:rsidP="00C214A1">
      <w:pPr>
        <w:tabs>
          <w:tab w:val="left" w:pos="1134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napToGrid w:val="0"/>
          <w:sz w:val="24"/>
          <w:szCs w:val="24"/>
        </w:rPr>
      </w:pPr>
    </w:p>
    <w:p w:rsidR="002F65A6" w:rsidRPr="00C90DD1" w:rsidRDefault="002F65A6" w:rsidP="00C214A1">
      <w:pPr>
        <w:pStyle w:val="HTML"/>
        <w:widowControl w:val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90DD1">
        <w:rPr>
          <w:rFonts w:ascii="Times New Roman" w:hAnsi="Times New Roman"/>
          <w:snapToGrid w:val="0"/>
          <w:sz w:val="24"/>
          <w:szCs w:val="24"/>
        </w:rPr>
        <w:t>9.1. 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специалист КСО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2F65A6" w:rsidRPr="00C90DD1" w:rsidRDefault="002F65A6" w:rsidP="00C214A1">
      <w:pPr>
        <w:pStyle w:val="HTML"/>
        <w:widowControl w:val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90DD1">
        <w:rPr>
          <w:rFonts w:ascii="Times New Roman" w:hAnsi="Times New Roman"/>
          <w:snapToGrid w:val="0"/>
          <w:sz w:val="24"/>
          <w:szCs w:val="24"/>
        </w:rPr>
        <w:t xml:space="preserve">9.2. 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 </w:t>
      </w:r>
    </w:p>
    <w:p w:rsidR="002F65A6" w:rsidRPr="00C90DD1" w:rsidRDefault="002F65A6" w:rsidP="00C214A1">
      <w:pPr>
        <w:pStyle w:val="HTML"/>
        <w:widowControl w:val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90DD1">
        <w:rPr>
          <w:rFonts w:ascii="Times New Roman" w:hAnsi="Times New Roman"/>
          <w:snapToGrid w:val="0"/>
          <w:sz w:val="24"/>
          <w:szCs w:val="24"/>
        </w:rPr>
        <w:t xml:space="preserve">9.3. Недостаток не является нарушением законодательства, а является ошибкой или фактом неэффективной деятельности. </w:t>
      </w:r>
      <w:proofErr w:type="gramStart"/>
      <w:r w:rsidRPr="00C90DD1">
        <w:rPr>
          <w:rFonts w:ascii="Times New Roman" w:hAnsi="Times New Roman"/>
          <w:snapToGrid w:val="0"/>
          <w:sz w:val="24"/>
          <w:szCs w:val="24"/>
        </w:rPr>
        <w:t>При этом действия (бездействие) должностных лиц, 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или с меньшими затратами.</w:t>
      </w:r>
      <w:proofErr w:type="gramEnd"/>
    </w:p>
    <w:p w:rsidR="002F65A6" w:rsidRPr="00C90DD1" w:rsidRDefault="002F65A6" w:rsidP="00C214A1">
      <w:pPr>
        <w:pStyle w:val="HTML"/>
        <w:widowControl w:val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90DD1">
        <w:rPr>
          <w:rFonts w:ascii="Times New Roman" w:hAnsi="Times New Roman"/>
          <w:snapToGrid w:val="0"/>
          <w:sz w:val="24"/>
          <w:szCs w:val="24"/>
        </w:rPr>
        <w:t xml:space="preserve">9.4. 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</w:t>
      </w:r>
      <w:r w:rsidRPr="00C90DD1">
        <w:rPr>
          <w:rFonts w:ascii="Times New Roman" w:hAnsi="Times New Roman"/>
          <w:snapToGrid w:val="0"/>
          <w:sz w:val="24"/>
          <w:szCs w:val="24"/>
        </w:rPr>
        <w:lastRenderedPageBreak/>
        <w:t>выявленные нарушения на результаты финансовой и хозяйственной деятельности.</w:t>
      </w:r>
    </w:p>
    <w:p w:rsidR="002F65A6" w:rsidRPr="00C90DD1" w:rsidRDefault="002F65A6" w:rsidP="00C214A1">
      <w:pPr>
        <w:pStyle w:val="HTML"/>
        <w:widowControl w:val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90DD1">
        <w:rPr>
          <w:rFonts w:ascii="Times New Roman" w:hAnsi="Times New Roman"/>
          <w:snapToGrid w:val="0"/>
          <w:sz w:val="24"/>
          <w:szCs w:val="24"/>
        </w:rPr>
        <w:t>9.5. При выявлении фактов нарушений требований законов и иных нормативных правовых актов, необходимо сделать следующее:</w:t>
      </w:r>
    </w:p>
    <w:p w:rsidR="002F65A6" w:rsidRPr="00C90DD1" w:rsidRDefault="002F65A6" w:rsidP="00C214A1">
      <w:pPr>
        <w:tabs>
          <w:tab w:val="left" w:pos="1134"/>
          <w:tab w:val="left" w:pos="9781"/>
        </w:tabs>
        <w:ind w:firstLine="567"/>
        <w:jc w:val="both"/>
        <w:rPr>
          <w:snapToGrid w:val="0"/>
          <w:sz w:val="24"/>
          <w:szCs w:val="24"/>
        </w:rPr>
      </w:pPr>
      <w:r w:rsidRPr="00C90DD1">
        <w:rPr>
          <w:snapToGrid w:val="0"/>
          <w:sz w:val="24"/>
          <w:szCs w:val="24"/>
        </w:rPr>
        <w:t>отразить нарушения в своей рабочей документации для последующего включения в акт;</w:t>
      </w:r>
    </w:p>
    <w:p w:rsidR="002F65A6" w:rsidRPr="00C90DD1" w:rsidRDefault="002F65A6" w:rsidP="00C214A1">
      <w:pPr>
        <w:tabs>
          <w:tab w:val="left" w:pos="1134"/>
          <w:tab w:val="left" w:pos="9781"/>
        </w:tabs>
        <w:ind w:firstLine="567"/>
        <w:jc w:val="both"/>
        <w:rPr>
          <w:snapToGrid w:val="0"/>
          <w:sz w:val="24"/>
          <w:szCs w:val="24"/>
        </w:rPr>
      </w:pPr>
      <w:r w:rsidRPr="00C90DD1">
        <w:rPr>
          <w:snapToGrid w:val="0"/>
          <w:sz w:val="24"/>
          <w:szCs w:val="24"/>
        </w:rPr>
        <w:t>сообщить руководству проверяемого объекта о замеченных нарушениях и предложить принять меры к их устранению.</w:t>
      </w:r>
    </w:p>
    <w:p w:rsidR="002F65A6" w:rsidRPr="00C90DD1" w:rsidRDefault="002F65A6" w:rsidP="00C214A1">
      <w:pPr>
        <w:tabs>
          <w:tab w:val="left" w:pos="1134"/>
          <w:tab w:val="left" w:pos="9781"/>
        </w:tabs>
        <w:ind w:firstLine="567"/>
        <w:jc w:val="both"/>
        <w:rPr>
          <w:snapToGrid w:val="0"/>
          <w:sz w:val="24"/>
          <w:szCs w:val="24"/>
        </w:rPr>
      </w:pPr>
      <w:r w:rsidRPr="00C90DD1">
        <w:rPr>
          <w:snapToGrid w:val="0"/>
          <w:sz w:val="24"/>
          <w:szCs w:val="24"/>
        </w:rPr>
        <w:t xml:space="preserve">9.6. 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 </w:t>
      </w:r>
    </w:p>
    <w:p w:rsidR="00CD256C" w:rsidRPr="002F65A6" w:rsidRDefault="00CD256C" w:rsidP="007C3201"/>
    <w:sectPr w:rsidR="00CD256C" w:rsidRPr="002F65A6" w:rsidSect="00C214A1">
      <w:footerReference w:type="default" r:id="rId9"/>
      <w:type w:val="continuous"/>
      <w:pgSz w:w="11907" w:h="16840" w:code="9"/>
      <w:pgMar w:top="851" w:right="561" w:bottom="425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7F" w:rsidRDefault="00156C7F" w:rsidP="00C214A1">
      <w:r>
        <w:separator/>
      </w:r>
    </w:p>
  </w:endnote>
  <w:endnote w:type="continuationSeparator" w:id="0">
    <w:p w:rsidR="00156C7F" w:rsidRDefault="00156C7F" w:rsidP="00C2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838476"/>
      <w:docPartObj>
        <w:docPartGallery w:val="Page Numbers (Bottom of Page)"/>
        <w:docPartUnique/>
      </w:docPartObj>
    </w:sdtPr>
    <w:sdtEndPr/>
    <w:sdtContent>
      <w:p w:rsidR="00C214A1" w:rsidRDefault="00C214A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99C">
          <w:rPr>
            <w:noProof/>
          </w:rPr>
          <w:t>14</w:t>
        </w:r>
        <w:r>
          <w:fldChar w:fldCharType="end"/>
        </w:r>
      </w:p>
    </w:sdtContent>
  </w:sdt>
  <w:p w:rsidR="00C214A1" w:rsidRDefault="00C214A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7F" w:rsidRDefault="00156C7F" w:rsidP="00C214A1">
      <w:r>
        <w:separator/>
      </w:r>
    </w:p>
  </w:footnote>
  <w:footnote w:type="continuationSeparator" w:id="0">
    <w:p w:rsidR="00156C7F" w:rsidRDefault="00156C7F" w:rsidP="00C2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AC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8874F14"/>
    <w:multiLevelType w:val="hybridMultilevel"/>
    <w:tmpl w:val="04B27D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7E691B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21E6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160E3A42"/>
    <w:multiLevelType w:val="hybridMultilevel"/>
    <w:tmpl w:val="6C8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75629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486312"/>
    <w:multiLevelType w:val="hybridMultilevel"/>
    <w:tmpl w:val="0FFEE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61E7F"/>
    <w:multiLevelType w:val="hybridMultilevel"/>
    <w:tmpl w:val="3EA6B8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17CD4"/>
    <w:multiLevelType w:val="hybridMultilevel"/>
    <w:tmpl w:val="2A043A5C"/>
    <w:lvl w:ilvl="0" w:tplc="0504B38A">
      <w:start w:val="1"/>
      <w:numFmt w:val="decimal"/>
      <w:lvlText w:val="%1."/>
      <w:lvlJc w:val="left"/>
      <w:pPr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A591E"/>
    <w:multiLevelType w:val="multilevel"/>
    <w:tmpl w:val="1966A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C3039C"/>
    <w:multiLevelType w:val="multilevel"/>
    <w:tmpl w:val="1B1C67F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21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2">
    <w:nsid w:val="3F9E5FBD"/>
    <w:multiLevelType w:val="hybridMultilevel"/>
    <w:tmpl w:val="38F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43C77"/>
    <w:multiLevelType w:val="multilevel"/>
    <w:tmpl w:val="DF50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4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6">
    <w:nsid w:val="54E05FC9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7">
    <w:nsid w:val="550C06FF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8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30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565B7D"/>
    <w:multiLevelType w:val="multilevel"/>
    <w:tmpl w:val="5DB08E5C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</w:rPr>
    </w:lvl>
  </w:abstractNum>
  <w:abstractNum w:abstractNumId="32">
    <w:nsid w:val="6538527E"/>
    <w:multiLevelType w:val="multilevel"/>
    <w:tmpl w:val="7B840C0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33">
    <w:nsid w:val="68427EC1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4">
    <w:nsid w:val="6C721C6B"/>
    <w:multiLevelType w:val="singleLevel"/>
    <w:tmpl w:val="6138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6E6E3CB3"/>
    <w:multiLevelType w:val="hybridMultilevel"/>
    <w:tmpl w:val="E85CA8B8"/>
    <w:lvl w:ilvl="0" w:tplc="8E4C7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38A3B00"/>
    <w:multiLevelType w:val="multilevel"/>
    <w:tmpl w:val="5722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8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E13248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0">
    <w:nsid w:val="7DC136A5"/>
    <w:multiLevelType w:val="multilevel"/>
    <w:tmpl w:val="DFF2E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5"/>
  </w:num>
  <w:num w:numId="4">
    <w:abstractNumId w:val="23"/>
  </w:num>
  <w:num w:numId="5">
    <w:abstractNumId w:val="31"/>
  </w:num>
  <w:num w:numId="6">
    <w:abstractNumId w:val="36"/>
    <w:lvlOverride w:ilvl="0">
      <w:startOverride w:val="2"/>
    </w:lvlOverride>
  </w:num>
  <w:num w:numId="7">
    <w:abstractNumId w:val="3"/>
  </w:num>
  <w:num w:numId="8">
    <w:abstractNumId w:val="21"/>
  </w:num>
  <w:num w:numId="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2"/>
  </w:num>
  <w:num w:numId="14">
    <w:abstractNumId w:val="26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6"/>
    <w:lvlOverride w:ilvl="0">
      <w:startOverride w:val="2"/>
    </w:lvlOverride>
  </w:num>
  <w:num w:numId="17">
    <w:abstractNumId w:val="39"/>
    <w:lvlOverride w:ilvl="0">
      <w:startOverride w:val="3"/>
    </w:lvlOverride>
  </w:num>
  <w:num w:numId="18">
    <w:abstractNumId w:val="0"/>
    <w:lvlOverride w:ilvl="0">
      <w:startOverride w:val="1"/>
    </w:lvlOverride>
  </w:num>
  <w:num w:numId="19">
    <w:abstractNumId w:val="33"/>
    <w:lvlOverride w:ilvl="0">
      <w:startOverride w:val="2"/>
    </w:lvlOverride>
  </w:num>
  <w:num w:numId="20">
    <w:abstractNumId w:val="27"/>
    <w:lvlOverride w:ilvl="0">
      <w:startOverride w:val="1"/>
    </w:lvlOverride>
  </w:num>
  <w:num w:numId="21">
    <w:abstractNumId w:val="8"/>
    <w:lvlOverride w:ilvl="0">
      <w:startOverride w:val="3"/>
    </w:lvlOverride>
  </w:num>
  <w:num w:numId="22">
    <w:abstractNumId w:val="20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</w:num>
  <w:num w:numId="25">
    <w:abstractNumId w:val="37"/>
  </w:num>
  <w:num w:numId="26">
    <w:abstractNumId w:val="15"/>
  </w:num>
  <w:num w:numId="27">
    <w:abstractNumId w:val="17"/>
  </w:num>
  <w:num w:numId="28">
    <w:abstractNumId w:val="19"/>
  </w:num>
  <w:num w:numId="29">
    <w:abstractNumId w:val="9"/>
  </w:num>
  <w:num w:numId="30">
    <w:abstractNumId w:val="16"/>
  </w:num>
  <w:num w:numId="31">
    <w:abstractNumId w:val="4"/>
  </w:num>
  <w:num w:numId="32">
    <w:abstractNumId w:val="38"/>
  </w:num>
  <w:num w:numId="33">
    <w:abstractNumId w:val="24"/>
  </w:num>
  <w:num w:numId="34">
    <w:abstractNumId w:val="28"/>
  </w:num>
  <w:num w:numId="35">
    <w:abstractNumId w:val="30"/>
  </w:num>
  <w:num w:numId="36">
    <w:abstractNumId w:val="32"/>
  </w:num>
  <w:num w:numId="37">
    <w:abstractNumId w:val="10"/>
  </w:num>
  <w:num w:numId="38">
    <w:abstractNumId w:val="12"/>
  </w:num>
  <w:num w:numId="39">
    <w:abstractNumId w:val="1"/>
  </w:num>
  <w:num w:numId="40">
    <w:abstractNumId w:val="1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269"/>
    <w:rsid w:val="00000A99"/>
    <w:rsid w:val="00001387"/>
    <w:rsid w:val="000024CD"/>
    <w:rsid w:val="0000413A"/>
    <w:rsid w:val="00004BE2"/>
    <w:rsid w:val="0000695D"/>
    <w:rsid w:val="00007997"/>
    <w:rsid w:val="00007FF2"/>
    <w:rsid w:val="00010389"/>
    <w:rsid w:val="00010CCB"/>
    <w:rsid w:val="00012625"/>
    <w:rsid w:val="00012A51"/>
    <w:rsid w:val="000132BA"/>
    <w:rsid w:val="00014001"/>
    <w:rsid w:val="0001704F"/>
    <w:rsid w:val="000201CA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512EF"/>
    <w:rsid w:val="000513D7"/>
    <w:rsid w:val="00053DD8"/>
    <w:rsid w:val="00054B1B"/>
    <w:rsid w:val="00055090"/>
    <w:rsid w:val="00055681"/>
    <w:rsid w:val="00057DEE"/>
    <w:rsid w:val="0006022D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70B75"/>
    <w:rsid w:val="00070C21"/>
    <w:rsid w:val="00070FB1"/>
    <w:rsid w:val="000722CC"/>
    <w:rsid w:val="000729BC"/>
    <w:rsid w:val="00072DA3"/>
    <w:rsid w:val="0007410C"/>
    <w:rsid w:val="000778BF"/>
    <w:rsid w:val="00080B74"/>
    <w:rsid w:val="00080F3C"/>
    <w:rsid w:val="00081E60"/>
    <w:rsid w:val="000827B7"/>
    <w:rsid w:val="00085A69"/>
    <w:rsid w:val="00085E36"/>
    <w:rsid w:val="00086BBC"/>
    <w:rsid w:val="000873B0"/>
    <w:rsid w:val="00087603"/>
    <w:rsid w:val="00090221"/>
    <w:rsid w:val="00091226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385"/>
    <w:rsid w:val="000B17A2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7E2"/>
    <w:rsid w:val="000C1658"/>
    <w:rsid w:val="000C2BC5"/>
    <w:rsid w:val="000C3B5F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098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C7F"/>
    <w:rsid w:val="00156F79"/>
    <w:rsid w:val="0015772B"/>
    <w:rsid w:val="00157F60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2FC0"/>
    <w:rsid w:val="001834A4"/>
    <w:rsid w:val="0018356D"/>
    <w:rsid w:val="0018449E"/>
    <w:rsid w:val="001851EE"/>
    <w:rsid w:val="001864B4"/>
    <w:rsid w:val="0018711E"/>
    <w:rsid w:val="001932AD"/>
    <w:rsid w:val="00193592"/>
    <w:rsid w:val="00194A7A"/>
    <w:rsid w:val="001955D3"/>
    <w:rsid w:val="0019661E"/>
    <w:rsid w:val="00197795"/>
    <w:rsid w:val="001A1198"/>
    <w:rsid w:val="001A1A6A"/>
    <w:rsid w:val="001A25DD"/>
    <w:rsid w:val="001A484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48A8"/>
    <w:rsid w:val="001D5A0A"/>
    <w:rsid w:val="001D60A0"/>
    <w:rsid w:val="001D6F96"/>
    <w:rsid w:val="001D7CF7"/>
    <w:rsid w:val="001E09D9"/>
    <w:rsid w:val="001E1475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5466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7246"/>
    <w:rsid w:val="0022748F"/>
    <w:rsid w:val="00227B76"/>
    <w:rsid w:val="00230677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663D"/>
    <w:rsid w:val="002370BF"/>
    <w:rsid w:val="00237639"/>
    <w:rsid w:val="00237812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331D"/>
    <w:rsid w:val="0025453C"/>
    <w:rsid w:val="00255120"/>
    <w:rsid w:val="002564D2"/>
    <w:rsid w:val="00257C22"/>
    <w:rsid w:val="00257ECD"/>
    <w:rsid w:val="002630B4"/>
    <w:rsid w:val="002642DF"/>
    <w:rsid w:val="002645DD"/>
    <w:rsid w:val="00266578"/>
    <w:rsid w:val="002669AE"/>
    <w:rsid w:val="002679A8"/>
    <w:rsid w:val="002706DC"/>
    <w:rsid w:val="00271308"/>
    <w:rsid w:val="00273AEB"/>
    <w:rsid w:val="00273D5D"/>
    <w:rsid w:val="002755F4"/>
    <w:rsid w:val="00277810"/>
    <w:rsid w:val="00280A33"/>
    <w:rsid w:val="00281343"/>
    <w:rsid w:val="00282010"/>
    <w:rsid w:val="00283640"/>
    <w:rsid w:val="002848D0"/>
    <w:rsid w:val="00285175"/>
    <w:rsid w:val="00286789"/>
    <w:rsid w:val="00286F47"/>
    <w:rsid w:val="00293883"/>
    <w:rsid w:val="00293DE2"/>
    <w:rsid w:val="00294E79"/>
    <w:rsid w:val="00295D67"/>
    <w:rsid w:val="00295FF4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22D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408"/>
    <w:rsid w:val="002D1FAB"/>
    <w:rsid w:val="002D28A5"/>
    <w:rsid w:val="002D2C29"/>
    <w:rsid w:val="002D6933"/>
    <w:rsid w:val="002E0758"/>
    <w:rsid w:val="002E17A4"/>
    <w:rsid w:val="002E1FA5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65A6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067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FDF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17A4"/>
    <w:rsid w:val="0035204F"/>
    <w:rsid w:val="003520E5"/>
    <w:rsid w:val="00352AE8"/>
    <w:rsid w:val="003534DD"/>
    <w:rsid w:val="003540C6"/>
    <w:rsid w:val="0035461D"/>
    <w:rsid w:val="003549FF"/>
    <w:rsid w:val="00354A2B"/>
    <w:rsid w:val="003564B6"/>
    <w:rsid w:val="003608A4"/>
    <w:rsid w:val="003608B3"/>
    <w:rsid w:val="003610EF"/>
    <w:rsid w:val="00361C1C"/>
    <w:rsid w:val="00361D72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DDC"/>
    <w:rsid w:val="003814ED"/>
    <w:rsid w:val="00383516"/>
    <w:rsid w:val="0038356A"/>
    <w:rsid w:val="003846A2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3327"/>
    <w:rsid w:val="003A4889"/>
    <w:rsid w:val="003A4999"/>
    <w:rsid w:val="003A5D17"/>
    <w:rsid w:val="003A750D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1CDE"/>
    <w:rsid w:val="003C20AF"/>
    <w:rsid w:val="003C31D7"/>
    <w:rsid w:val="003C4E95"/>
    <w:rsid w:val="003C6086"/>
    <w:rsid w:val="003C69F7"/>
    <w:rsid w:val="003C75FD"/>
    <w:rsid w:val="003C7FB1"/>
    <w:rsid w:val="003D0A32"/>
    <w:rsid w:val="003D0CCD"/>
    <w:rsid w:val="003D253B"/>
    <w:rsid w:val="003D2EC5"/>
    <w:rsid w:val="003D49F2"/>
    <w:rsid w:val="003D4CC7"/>
    <w:rsid w:val="003D5446"/>
    <w:rsid w:val="003D65BA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0959"/>
    <w:rsid w:val="00411F24"/>
    <w:rsid w:val="00413B7A"/>
    <w:rsid w:val="00414375"/>
    <w:rsid w:val="00416061"/>
    <w:rsid w:val="0041621E"/>
    <w:rsid w:val="00416309"/>
    <w:rsid w:val="00416FBF"/>
    <w:rsid w:val="00421738"/>
    <w:rsid w:val="00421C2E"/>
    <w:rsid w:val="00421ED5"/>
    <w:rsid w:val="00423BA5"/>
    <w:rsid w:val="00426F9A"/>
    <w:rsid w:val="00427FE8"/>
    <w:rsid w:val="00430751"/>
    <w:rsid w:val="004318D6"/>
    <w:rsid w:val="004345B2"/>
    <w:rsid w:val="004351A2"/>
    <w:rsid w:val="0043554D"/>
    <w:rsid w:val="00436395"/>
    <w:rsid w:val="00437C9D"/>
    <w:rsid w:val="00441EC2"/>
    <w:rsid w:val="00441F06"/>
    <w:rsid w:val="00443F23"/>
    <w:rsid w:val="004459D9"/>
    <w:rsid w:val="00445AA7"/>
    <w:rsid w:val="00445D5B"/>
    <w:rsid w:val="004477C8"/>
    <w:rsid w:val="00450420"/>
    <w:rsid w:val="004514A6"/>
    <w:rsid w:val="00452C52"/>
    <w:rsid w:val="004548F9"/>
    <w:rsid w:val="00456A6C"/>
    <w:rsid w:val="00456A7A"/>
    <w:rsid w:val="00456C57"/>
    <w:rsid w:val="004570C9"/>
    <w:rsid w:val="004610F2"/>
    <w:rsid w:val="004622CE"/>
    <w:rsid w:val="0046409E"/>
    <w:rsid w:val="0046693C"/>
    <w:rsid w:val="00466A7F"/>
    <w:rsid w:val="00467BC9"/>
    <w:rsid w:val="00471282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317B"/>
    <w:rsid w:val="004A3823"/>
    <w:rsid w:val="004A3963"/>
    <w:rsid w:val="004A4C34"/>
    <w:rsid w:val="004A6096"/>
    <w:rsid w:val="004B0162"/>
    <w:rsid w:val="004B081D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26A7"/>
    <w:rsid w:val="004E46DD"/>
    <w:rsid w:val="004E5B2D"/>
    <w:rsid w:val="004E6BE8"/>
    <w:rsid w:val="004E7270"/>
    <w:rsid w:val="004F057A"/>
    <w:rsid w:val="004F12A4"/>
    <w:rsid w:val="004F167A"/>
    <w:rsid w:val="004F3DC8"/>
    <w:rsid w:val="004F4E7A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476A"/>
    <w:rsid w:val="00514AFF"/>
    <w:rsid w:val="00514F6F"/>
    <w:rsid w:val="00515715"/>
    <w:rsid w:val="00515EAE"/>
    <w:rsid w:val="00516767"/>
    <w:rsid w:val="0052060B"/>
    <w:rsid w:val="0052252D"/>
    <w:rsid w:val="0052263D"/>
    <w:rsid w:val="00523467"/>
    <w:rsid w:val="005241A6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01B6"/>
    <w:rsid w:val="0054228A"/>
    <w:rsid w:val="00542924"/>
    <w:rsid w:val="00542B3B"/>
    <w:rsid w:val="00544CF9"/>
    <w:rsid w:val="005468E3"/>
    <w:rsid w:val="005470E5"/>
    <w:rsid w:val="00547CF8"/>
    <w:rsid w:val="00550B72"/>
    <w:rsid w:val="00550C38"/>
    <w:rsid w:val="00550DBD"/>
    <w:rsid w:val="005512D8"/>
    <w:rsid w:val="00553616"/>
    <w:rsid w:val="00553625"/>
    <w:rsid w:val="00553924"/>
    <w:rsid w:val="0055451F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73AC"/>
    <w:rsid w:val="00571E38"/>
    <w:rsid w:val="005725F3"/>
    <w:rsid w:val="0057539B"/>
    <w:rsid w:val="0057570A"/>
    <w:rsid w:val="005757BD"/>
    <w:rsid w:val="00575C55"/>
    <w:rsid w:val="00577096"/>
    <w:rsid w:val="00577097"/>
    <w:rsid w:val="00577443"/>
    <w:rsid w:val="00581F91"/>
    <w:rsid w:val="005821BF"/>
    <w:rsid w:val="00582297"/>
    <w:rsid w:val="0058452E"/>
    <w:rsid w:val="00585796"/>
    <w:rsid w:val="00585B07"/>
    <w:rsid w:val="00586365"/>
    <w:rsid w:val="0058795C"/>
    <w:rsid w:val="005921B1"/>
    <w:rsid w:val="00592E56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E5"/>
    <w:rsid w:val="005A67F3"/>
    <w:rsid w:val="005A7774"/>
    <w:rsid w:val="005A7B2C"/>
    <w:rsid w:val="005B0633"/>
    <w:rsid w:val="005B0744"/>
    <w:rsid w:val="005B0DA9"/>
    <w:rsid w:val="005B18E1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1B12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5829"/>
    <w:rsid w:val="005E5AA2"/>
    <w:rsid w:val="005E72DF"/>
    <w:rsid w:val="005F1379"/>
    <w:rsid w:val="005F1C6D"/>
    <w:rsid w:val="005F215F"/>
    <w:rsid w:val="005F24FD"/>
    <w:rsid w:val="005F289E"/>
    <w:rsid w:val="005F3F35"/>
    <w:rsid w:val="005F44A4"/>
    <w:rsid w:val="005F4CF5"/>
    <w:rsid w:val="005F4E70"/>
    <w:rsid w:val="005F587F"/>
    <w:rsid w:val="005F6D2E"/>
    <w:rsid w:val="0060075C"/>
    <w:rsid w:val="006018A8"/>
    <w:rsid w:val="006031ED"/>
    <w:rsid w:val="00603347"/>
    <w:rsid w:val="00603C7F"/>
    <w:rsid w:val="00603F06"/>
    <w:rsid w:val="00604236"/>
    <w:rsid w:val="00604429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7846"/>
    <w:rsid w:val="00667ECC"/>
    <w:rsid w:val="00670D98"/>
    <w:rsid w:val="00670E31"/>
    <w:rsid w:val="0067163E"/>
    <w:rsid w:val="006749A2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91009"/>
    <w:rsid w:val="00691796"/>
    <w:rsid w:val="00693440"/>
    <w:rsid w:val="006938D0"/>
    <w:rsid w:val="00694355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333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4386"/>
    <w:rsid w:val="006C43F3"/>
    <w:rsid w:val="006C44A9"/>
    <w:rsid w:val="006C51A5"/>
    <w:rsid w:val="006C57B4"/>
    <w:rsid w:val="006C6DC4"/>
    <w:rsid w:val="006D0025"/>
    <w:rsid w:val="006D0C12"/>
    <w:rsid w:val="006D1B8C"/>
    <w:rsid w:val="006D3A2F"/>
    <w:rsid w:val="006D4483"/>
    <w:rsid w:val="006D4E08"/>
    <w:rsid w:val="006D6A53"/>
    <w:rsid w:val="006D7DA6"/>
    <w:rsid w:val="006E0383"/>
    <w:rsid w:val="006E276B"/>
    <w:rsid w:val="006E2CD7"/>
    <w:rsid w:val="006E5966"/>
    <w:rsid w:val="006E6139"/>
    <w:rsid w:val="006E7FAB"/>
    <w:rsid w:val="006F1686"/>
    <w:rsid w:val="006F22D7"/>
    <w:rsid w:val="006F3DBB"/>
    <w:rsid w:val="006F4D59"/>
    <w:rsid w:val="006F5974"/>
    <w:rsid w:val="006F6490"/>
    <w:rsid w:val="00700505"/>
    <w:rsid w:val="00700D2E"/>
    <w:rsid w:val="007010F5"/>
    <w:rsid w:val="0070242D"/>
    <w:rsid w:val="00702EDA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DD3"/>
    <w:rsid w:val="007138C5"/>
    <w:rsid w:val="00713A34"/>
    <w:rsid w:val="00714C4A"/>
    <w:rsid w:val="00717581"/>
    <w:rsid w:val="00720ECA"/>
    <w:rsid w:val="00720F32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D1A"/>
    <w:rsid w:val="00734736"/>
    <w:rsid w:val="00734A09"/>
    <w:rsid w:val="0073527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F0"/>
    <w:rsid w:val="00745546"/>
    <w:rsid w:val="00745D4D"/>
    <w:rsid w:val="00746515"/>
    <w:rsid w:val="007468B3"/>
    <w:rsid w:val="0074699C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57B0"/>
    <w:rsid w:val="00756B11"/>
    <w:rsid w:val="00757382"/>
    <w:rsid w:val="00760968"/>
    <w:rsid w:val="007611C8"/>
    <w:rsid w:val="00762011"/>
    <w:rsid w:val="00763098"/>
    <w:rsid w:val="00763DB0"/>
    <w:rsid w:val="00763E86"/>
    <w:rsid w:val="007643B6"/>
    <w:rsid w:val="00764DDC"/>
    <w:rsid w:val="00766DEA"/>
    <w:rsid w:val="00767078"/>
    <w:rsid w:val="007701A3"/>
    <w:rsid w:val="0077089E"/>
    <w:rsid w:val="0077127E"/>
    <w:rsid w:val="00772093"/>
    <w:rsid w:val="007720C3"/>
    <w:rsid w:val="00772B9D"/>
    <w:rsid w:val="00774099"/>
    <w:rsid w:val="007755AE"/>
    <w:rsid w:val="007763B6"/>
    <w:rsid w:val="00776B6E"/>
    <w:rsid w:val="00776F85"/>
    <w:rsid w:val="007778F1"/>
    <w:rsid w:val="00780E4F"/>
    <w:rsid w:val="00781134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3B82"/>
    <w:rsid w:val="00793BFB"/>
    <w:rsid w:val="00793CC3"/>
    <w:rsid w:val="00797349"/>
    <w:rsid w:val="007976B4"/>
    <w:rsid w:val="007A0239"/>
    <w:rsid w:val="007A21E0"/>
    <w:rsid w:val="007A3CEC"/>
    <w:rsid w:val="007A4696"/>
    <w:rsid w:val="007A46E8"/>
    <w:rsid w:val="007A4BDC"/>
    <w:rsid w:val="007A4DB6"/>
    <w:rsid w:val="007A4DFA"/>
    <w:rsid w:val="007A7895"/>
    <w:rsid w:val="007A7FC1"/>
    <w:rsid w:val="007B0FE2"/>
    <w:rsid w:val="007B1156"/>
    <w:rsid w:val="007B1ED2"/>
    <w:rsid w:val="007B385F"/>
    <w:rsid w:val="007B4D45"/>
    <w:rsid w:val="007B60F6"/>
    <w:rsid w:val="007B628B"/>
    <w:rsid w:val="007C1439"/>
    <w:rsid w:val="007C193F"/>
    <w:rsid w:val="007C1AA8"/>
    <w:rsid w:val="007C3201"/>
    <w:rsid w:val="007C4D95"/>
    <w:rsid w:val="007C53F8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5DD5"/>
    <w:rsid w:val="007E6FD2"/>
    <w:rsid w:val="007E722D"/>
    <w:rsid w:val="007E7454"/>
    <w:rsid w:val="007E7766"/>
    <w:rsid w:val="007F0E96"/>
    <w:rsid w:val="007F38F1"/>
    <w:rsid w:val="007F4A0B"/>
    <w:rsid w:val="007F5373"/>
    <w:rsid w:val="007F55A3"/>
    <w:rsid w:val="007F60B0"/>
    <w:rsid w:val="008011CB"/>
    <w:rsid w:val="008027E2"/>
    <w:rsid w:val="00802D92"/>
    <w:rsid w:val="00804196"/>
    <w:rsid w:val="008041B9"/>
    <w:rsid w:val="00805EFC"/>
    <w:rsid w:val="0080665B"/>
    <w:rsid w:val="008104F5"/>
    <w:rsid w:val="00810EDD"/>
    <w:rsid w:val="00810F95"/>
    <w:rsid w:val="00811636"/>
    <w:rsid w:val="008118CC"/>
    <w:rsid w:val="00811EB8"/>
    <w:rsid w:val="00813311"/>
    <w:rsid w:val="00814FD7"/>
    <w:rsid w:val="0081657C"/>
    <w:rsid w:val="00817579"/>
    <w:rsid w:val="0082042C"/>
    <w:rsid w:val="008220FB"/>
    <w:rsid w:val="00822D0F"/>
    <w:rsid w:val="00823FC5"/>
    <w:rsid w:val="00826DFC"/>
    <w:rsid w:val="008309FE"/>
    <w:rsid w:val="008330C7"/>
    <w:rsid w:val="00835691"/>
    <w:rsid w:val="008402CA"/>
    <w:rsid w:val="008406AF"/>
    <w:rsid w:val="008422F4"/>
    <w:rsid w:val="00844501"/>
    <w:rsid w:val="00844D12"/>
    <w:rsid w:val="008457FE"/>
    <w:rsid w:val="00845E18"/>
    <w:rsid w:val="008469C4"/>
    <w:rsid w:val="00847D30"/>
    <w:rsid w:val="00850604"/>
    <w:rsid w:val="00850B05"/>
    <w:rsid w:val="00855539"/>
    <w:rsid w:val="008555DE"/>
    <w:rsid w:val="008566ED"/>
    <w:rsid w:val="00856C2D"/>
    <w:rsid w:val="008600EB"/>
    <w:rsid w:val="0086034B"/>
    <w:rsid w:val="008612E5"/>
    <w:rsid w:val="00861614"/>
    <w:rsid w:val="0086255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AD2"/>
    <w:rsid w:val="00882B15"/>
    <w:rsid w:val="00882C99"/>
    <w:rsid w:val="00883978"/>
    <w:rsid w:val="00884AEA"/>
    <w:rsid w:val="0088561F"/>
    <w:rsid w:val="00886CAE"/>
    <w:rsid w:val="0089017D"/>
    <w:rsid w:val="00890CD5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079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1523"/>
    <w:rsid w:val="008C4662"/>
    <w:rsid w:val="008C6DC5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6513"/>
    <w:rsid w:val="008D7968"/>
    <w:rsid w:val="008E0139"/>
    <w:rsid w:val="008E01EE"/>
    <w:rsid w:val="008E2414"/>
    <w:rsid w:val="008E355E"/>
    <w:rsid w:val="008E39F5"/>
    <w:rsid w:val="008E4191"/>
    <w:rsid w:val="008E42DC"/>
    <w:rsid w:val="008E482E"/>
    <w:rsid w:val="008E545B"/>
    <w:rsid w:val="008E6086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17FCC"/>
    <w:rsid w:val="00920B62"/>
    <w:rsid w:val="00922381"/>
    <w:rsid w:val="00923B77"/>
    <w:rsid w:val="00924C7A"/>
    <w:rsid w:val="009251DC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4993"/>
    <w:rsid w:val="00934C26"/>
    <w:rsid w:val="00935827"/>
    <w:rsid w:val="00937476"/>
    <w:rsid w:val="00937882"/>
    <w:rsid w:val="009402C7"/>
    <w:rsid w:val="00940823"/>
    <w:rsid w:val="009417B8"/>
    <w:rsid w:val="00942B2E"/>
    <w:rsid w:val="009446A4"/>
    <w:rsid w:val="00947320"/>
    <w:rsid w:val="00950344"/>
    <w:rsid w:val="009505E3"/>
    <w:rsid w:val="00952634"/>
    <w:rsid w:val="00954648"/>
    <w:rsid w:val="009560DF"/>
    <w:rsid w:val="00957447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16F"/>
    <w:rsid w:val="00972FCC"/>
    <w:rsid w:val="00973372"/>
    <w:rsid w:val="00973AAC"/>
    <w:rsid w:val="00973E4A"/>
    <w:rsid w:val="009746E9"/>
    <w:rsid w:val="00975178"/>
    <w:rsid w:val="00975A70"/>
    <w:rsid w:val="00975C20"/>
    <w:rsid w:val="00976A35"/>
    <w:rsid w:val="00976BDD"/>
    <w:rsid w:val="009775A4"/>
    <w:rsid w:val="00977DBA"/>
    <w:rsid w:val="00980231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2486"/>
    <w:rsid w:val="009926CC"/>
    <w:rsid w:val="00993BB4"/>
    <w:rsid w:val="0099408C"/>
    <w:rsid w:val="00994398"/>
    <w:rsid w:val="00994C72"/>
    <w:rsid w:val="00995F04"/>
    <w:rsid w:val="0099607E"/>
    <w:rsid w:val="009963FF"/>
    <w:rsid w:val="0099793E"/>
    <w:rsid w:val="009A000F"/>
    <w:rsid w:val="009A17EF"/>
    <w:rsid w:val="009A349F"/>
    <w:rsid w:val="009A36B9"/>
    <w:rsid w:val="009A4B5D"/>
    <w:rsid w:val="009A5524"/>
    <w:rsid w:val="009A5ECE"/>
    <w:rsid w:val="009A7639"/>
    <w:rsid w:val="009B007F"/>
    <w:rsid w:val="009B127A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D0661"/>
    <w:rsid w:val="009D1510"/>
    <w:rsid w:val="009D3B4E"/>
    <w:rsid w:val="009D5318"/>
    <w:rsid w:val="009D5A72"/>
    <w:rsid w:val="009D67C2"/>
    <w:rsid w:val="009D6B47"/>
    <w:rsid w:val="009D75EB"/>
    <w:rsid w:val="009E28CA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2B2B"/>
    <w:rsid w:val="00A0394B"/>
    <w:rsid w:val="00A043D4"/>
    <w:rsid w:val="00A04610"/>
    <w:rsid w:val="00A058E0"/>
    <w:rsid w:val="00A05AC0"/>
    <w:rsid w:val="00A061E5"/>
    <w:rsid w:val="00A06D95"/>
    <w:rsid w:val="00A07637"/>
    <w:rsid w:val="00A1019B"/>
    <w:rsid w:val="00A111E5"/>
    <w:rsid w:val="00A11A03"/>
    <w:rsid w:val="00A11A34"/>
    <w:rsid w:val="00A12870"/>
    <w:rsid w:val="00A12A2F"/>
    <w:rsid w:val="00A12CA6"/>
    <w:rsid w:val="00A13891"/>
    <w:rsid w:val="00A13DBA"/>
    <w:rsid w:val="00A14AEA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40175"/>
    <w:rsid w:val="00A41188"/>
    <w:rsid w:val="00A41FDC"/>
    <w:rsid w:val="00A42776"/>
    <w:rsid w:val="00A42B3C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9BF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0A7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2947"/>
    <w:rsid w:val="00A7334A"/>
    <w:rsid w:val="00A743D9"/>
    <w:rsid w:val="00A744CA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2C8C"/>
    <w:rsid w:val="00A939C7"/>
    <w:rsid w:val="00A947B5"/>
    <w:rsid w:val="00A948AE"/>
    <w:rsid w:val="00A94EB8"/>
    <w:rsid w:val="00A95A8B"/>
    <w:rsid w:val="00AA04BD"/>
    <w:rsid w:val="00AA0E54"/>
    <w:rsid w:val="00AA1A42"/>
    <w:rsid w:val="00AA3FCB"/>
    <w:rsid w:val="00AA4288"/>
    <w:rsid w:val="00AA5872"/>
    <w:rsid w:val="00AA5B55"/>
    <w:rsid w:val="00AA5D8B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956"/>
    <w:rsid w:val="00AC7BBF"/>
    <w:rsid w:val="00AD1625"/>
    <w:rsid w:val="00AD1A60"/>
    <w:rsid w:val="00AD1DAF"/>
    <w:rsid w:val="00AD23DC"/>
    <w:rsid w:val="00AD2A48"/>
    <w:rsid w:val="00AD3A1A"/>
    <w:rsid w:val="00AD3E71"/>
    <w:rsid w:val="00AD3F03"/>
    <w:rsid w:val="00AD402D"/>
    <w:rsid w:val="00AD6593"/>
    <w:rsid w:val="00AE1AC6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5FE9"/>
    <w:rsid w:val="00AF6FDE"/>
    <w:rsid w:val="00AF76CD"/>
    <w:rsid w:val="00B0010B"/>
    <w:rsid w:val="00B00414"/>
    <w:rsid w:val="00B00757"/>
    <w:rsid w:val="00B02AD7"/>
    <w:rsid w:val="00B0477E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6D84"/>
    <w:rsid w:val="00B270B5"/>
    <w:rsid w:val="00B273BB"/>
    <w:rsid w:val="00B278BE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A27"/>
    <w:rsid w:val="00B42C25"/>
    <w:rsid w:val="00B44098"/>
    <w:rsid w:val="00B443CA"/>
    <w:rsid w:val="00B44628"/>
    <w:rsid w:val="00B44FC5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7526"/>
    <w:rsid w:val="00B5773F"/>
    <w:rsid w:val="00B60147"/>
    <w:rsid w:val="00B605D8"/>
    <w:rsid w:val="00B62002"/>
    <w:rsid w:val="00B62A44"/>
    <w:rsid w:val="00B62CF3"/>
    <w:rsid w:val="00B63BD4"/>
    <w:rsid w:val="00B640ED"/>
    <w:rsid w:val="00B64EE3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1C00"/>
    <w:rsid w:val="00BA21F6"/>
    <w:rsid w:val="00BA254C"/>
    <w:rsid w:val="00BA2AAC"/>
    <w:rsid w:val="00BA53A6"/>
    <w:rsid w:val="00BA57CA"/>
    <w:rsid w:val="00BA57EB"/>
    <w:rsid w:val="00BA5C31"/>
    <w:rsid w:val="00BA61B9"/>
    <w:rsid w:val="00BA6807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F0A10"/>
    <w:rsid w:val="00BF30FB"/>
    <w:rsid w:val="00BF3710"/>
    <w:rsid w:val="00BF40AA"/>
    <w:rsid w:val="00BF4ECD"/>
    <w:rsid w:val="00BF4F63"/>
    <w:rsid w:val="00BF5523"/>
    <w:rsid w:val="00BF5CD7"/>
    <w:rsid w:val="00BF7204"/>
    <w:rsid w:val="00C00E09"/>
    <w:rsid w:val="00C00F1D"/>
    <w:rsid w:val="00C03E0B"/>
    <w:rsid w:val="00C049A9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4A1"/>
    <w:rsid w:val="00C21F73"/>
    <w:rsid w:val="00C222FA"/>
    <w:rsid w:val="00C2409D"/>
    <w:rsid w:val="00C2562B"/>
    <w:rsid w:val="00C25B8B"/>
    <w:rsid w:val="00C2673A"/>
    <w:rsid w:val="00C2686E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1B84"/>
    <w:rsid w:val="00C43510"/>
    <w:rsid w:val="00C43B3E"/>
    <w:rsid w:val="00C444DC"/>
    <w:rsid w:val="00C4528C"/>
    <w:rsid w:val="00C46033"/>
    <w:rsid w:val="00C4676E"/>
    <w:rsid w:val="00C50375"/>
    <w:rsid w:val="00C504F0"/>
    <w:rsid w:val="00C51009"/>
    <w:rsid w:val="00C514D3"/>
    <w:rsid w:val="00C5168D"/>
    <w:rsid w:val="00C54F64"/>
    <w:rsid w:val="00C56549"/>
    <w:rsid w:val="00C5667E"/>
    <w:rsid w:val="00C56B4E"/>
    <w:rsid w:val="00C57F08"/>
    <w:rsid w:val="00C623E4"/>
    <w:rsid w:val="00C6486A"/>
    <w:rsid w:val="00C64C84"/>
    <w:rsid w:val="00C64C8C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56B7"/>
    <w:rsid w:val="00C760E4"/>
    <w:rsid w:val="00C76F51"/>
    <w:rsid w:val="00C77334"/>
    <w:rsid w:val="00C77626"/>
    <w:rsid w:val="00C779F0"/>
    <w:rsid w:val="00C77C47"/>
    <w:rsid w:val="00C80DEA"/>
    <w:rsid w:val="00C810F7"/>
    <w:rsid w:val="00C83081"/>
    <w:rsid w:val="00C846D2"/>
    <w:rsid w:val="00C84CAB"/>
    <w:rsid w:val="00C857EA"/>
    <w:rsid w:val="00C86ACE"/>
    <w:rsid w:val="00C87054"/>
    <w:rsid w:val="00C87113"/>
    <w:rsid w:val="00C87DB8"/>
    <w:rsid w:val="00C90DD1"/>
    <w:rsid w:val="00C917D1"/>
    <w:rsid w:val="00C91C6F"/>
    <w:rsid w:val="00C91C9A"/>
    <w:rsid w:val="00C92BBC"/>
    <w:rsid w:val="00C92F91"/>
    <w:rsid w:val="00C931EE"/>
    <w:rsid w:val="00C95330"/>
    <w:rsid w:val="00C953E4"/>
    <w:rsid w:val="00C97BB4"/>
    <w:rsid w:val="00CA0649"/>
    <w:rsid w:val="00CA0C9D"/>
    <w:rsid w:val="00CA1F63"/>
    <w:rsid w:val="00CA264F"/>
    <w:rsid w:val="00CA2C98"/>
    <w:rsid w:val="00CA3CAF"/>
    <w:rsid w:val="00CA4B16"/>
    <w:rsid w:val="00CA5745"/>
    <w:rsid w:val="00CA5ACD"/>
    <w:rsid w:val="00CA631E"/>
    <w:rsid w:val="00CA636B"/>
    <w:rsid w:val="00CB1BBD"/>
    <w:rsid w:val="00CB2730"/>
    <w:rsid w:val="00CB2DC4"/>
    <w:rsid w:val="00CB4CE9"/>
    <w:rsid w:val="00CB4FC7"/>
    <w:rsid w:val="00CB5242"/>
    <w:rsid w:val="00CB5CF6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BC2"/>
    <w:rsid w:val="00CD1CAD"/>
    <w:rsid w:val="00CD1CD4"/>
    <w:rsid w:val="00CD256C"/>
    <w:rsid w:val="00CD321A"/>
    <w:rsid w:val="00CD4511"/>
    <w:rsid w:val="00CD5057"/>
    <w:rsid w:val="00CD6C4D"/>
    <w:rsid w:val="00CE0688"/>
    <w:rsid w:val="00CE15E3"/>
    <w:rsid w:val="00CE182E"/>
    <w:rsid w:val="00CE1E2C"/>
    <w:rsid w:val="00CE370C"/>
    <w:rsid w:val="00CE4DDB"/>
    <w:rsid w:val="00CE5FAF"/>
    <w:rsid w:val="00CE6467"/>
    <w:rsid w:val="00CE6611"/>
    <w:rsid w:val="00CE68A6"/>
    <w:rsid w:val="00CE6F7C"/>
    <w:rsid w:val="00CE7C5C"/>
    <w:rsid w:val="00CF0248"/>
    <w:rsid w:val="00CF0519"/>
    <w:rsid w:val="00CF0F38"/>
    <w:rsid w:val="00CF1084"/>
    <w:rsid w:val="00CF216D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295"/>
    <w:rsid w:val="00D0582E"/>
    <w:rsid w:val="00D069BF"/>
    <w:rsid w:val="00D0763C"/>
    <w:rsid w:val="00D07B36"/>
    <w:rsid w:val="00D07FFB"/>
    <w:rsid w:val="00D10B38"/>
    <w:rsid w:val="00D119B0"/>
    <w:rsid w:val="00D1268E"/>
    <w:rsid w:val="00D12D1A"/>
    <w:rsid w:val="00D15F05"/>
    <w:rsid w:val="00D20B69"/>
    <w:rsid w:val="00D20DF6"/>
    <w:rsid w:val="00D21763"/>
    <w:rsid w:val="00D23771"/>
    <w:rsid w:val="00D23EC5"/>
    <w:rsid w:val="00D24708"/>
    <w:rsid w:val="00D24C01"/>
    <w:rsid w:val="00D26A11"/>
    <w:rsid w:val="00D26E91"/>
    <w:rsid w:val="00D301FF"/>
    <w:rsid w:val="00D302BF"/>
    <w:rsid w:val="00D3033B"/>
    <w:rsid w:val="00D31310"/>
    <w:rsid w:val="00D31B22"/>
    <w:rsid w:val="00D33C74"/>
    <w:rsid w:val="00D3465A"/>
    <w:rsid w:val="00D35157"/>
    <w:rsid w:val="00D402CD"/>
    <w:rsid w:val="00D409DB"/>
    <w:rsid w:val="00D41026"/>
    <w:rsid w:val="00D414FD"/>
    <w:rsid w:val="00D418D4"/>
    <w:rsid w:val="00D422AA"/>
    <w:rsid w:val="00D43246"/>
    <w:rsid w:val="00D4698B"/>
    <w:rsid w:val="00D506BD"/>
    <w:rsid w:val="00D50BEB"/>
    <w:rsid w:val="00D519A0"/>
    <w:rsid w:val="00D52CF3"/>
    <w:rsid w:val="00D55161"/>
    <w:rsid w:val="00D563EA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A172C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E4D"/>
    <w:rsid w:val="00DC1F37"/>
    <w:rsid w:val="00DC27DB"/>
    <w:rsid w:val="00DC3ADD"/>
    <w:rsid w:val="00DC419A"/>
    <w:rsid w:val="00DC4221"/>
    <w:rsid w:val="00DC4693"/>
    <w:rsid w:val="00DC4A61"/>
    <w:rsid w:val="00DC554F"/>
    <w:rsid w:val="00DD53BD"/>
    <w:rsid w:val="00DD5AD5"/>
    <w:rsid w:val="00DE0494"/>
    <w:rsid w:val="00DE0ED1"/>
    <w:rsid w:val="00DE10BF"/>
    <w:rsid w:val="00DE1465"/>
    <w:rsid w:val="00DE37A1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376"/>
    <w:rsid w:val="00E178ED"/>
    <w:rsid w:val="00E20306"/>
    <w:rsid w:val="00E20C4B"/>
    <w:rsid w:val="00E21EF9"/>
    <w:rsid w:val="00E221A5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1AB9"/>
    <w:rsid w:val="00E3276E"/>
    <w:rsid w:val="00E34233"/>
    <w:rsid w:val="00E35BEC"/>
    <w:rsid w:val="00E35D7C"/>
    <w:rsid w:val="00E37034"/>
    <w:rsid w:val="00E379F0"/>
    <w:rsid w:val="00E37C9D"/>
    <w:rsid w:val="00E37E93"/>
    <w:rsid w:val="00E37F9C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1A0D"/>
    <w:rsid w:val="00E52234"/>
    <w:rsid w:val="00E5299D"/>
    <w:rsid w:val="00E5409D"/>
    <w:rsid w:val="00E559A4"/>
    <w:rsid w:val="00E56CEE"/>
    <w:rsid w:val="00E56F29"/>
    <w:rsid w:val="00E56F91"/>
    <w:rsid w:val="00E62315"/>
    <w:rsid w:val="00E63D33"/>
    <w:rsid w:val="00E643FB"/>
    <w:rsid w:val="00E65490"/>
    <w:rsid w:val="00E66052"/>
    <w:rsid w:val="00E66928"/>
    <w:rsid w:val="00E70090"/>
    <w:rsid w:val="00E70424"/>
    <w:rsid w:val="00E70546"/>
    <w:rsid w:val="00E70800"/>
    <w:rsid w:val="00E727D5"/>
    <w:rsid w:val="00E73541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2669"/>
    <w:rsid w:val="00E829F7"/>
    <w:rsid w:val="00E83C5F"/>
    <w:rsid w:val="00E855A7"/>
    <w:rsid w:val="00E8575D"/>
    <w:rsid w:val="00E87A77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6010"/>
    <w:rsid w:val="00EB1037"/>
    <w:rsid w:val="00EB2F19"/>
    <w:rsid w:val="00EB302F"/>
    <w:rsid w:val="00EB3408"/>
    <w:rsid w:val="00EB3ECD"/>
    <w:rsid w:val="00EB43B2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AE6"/>
    <w:rsid w:val="00ED1BF4"/>
    <w:rsid w:val="00ED1D0D"/>
    <w:rsid w:val="00ED2534"/>
    <w:rsid w:val="00ED2845"/>
    <w:rsid w:val="00ED2AE5"/>
    <w:rsid w:val="00ED3053"/>
    <w:rsid w:val="00ED3559"/>
    <w:rsid w:val="00ED3CFF"/>
    <w:rsid w:val="00ED47C5"/>
    <w:rsid w:val="00ED4A75"/>
    <w:rsid w:val="00ED54C5"/>
    <w:rsid w:val="00ED56CD"/>
    <w:rsid w:val="00ED67BA"/>
    <w:rsid w:val="00EE25EC"/>
    <w:rsid w:val="00EE279B"/>
    <w:rsid w:val="00EE41FE"/>
    <w:rsid w:val="00EE5F69"/>
    <w:rsid w:val="00EE6719"/>
    <w:rsid w:val="00EE77D3"/>
    <w:rsid w:val="00EF0038"/>
    <w:rsid w:val="00EF00E8"/>
    <w:rsid w:val="00EF1A94"/>
    <w:rsid w:val="00EF1FBE"/>
    <w:rsid w:val="00EF21DD"/>
    <w:rsid w:val="00EF4B67"/>
    <w:rsid w:val="00EF4D08"/>
    <w:rsid w:val="00EF5F62"/>
    <w:rsid w:val="00EF6433"/>
    <w:rsid w:val="00EF78C8"/>
    <w:rsid w:val="00EF7CFB"/>
    <w:rsid w:val="00F0181C"/>
    <w:rsid w:val="00F039F9"/>
    <w:rsid w:val="00F04002"/>
    <w:rsid w:val="00F04FCC"/>
    <w:rsid w:val="00F055C2"/>
    <w:rsid w:val="00F06B74"/>
    <w:rsid w:val="00F06FBB"/>
    <w:rsid w:val="00F0742E"/>
    <w:rsid w:val="00F101B8"/>
    <w:rsid w:val="00F113AB"/>
    <w:rsid w:val="00F11E6D"/>
    <w:rsid w:val="00F11F41"/>
    <w:rsid w:val="00F12050"/>
    <w:rsid w:val="00F12C59"/>
    <w:rsid w:val="00F137F7"/>
    <w:rsid w:val="00F15AC4"/>
    <w:rsid w:val="00F1640D"/>
    <w:rsid w:val="00F1668D"/>
    <w:rsid w:val="00F17251"/>
    <w:rsid w:val="00F2004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5151"/>
    <w:rsid w:val="00F45B03"/>
    <w:rsid w:val="00F46876"/>
    <w:rsid w:val="00F47706"/>
    <w:rsid w:val="00F53705"/>
    <w:rsid w:val="00F539A5"/>
    <w:rsid w:val="00F55B86"/>
    <w:rsid w:val="00F55C00"/>
    <w:rsid w:val="00F5749F"/>
    <w:rsid w:val="00F5792A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5EEB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2C1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543C"/>
    <w:rsid w:val="00F9642D"/>
    <w:rsid w:val="00F968CC"/>
    <w:rsid w:val="00F977DA"/>
    <w:rsid w:val="00FA0A4B"/>
    <w:rsid w:val="00FA1224"/>
    <w:rsid w:val="00FA1FB4"/>
    <w:rsid w:val="00FA2385"/>
    <w:rsid w:val="00FA3211"/>
    <w:rsid w:val="00FA5B73"/>
    <w:rsid w:val="00FA5E08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5EF9"/>
    <w:rsid w:val="00FC6451"/>
    <w:rsid w:val="00FC6699"/>
    <w:rsid w:val="00FC6E99"/>
    <w:rsid w:val="00FC7A83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2F5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7297"/>
    <w:rsid w:val="00FF770F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26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C7A8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7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A83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FC7A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269"/>
    <w:rPr>
      <w:rFonts w:eastAsia="Times New Roman"/>
      <w:b/>
      <w:sz w:val="20"/>
      <w:szCs w:val="20"/>
    </w:rPr>
  </w:style>
  <w:style w:type="paragraph" w:styleId="21">
    <w:name w:val="Body Text 2"/>
    <w:basedOn w:val="a"/>
    <w:link w:val="22"/>
    <w:rsid w:val="00C0626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nhideWhenUsed/>
    <w:rsid w:val="00515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4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5F4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CF5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F4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4CF5"/>
    <w:rPr>
      <w:rFonts w:eastAsia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F4CF5"/>
    <w:pPr>
      <w:spacing w:after="120"/>
    </w:pPr>
  </w:style>
  <w:style w:type="character" w:customStyle="1" w:styleId="aa">
    <w:name w:val="Основной текст Знак"/>
    <w:basedOn w:val="a0"/>
    <w:link w:val="a9"/>
    <w:rsid w:val="005F4CF5"/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F4CF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5F4CF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5F4CF5"/>
    <w:pPr>
      <w:widowControl w:val="0"/>
      <w:ind w:left="708"/>
    </w:pPr>
  </w:style>
  <w:style w:type="character" w:customStyle="1" w:styleId="20">
    <w:name w:val="Заголовок 2 Знак"/>
    <w:basedOn w:val="a0"/>
    <w:link w:val="2"/>
    <w:rsid w:val="00FC7A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7A8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7A8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7A83"/>
    <w:rPr>
      <w:rFonts w:ascii="Calibri" w:eastAsia="Times New Roman" w:hAnsi="Calibri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C7A83"/>
    <w:rPr>
      <w:rFonts w:ascii="Calibri" w:eastAsia="Times New Roman" w:hAnsi="Calibri"/>
      <w:sz w:val="24"/>
      <w:szCs w:val="24"/>
    </w:rPr>
  </w:style>
  <w:style w:type="paragraph" w:styleId="31">
    <w:name w:val="Body Text Indent 3"/>
    <w:basedOn w:val="a"/>
    <w:link w:val="32"/>
    <w:rsid w:val="00FC7A83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7A83"/>
    <w:rPr>
      <w:rFonts w:eastAsia="Times New Roman"/>
      <w:sz w:val="16"/>
      <w:szCs w:val="16"/>
    </w:rPr>
  </w:style>
  <w:style w:type="paragraph" w:customStyle="1" w:styleId="ac">
    <w:name w:val="Стиль Регламент"/>
    <w:basedOn w:val="a"/>
    <w:rsid w:val="00FC7A83"/>
    <w:pPr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semiHidden/>
    <w:rsid w:val="00FC7A83"/>
  </w:style>
  <w:style w:type="character" w:customStyle="1" w:styleId="ae">
    <w:name w:val="Текст сноски Знак"/>
    <w:basedOn w:val="a0"/>
    <w:link w:val="ad"/>
    <w:uiPriority w:val="99"/>
    <w:semiHidden/>
    <w:rsid w:val="00FC7A83"/>
    <w:rPr>
      <w:rFonts w:eastAsia="Times New Roman"/>
      <w:sz w:val="20"/>
      <w:szCs w:val="20"/>
    </w:rPr>
  </w:style>
  <w:style w:type="paragraph" w:styleId="af">
    <w:name w:val="header"/>
    <w:basedOn w:val="a"/>
    <w:link w:val="af0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C7A83"/>
    <w:rPr>
      <w:rFonts w:eastAsia="Times New Roman"/>
      <w:sz w:val="24"/>
      <w:szCs w:val="24"/>
    </w:rPr>
  </w:style>
  <w:style w:type="character" w:styleId="af1">
    <w:name w:val="page number"/>
    <w:basedOn w:val="a0"/>
    <w:rsid w:val="00FC7A83"/>
  </w:style>
  <w:style w:type="paragraph" w:styleId="af2">
    <w:name w:val="footer"/>
    <w:basedOn w:val="a"/>
    <w:link w:val="af3"/>
    <w:uiPriority w:val="99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C7A83"/>
    <w:rPr>
      <w:rFonts w:eastAsia="Times New Roman"/>
      <w:sz w:val="24"/>
      <w:szCs w:val="24"/>
    </w:rPr>
  </w:style>
  <w:style w:type="paragraph" w:styleId="af4">
    <w:name w:val="Title"/>
    <w:basedOn w:val="a"/>
    <w:link w:val="af5"/>
    <w:qFormat/>
    <w:rsid w:val="00FC7A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C7A83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FC7A83"/>
    <w:pPr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FC7A83"/>
    <w:rPr>
      <w:rFonts w:ascii="Cambria" w:eastAsia="Times New Roman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FC7A83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styleId="af8">
    <w:name w:val="footnote reference"/>
    <w:semiHidden/>
    <w:rsid w:val="00FC7A83"/>
    <w:rPr>
      <w:vertAlign w:val="superscript"/>
    </w:rPr>
  </w:style>
  <w:style w:type="paragraph" w:styleId="af9">
    <w:name w:val="Block Text"/>
    <w:basedOn w:val="a"/>
    <w:rsid w:val="00FC7A83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33">
    <w:name w:val="Body Text 3"/>
    <w:basedOn w:val="a"/>
    <w:link w:val="34"/>
    <w:semiHidden/>
    <w:unhideWhenUsed/>
    <w:rsid w:val="00FC7A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C7A83"/>
    <w:rPr>
      <w:rFonts w:eastAsia="Times New Roman"/>
      <w:sz w:val="16"/>
      <w:szCs w:val="16"/>
    </w:rPr>
  </w:style>
  <w:style w:type="paragraph" w:customStyle="1" w:styleId="ConsNormal">
    <w:name w:val="ConsNormal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 Знак Знак Знак Знак Знак Знак"/>
    <w:basedOn w:val="a"/>
    <w:rsid w:val="00FC7A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a">
    <w:name w:val="Table Grid"/>
    <w:basedOn w:val="a1"/>
    <w:rsid w:val="00FC7A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FC7A8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C7A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298"/>
    </w:pPr>
    <w:rPr>
      <w:sz w:val="24"/>
      <w:szCs w:val="24"/>
    </w:rPr>
  </w:style>
  <w:style w:type="character" w:customStyle="1" w:styleId="FontStyle19">
    <w:name w:val="Font Style19"/>
    <w:uiPriority w:val="99"/>
    <w:rsid w:val="00FC7A8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12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1109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58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7A83"/>
    <w:pPr>
      <w:widowControl w:val="0"/>
      <w:autoSpaceDE w:val="0"/>
      <w:autoSpaceDN w:val="0"/>
      <w:adjustRightInd w:val="0"/>
      <w:spacing w:line="323" w:lineRule="exact"/>
      <w:ind w:hanging="1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b">
    <w:name w:val="Strong"/>
    <w:qFormat/>
    <w:rsid w:val="00FC7A83"/>
    <w:rPr>
      <w:b/>
      <w:bCs/>
    </w:rPr>
  </w:style>
  <w:style w:type="paragraph" w:customStyle="1" w:styleId="ConsPlusNormal">
    <w:name w:val="ConsPlusNormal"/>
    <w:uiPriority w:val="99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C7A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7A83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Normal (Web)"/>
    <w:basedOn w:val="a"/>
    <w:unhideWhenUsed/>
    <w:rsid w:val="00D52CF3"/>
    <w:pPr>
      <w:spacing w:before="120" w:after="120"/>
      <w:jc w:val="both"/>
    </w:pPr>
    <w:rPr>
      <w:sz w:val="24"/>
      <w:szCs w:val="24"/>
    </w:rPr>
  </w:style>
  <w:style w:type="character" w:styleId="afd">
    <w:name w:val="Hyperlink"/>
    <w:uiPriority w:val="99"/>
    <w:semiHidden/>
    <w:unhideWhenUsed/>
    <w:rsid w:val="00D52CF3"/>
    <w:rPr>
      <w:color w:val="0000FF"/>
      <w:u w:val="single"/>
    </w:rPr>
  </w:style>
  <w:style w:type="paragraph" w:customStyle="1" w:styleId="Style1">
    <w:name w:val="Style1"/>
    <w:basedOn w:val="a"/>
    <w:rsid w:val="00D52C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52CF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D52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52CF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Знак Знак1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Document Map"/>
    <w:basedOn w:val="a"/>
    <w:link w:val="aff"/>
    <w:semiHidden/>
    <w:rsid w:val="00D52C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basedOn w:val="a0"/>
    <w:link w:val="afe"/>
    <w:semiHidden/>
    <w:rsid w:val="00D52C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3">
    <w:name w:val="Обычный1"/>
    <w:rsid w:val="00D52CF3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ep">
    <w:name w:val="ep"/>
    <w:rsid w:val="00CD256C"/>
    <w:rPr>
      <w:shd w:val="clear" w:color="auto" w:fill="E2E2D9"/>
    </w:rPr>
  </w:style>
  <w:style w:type="character" w:styleId="aff0">
    <w:name w:val="Emphasis"/>
    <w:qFormat/>
    <w:rsid w:val="00CD256C"/>
    <w:rPr>
      <w:i/>
      <w:iCs/>
    </w:rPr>
  </w:style>
  <w:style w:type="character" w:customStyle="1" w:styleId="26">
    <w:name w:val="Знак Знак2"/>
    <w:semiHidden/>
    <w:rsid w:val="00CD256C"/>
    <w:rPr>
      <w:sz w:val="28"/>
      <w:szCs w:val="24"/>
      <w:lang w:eastAsia="ar-SA"/>
    </w:rPr>
  </w:style>
  <w:style w:type="paragraph" w:customStyle="1" w:styleId="aff1">
    <w:name w:val="Письмо"/>
    <w:basedOn w:val="a"/>
    <w:rsid w:val="00CD256C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link w:val="HTML0"/>
    <w:unhideWhenUsed/>
    <w:rsid w:val="00CD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256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5DCD-3FD6-4629-9256-E5231859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15</Pages>
  <Words>6161</Words>
  <Characters>35122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</dc:creator>
  <cp:keywords/>
  <dc:description/>
  <cp:lastModifiedBy>ПетроваИН</cp:lastModifiedBy>
  <cp:revision>142</cp:revision>
  <cp:lastPrinted>2022-01-24T12:36:00Z</cp:lastPrinted>
  <dcterms:created xsi:type="dcterms:W3CDTF">2018-09-20T12:37:00Z</dcterms:created>
  <dcterms:modified xsi:type="dcterms:W3CDTF">2022-01-24T12:51:00Z</dcterms:modified>
</cp:coreProperties>
</file>