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D4B" w:rsidRDefault="003747A7" w:rsidP="003747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7A7">
        <w:rPr>
          <w:rFonts w:ascii="Times New Roman" w:hAnsi="Times New Roman" w:cs="Times New Roman"/>
          <w:b/>
          <w:sz w:val="24"/>
          <w:szCs w:val="24"/>
        </w:rPr>
        <w:t xml:space="preserve">Информация о </w:t>
      </w:r>
      <w:r w:rsidR="00BA1E9D">
        <w:rPr>
          <w:rFonts w:ascii="Times New Roman" w:hAnsi="Times New Roman" w:cs="Times New Roman"/>
          <w:b/>
          <w:sz w:val="24"/>
          <w:szCs w:val="24"/>
        </w:rPr>
        <w:t>экспертно-аналитических мероприятиях</w:t>
      </w:r>
      <w:r w:rsidRPr="003747A7">
        <w:rPr>
          <w:rFonts w:ascii="Times New Roman" w:hAnsi="Times New Roman" w:cs="Times New Roman"/>
          <w:b/>
          <w:sz w:val="24"/>
          <w:szCs w:val="24"/>
        </w:rPr>
        <w:t>, проведенных в 2019 году</w:t>
      </w:r>
    </w:p>
    <w:p w:rsidR="002730C3" w:rsidRDefault="002730C3" w:rsidP="0038497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августе 2019 года проведено экспертно-аналитическое мероприятие </w:t>
      </w:r>
      <w:r w:rsidR="002E0757">
        <w:rPr>
          <w:rFonts w:ascii="Times New Roman" w:hAnsi="Times New Roman" w:cs="Times New Roman"/>
          <w:sz w:val="24"/>
          <w:szCs w:val="24"/>
        </w:rPr>
        <w:t>в РУО Администрации МО «</w:t>
      </w:r>
      <w:proofErr w:type="spellStart"/>
      <w:r w:rsidR="002E0757">
        <w:rPr>
          <w:rFonts w:ascii="Times New Roman" w:hAnsi="Times New Roman" w:cs="Times New Roman"/>
          <w:sz w:val="24"/>
          <w:szCs w:val="24"/>
        </w:rPr>
        <w:t>Воткинский</w:t>
      </w:r>
      <w:proofErr w:type="spellEnd"/>
      <w:r w:rsidR="002E0757">
        <w:rPr>
          <w:rFonts w:ascii="Times New Roman" w:hAnsi="Times New Roman" w:cs="Times New Roman"/>
          <w:sz w:val="24"/>
          <w:szCs w:val="24"/>
        </w:rPr>
        <w:t xml:space="preserve"> район» </w:t>
      </w:r>
      <w:r>
        <w:rPr>
          <w:rFonts w:ascii="Times New Roman" w:hAnsi="Times New Roman" w:cs="Times New Roman"/>
          <w:sz w:val="24"/>
          <w:szCs w:val="24"/>
        </w:rPr>
        <w:t xml:space="preserve">по вопросу проверки условий конкурсной документации и заключенных контрактов в организациях бюджетной сферы, по обращению гр.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Бражко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письму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Воткинской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межрайонной прокуратуры. Результаты экспертизы направлены заявителю и в прокуратуру своевременно.</w:t>
      </w:r>
    </w:p>
    <w:p w:rsidR="002730C3" w:rsidRDefault="002730C3" w:rsidP="002730C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декабре 2019 года проведено экспертно-аналитическое мероприятие </w:t>
      </w:r>
      <w:r w:rsidR="002E0757">
        <w:rPr>
          <w:rFonts w:ascii="Times New Roman" w:hAnsi="Times New Roman" w:cs="Times New Roman"/>
          <w:sz w:val="24"/>
          <w:szCs w:val="24"/>
        </w:rPr>
        <w:t>в РУО Администрации МО «</w:t>
      </w:r>
      <w:proofErr w:type="spellStart"/>
      <w:r w:rsidR="002E0757">
        <w:rPr>
          <w:rFonts w:ascii="Times New Roman" w:hAnsi="Times New Roman" w:cs="Times New Roman"/>
          <w:sz w:val="24"/>
          <w:szCs w:val="24"/>
        </w:rPr>
        <w:t>Воткинский</w:t>
      </w:r>
      <w:proofErr w:type="spellEnd"/>
      <w:r w:rsidR="002E0757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2E075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по вопросу использования бюджетных средств на устранение требований пожарной безопасности в школах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Воткинского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района, по обращению гр. Орловой А.О. и письму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Воткинской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межрайонной прокуратуры. Результаты экспертизы направлены заявителю и в прокуратуру своевременно.</w:t>
      </w:r>
    </w:p>
    <w:p w:rsidR="003747A7" w:rsidRDefault="003747A7" w:rsidP="0038497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BA1E9D">
        <w:rPr>
          <w:rFonts w:ascii="Times New Roman" w:hAnsi="Times New Roman" w:cs="Times New Roman"/>
          <w:sz w:val="24"/>
          <w:szCs w:val="24"/>
        </w:rPr>
        <w:t>декабре 2019</w:t>
      </w:r>
      <w:r>
        <w:rPr>
          <w:rFonts w:ascii="Times New Roman" w:hAnsi="Times New Roman" w:cs="Times New Roman"/>
          <w:sz w:val="24"/>
          <w:szCs w:val="24"/>
        </w:rPr>
        <w:t xml:space="preserve"> года проведено 13 </w:t>
      </w:r>
      <w:r w:rsidR="00BA1E9D">
        <w:rPr>
          <w:rFonts w:ascii="Times New Roman" w:hAnsi="Times New Roman" w:cs="Times New Roman"/>
          <w:sz w:val="24"/>
          <w:szCs w:val="24"/>
        </w:rPr>
        <w:t>экспертиз проектов бюджетов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1E9D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 20</w:t>
      </w:r>
      <w:r w:rsidR="00BA1E9D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BA1E9D">
        <w:rPr>
          <w:rFonts w:ascii="Times New Roman" w:hAnsi="Times New Roman" w:cs="Times New Roman"/>
          <w:sz w:val="24"/>
          <w:szCs w:val="24"/>
        </w:rPr>
        <w:t xml:space="preserve"> и плановый период 2021 и 2022 годов </w:t>
      </w:r>
      <w:proofErr w:type="gramStart"/>
      <w:r w:rsidR="00BA1E9D"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>: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Воткинский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и 12 поселен</w:t>
      </w:r>
      <w:r w:rsidR="00BA1E9D">
        <w:rPr>
          <w:rFonts w:ascii="Times New Roman" w:hAnsi="Times New Roman" w:cs="Times New Roman"/>
          <w:sz w:val="24"/>
          <w:szCs w:val="24"/>
        </w:rPr>
        <w:t>иям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84973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r w:rsidR="00BA1E9D" w:rsidRPr="00BA1E9D">
        <w:rPr>
          <w:rFonts w:ascii="Times New Roman" w:hAnsi="Times New Roman" w:cs="Times New Roman"/>
          <w:sz w:val="24"/>
          <w:szCs w:val="24"/>
        </w:rPr>
        <w:t>экспертно-аналитических мероприяти</w:t>
      </w:r>
      <w:r w:rsidR="00BA1E9D">
        <w:rPr>
          <w:rFonts w:ascii="Times New Roman" w:hAnsi="Times New Roman" w:cs="Times New Roman"/>
          <w:sz w:val="24"/>
          <w:szCs w:val="24"/>
        </w:rPr>
        <w:t>й</w:t>
      </w:r>
      <w:r w:rsidR="00384973">
        <w:rPr>
          <w:rFonts w:ascii="Times New Roman" w:hAnsi="Times New Roman" w:cs="Times New Roman"/>
          <w:sz w:val="24"/>
          <w:szCs w:val="24"/>
        </w:rPr>
        <w:t xml:space="preserve"> </w:t>
      </w:r>
      <w:r w:rsidR="00BA1E9D">
        <w:rPr>
          <w:rFonts w:ascii="Times New Roman" w:hAnsi="Times New Roman" w:cs="Times New Roman"/>
          <w:sz w:val="24"/>
          <w:szCs w:val="24"/>
        </w:rPr>
        <w:t>установлено, что проекты бюджетов</w:t>
      </w:r>
      <w:r w:rsidR="00384973">
        <w:rPr>
          <w:rFonts w:ascii="Times New Roman" w:hAnsi="Times New Roman" w:cs="Times New Roman"/>
          <w:sz w:val="24"/>
          <w:szCs w:val="24"/>
        </w:rPr>
        <w:t xml:space="preserve"> </w:t>
      </w:r>
      <w:r w:rsidR="00BA1E9D">
        <w:rPr>
          <w:rFonts w:ascii="Times New Roman" w:hAnsi="Times New Roman" w:cs="Times New Roman"/>
          <w:sz w:val="24"/>
          <w:szCs w:val="24"/>
        </w:rPr>
        <w:t xml:space="preserve">соответствуют требованиям бюджетного законодательства </w:t>
      </w:r>
      <w:r w:rsidR="00384973">
        <w:rPr>
          <w:rFonts w:ascii="Times New Roman" w:hAnsi="Times New Roman" w:cs="Times New Roman"/>
          <w:sz w:val="24"/>
          <w:szCs w:val="24"/>
        </w:rPr>
        <w:t xml:space="preserve">и рекомендовано принять проекты </w:t>
      </w:r>
      <w:r w:rsidR="00BA1E9D">
        <w:rPr>
          <w:rFonts w:ascii="Times New Roman" w:hAnsi="Times New Roman" w:cs="Times New Roman"/>
          <w:sz w:val="24"/>
          <w:szCs w:val="24"/>
        </w:rPr>
        <w:t>бюджетов в предложенных редакциях</w:t>
      </w:r>
      <w:r w:rsidR="00384973">
        <w:rPr>
          <w:rFonts w:ascii="Times New Roman" w:hAnsi="Times New Roman" w:cs="Times New Roman"/>
          <w:sz w:val="24"/>
          <w:szCs w:val="24"/>
        </w:rPr>
        <w:t>.</w:t>
      </w:r>
    </w:p>
    <w:p w:rsidR="002730C3" w:rsidRDefault="002730C3" w:rsidP="0038497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35293" w:rsidRDefault="00535293" w:rsidP="0053529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35293" w:rsidRPr="003747A7" w:rsidRDefault="00535293" w:rsidP="0038497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535293" w:rsidRPr="00374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8E7"/>
    <w:rsid w:val="00156D4B"/>
    <w:rsid w:val="002730C3"/>
    <w:rsid w:val="0029333C"/>
    <w:rsid w:val="002E0757"/>
    <w:rsid w:val="003747A7"/>
    <w:rsid w:val="00384973"/>
    <w:rsid w:val="00535293"/>
    <w:rsid w:val="007A783E"/>
    <w:rsid w:val="007F58E7"/>
    <w:rsid w:val="00A66CC3"/>
    <w:rsid w:val="00BA1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Ирина Ник</dc:creator>
  <cp:lastModifiedBy>Петрова Ирина Ник</cp:lastModifiedBy>
  <cp:revision>5</cp:revision>
  <dcterms:created xsi:type="dcterms:W3CDTF">2020-05-29T07:10:00Z</dcterms:created>
  <dcterms:modified xsi:type="dcterms:W3CDTF">2020-05-29T09:07:00Z</dcterms:modified>
</cp:coreProperties>
</file>