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93" w:rsidRDefault="003747A7" w:rsidP="00DB3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7A7">
        <w:rPr>
          <w:rFonts w:ascii="Times New Roman" w:hAnsi="Times New Roman" w:cs="Times New Roman"/>
          <w:b/>
          <w:sz w:val="24"/>
          <w:szCs w:val="24"/>
        </w:rPr>
        <w:t>Информация о контрольных мероприятиях, проведенных в 20</w:t>
      </w:r>
      <w:r w:rsidR="009F219C">
        <w:rPr>
          <w:rFonts w:ascii="Times New Roman" w:hAnsi="Times New Roman" w:cs="Times New Roman"/>
          <w:b/>
          <w:sz w:val="24"/>
          <w:szCs w:val="24"/>
        </w:rPr>
        <w:t>2</w:t>
      </w:r>
      <w:r w:rsidR="003C7C79">
        <w:rPr>
          <w:rFonts w:ascii="Times New Roman" w:hAnsi="Times New Roman" w:cs="Times New Roman"/>
          <w:b/>
          <w:sz w:val="24"/>
          <w:szCs w:val="24"/>
        </w:rPr>
        <w:t>3</w:t>
      </w:r>
      <w:r w:rsidRPr="003747A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8671DA" w:rsidRDefault="003C7C79" w:rsidP="008671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Январь-февраль 2023</w:t>
      </w:r>
      <w:r w:rsidR="00DD34E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3C7C79" w:rsidRPr="003C7C79" w:rsidRDefault="0078792B" w:rsidP="003C7C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  <w:r w:rsidR="003C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 Верхнеталицкая СОШ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DB3F93" w:rsidRDefault="00DB3F93" w:rsidP="003C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0F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роверка </w:t>
            </w:r>
            <w:r w:rsidR="00787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достоверности отчетности об исполнении муниципального задания в М</w:t>
            </w:r>
            <w:r w:rsidR="003C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Верхнеталицкая СОШ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DB3F93" w:rsidRDefault="00DB3F93" w:rsidP="0078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муниципального финансового контроля муниципального образования «Муниципальный округ Воткинский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C7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утвержденный 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муниципального образования «Муниципальный округ Воткинский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3C7C79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DB3F93" w:rsidRPr="0032486A" w:rsidRDefault="00DB3F93" w:rsidP="007879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по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327166" w:rsidRDefault="00D80B19" w:rsidP="00522DAA">
            <w:pPr>
              <w:pStyle w:val="a6"/>
              <w:ind w:left="40" w:firstLine="0"/>
              <w:jc w:val="both"/>
            </w:pPr>
            <w:r>
              <w:rPr>
                <w:bCs/>
              </w:rPr>
              <w:t xml:space="preserve">  - </w:t>
            </w:r>
            <w:r w:rsidR="0078792B">
              <w:rPr>
                <w:bCs/>
              </w:rPr>
              <w:t xml:space="preserve"> </w:t>
            </w:r>
            <w:r w:rsidR="00327166">
              <w:t xml:space="preserve">- </w:t>
            </w:r>
            <w:r w:rsidR="00327166" w:rsidRPr="009F6338">
              <w:t xml:space="preserve">в нарушении </w:t>
            </w:r>
            <w:r w:rsidR="00327166">
              <w:t>п.4.2 Муниципального задания на 2022 год, сроки предоставления отчетов о выполнении муниципального задания, определены (до 15 числа месяца, следующего за отчетным), однако отметка о принятии отчета отсутствует на семи отчетах.</w:t>
            </w:r>
          </w:p>
          <w:p w:rsidR="00DB3F93" w:rsidRPr="00522DAA" w:rsidRDefault="00522DAA" w:rsidP="00327166">
            <w:pPr>
              <w:pStyle w:val="a6"/>
              <w:ind w:left="40" w:firstLine="0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78792B">
              <w:rPr>
                <w:bCs/>
              </w:rPr>
              <w:t xml:space="preserve">- </w:t>
            </w:r>
            <w:r w:rsidR="00327166">
              <w:t xml:space="preserve">- </w:t>
            </w:r>
            <w:r w:rsidR="00327166" w:rsidRPr="009F6338">
              <w:t>в нарушении п.6, 7, 15.1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финансов Российской Федерации от 21 июля 2011 года № 86н и п.2.7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утверждённого постановлением Администрации МО «Воткинский район» от 27.</w:t>
            </w:r>
            <w:r w:rsidR="00327166" w:rsidRPr="00356272">
              <w:t>04.2018г. №481, установлено несвоевременное (свыше пяти рабочих дней после утверждения документа) и не полное размещение информации о финансовой деятельности учреждения</w:t>
            </w:r>
            <w:r w:rsidR="00327166">
              <w:t>.</w:t>
            </w:r>
          </w:p>
        </w:tc>
      </w:tr>
      <w:tr w:rsidR="00521C81" w:rsidTr="00522DAA">
        <w:tc>
          <w:tcPr>
            <w:tcW w:w="3227" w:type="dxa"/>
          </w:tcPr>
          <w:p w:rsidR="00521C81" w:rsidRDefault="00521C81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материалов КМ</w:t>
            </w:r>
          </w:p>
        </w:tc>
        <w:tc>
          <w:tcPr>
            <w:tcW w:w="6662" w:type="dxa"/>
          </w:tcPr>
          <w:p w:rsidR="00521C81" w:rsidRPr="00521C81" w:rsidRDefault="00521C81" w:rsidP="007A6980">
            <w:pPr>
              <w:pStyle w:val="a6"/>
              <w:ind w:left="40" w:firstLine="0"/>
              <w:jc w:val="both"/>
              <w:rPr>
                <w:b/>
              </w:rPr>
            </w:pPr>
            <w:r>
              <w:t xml:space="preserve">По результатам проверки </w:t>
            </w:r>
            <w:r w:rsidR="00327166">
              <w:rPr>
                <w:bCs/>
              </w:rPr>
              <w:t>МБОУ Верхнеталицкая СОШ</w:t>
            </w:r>
            <w:r w:rsidRPr="00E5597B">
              <w:rPr>
                <w:bCs/>
              </w:rPr>
              <w:t>,  напр</w:t>
            </w:r>
            <w:r>
              <w:t xml:space="preserve">авлено представление №1 от </w:t>
            </w:r>
            <w:r w:rsidR="00327166">
              <w:t>27</w:t>
            </w:r>
            <w:r>
              <w:t>.</w:t>
            </w:r>
            <w:r w:rsidR="00327166">
              <w:t>02</w:t>
            </w:r>
            <w:r>
              <w:t>.</w:t>
            </w:r>
            <w:r w:rsidR="00327166">
              <w:t>2023</w:t>
            </w:r>
            <w:r>
              <w:t xml:space="preserve">г. по устранению нарушений, со сроком исполнения до </w:t>
            </w:r>
            <w:r w:rsidR="00327166">
              <w:t>27</w:t>
            </w:r>
            <w:r>
              <w:t>.03.202</w:t>
            </w:r>
            <w:r w:rsidR="00327166">
              <w:t>3</w:t>
            </w:r>
            <w:r>
              <w:t xml:space="preserve">г. </w:t>
            </w:r>
          </w:p>
        </w:tc>
      </w:tr>
      <w:tr w:rsidR="00D43A62" w:rsidTr="00522DAA">
        <w:tc>
          <w:tcPr>
            <w:tcW w:w="3227" w:type="dxa"/>
          </w:tcPr>
          <w:p w:rsidR="00D43A62" w:rsidRDefault="00D43A62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D43A62" w:rsidRDefault="00F2211D" w:rsidP="00B16C53">
            <w:pPr>
              <w:jc w:val="both"/>
            </w:pPr>
            <w:r w:rsidRPr="006B07D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 рассмотрены в установленны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 xml:space="preserve">й срок и своевременно направлены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</w:t>
            </w:r>
            <w:r w:rsidRPr="006B07DF">
              <w:rPr>
                <w:rFonts w:ascii="Times New Roman" w:hAnsi="Times New Roman" w:cs="Times New Roman"/>
                <w:sz w:val="24"/>
                <w:szCs w:val="24"/>
              </w:rPr>
              <w:t>нформация по устранению выявленных нарушений приняты к</w:t>
            </w:r>
            <w:r w:rsidR="00B16C5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сведению и учтены в дальнейшей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B16C53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подготовлен приказ </w:t>
            </w:r>
            <w:proofErr w:type="gramStart"/>
            <w:r w:rsidR="00B16C53"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 w:rsidR="00B16C5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Представление  и информационное письмо исполнены и сняты с контроля.</w:t>
            </w:r>
          </w:p>
        </w:tc>
      </w:tr>
    </w:tbl>
    <w:p w:rsidR="00DD34E4" w:rsidRDefault="00DD34E4" w:rsidP="00DD34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34E4" w:rsidRDefault="00DD34E4" w:rsidP="00DD34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4" w:rsidRDefault="00DD34E4" w:rsidP="00DD34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2023 года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DD34E4" w:rsidTr="002728FC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DD34E4" w:rsidRPr="003C7C79" w:rsidRDefault="00DD34E4" w:rsidP="002728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Территориальный отдел «Гавриловский» Администрации муниципального образования «Муниципальный округ Воткинский район Удмуртская Республика»</w:t>
            </w:r>
          </w:p>
        </w:tc>
      </w:tr>
      <w:tr w:rsidR="00DD34E4" w:rsidTr="002728FC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DD34E4" w:rsidRDefault="00DD34E4" w:rsidP="00DD3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соблюдения законодательства Российской Федерации и иных нормативных актов о контрактной системе в сфере закупок товаров, работ, услуг для обеспечения муниципальных нужд в отношении отдельных закупок для обеспечения нужд муниципального образования «Муниципальный округ Воткинский район Удмуртской Республики» в территориальном отделе «Гавриловский» Администрации муниципального образования «Муниципальный округ Воткинский район Удмуртская Республика»</w:t>
            </w:r>
          </w:p>
        </w:tc>
      </w:tr>
      <w:tr w:rsidR="00DD34E4" w:rsidTr="002728FC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DD34E4" w:rsidRDefault="00DD34E4" w:rsidP="00272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2023г., утвержденный Распоряжением Администрации муниципального образования «Муниципальный округ Воткинский район Удмуртской Республики» от 12.12.2022г. №718</w:t>
            </w:r>
          </w:p>
        </w:tc>
      </w:tr>
      <w:tr w:rsidR="00DD34E4" w:rsidTr="00DD34E4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DD34E4" w:rsidRDefault="00DD34E4" w:rsidP="00272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01.01.2022 по 31.12.2022г.</w:t>
            </w:r>
          </w:p>
        </w:tc>
      </w:tr>
      <w:tr w:rsidR="00DD34E4" w:rsidTr="00DD34E4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DD34E4" w:rsidRPr="0032486A" w:rsidRDefault="00DD34E4" w:rsidP="00272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03.03.2023г. по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31.03.2023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DD34E4" w:rsidTr="00DD34E4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DD34E4" w:rsidRPr="00DD34E4" w:rsidRDefault="00DD34E4" w:rsidP="00DD3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  <w:r w:rsidRPr="00DD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4E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</w:t>
            </w:r>
            <w:hyperlink r:id="rId6" w:history="1">
              <w:r w:rsidRPr="00DD34E4">
                <w:rPr>
                  <w:rFonts w:ascii="Times New Roman" w:hAnsi="Times New Roman" w:cs="Times New Roman"/>
                  <w:sz w:val="24"/>
                  <w:szCs w:val="24"/>
                </w:rPr>
                <w:t>ч.6 ст.16</w:t>
              </w:r>
            </w:hyperlink>
            <w:r w:rsidRPr="00DD34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№44-ФЗ п.12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 (далее-ЕИС),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РФ от 30 сентября 2019 года №1279, (далее – Положение, утвержденное постановлением Правительства РФ №1279,  установлено несвоевременное утверждение и размещение ЕИС в сфере закупок утвержденного плана-графика закупок на 2022г., в объеме финансового обеспечения, превышающем объем прав в денежном выражении на принятие и исполнение обязательств в соответствии с бюджетом Воткинского района, на сумму 449 000,00 руб.</w:t>
            </w:r>
          </w:p>
          <w:p w:rsidR="00DD34E4" w:rsidRPr="00DD34E4" w:rsidRDefault="00DD34E4" w:rsidP="00DD3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D34E4">
              <w:rPr>
                <w:rFonts w:ascii="Times New Roman" w:hAnsi="Times New Roman" w:cs="Times New Roman"/>
                <w:sz w:val="24"/>
                <w:szCs w:val="24"/>
              </w:rPr>
              <w:t>- в нарушение требований части 3 статьи 103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п.12 Правил ведения реестра контрактов, заключенных заказчиками, утвержденных постановлением Правительства РФ от 28 ноября 2013 года №1084, информация о размещении и исполнении контрактов Учреждением на сумму 1 515 185,53 руб. в реестре контрактов в ЕИС zakupki.gov.ru, размещена не своевременно.</w:t>
            </w:r>
          </w:p>
          <w:p w:rsidR="00DD34E4" w:rsidRPr="00DD34E4" w:rsidRDefault="00DD34E4" w:rsidP="00DD3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D34E4">
              <w:rPr>
                <w:rFonts w:ascii="Times New Roman" w:hAnsi="Times New Roman" w:cs="Times New Roman"/>
                <w:sz w:val="24"/>
                <w:szCs w:val="24"/>
              </w:rPr>
              <w:t>- в нарушение п.3 ст.7 Федерального закона №44-ФЗ, информация об исполнении муниципальных контрактов в части оплаты, размещенная на сайте в ЕИС, не соответствует сумме фактического исполнения контрактов на 20 571,28 руб., является не достоверной.</w:t>
            </w:r>
          </w:p>
        </w:tc>
      </w:tr>
      <w:tr w:rsidR="00DD34E4" w:rsidTr="00DD34E4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DD34E4" w:rsidRPr="00521C81" w:rsidRDefault="00DD34E4" w:rsidP="007A6980">
            <w:pPr>
              <w:pStyle w:val="a6"/>
              <w:ind w:left="40" w:firstLine="0"/>
              <w:jc w:val="both"/>
              <w:rPr>
                <w:b/>
              </w:rPr>
            </w:pPr>
            <w:r>
              <w:t xml:space="preserve">По результатам проверки </w:t>
            </w:r>
            <w:r>
              <w:rPr>
                <w:bCs/>
              </w:rPr>
              <w:t>территориальный отдел «Гавриловский»</w:t>
            </w:r>
            <w:r w:rsidRPr="00E5597B">
              <w:rPr>
                <w:bCs/>
              </w:rPr>
              <w:t>,  напр</w:t>
            </w:r>
            <w:r>
              <w:t xml:space="preserve">авлено представление №2 от 03.04.2023г. по устранению нарушений, со сроком исполнения до 28.04.2023г. </w:t>
            </w:r>
          </w:p>
        </w:tc>
      </w:tr>
      <w:tr w:rsidR="00DD34E4" w:rsidTr="00DD34E4">
        <w:tc>
          <w:tcPr>
            <w:tcW w:w="3227" w:type="dxa"/>
          </w:tcPr>
          <w:p w:rsidR="00DD34E4" w:rsidRDefault="00DD34E4" w:rsidP="0027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DD34E4" w:rsidRPr="005B2E13" w:rsidRDefault="00165329" w:rsidP="002728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7D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</w:t>
            </w:r>
            <w:r w:rsidRPr="006B07DF">
              <w:rPr>
                <w:rFonts w:ascii="Times New Roman" w:hAnsi="Times New Roman" w:cs="Times New Roman"/>
                <w:sz w:val="24"/>
                <w:szCs w:val="24"/>
              </w:rPr>
              <w:t>нформация по устранению выявленных нарушений приняты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сведению и учтены в дальнейшей работе, подготовлен 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165329" w:rsidRDefault="00165329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F93" w:rsidRDefault="00165329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Апрель-май 2023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165329" w:rsidTr="003C675A">
        <w:tc>
          <w:tcPr>
            <w:tcW w:w="3227" w:type="dxa"/>
          </w:tcPr>
          <w:p w:rsidR="00165329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165329" w:rsidRPr="00165329" w:rsidRDefault="00165329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2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«Гавриловский детский сад»</w:t>
            </w:r>
          </w:p>
        </w:tc>
      </w:tr>
      <w:tr w:rsidR="00165329" w:rsidTr="003C675A">
        <w:tc>
          <w:tcPr>
            <w:tcW w:w="3227" w:type="dxa"/>
          </w:tcPr>
          <w:p w:rsidR="00165329" w:rsidRDefault="00165329" w:rsidP="0016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165329" w:rsidRDefault="00165329" w:rsidP="0016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0F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достоверности отчетности об исполнении муниципального задания в МБДОУ «Гавриловский детский сад»</w:t>
            </w:r>
          </w:p>
        </w:tc>
      </w:tr>
      <w:tr w:rsidR="00165329" w:rsidTr="003C675A">
        <w:tc>
          <w:tcPr>
            <w:tcW w:w="3227" w:type="dxa"/>
          </w:tcPr>
          <w:p w:rsidR="00165329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165329" w:rsidRDefault="00165329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2023г., утвержденный Распоряжением Администрации муниципального образования «Муниципальный округ Воткинский район Удмуртской Республики» от 12.12.2022г. №718</w:t>
            </w:r>
          </w:p>
        </w:tc>
      </w:tr>
      <w:tr w:rsidR="00165329" w:rsidTr="003C675A">
        <w:tc>
          <w:tcPr>
            <w:tcW w:w="3227" w:type="dxa"/>
          </w:tcPr>
          <w:p w:rsidR="00165329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165329" w:rsidRDefault="00165329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01.01.2022 по 31.12.2022г.</w:t>
            </w:r>
          </w:p>
        </w:tc>
      </w:tr>
      <w:tr w:rsidR="00165329" w:rsidTr="003C675A">
        <w:tc>
          <w:tcPr>
            <w:tcW w:w="3227" w:type="dxa"/>
          </w:tcPr>
          <w:p w:rsidR="00165329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165329" w:rsidRPr="0032486A" w:rsidRDefault="00165329" w:rsidP="003C6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12.04.2023г. по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12.05.2023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165329" w:rsidTr="003C675A">
        <w:tc>
          <w:tcPr>
            <w:tcW w:w="3227" w:type="dxa"/>
          </w:tcPr>
          <w:p w:rsidR="00165329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165329" w:rsidRPr="00165329" w:rsidRDefault="00165329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29">
              <w:rPr>
                <w:rFonts w:ascii="Times New Roman" w:hAnsi="Times New Roman" w:cs="Times New Roman"/>
                <w:sz w:val="24"/>
                <w:szCs w:val="24"/>
              </w:rPr>
              <w:t>- в  нарушение пп.10 п.3.3 ст. 32 Федерального закона от 12 января 1996 года №7-ФЗ «О некоммерческих организациях», п.3.27, 3.28 Постановления Администрации №481, в отчете о выполнении муниципального задания за 2022 год отражены недостоверные данные значений по исполнению показателей, характеризующих качество муниципальной услуги «Реализация основных общеобразовательных программ дошкольного образования», не соответствующие данным первичных документов, в связи с чем, показатели отчетности о выполнении муниципального задания за 2022 год были искажены.</w:t>
            </w:r>
          </w:p>
          <w:p w:rsidR="00165329" w:rsidRPr="00165329" w:rsidRDefault="00165329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29">
              <w:rPr>
                <w:rFonts w:ascii="Times New Roman" w:hAnsi="Times New Roman" w:cs="Times New Roman"/>
                <w:sz w:val="24"/>
                <w:szCs w:val="24"/>
              </w:rPr>
              <w:t>- в нарушение ч.5 п.5, п.9 приказа Минфина России от 25.03.2011г. №33н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-  Инструкция №33н), учреждением допущено искажение данных бухгалтерского учета и отчетности ф.0503737 в части утвержденных плановых назначений общей сумме 2 694 127,55 руб.</w:t>
            </w:r>
          </w:p>
          <w:p w:rsidR="00165329" w:rsidRPr="00DD34E4" w:rsidRDefault="00165329" w:rsidP="003C6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29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Приказа Минфина России №86н, п.2.7. Постановления Администрации МО «Воткинский район» №481, первоначальный План финансово – хозяйственной деятельности, утвержденный РУО 31 декабря 2021 года,  Муниципальное задание на 2022 год, утвержденное РУО 30 декабря 2021 года и ежемесячные отчеты о выполнении </w:t>
            </w:r>
            <w:r w:rsidRPr="00165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задания за 2022 год размещены на сайте в сети «Интернет» </w:t>
            </w:r>
            <w:hyperlink r:id="rId7" w:history="1">
              <w:r w:rsidRPr="00165329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165329">
              <w:rPr>
                <w:rFonts w:ascii="Times New Roman" w:hAnsi="Times New Roman" w:cs="Times New Roman"/>
                <w:sz w:val="24"/>
                <w:szCs w:val="24"/>
              </w:rPr>
              <w:t xml:space="preserve"> не своевременно и не в полном объеме. Уточненный План финансово – хозяйственной деятельности на 2022 год, утвержденный РУО 17 июня 2022 года  на сайте в сети «Интернет» </w:t>
            </w:r>
            <w:hyperlink r:id="rId8" w:history="1">
              <w:r w:rsidRPr="00165329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165329">
              <w:rPr>
                <w:rFonts w:ascii="Times New Roman" w:hAnsi="Times New Roman" w:cs="Times New Roman"/>
                <w:sz w:val="24"/>
                <w:szCs w:val="24"/>
              </w:rPr>
              <w:t xml:space="preserve"> не размещен.</w:t>
            </w:r>
          </w:p>
        </w:tc>
      </w:tr>
      <w:tr w:rsidR="00165329" w:rsidTr="003C675A">
        <w:tc>
          <w:tcPr>
            <w:tcW w:w="3227" w:type="dxa"/>
          </w:tcPr>
          <w:p w:rsidR="00165329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165329" w:rsidRPr="00521C81" w:rsidRDefault="00165329" w:rsidP="007A6980">
            <w:pPr>
              <w:pStyle w:val="a6"/>
              <w:ind w:left="40" w:firstLine="0"/>
              <w:jc w:val="both"/>
              <w:rPr>
                <w:b/>
              </w:rPr>
            </w:pPr>
            <w:r>
              <w:t xml:space="preserve">По результатам проверки </w:t>
            </w:r>
            <w:r>
              <w:rPr>
                <w:bCs/>
              </w:rPr>
              <w:t>МБДОУ «Гавриловский детский сад» напр</w:t>
            </w:r>
            <w:r>
              <w:t xml:space="preserve">авлено представление №3 от 17.05.2023г. по устранению нарушений, со сроком исполнения до 15.06.2023г. </w:t>
            </w:r>
          </w:p>
        </w:tc>
      </w:tr>
      <w:tr w:rsidR="00165329" w:rsidTr="003C675A">
        <w:tc>
          <w:tcPr>
            <w:tcW w:w="3227" w:type="dxa"/>
          </w:tcPr>
          <w:p w:rsidR="00165329" w:rsidRDefault="00165329" w:rsidP="003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165329" w:rsidRPr="005B2E13" w:rsidRDefault="005661D0" w:rsidP="003C67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165329" w:rsidRDefault="005661D0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Июнь-август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5661D0" w:rsidTr="00840692">
        <w:tc>
          <w:tcPr>
            <w:tcW w:w="3227" w:type="dxa"/>
          </w:tcPr>
          <w:p w:rsidR="005661D0" w:rsidRDefault="005661D0" w:rsidP="0084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5661D0" w:rsidRPr="00165329" w:rsidRDefault="005661D0" w:rsidP="0084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«Кварсинский» Администрации муниципального образования «Муниципальный округ Воткинский район Удмуртской Республики»</w:t>
            </w:r>
          </w:p>
        </w:tc>
      </w:tr>
      <w:tr w:rsidR="005661D0" w:rsidTr="00840692">
        <w:tc>
          <w:tcPr>
            <w:tcW w:w="3227" w:type="dxa"/>
          </w:tcPr>
          <w:p w:rsidR="005661D0" w:rsidRDefault="005661D0" w:rsidP="0084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5661D0" w:rsidRDefault="005661D0" w:rsidP="00566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 в Территориальном отделе «Кварсинский» Администрации муниципального образования «Муниципальный округ Воткинский район Удмуртской Республики»</w:t>
            </w:r>
          </w:p>
        </w:tc>
      </w:tr>
      <w:tr w:rsidR="005661D0" w:rsidTr="00840692">
        <w:tc>
          <w:tcPr>
            <w:tcW w:w="3227" w:type="dxa"/>
          </w:tcPr>
          <w:p w:rsidR="005661D0" w:rsidRDefault="005661D0" w:rsidP="0084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5661D0" w:rsidRDefault="005661D0" w:rsidP="0084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2023г., утвержденный Распоряжением Администрации муниципального образования «Муниципальный округ Воткинский район Удмуртской Республики» от 12.12.2022г. №718</w:t>
            </w:r>
          </w:p>
        </w:tc>
      </w:tr>
      <w:tr w:rsidR="005661D0" w:rsidTr="00840692">
        <w:tc>
          <w:tcPr>
            <w:tcW w:w="3227" w:type="dxa"/>
          </w:tcPr>
          <w:p w:rsidR="005661D0" w:rsidRDefault="005661D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5661D0" w:rsidRDefault="005661D0" w:rsidP="00566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01.01.2022 по 31.12.2022г.</w:t>
            </w:r>
          </w:p>
        </w:tc>
      </w:tr>
      <w:tr w:rsidR="005661D0" w:rsidTr="00840692">
        <w:tc>
          <w:tcPr>
            <w:tcW w:w="3227" w:type="dxa"/>
          </w:tcPr>
          <w:p w:rsidR="005661D0" w:rsidRDefault="005661D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5661D0" w:rsidRPr="0032486A" w:rsidRDefault="005661D0" w:rsidP="00566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21.06.2023г. по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01.08.2023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5661D0" w:rsidTr="00840692">
        <w:tc>
          <w:tcPr>
            <w:tcW w:w="3227" w:type="dxa"/>
          </w:tcPr>
          <w:p w:rsidR="005661D0" w:rsidRDefault="005661D0" w:rsidP="00840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5661D0" w:rsidRPr="005661D0" w:rsidRDefault="005661D0" w:rsidP="00566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  <w:r w:rsidRPr="005661D0">
              <w:rPr>
                <w:rFonts w:ascii="Times New Roman" w:hAnsi="Times New Roman" w:cs="Times New Roman"/>
                <w:sz w:val="24"/>
                <w:szCs w:val="24"/>
              </w:rPr>
              <w:t xml:space="preserve"> в нарушение требований ч.1, ст.13 Федерального закона от 06.12.2011 года №402-ФЗ «О бухгалтерском учете»,  п. 302, 333 приказа Минфина России от 01.12.2010 года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 (далее-Инструкции №157н), п.124 Инструкции по применению Плана счетов бухгалтерского учета бюджетного учета и инструкции по его применению утвержденной приказом Министерства Финансов Российской Федерации от 06.12.2010 года № 162н, п. 50,53 приказа Минфина России от  25.03.2011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произведенные в июне 2022 года расходы на страхование ОСАГО в сумме 9671,09 руб., на </w:t>
            </w:r>
            <w:r w:rsidRPr="00566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счете 40150000 «Расходы будущих периодов» и забалансовом счете 01 «Имущество полученное в пользование» не отражены, списаны на расходы текущего финансового года, в связи с чем допущено искажение данных Отчета о финансовых результатах деятельности учреждения ф.0503121 и справки о наличии имущества и обязательств на забалансовых счетах  на 01.01.2023 года;</w:t>
            </w:r>
          </w:p>
          <w:p w:rsidR="005661D0" w:rsidRPr="005661D0" w:rsidRDefault="005661D0" w:rsidP="00566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661D0">
              <w:rPr>
                <w:rFonts w:ascii="Times New Roman" w:hAnsi="Times New Roman" w:cs="Times New Roman"/>
                <w:sz w:val="24"/>
                <w:szCs w:val="24"/>
              </w:rPr>
              <w:t>- в нарушении п.118 Инструкции №157н, в проверяемом периоде установлены случаи оприходования материальных запасов на счет, не соответствующий аналитическому коду группы синтетического учета на сумму 98298,10 руб.;</w:t>
            </w:r>
          </w:p>
          <w:p w:rsidR="005661D0" w:rsidRPr="00DD34E4" w:rsidRDefault="005661D0" w:rsidP="00566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661D0">
              <w:rPr>
                <w:rFonts w:ascii="Times New Roman" w:hAnsi="Times New Roman" w:cs="Times New Roman"/>
                <w:sz w:val="24"/>
                <w:szCs w:val="24"/>
              </w:rPr>
              <w:t>- в нарушение п.10.2.5. Приказа Минфина России от 29.11.2017г. №209н «Об утверждении Порядка применения классификации операций сектора государственного управления», ТО «Кварсинский» в 2022 году допускалось неверное планирование расходов на сумму 63 598,02руб.</w:t>
            </w:r>
          </w:p>
        </w:tc>
      </w:tr>
      <w:tr w:rsidR="005661D0" w:rsidTr="00840692">
        <w:tc>
          <w:tcPr>
            <w:tcW w:w="3227" w:type="dxa"/>
          </w:tcPr>
          <w:p w:rsidR="005661D0" w:rsidRDefault="005661D0" w:rsidP="005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5661D0" w:rsidRPr="00521C81" w:rsidRDefault="005661D0" w:rsidP="007A6980">
            <w:pPr>
              <w:pStyle w:val="a6"/>
              <w:ind w:left="40" w:firstLine="0"/>
              <w:jc w:val="both"/>
              <w:rPr>
                <w:b/>
              </w:rPr>
            </w:pPr>
            <w:r>
              <w:t xml:space="preserve">По результатам проверки </w:t>
            </w:r>
            <w:r>
              <w:rPr>
                <w:bCs/>
              </w:rPr>
              <w:t>ТО «Кварсинский» напр</w:t>
            </w:r>
            <w:r>
              <w:t xml:space="preserve">авлено представление №4 от 07.08.2023г. по устранению нарушений, со сроком исполнения до 11.09.2023г. </w:t>
            </w:r>
          </w:p>
        </w:tc>
      </w:tr>
      <w:tr w:rsidR="007A6980" w:rsidTr="00840692">
        <w:tc>
          <w:tcPr>
            <w:tcW w:w="3227" w:type="dxa"/>
          </w:tcPr>
          <w:p w:rsidR="007A6980" w:rsidRDefault="007A6980" w:rsidP="007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7A6980" w:rsidRPr="005B2E13" w:rsidRDefault="007A6980" w:rsidP="007A69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A74A5C" w:rsidRDefault="00A74A5C" w:rsidP="00A74A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Август-сентябрь 2023г.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74A5C" w:rsidTr="004E1FDA">
        <w:tc>
          <w:tcPr>
            <w:tcW w:w="3227" w:type="dxa"/>
          </w:tcPr>
          <w:p w:rsidR="00A74A5C" w:rsidRDefault="00A74A5C" w:rsidP="004E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A74A5C" w:rsidRPr="00165329" w:rsidRDefault="00A74A5C" w:rsidP="004E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2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 п. Новый»</w:t>
            </w:r>
          </w:p>
        </w:tc>
      </w:tr>
      <w:tr w:rsidR="00A74A5C" w:rsidTr="004E1FDA">
        <w:tc>
          <w:tcPr>
            <w:tcW w:w="3227" w:type="dxa"/>
          </w:tcPr>
          <w:p w:rsidR="00A74A5C" w:rsidRDefault="00A74A5C" w:rsidP="004E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A74A5C" w:rsidRDefault="00A74A5C" w:rsidP="00A74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0F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достоверности отчетности об исполнении муниципального задания в МБДОУ «Детский сад №1 п. Новый»</w:t>
            </w:r>
          </w:p>
        </w:tc>
      </w:tr>
      <w:tr w:rsidR="00A74A5C" w:rsidTr="004E1FDA">
        <w:tc>
          <w:tcPr>
            <w:tcW w:w="3227" w:type="dxa"/>
          </w:tcPr>
          <w:p w:rsidR="00A74A5C" w:rsidRDefault="00A74A5C" w:rsidP="004E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A74A5C" w:rsidRDefault="00A74A5C" w:rsidP="004E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2023г., утвержденный Распоряжением Администрации муниципального образования «Муниципальный округ Воткинский район Удмуртской Республики» от 12.12.2022г. №718</w:t>
            </w:r>
          </w:p>
        </w:tc>
      </w:tr>
      <w:tr w:rsidR="00A74A5C" w:rsidTr="004E1FDA">
        <w:tc>
          <w:tcPr>
            <w:tcW w:w="3227" w:type="dxa"/>
          </w:tcPr>
          <w:p w:rsidR="00A74A5C" w:rsidRDefault="00A74A5C" w:rsidP="004E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A74A5C" w:rsidRDefault="00A74A5C" w:rsidP="004E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01.01.2022 по 31.12.2022г.</w:t>
            </w:r>
          </w:p>
        </w:tc>
      </w:tr>
      <w:tr w:rsidR="00A74A5C" w:rsidTr="004E1FDA">
        <w:tc>
          <w:tcPr>
            <w:tcW w:w="3227" w:type="dxa"/>
          </w:tcPr>
          <w:p w:rsidR="00A74A5C" w:rsidRDefault="00A74A5C" w:rsidP="004E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A74A5C" w:rsidRPr="0032486A" w:rsidRDefault="00A74A5C" w:rsidP="004E1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14.08.2023г. по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08.09.2023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A74A5C" w:rsidTr="004E1FDA">
        <w:tc>
          <w:tcPr>
            <w:tcW w:w="3227" w:type="dxa"/>
          </w:tcPr>
          <w:p w:rsidR="00A74A5C" w:rsidRDefault="00A74A5C" w:rsidP="004E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A74A5C" w:rsidRDefault="00A74A5C" w:rsidP="004E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C">
              <w:rPr>
                <w:rFonts w:ascii="Times New Roman" w:hAnsi="Times New Roman" w:cs="Times New Roman"/>
                <w:sz w:val="24"/>
                <w:szCs w:val="24"/>
              </w:rPr>
              <w:t>- в нарушение п.4.2 Муниципального задания на 2022 год, сроки предоставления отчетов о выполнении муниципального задания, определены (до 15 числа месяца, следующего за отчетным), однако отметка о принятии отчета отсутствует на двух отчетах (01.07.2022г. и 01.11.2022г),</w:t>
            </w:r>
          </w:p>
          <w:p w:rsidR="00A74A5C" w:rsidRPr="00DD34E4" w:rsidRDefault="00A74A5C" w:rsidP="004E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329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Приказа Минфина России №86н, п.2.7. Постановления Администрации МО «Воткинский район» №481, первоначальный План финансово – хозяйственной деятельности, утвержденный РУО 31 декабря 2021 года,  Муниципальное задание на 2022 год, утвержденное РУО 30 декабря 2021 года и ежемесячные отчеты о выполнении муниципального задания за 2022 год размещены на сайте в </w:t>
            </w:r>
            <w:r w:rsidRPr="00165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«Интернет» </w:t>
            </w:r>
            <w:hyperlink r:id="rId9" w:history="1">
              <w:r w:rsidRPr="00165329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165329">
              <w:rPr>
                <w:rFonts w:ascii="Times New Roman" w:hAnsi="Times New Roman" w:cs="Times New Roman"/>
                <w:sz w:val="24"/>
                <w:szCs w:val="24"/>
              </w:rPr>
              <w:t xml:space="preserve"> не своевременно и не в полном объеме. Уточненный План финансово – хозяйственной деятельности на 2022 год, утвержденный РУО 17 июня 2022 года  на сайте в сети «Интернет» </w:t>
            </w:r>
            <w:hyperlink r:id="rId10" w:history="1">
              <w:r w:rsidRPr="00165329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165329">
              <w:rPr>
                <w:rFonts w:ascii="Times New Roman" w:hAnsi="Times New Roman" w:cs="Times New Roman"/>
                <w:sz w:val="24"/>
                <w:szCs w:val="24"/>
              </w:rPr>
              <w:t xml:space="preserve"> не размещен.</w:t>
            </w:r>
          </w:p>
        </w:tc>
      </w:tr>
      <w:tr w:rsidR="00A74A5C" w:rsidTr="004E1FDA">
        <w:tc>
          <w:tcPr>
            <w:tcW w:w="3227" w:type="dxa"/>
          </w:tcPr>
          <w:p w:rsidR="00A74A5C" w:rsidRDefault="00A74A5C" w:rsidP="004E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A74A5C" w:rsidRPr="00521C81" w:rsidRDefault="00A74A5C" w:rsidP="004E1FDA">
            <w:pPr>
              <w:pStyle w:val="a6"/>
              <w:ind w:left="40" w:firstLine="0"/>
              <w:jc w:val="both"/>
              <w:rPr>
                <w:b/>
              </w:rPr>
            </w:pPr>
            <w:r>
              <w:t xml:space="preserve">По результатам проверки </w:t>
            </w:r>
            <w:r>
              <w:rPr>
                <w:bCs/>
              </w:rPr>
              <w:t>МБДОУ «Гавриловский детский сад» напр</w:t>
            </w:r>
            <w:r>
              <w:t xml:space="preserve">авлено представление №3 от 17.05.2023г. по устранению нарушений, со сроком исполнения до 11.10.2023г. </w:t>
            </w:r>
            <w:r w:rsidRPr="0002499D">
              <w:rPr>
                <w:b/>
              </w:rPr>
              <w:t xml:space="preserve">Исполнение Представления </w:t>
            </w:r>
            <w:r>
              <w:rPr>
                <w:b/>
              </w:rPr>
              <w:t>находится</w:t>
            </w:r>
            <w:r w:rsidRPr="0002499D">
              <w:rPr>
                <w:b/>
              </w:rPr>
              <w:t xml:space="preserve"> на контрол</w:t>
            </w:r>
            <w:r>
              <w:rPr>
                <w:b/>
              </w:rPr>
              <w:t>е</w:t>
            </w:r>
            <w:r w:rsidRPr="0002499D">
              <w:rPr>
                <w:b/>
              </w:rPr>
              <w:t>.</w:t>
            </w:r>
          </w:p>
        </w:tc>
      </w:tr>
      <w:tr w:rsidR="00467F6C" w:rsidTr="004E1FDA">
        <w:tc>
          <w:tcPr>
            <w:tcW w:w="3227" w:type="dxa"/>
          </w:tcPr>
          <w:p w:rsidR="00467F6C" w:rsidRDefault="00467F6C" w:rsidP="004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467F6C" w:rsidRPr="005B2E13" w:rsidRDefault="00467F6C" w:rsidP="00467F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A74A5C" w:rsidRDefault="00CB19A8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Сентябрь-октябрь 2023г.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CB19A8" w:rsidTr="009A4DED">
        <w:tc>
          <w:tcPr>
            <w:tcW w:w="3227" w:type="dxa"/>
          </w:tcPr>
          <w:p w:rsidR="00CB19A8" w:rsidRDefault="00CB19A8" w:rsidP="009A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(КМ)</w:t>
            </w:r>
          </w:p>
        </w:tc>
        <w:tc>
          <w:tcPr>
            <w:tcW w:w="6662" w:type="dxa"/>
          </w:tcPr>
          <w:p w:rsidR="00CB19A8" w:rsidRPr="00CB19A8" w:rsidRDefault="00CB19A8" w:rsidP="00CB19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</w:t>
            </w:r>
            <w:r w:rsidRPr="00CB1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 отдел</w:t>
            </w:r>
            <w:r w:rsidRPr="00CB1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«Кукуевский» Администрации муниципального образования «Муниципальный округ Воткинский район Удмуртской республики»</w:t>
            </w:r>
          </w:p>
        </w:tc>
      </w:tr>
      <w:tr w:rsidR="00CB19A8" w:rsidTr="009A4DED">
        <w:tc>
          <w:tcPr>
            <w:tcW w:w="3227" w:type="dxa"/>
          </w:tcPr>
          <w:p w:rsidR="00CB19A8" w:rsidRDefault="00CB19A8" w:rsidP="00CB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6662" w:type="dxa"/>
          </w:tcPr>
          <w:p w:rsidR="00CB19A8" w:rsidRDefault="00CB19A8" w:rsidP="00CB1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 в Территориальном отделе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Кукуевский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Администрации муниципального образования «Муниципальный округ Воткинский район Удмуртской Республики»</w:t>
            </w:r>
          </w:p>
        </w:tc>
      </w:tr>
      <w:tr w:rsidR="00CB19A8" w:rsidTr="009A4DED">
        <w:tc>
          <w:tcPr>
            <w:tcW w:w="3227" w:type="dxa"/>
          </w:tcPr>
          <w:p w:rsidR="00CB19A8" w:rsidRDefault="00CB19A8" w:rsidP="009A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КМ</w:t>
            </w:r>
          </w:p>
        </w:tc>
        <w:tc>
          <w:tcPr>
            <w:tcW w:w="6662" w:type="dxa"/>
          </w:tcPr>
          <w:p w:rsidR="00CB19A8" w:rsidRDefault="00CB19A8" w:rsidP="009A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внутреннего муниципального финансового контроля муниципального образования «Муниципальный округ Воткинский район Удмуртской Республики» на 2023г., утвержденный Распоряжением Администрации муниципального образования «Муниципальный округ Воткинский район Удмуртской Республики» от 12.12.2022г. №718</w:t>
            </w:r>
          </w:p>
        </w:tc>
      </w:tr>
      <w:tr w:rsidR="00CB19A8" w:rsidTr="009A4DED">
        <w:tc>
          <w:tcPr>
            <w:tcW w:w="3227" w:type="dxa"/>
          </w:tcPr>
          <w:p w:rsidR="00CB19A8" w:rsidRDefault="00CB19A8" w:rsidP="009A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CB19A8" w:rsidRDefault="00CB19A8" w:rsidP="009A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01.01.2022 по 31.12.2022г.</w:t>
            </w:r>
          </w:p>
        </w:tc>
      </w:tr>
      <w:tr w:rsidR="00CB19A8" w:rsidTr="009A4DED">
        <w:tc>
          <w:tcPr>
            <w:tcW w:w="3227" w:type="dxa"/>
          </w:tcPr>
          <w:p w:rsidR="00CB19A8" w:rsidRDefault="00CB19A8" w:rsidP="009A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КМ</w:t>
            </w:r>
          </w:p>
        </w:tc>
        <w:tc>
          <w:tcPr>
            <w:tcW w:w="6662" w:type="dxa"/>
          </w:tcPr>
          <w:p w:rsidR="00CB19A8" w:rsidRPr="00CB19A8" w:rsidRDefault="00CB19A8" w:rsidP="009A4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A8">
              <w:rPr>
                <w:rFonts w:ascii="Times New Roman" w:hAnsi="Times New Roman" w:cs="Times New Roman"/>
                <w:b/>
                <w:sz w:val="24"/>
                <w:szCs w:val="24"/>
              </w:rPr>
              <w:t>с 20.09.2023 года по 31.10.2023 года</w:t>
            </w:r>
          </w:p>
        </w:tc>
      </w:tr>
      <w:tr w:rsidR="00CB19A8" w:rsidTr="009A4DED">
        <w:tc>
          <w:tcPr>
            <w:tcW w:w="3227" w:type="dxa"/>
          </w:tcPr>
          <w:p w:rsidR="00CB19A8" w:rsidRDefault="00CB19A8" w:rsidP="009A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КМ</w:t>
            </w:r>
          </w:p>
        </w:tc>
        <w:tc>
          <w:tcPr>
            <w:tcW w:w="6662" w:type="dxa"/>
          </w:tcPr>
          <w:p w:rsidR="00CB19A8" w:rsidRPr="00CB19A8" w:rsidRDefault="00CB19A8" w:rsidP="00CB1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19A8">
              <w:rPr>
                <w:rFonts w:ascii="Times New Roman" w:hAnsi="Times New Roman" w:cs="Times New Roman"/>
                <w:sz w:val="24"/>
                <w:szCs w:val="24"/>
              </w:rPr>
              <w:t xml:space="preserve"> в нарушение п.3.2. Муниципального контракта №0813500000122010007/1 от 27.07.2022 года работы по обустройству детской игровой площадки «Дворик детства» д. Кукуи на сумму 1 002 614,40 руб., выполнены не своевременно, позже установленного контрактом срока на 44 дня. </w:t>
            </w:r>
          </w:p>
          <w:p w:rsidR="00CB19A8" w:rsidRPr="00CB19A8" w:rsidRDefault="00CB19A8" w:rsidP="00CB1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9A8">
              <w:rPr>
                <w:rFonts w:ascii="Times New Roman" w:hAnsi="Times New Roman" w:cs="Times New Roman"/>
                <w:sz w:val="24"/>
                <w:szCs w:val="24"/>
              </w:rPr>
              <w:t>- в нарушение п.8.12. Муниципального контракта №0813500000122010007/1 от 27.07.2022 года, меры ответственности к подрядчику об уплате неустоек, в связи с несвоевременным исполнением контракта, ТО «Кукуевский» не приняты, неустойка в сумме 11 245,99 руб. (менее 5% от суммы контракта) по данным бухгалтерского учета на счете 20941 «Расчеты по доходам от штрафных санкций за нарушение условий контрактов (договоров)», не начислена</w:t>
            </w:r>
          </w:p>
          <w:p w:rsidR="00CB19A8" w:rsidRPr="00DD34E4" w:rsidRDefault="00CB19A8" w:rsidP="00CB1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9A8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требований ч.1, ст.13 Федерального закона от 06.12.2011 года №402-ФЗ «О бухгалтерском учете»,  п. 302 приказа Минфина России от 01.12.2010 года № 157н «Об утверждении Единого плана счетов бухгалтерского учета для органов государственной власти (государственных органов), </w:t>
            </w:r>
            <w:r w:rsidRPr="00CB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учреждений», п.124 Инструкции по применению Плана счетов бухгалтерского учета бюджетного учета и инструкции по его применению утвержденной приказом Министерства Финансов Российской Федерации от 06.12.2010 года № 162н, приказа Минфина России от 15.11.2019г. №181н «Об утверждении федерального стандарта бухгалтерского учета государственных финансов «Нематериальные активы», приказа Минфина России от 28.12.2010г.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произведенные в 2022 году расходы на оплату неисключительных прав использования программ “Web-системы СБИС» по сублицензионным договорам и по генеральному договору по обязательному страхованию гражданской ответственности владельцев транспортных средств на общую сумму 23 546,34 руб., списаны на расходы текущего финансового года, следовало учитывать на счете 40150000 «Расходы будущих периодов» - в сумме 3 907,34 руб., на счете 1116I000 «Права пользования программным обеспечением и базами данных» - в сумме 14 650,00 руб., в связи с чем допущено искажение данных Отчета о финансовых результатах деятельности учреждения ф.0503121 за 2022 год.</w:t>
            </w:r>
          </w:p>
          <w:p w:rsidR="00CB19A8" w:rsidRPr="00DD34E4" w:rsidRDefault="00CB19A8" w:rsidP="00CB1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A8" w:rsidTr="009A4DED">
        <w:tc>
          <w:tcPr>
            <w:tcW w:w="3227" w:type="dxa"/>
          </w:tcPr>
          <w:p w:rsidR="00CB19A8" w:rsidRDefault="00CB19A8" w:rsidP="009A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материалов КМ</w:t>
            </w:r>
          </w:p>
        </w:tc>
        <w:tc>
          <w:tcPr>
            <w:tcW w:w="6662" w:type="dxa"/>
          </w:tcPr>
          <w:p w:rsidR="00CB19A8" w:rsidRPr="00521C81" w:rsidRDefault="00CB19A8" w:rsidP="00CB19A8">
            <w:pPr>
              <w:pStyle w:val="a6"/>
              <w:ind w:left="40" w:firstLine="0"/>
              <w:jc w:val="both"/>
              <w:rPr>
                <w:b/>
              </w:rPr>
            </w:pPr>
            <w:r>
              <w:t xml:space="preserve">По результатам проверки </w:t>
            </w:r>
            <w:r>
              <w:rPr>
                <w:bCs/>
              </w:rPr>
              <w:t>Т</w:t>
            </w:r>
            <w:r w:rsidR="00467F6C">
              <w:rPr>
                <w:bCs/>
              </w:rPr>
              <w:t xml:space="preserve">О «Кукуевский» </w:t>
            </w:r>
            <w:r>
              <w:rPr>
                <w:bCs/>
              </w:rPr>
              <w:t>напр</w:t>
            </w:r>
            <w:r>
              <w:t>авлено представление №</w:t>
            </w:r>
            <w:r w:rsidR="00467F6C">
              <w:t>5</w:t>
            </w:r>
            <w:r>
              <w:t xml:space="preserve"> от </w:t>
            </w:r>
            <w:r w:rsidR="00467F6C">
              <w:t>01</w:t>
            </w:r>
            <w:r>
              <w:t>.</w:t>
            </w:r>
            <w:r w:rsidR="00467F6C">
              <w:t>11</w:t>
            </w:r>
            <w:r>
              <w:t xml:space="preserve">.2023г. по устранению нарушений, со сроком исполнения до </w:t>
            </w:r>
            <w:r w:rsidR="00467F6C">
              <w:t>30</w:t>
            </w:r>
            <w:r>
              <w:t>.</w:t>
            </w:r>
            <w:r w:rsidR="00467F6C">
              <w:t>11</w:t>
            </w:r>
            <w:r>
              <w:t xml:space="preserve">.2023г. </w:t>
            </w:r>
            <w:r w:rsidRPr="0002499D">
              <w:rPr>
                <w:b/>
              </w:rPr>
              <w:t xml:space="preserve">Исполнение Представления </w:t>
            </w:r>
            <w:r>
              <w:rPr>
                <w:b/>
              </w:rPr>
              <w:t>находится</w:t>
            </w:r>
            <w:r w:rsidRPr="0002499D">
              <w:rPr>
                <w:b/>
              </w:rPr>
              <w:t xml:space="preserve"> на контрол</w:t>
            </w:r>
            <w:r>
              <w:rPr>
                <w:b/>
              </w:rPr>
              <w:t>е</w:t>
            </w:r>
            <w:r w:rsidRPr="0002499D">
              <w:rPr>
                <w:b/>
              </w:rPr>
              <w:t>.</w:t>
            </w:r>
          </w:p>
        </w:tc>
      </w:tr>
      <w:tr w:rsidR="00467F6C" w:rsidTr="009A4DED">
        <w:tc>
          <w:tcPr>
            <w:tcW w:w="3227" w:type="dxa"/>
          </w:tcPr>
          <w:p w:rsidR="00467F6C" w:rsidRDefault="00467F6C" w:rsidP="004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467F6C" w:rsidRPr="005B2E13" w:rsidRDefault="00467F6C" w:rsidP="00467F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руководителем рассмотрены в установленный срок и своевременно направлены 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Информация по устранению выявленных нарушений приняты к сведению и учтены в дальнейшей работе, подготовлен 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 Представление  и информационное письмо исполнены и сняты с контроля.</w:t>
            </w:r>
          </w:p>
        </w:tc>
      </w:tr>
    </w:tbl>
    <w:p w:rsidR="00CB19A8" w:rsidRDefault="00CB19A8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B19A8" w:rsidSect="005F0B5D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3D4"/>
    <w:multiLevelType w:val="hybridMultilevel"/>
    <w:tmpl w:val="623E6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A51D25"/>
    <w:multiLevelType w:val="hybridMultilevel"/>
    <w:tmpl w:val="C5B2BE32"/>
    <w:lvl w:ilvl="0" w:tplc="3B36F0E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F5E1B0D"/>
    <w:multiLevelType w:val="hybridMultilevel"/>
    <w:tmpl w:val="BC54610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7D4856"/>
    <w:multiLevelType w:val="hybridMultilevel"/>
    <w:tmpl w:val="5AE6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92B96"/>
    <w:multiLevelType w:val="hybridMultilevel"/>
    <w:tmpl w:val="D2E406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E7"/>
    <w:rsid w:val="00006C75"/>
    <w:rsid w:val="0002499D"/>
    <w:rsid w:val="0004087F"/>
    <w:rsid w:val="0004095E"/>
    <w:rsid w:val="00084B0C"/>
    <w:rsid w:val="0009077B"/>
    <w:rsid w:val="000A7015"/>
    <w:rsid w:val="000C0CE0"/>
    <w:rsid w:val="000E3F36"/>
    <w:rsid w:val="000F4C68"/>
    <w:rsid w:val="00131460"/>
    <w:rsid w:val="00153EDA"/>
    <w:rsid w:val="00156D4B"/>
    <w:rsid w:val="00165329"/>
    <w:rsid w:val="00187B4D"/>
    <w:rsid w:val="001929EC"/>
    <w:rsid w:val="00216619"/>
    <w:rsid w:val="0024313C"/>
    <w:rsid w:val="002570C1"/>
    <w:rsid w:val="00287C3D"/>
    <w:rsid w:val="002A6C66"/>
    <w:rsid w:val="002B7B1E"/>
    <w:rsid w:val="002F37E5"/>
    <w:rsid w:val="00306A4C"/>
    <w:rsid w:val="00311B33"/>
    <w:rsid w:val="00316B94"/>
    <w:rsid w:val="00327166"/>
    <w:rsid w:val="003747A7"/>
    <w:rsid w:val="00384973"/>
    <w:rsid w:val="003C7C79"/>
    <w:rsid w:val="003D3AFF"/>
    <w:rsid w:val="003D6811"/>
    <w:rsid w:val="003E7827"/>
    <w:rsid w:val="00405308"/>
    <w:rsid w:val="00425A38"/>
    <w:rsid w:val="00442225"/>
    <w:rsid w:val="00443F8D"/>
    <w:rsid w:val="00467F6C"/>
    <w:rsid w:val="00494C2B"/>
    <w:rsid w:val="004B6445"/>
    <w:rsid w:val="004B75A2"/>
    <w:rsid w:val="004C097E"/>
    <w:rsid w:val="004E1C0A"/>
    <w:rsid w:val="0052027F"/>
    <w:rsid w:val="00521C81"/>
    <w:rsid w:val="00522DAA"/>
    <w:rsid w:val="00535293"/>
    <w:rsid w:val="0056378E"/>
    <w:rsid w:val="005661D0"/>
    <w:rsid w:val="00576C3E"/>
    <w:rsid w:val="00581F7F"/>
    <w:rsid w:val="005B2E13"/>
    <w:rsid w:val="005C6305"/>
    <w:rsid w:val="005D4AD4"/>
    <w:rsid w:val="005F0B5D"/>
    <w:rsid w:val="005F3969"/>
    <w:rsid w:val="0060017E"/>
    <w:rsid w:val="00625DDA"/>
    <w:rsid w:val="00661513"/>
    <w:rsid w:val="006768E6"/>
    <w:rsid w:val="00684733"/>
    <w:rsid w:val="00684C6B"/>
    <w:rsid w:val="006918D3"/>
    <w:rsid w:val="006A2EE1"/>
    <w:rsid w:val="006B1C7E"/>
    <w:rsid w:val="006F20F4"/>
    <w:rsid w:val="00722FEF"/>
    <w:rsid w:val="0077786E"/>
    <w:rsid w:val="00786FFB"/>
    <w:rsid w:val="0078792B"/>
    <w:rsid w:val="007A6980"/>
    <w:rsid w:val="007F58E7"/>
    <w:rsid w:val="00826A52"/>
    <w:rsid w:val="008671DA"/>
    <w:rsid w:val="008A0DE0"/>
    <w:rsid w:val="008A50C0"/>
    <w:rsid w:val="008C4E99"/>
    <w:rsid w:val="008C64EB"/>
    <w:rsid w:val="00902E8F"/>
    <w:rsid w:val="00927361"/>
    <w:rsid w:val="00936329"/>
    <w:rsid w:val="009765C9"/>
    <w:rsid w:val="00981ED5"/>
    <w:rsid w:val="00991D2F"/>
    <w:rsid w:val="009B74AB"/>
    <w:rsid w:val="009F219C"/>
    <w:rsid w:val="009F4455"/>
    <w:rsid w:val="00A2098A"/>
    <w:rsid w:val="00A66CC3"/>
    <w:rsid w:val="00A7201A"/>
    <w:rsid w:val="00A74357"/>
    <w:rsid w:val="00A74A5C"/>
    <w:rsid w:val="00A8274F"/>
    <w:rsid w:val="00A9217F"/>
    <w:rsid w:val="00AB699C"/>
    <w:rsid w:val="00AE101D"/>
    <w:rsid w:val="00AE222A"/>
    <w:rsid w:val="00B16C53"/>
    <w:rsid w:val="00B24CB0"/>
    <w:rsid w:val="00B443CC"/>
    <w:rsid w:val="00BC314A"/>
    <w:rsid w:val="00BD032F"/>
    <w:rsid w:val="00BD23C1"/>
    <w:rsid w:val="00BF2755"/>
    <w:rsid w:val="00C155FA"/>
    <w:rsid w:val="00C205B8"/>
    <w:rsid w:val="00C23065"/>
    <w:rsid w:val="00C36F0C"/>
    <w:rsid w:val="00C47086"/>
    <w:rsid w:val="00C65743"/>
    <w:rsid w:val="00C76A4F"/>
    <w:rsid w:val="00C8048C"/>
    <w:rsid w:val="00CB19A8"/>
    <w:rsid w:val="00CC1233"/>
    <w:rsid w:val="00CE6AD0"/>
    <w:rsid w:val="00D43A62"/>
    <w:rsid w:val="00D52F41"/>
    <w:rsid w:val="00D71AE4"/>
    <w:rsid w:val="00D80B19"/>
    <w:rsid w:val="00DB3F93"/>
    <w:rsid w:val="00DD34E4"/>
    <w:rsid w:val="00DF259D"/>
    <w:rsid w:val="00E343A5"/>
    <w:rsid w:val="00E51DF1"/>
    <w:rsid w:val="00E5597B"/>
    <w:rsid w:val="00E568B6"/>
    <w:rsid w:val="00E85A07"/>
    <w:rsid w:val="00E87F3D"/>
    <w:rsid w:val="00ED49F0"/>
    <w:rsid w:val="00EE681E"/>
    <w:rsid w:val="00F2211D"/>
    <w:rsid w:val="00F305AB"/>
    <w:rsid w:val="00FA49F5"/>
    <w:rsid w:val="00FC608D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565B"/>
  <w15:docId w15:val="{8C013751-A9BC-447D-93B5-D6C70E70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4455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153EDA"/>
    <w:pPr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53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81ED5"/>
  </w:style>
  <w:style w:type="character" w:styleId="a8">
    <w:name w:val="Strong"/>
    <w:qFormat/>
    <w:rsid w:val="005F3969"/>
    <w:rPr>
      <w:b/>
      <w:bCs/>
    </w:rPr>
  </w:style>
  <w:style w:type="paragraph" w:styleId="a9">
    <w:name w:val="Body Text"/>
    <w:basedOn w:val="a"/>
    <w:link w:val="aa"/>
    <w:uiPriority w:val="99"/>
    <w:unhideWhenUsed/>
    <w:rsid w:val="00A209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2098A"/>
  </w:style>
  <w:style w:type="table" w:styleId="ab">
    <w:name w:val="Table Grid"/>
    <w:basedOn w:val="a1"/>
    <w:uiPriority w:val="59"/>
    <w:rsid w:val="00DB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link w:val="1"/>
    <w:rsid w:val="004B644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4B6445"/>
    <w:pPr>
      <w:widowControl w:val="0"/>
      <w:shd w:val="clear" w:color="auto" w:fill="FFFFFF"/>
      <w:spacing w:after="120" w:line="317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5A4B1208244411D01210B76DD8540373F676128FC6C92ED19AFEF29D9EDA1DA8F3EF328CC8B9312DF120E920A84BBC1A4913DF3CEDM6FF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3EE5-22BF-4224-B4A5-41BB3C05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Ник</dc:creator>
  <cp:lastModifiedBy>Селезнева МА</cp:lastModifiedBy>
  <cp:revision>9</cp:revision>
  <dcterms:created xsi:type="dcterms:W3CDTF">2023-03-15T09:36:00Z</dcterms:created>
  <dcterms:modified xsi:type="dcterms:W3CDTF">2023-12-04T10:05:00Z</dcterms:modified>
</cp:coreProperties>
</file>