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81" w:rsidRDefault="000D7381" w:rsidP="000D738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cs="Times New Roman"/>
          <w:b/>
          <w:szCs w:val="28"/>
        </w:rPr>
        <w:br/>
        <w:t>в 2022 году (за отчетный 2021 год)</w:t>
      </w:r>
    </w:p>
    <w:p w:rsidR="000D7381" w:rsidRDefault="000D7381" w:rsidP="000D7381">
      <w:pPr>
        <w:jc w:val="center"/>
        <w:rPr>
          <w:rFonts w:cs="Times New Roman"/>
          <w:b/>
          <w:szCs w:val="28"/>
        </w:rPr>
      </w:pPr>
    </w:p>
    <w:p w:rsidR="000D7381" w:rsidRDefault="000D7381" w:rsidP="000D738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rPr>
          <w:rFonts w:cs="Times New Roman"/>
          <w:szCs w:val="28"/>
        </w:rPr>
        <w:t>Федерации</w:t>
      </w:r>
      <w:proofErr w:type="gramEnd"/>
      <w:r>
        <w:rPr>
          <w:rFonts w:cs="Times New Roman"/>
          <w:szCs w:val="28"/>
        </w:rP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0D7381" w:rsidRDefault="000D7381" w:rsidP="000D738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Методические рекомендации для применения в ходе декларационной кампании 2022 года (за отчетный 2021 год) подготовлены Министерством </w:t>
      </w:r>
      <w:r>
        <w:rPr>
          <w:rFonts w:cs="Times New Roman"/>
          <w:szCs w:val="28"/>
        </w:rPr>
        <w:br/>
        <w:t>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0D7381" w:rsidRDefault="000D7381" w:rsidP="000D7381">
      <w:pPr>
        <w:rPr>
          <w:rFonts w:cs="Times New Roman"/>
          <w:szCs w:val="28"/>
        </w:rPr>
      </w:pPr>
      <w:r>
        <w:rPr>
          <w:rFonts w:cs="Times New Roman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0D7381" w:rsidRDefault="000D7381" w:rsidP="000D7381">
      <w:pPr>
        <w:pStyle w:val="ad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0D7381" w:rsidRDefault="000D7381" w:rsidP="000D7381">
      <w:pPr>
        <w:pStyle w:val="ad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>
        <w:rPr>
          <w:rFonts w:ascii="Times New Roman" w:hAnsi="Times New Roman" w:cs="Times New Roman"/>
          <w:sz w:val="28"/>
          <w:szCs w:val="28"/>
        </w:rPr>
        <w:br/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0D7381" w:rsidRDefault="000D7381" w:rsidP="000D7381">
      <w:pPr>
        <w:pStyle w:val="ad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сведений вследствие ошибок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неточностей, допущенных органом публичной власти или организацией </w:t>
      </w:r>
      <w:r>
        <w:rPr>
          <w:rFonts w:ascii="Times New Roman" w:hAnsi="Times New Roman" w:cs="Times New Roman"/>
          <w:sz w:val="28"/>
          <w:szCs w:val="28"/>
        </w:rPr>
        <w:br/>
        <w:t xml:space="preserve">в выданных официальных документах (выписках), на основании которых представляются сведения,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на основании полученной информации из единой формы, установленной Указанием Банка России от 27 мая 2021 г. № 5798-У «О порядке предоставления кредитными организациями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о единой форме предоставления сведений и порядке ее заполнения».</w:t>
      </w:r>
    </w:p>
    <w:p w:rsidR="000D7381" w:rsidRDefault="000D7381" w:rsidP="000D7381">
      <w:pPr>
        <w:pStyle w:val="ad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0D7381" w:rsidRDefault="000D7381" w:rsidP="000D7381">
      <w:pPr>
        <w:pStyle w:val="ad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 порядок отражения социальной поддержки молодежи в возрасте от 14 до 22 лет для повышения доступности организаций культуры </w:t>
      </w:r>
      <w:r>
        <w:rPr>
          <w:rFonts w:ascii="Times New Roman" w:hAnsi="Times New Roman" w:cs="Times New Roman"/>
          <w:sz w:val="28"/>
          <w:szCs w:val="28"/>
        </w:rPr>
        <w:br/>
        <w:t>(т.н. «Пушкинская карта»).</w:t>
      </w:r>
    </w:p>
    <w:p w:rsidR="000D7381" w:rsidRDefault="000D7381" w:rsidP="000D7381">
      <w:pPr>
        <w:pStyle w:val="ad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Методических рекомендациях учтены изменения, предусмотренные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0D7381" w:rsidRDefault="000D7381" w:rsidP="000D7381">
      <w:pPr>
        <w:pStyle w:val="ad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381" w:rsidRDefault="000D7381" w:rsidP="000D7381">
      <w:pPr>
        <w:pStyle w:val="ad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154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«Интернет»).</w:t>
      </w:r>
    </w:p>
    <w:p w:rsidR="000D7381" w:rsidRDefault="000D7381" w:rsidP="000D7381">
      <w:pPr>
        <w:pStyle w:val="ad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 особенности представления информации об акциях, приобретенных на организованных торгах.</w:t>
      </w:r>
    </w:p>
    <w:p w:rsidR="000D7381" w:rsidRDefault="000D7381" w:rsidP="000D7381">
      <w:pPr>
        <w:pStyle w:val="ad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при наличии обстоятельств фьючерсный договор подлежит отражению.</w:t>
      </w:r>
    </w:p>
    <w:p w:rsidR="000D7381" w:rsidRDefault="000D7381" w:rsidP="000D7381">
      <w:pPr>
        <w:pStyle w:val="ad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0D7381" w:rsidRDefault="000D7381" w:rsidP="000D738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0D7381" w:rsidRDefault="000D7381" w:rsidP="000D7381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446C7B" w:rsidRPr="000D7381" w:rsidRDefault="00446C7B" w:rsidP="000D7381">
      <w:pPr>
        <w:rPr>
          <w:szCs w:val="24"/>
        </w:rPr>
      </w:pPr>
    </w:p>
    <w:sectPr w:rsidR="00446C7B" w:rsidRPr="000D7381" w:rsidSect="00C43CC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9C" w:rsidRDefault="0042649C" w:rsidP="006871EE">
      <w:r>
        <w:separator/>
      </w:r>
    </w:p>
  </w:endnote>
  <w:endnote w:type="continuationSeparator" w:id="1">
    <w:p w:rsidR="0042649C" w:rsidRDefault="0042649C" w:rsidP="0068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9C" w:rsidRDefault="0042649C" w:rsidP="006871EE">
      <w:r>
        <w:separator/>
      </w:r>
    </w:p>
  </w:footnote>
  <w:footnote w:type="continuationSeparator" w:id="1">
    <w:p w:rsidR="0042649C" w:rsidRDefault="0042649C" w:rsidP="0068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9661"/>
      <w:docPartObj>
        <w:docPartGallery w:val="Page Numbers (Top of Page)"/>
        <w:docPartUnique/>
      </w:docPartObj>
    </w:sdtPr>
    <w:sdtContent>
      <w:p w:rsidR="00C43CC0" w:rsidRDefault="007F379F">
        <w:pPr>
          <w:pStyle w:val="a5"/>
          <w:jc w:val="center"/>
        </w:pPr>
        <w:fldSimple w:instr=" PAGE   \* MERGEFORMAT ">
          <w:r w:rsidR="000D7381">
            <w:rPr>
              <w:noProof/>
            </w:rPr>
            <w:t>2</w:t>
          </w:r>
        </w:fldSimple>
      </w:p>
    </w:sdtContent>
  </w:sdt>
  <w:p w:rsidR="007D7A4A" w:rsidRDefault="007D7A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62E"/>
    <w:rsid w:val="000147A7"/>
    <w:rsid w:val="00033FFE"/>
    <w:rsid w:val="000370B7"/>
    <w:rsid w:val="00053D51"/>
    <w:rsid w:val="0006386F"/>
    <w:rsid w:val="0008492E"/>
    <w:rsid w:val="000D7381"/>
    <w:rsid w:val="000F3589"/>
    <w:rsid w:val="00122334"/>
    <w:rsid w:val="00135B79"/>
    <w:rsid w:val="00142251"/>
    <w:rsid w:val="00145C2B"/>
    <w:rsid w:val="00174E94"/>
    <w:rsid w:val="00177E85"/>
    <w:rsid w:val="001A173B"/>
    <w:rsid w:val="001C6D5F"/>
    <w:rsid w:val="001D3F37"/>
    <w:rsid w:val="001F0648"/>
    <w:rsid w:val="00221B9D"/>
    <w:rsid w:val="00222606"/>
    <w:rsid w:val="002301EF"/>
    <w:rsid w:val="00265518"/>
    <w:rsid w:val="00267731"/>
    <w:rsid w:val="002726AE"/>
    <w:rsid w:val="00293DF4"/>
    <w:rsid w:val="002F4BAF"/>
    <w:rsid w:val="0030353B"/>
    <w:rsid w:val="00314A64"/>
    <w:rsid w:val="003203A5"/>
    <w:rsid w:val="003224A4"/>
    <w:rsid w:val="00325A7B"/>
    <w:rsid w:val="00351A01"/>
    <w:rsid w:val="003756A8"/>
    <w:rsid w:val="003804B8"/>
    <w:rsid w:val="0038096A"/>
    <w:rsid w:val="00393496"/>
    <w:rsid w:val="00395F6F"/>
    <w:rsid w:val="00396741"/>
    <w:rsid w:val="003A6279"/>
    <w:rsid w:val="00417290"/>
    <w:rsid w:val="00420A5E"/>
    <w:rsid w:val="0042649C"/>
    <w:rsid w:val="004460EC"/>
    <w:rsid w:val="00446C7B"/>
    <w:rsid w:val="004604CF"/>
    <w:rsid w:val="00462655"/>
    <w:rsid w:val="00475F76"/>
    <w:rsid w:val="0047631A"/>
    <w:rsid w:val="0047782D"/>
    <w:rsid w:val="004E3EF1"/>
    <w:rsid w:val="004F6D01"/>
    <w:rsid w:val="00500021"/>
    <w:rsid w:val="005213E2"/>
    <w:rsid w:val="00527CA4"/>
    <w:rsid w:val="0054429C"/>
    <w:rsid w:val="00546A0F"/>
    <w:rsid w:val="00556302"/>
    <w:rsid w:val="005602C6"/>
    <w:rsid w:val="00565E30"/>
    <w:rsid w:val="0058105D"/>
    <w:rsid w:val="00592EEC"/>
    <w:rsid w:val="00597075"/>
    <w:rsid w:val="005B5B65"/>
    <w:rsid w:val="005E6043"/>
    <w:rsid w:val="005F3EF1"/>
    <w:rsid w:val="00615B2A"/>
    <w:rsid w:val="0061662E"/>
    <w:rsid w:val="006624FF"/>
    <w:rsid w:val="006859B8"/>
    <w:rsid w:val="006871EE"/>
    <w:rsid w:val="006D14F2"/>
    <w:rsid w:val="006D7C1E"/>
    <w:rsid w:val="00734CA9"/>
    <w:rsid w:val="007429CB"/>
    <w:rsid w:val="00754F40"/>
    <w:rsid w:val="00756E7C"/>
    <w:rsid w:val="00785767"/>
    <w:rsid w:val="007938F3"/>
    <w:rsid w:val="00797E8F"/>
    <w:rsid w:val="007B7C97"/>
    <w:rsid w:val="007D7A4A"/>
    <w:rsid w:val="007F379F"/>
    <w:rsid w:val="007F4457"/>
    <w:rsid w:val="008055F9"/>
    <w:rsid w:val="0080641B"/>
    <w:rsid w:val="00807770"/>
    <w:rsid w:val="008172C2"/>
    <w:rsid w:val="00853D10"/>
    <w:rsid w:val="00860DB4"/>
    <w:rsid w:val="00861AE6"/>
    <w:rsid w:val="0086402F"/>
    <w:rsid w:val="008A73AD"/>
    <w:rsid w:val="008A75B2"/>
    <w:rsid w:val="008F2EBA"/>
    <w:rsid w:val="00900B0C"/>
    <w:rsid w:val="00912018"/>
    <w:rsid w:val="009A2C24"/>
    <w:rsid w:val="009B7E0E"/>
    <w:rsid w:val="009B7F24"/>
    <w:rsid w:val="009C37CE"/>
    <w:rsid w:val="009C6248"/>
    <w:rsid w:val="009C6252"/>
    <w:rsid w:val="00A17ECA"/>
    <w:rsid w:val="00A50F4A"/>
    <w:rsid w:val="00A54CB6"/>
    <w:rsid w:val="00A65884"/>
    <w:rsid w:val="00A87BE9"/>
    <w:rsid w:val="00A95C8F"/>
    <w:rsid w:val="00AA1B73"/>
    <w:rsid w:val="00AD6B07"/>
    <w:rsid w:val="00B001E0"/>
    <w:rsid w:val="00B00588"/>
    <w:rsid w:val="00B1115C"/>
    <w:rsid w:val="00B20CAB"/>
    <w:rsid w:val="00B21C83"/>
    <w:rsid w:val="00B36459"/>
    <w:rsid w:val="00B41CBD"/>
    <w:rsid w:val="00B92D72"/>
    <w:rsid w:val="00B939B1"/>
    <w:rsid w:val="00B95613"/>
    <w:rsid w:val="00BB007A"/>
    <w:rsid w:val="00BC20CB"/>
    <w:rsid w:val="00BC25BA"/>
    <w:rsid w:val="00BC5D85"/>
    <w:rsid w:val="00BE0F63"/>
    <w:rsid w:val="00C34394"/>
    <w:rsid w:val="00C43CC0"/>
    <w:rsid w:val="00C54801"/>
    <w:rsid w:val="00C9509B"/>
    <w:rsid w:val="00CB1444"/>
    <w:rsid w:val="00CB304A"/>
    <w:rsid w:val="00CC7D04"/>
    <w:rsid w:val="00CD16B7"/>
    <w:rsid w:val="00CE37D9"/>
    <w:rsid w:val="00CF0E53"/>
    <w:rsid w:val="00D118E4"/>
    <w:rsid w:val="00D17D4E"/>
    <w:rsid w:val="00D323C1"/>
    <w:rsid w:val="00D41A31"/>
    <w:rsid w:val="00D4627F"/>
    <w:rsid w:val="00D61BE4"/>
    <w:rsid w:val="00D90909"/>
    <w:rsid w:val="00D92196"/>
    <w:rsid w:val="00D94072"/>
    <w:rsid w:val="00D94FDA"/>
    <w:rsid w:val="00D95DF7"/>
    <w:rsid w:val="00DB2C18"/>
    <w:rsid w:val="00DB53EE"/>
    <w:rsid w:val="00DC664E"/>
    <w:rsid w:val="00DD12F7"/>
    <w:rsid w:val="00E22B15"/>
    <w:rsid w:val="00E24740"/>
    <w:rsid w:val="00E37318"/>
    <w:rsid w:val="00E51ED2"/>
    <w:rsid w:val="00E558F8"/>
    <w:rsid w:val="00E859A9"/>
    <w:rsid w:val="00EA08FC"/>
    <w:rsid w:val="00EA172D"/>
    <w:rsid w:val="00ED6753"/>
    <w:rsid w:val="00F071C8"/>
    <w:rsid w:val="00F11B13"/>
    <w:rsid w:val="00F156A3"/>
    <w:rsid w:val="00F24B13"/>
    <w:rsid w:val="00F45CD5"/>
    <w:rsid w:val="00F50371"/>
    <w:rsid w:val="00F84718"/>
    <w:rsid w:val="00F8486F"/>
    <w:rsid w:val="00F92E4C"/>
    <w:rsid w:val="00FA10E0"/>
    <w:rsid w:val="00FD12AF"/>
    <w:rsid w:val="00FD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2E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B7C9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62E"/>
    <w:rPr>
      <w:rFonts w:ascii="Times New Roman" w:hAnsi="Times New Roman"/>
      <w:sz w:val="28"/>
    </w:rPr>
  </w:style>
  <w:style w:type="paragraph" w:customStyle="1" w:styleId="ConsPlusNormal">
    <w:name w:val="ConsPlusNormal"/>
    <w:rsid w:val="00AD6B0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B7C9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1E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687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71EE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B53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3EE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0"/>
    <w:uiPriority w:val="99"/>
    <w:rsid w:val="00F8486F"/>
    <w:rPr>
      <w:rFonts w:ascii="Times New Roman" w:hAnsi="Times New Roman" w:cs="Times New Roman"/>
      <w:sz w:val="28"/>
      <w:szCs w:val="28"/>
    </w:rPr>
  </w:style>
  <w:style w:type="character" w:styleId="ab">
    <w:name w:val="footnote reference"/>
    <w:semiHidden/>
    <w:rsid w:val="00396741"/>
    <w:rPr>
      <w:vertAlign w:val="superscript"/>
    </w:rPr>
  </w:style>
  <w:style w:type="character" w:styleId="ac">
    <w:name w:val="Hyperlink"/>
    <w:basedOn w:val="a0"/>
    <w:uiPriority w:val="99"/>
    <w:unhideWhenUsed/>
    <w:rsid w:val="0039349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A1B73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fontstyle01">
    <w:name w:val="fontstyle01"/>
    <w:basedOn w:val="a0"/>
    <w:rsid w:val="003804B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0010-F225-4799-A0EA-94411E44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AGUR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Olyunin</dc:creator>
  <cp:lastModifiedBy>komelina</cp:lastModifiedBy>
  <cp:revision>3</cp:revision>
  <cp:lastPrinted>2018-12-14T05:04:00Z</cp:lastPrinted>
  <dcterms:created xsi:type="dcterms:W3CDTF">2022-01-10T09:56:00Z</dcterms:created>
  <dcterms:modified xsi:type="dcterms:W3CDTF">2022-01-10T09:57:00Z</dcterms:modified>
</cp:coreProperties>
</file>