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77C5" w:rsidRPr="00E26365" w:rsidRDefault="009377C5" w:rsidP="009377C5">
      <w:pPr>
        <w:pStyle w:val="af6"/>
        <w:jc w:val="right"/>
        <w:rPr>
          <w:b/>
          <w:sz w:val="28"/>
          <w:szCs w:val="28"/>
          <w:lang w:val="ru-RU"/>
        </w:rPr>
      </w:pPr>
      <w:r w:rsidRPr="00E26365">
        <w:rPr>
          <w:b/>
          <w:sz w:val="28"/>
          <w:szCs w:val="28"/>
          <w:lang w:val="ru-RU"/>
        </w:rPr>
        <w:t>УТВЕРЖДЕНЫ</w:t>
      </w:r>
    </w:p>
    <w:p w:rsidR="009377C5" w:rsidRPr="00E26365" w:rsidRDefault="009377C5" w:rsidP="009377C5">
      <w:pPr>
        <w:pStyle w:val="af6"/>
        <w:jc w:val="right"/>
        <w:rPr>
          <w:sz w:val="28"/>
          <w:szCs w:val="28"/>
          <w:lang w:val="ru-RU"/>
        </w:rPr>
      </w:pPr>
      <w:r w:rsidRPr="00E26365">
        <w:rPr>
          <w:sz w:val="28"/>
          <w:szCs w:val="28"/>
          <w:lang w:val="ru-RU"/>
        </w:rPr>
        <w:t>Решением Совета депутатов</w:t>
      </w:r>
    </w:p>
    <w:p w:rsidR="009377C5" w:rsidRPr="00E26365" w:rsidRDefault="009377C5" w:rsidP="009377C5">
      <w:pPr>
        <w:pStyle w:val="af6"/>
        <w:jc w:val="right"/>
        <w:rPr>
          <w:sz w:val="28"/>
          <w:szCs w:val="28"/>
          <w:lang w:val="ru-RU"/>
        </w:rPr>
      </w:pPr>
      <w:r w:rsidRPr="00E26365">
        <w:rPr>
          <w:sz w:val="28"/>
          <w:szCs w:val="28"/>
          <w:lang w:val="ru-RU"/>
        </w:rPr>
        <w:t>муниципального образования «</w:t>
      </w:r>
      <w:r>
        <w:rPr>
          <w:sz w:val="28"/>
          <w:szCs w:val="28"/>
          <w:lang w:val="ru-RU"/>
        </w:rPr>
        <w:t>Кварсинское</w:t>
      </w:r>
      <w:r w:rsidRPr="00E26365">
        <w:rPr>
          <w:sz w:val="28"/>
          <w:szCs w:val="28"/>
          <w:lang w:val="ru-RU"/>
        </w:rPr>
        <w:t xml:space="preserve">» </w:t>
      </w:r>
    </w:p>
    <w:p w:rsidR="009377C5" w:rsidRPr="00E26365" w:rsidRDefault="009377C5" w:rsidP="009377C5">
      <w:pPr>
        <w:pStyle w:val="af6"/>
        <w:jc w:val="right"/>
        <w:rPr>
          <w:sz w:val="28"/>
          <w:szCs w:val="28"/>
          <w:lang w:val="ru-RU"/>
        </w:rPr>
      </w:pPr>
      <w:bookmarkStart w:id="0" w:name="_GoBack"/>
      <w:bookmarkEnd w:id="0"/>
      <w:r w:rsidRPr="00E26365">
        <w:rPr>
          <w:sz w:val="28"/>
          <w:szCs w:val="28"/>
          <w:lang w:val="ru-RU"/>
        </w:rPr>
        <w:t>Воткинского района</w:t>
      </w:r>
    </w:p>
    <w:p w:rsidR="009377C5" w:rsidRPr="00E26365" w:rsidRDefault="009377C5" w:rsidP="009377C5">
      <w:pPr>
        <w:pStyle w:val="af6"/>
        <w:jc w:val="right"/>
        <w:rPr>
          <w:sz w:val="28"/>
          <w:szCs w:val="28"/>
          <w:lang w:val="ru-RU"/>
        </w:rPr>
      </w:pPr>
      <w:r w:rsidRPr="00E26365">
        <w:rPr>
          <w:sz w:val="28"/>
          <w:szCs w:val="28"/>
          <w:lang w:val="ru-RU"/>
        </w:rPr>
        <w:t>Удмуртской Республики</w:t>
      </w:r>
    </w:p>
    <w:p w:rsidR="009377C5" w:rsidRPr="00E26365" w:rsidRDefault="009377C5" w:rsidP="009377C5">
      <w:pPr>
        <w:pStyle w:val="af6"/>
        <w:jc w:val="right"/>
        <w:rPr>
          <w:bCs/>
          <w:sz w:val="28"/>
          <w:szCs w:val="28"/>
          <w:lang w:val="ru-RU"/>
        </w:rPr>
      </w:pPr>
      <w:r w:rsidRPr="00E26365">
        <w:rPr>
          <w:sz w:val="28"/>
          <w:szCs w:val="28"/>
          <w:lang w:val="ru-RU"/>
        </w:rPr>
        <w:t>От  2</w:t>
      </w:r>
      <w:r>
        <w:rPr>
          <w:sz w:val="28"/>
          <w:szCs w:val="28"/>
          <w:lang w:val="ru-RU"/>
        </w:rPr>
        <w:t>6</w:t>
      </w:r>
      <w:r w:rsidRPr="00E26365">
        <w:rPr>
          <w:sz w:val="28"/>
          <w:szCs w:val="28"/>
          <w:lang w:val="ru-RU"/>
        </w:rPr>
        <w:t>.12.201</w:t>
      </w:r>
      <w:r>
        <w:rPr>
          <w:sz w:val="28"/>
          <w:szCs w:val="28"/>
          <w:lang w:val="ru-RU"/>
        </w:rPr>
        <w:t>2</w:t>
      </w:r>
      <w:r w:rsidRPr="00E26365">
        <w:rPr>
          <w:sz w:val="28"/>
          <w:szCs w:val="28"/>
          <w:lang w:val="ru-RU"/>
        </w:rPr>
        <w:t xml:space="preserve">  года  № </w:t>
      </w:r>
      <w:r>
        <w:rPr>
          <w:sz w:val="28"/>
          <w:szCs w:val="28"/>
          <w:lang w:val="ru-RU"/>
        </w:rPr>
        <w:t>48</w:t>
      </w:r>
    </w:p>
    <w:p w:rsidR="009377C5" w:rsidRPr="00E26365" w:rsidRDefault="009377C5" w:rsidP="009377C5">
      <w:pPr>
        <w:tabs>
          <w:tab w:val="left" w:pos="900"/>
        </w:tabs>
        <w:spacing w:line="240" w:lineRule="auto"/>
        <w:ind w:left="708" w:firstLine="1"/>
        <w:jc w:val="center"/>
        <w:rPr>
          <w:b/>
          <w:sz w:val="28"/>
          <w:szCs w:val="28"/>
          <w:lang w:val="ru-RU"/>
        </w:rPr>
      </w:pPr>
    </w:p>
    <w:p w:rsidR="009377C5" w:rsidRPr="00E26365" w:rsidRDefault="009377C5" w:rsidP="009377C5">
      <w:pPr>
        <w:tabs>
          <w:tab w:val="left" w:pos="900"/>
        </w:tabs>
        <w:spacing w:line="240" w:lineRule="auto"/>
        <w:ind w:left="708" w:firstLine="1"/>
        <w:jc w:val="center"/>
        <w:rPr>
          <w:sz w:val="36"/>
          <w:szCs w:val="36"/>
          <w:lang w:val="ru-RU"/>
        </w:rPr>
      </w:pPr>
    </w:p>
    <w:p w:rsidR="009377C5" w:rsidRPr="00E26365" w:rsidRDefault="009377C5" w:rsidP="009377C5">
      <w:pPr>
        <w:tabs>
          <w:tab w:val="left" w:pos="900"/>
        </w:tabs>
        <w:spacing w:line="240" w:lineRule="auto"/>
        <w:jc w:val="center"/>
        <w:rPr>
          <w:sz w:val="36"/>
          <w:szCs w:val="36"/>
          <w:lang w:val="ru-RU"/>
        </w:rPr>
      </w:pPr>
    </w:p>
    <w:p w:rsidR="009377C5" w:rsidRPr="00E26365" w:rsidRDefault="009377C5" w:rsidP="009377C5">
      <w:pPr>
        <w:tabs>
          <w:tab w:val="left" w:pos="900"/>
        </w:tabs>
        <w:spacing w:line="240" w:lineRule="auto"/>
        <w:jc w:val="center"/>
        <w:rPr>
          <w:b/>
          <w:sz w:val="36"/>
          <w:szCs w:val="36"/>
          <w:lang w:val="ru-RU"/>
        </w:rPr>
      </w:pPr>
      <w:r w:rsidRPr="00E26365">
        <w:rPr>
          <w:b/>
          <w:sz w:val="36"/>
          <w:szCs w:val="36"/>
          <w:lang w:val="ru-RU"/>
        </w:rPr>
        <w:t>ПРАВИЛА ЗЕМЛЕПОЛЬЗОВАНИЯ И ЗАСТРОЙКИ</w:t>
      </w:r>
    </w:p>
    <w:p w:rsidR="009377C5" w:rsidRPr="00E26365" w:rsidRDefault="009377C5" w:rsidP="009377C5">
      <w:pPr>
        <w:tabs>
          <w:tab w:val="left" w:pos="900"/>
        </w:tabs>
        <w:spacing w:line="240" w:lineRule="auto"/>
        <w:jc w:val="center"/>
        <w:rPr>
          <w:b/>
          <w:lang w:val="ru-RU"/>
        </w:rPr>
      </w:pPr>
      <w:r w:rsidRPr="00E26365">
        <w:rPr>
          <w:b/>
          <w:sz w:val="36"/>
          <w:szCs w:val="36"/>
          <w:lang w:val="ru-RU"/>
        </w:rPr>
        <w:t xml:space="preserve"> </w:t>
      </w:r>
    </w:p>
    <w:p w:rsidR="009377C5" w:rsidRPr="00E26365" w:rsidRDefault="009377C5" w:rsidP="009377C5">
      <w:pPr>
        <w:tabs>
          <w:tab w:val="left" w:pos="900"/>
        </w:tabs>
        <w:spacing w:line="240" w:lineRule="auto"/>
        <w:jc w:val="center"/>
        <w:rPr>
          <w:b/>
          <w:sz w:val="30"/>
          <w:szCs w:val="30"/>
          <w:lang w:val="ru-RU"/>
        </w:rPr>
      </w:pPr>
      <w:r w:rsidRPr="00E26365">
        <w:rPr>
          <w:b/>
          <w:sz w:val="30"/>
          <w:szCs w:val="30"/>
          <w:lang w:val="ru-RU"/>
        </w:rPr>
        <w:t>МУНИЦИПАЛЬНОГО ОБРАЗОВАНИЯ «</w:t>
      </w:r>
      <w:r>
        <w:rPr>
          <w:b/>
          <w:sz w:val="30"/>
          <w:szCs w:val="30"/>
          <w:lang w:val="ru-RU"/>
        </w:rPr>
        <w:t>КВАРСИНСКОЕ</w:t>
      </w:r>
      <w:r w:rsidRPr="00E26365">
        <w:rPr>
          <w:b/>
          <w:sz w:val="30"/>
          <w:szCs w:val="30"/>
          <w:lang w:val="ru-RU"/>
        </w:rPr>
        <w:t>»</w:t>
      </w:r>
    </w:p>
    <w:p w:rsidR="009377C5" w:rsidRPr="00E26365" w:rsidRDefault="009377C5" w:rsidP="009377C5">
      <w:pPr>
        <w:tabs>
          <w:tab w:val="left" w:pos="900"/>
        </w:tabs>
        <w:spacing w:line="240" w:lineRule="auto"/>
        <w:jc w:val="center"/>
        <w:rPr>
          <w:b/>
          <w:sz w:val="30"/>
          <w:szCs w:val="30"/>
          <w:lang w:val="ru-RU"/>
        </w:rPr>
      </w:pPr>
      <w:r w:rsidRPr="00E26365">
        <w:rPr>
          <w:b/>
          <w:sz w:val="30"/>
          <w:szCs w:val="30"/>
          <w:lang w:val="ru-RU"/>
        </w:rPr>
        <w:t>ВОТКИНСКОГО РАЙОНА УДМУРТСКОЙ РЕСПУБЛИКИ</w:t>
      </w:r>
    </w:p>
    <w:p w:rsidR="009377C5" w:rsidRPr="00E26365" w:rsidRDefault="009377C5" w:rsidP="009377C5">
      <w:pPr>
        <w:tabs>
          <w:tab w:val="left" w:pos="900"/>
        </w:tabs>
        <w:spacing w:line="240" w:lineRule="auto"/>
        <w:jc w:val="center"/>
        <w:rPr>
          <w:b/>
          <w:caps/>
          <w:sz w:val="36"/>
          <w:szCs w:val="36"/>
          <w:lang w:val="ru-RU"/>
        </w:rPr>
      </w:pPr>
    </w:p>
    <w:p w:rsidR="009377C5" w:rsidRPr="00E26365" w:rsidRDefault="009377C5" w:rsidP="009377C5">
      <w:pPr>
        <w:shd w:val="clear" w:color="auto" w:fill="FFFFFF"/>
        <w:jc w:val="center"/>
        <w:rPr>
          <w:lang w:val="ru-RU"/>
        </w:rPr>
      </w:pPr>
      <w:proofErr w:type="gramStart"/>
      <w:r w:rsidRPr="00E26365">
        <w:rPr>
          <w:lang w:val="ru-RU"/>
        </w:rPr>
        <w:t>(с учетом изменений,  внесенных Распоряжени</w:t>
      </w:r>
      <w:r w:rsidR="00EA600D">
        <w:rPr>
          <w:lang w:val="ru-RU"/>
        </w:rPr>
        <w:t>я</w:t>
      </w:r>
      <w:r w:rsidRPr="00E26365">
        <w:rPr>
          <w:lang w:val="ru-RU"/>
        </w:rPr>
        <w:t>м</w:t>
      </w:r>
      <w:r w:rsidR="00EA600D">
        <w:rPr>
          <w:lang w:val="ru-RU"/>
        </w:rPr>
        <w:t>и</w:t>
      </w:r>
      <w:r w:rsidRPr="00E26365">
        <w:rPr>
          <w:lang w:val="ru-RU"/>
        </w:rPr>
        <w:t xml:space="preserve"> </w:t>
      </w:r>
      <w:proofErr w:type="gramEnd"/>
    </w:p>
    <w:p w:rsidR="009377C5" w:rsidRPr="00776619" w:rsidRDefault="00EA600D" w:rsidP="009377C5">
      <w:pPr>
        <w:shd w:val="clear" w:color="auto" w:fill="FFFFFF"/>
        <w:jc w:val="center"/>
        <w:rPr>
          <w:bCs/>
          <w:lang w:val="ru-RU"/>
        </w:rPr>
      </w:pPr>
      <w:proofErr w:type="gramStart"/>
      <w:r>
        <w:rPr>
          <w:lang w:val="ru-RU"/>
        </w:rPr>
        <w:t>Правительства</w:t>
      </w:r>
      <w:r w:rsidR="009377C5" w:rsidRPr="00776619">
        <w:rPr>
          <w:lang w:val="ru-RU"/>
        </w:rPr>
        <w:t xml:space="preserve"> УР от </w:t>
      </w:r>
      <w:r w:rsidR="009377C5">
        <w:rPr>
          <w:lang w:val="ru-RU"/>
        </w:rPr>
        <w:t>19.12.2016 № 1692</w:t>
      </w:r>
      <w:r w:rsidR="009377C5" w:rsidRPr="00776619">
        <w:rPr>
          <w:lang w:val="ru-RU"/>
        </w:rPr>
        <w:t>-р</w:t>
      </w:r>
      <w:r w:rsidR="00CD1A8D">
        <w:rPr>
          <w:lang w:val="ru-RU"/>
        </w:rPr>
        <w:t>, от 09.08.2019 № 949-р</w:t>
      </w:r>
      <w:r w:rsidR="009377C5" w:rsidRPr="00776619">
        <w:rPr>
          <w:bCs/>
          <w:lang w:val="ru-RU"/>
        </w:rPr>
        <w:t>)</w:t>
      </w:r>
      <w:proofErr w:type="gramEnd"/>
    </w:p>
    <w:p w:rsidR="009377C5" w:rsidRPr="00776619" w:rsidRDefault="009377C5" w:rsidP="009377C5">
      <w:pPr>
        <w:tabs>
          <w:tab w:val="left" w:pos="900"/>
        </w:tabs>
        <w:spacing w:line="240" w:lineRule="auto"/>
        <w:jc w:val="center"/>
        <w:rPr>
          <w:b/>
          <w:sz w:val="28"/>
          <w:szCs w:val="28"/>
          <w:lang w:val="ru-RU"/>
        </w:rPr>
      </w:pPr>
    </w:p>
    <w:p w:rsidR="009377C5" w:rsidRPr="00776619" w:rsidRDefault="009377C5" w:rsidP="009377C5">
      <w:pPr>
        <w:tabs>
          <w:tab w:val="left" w:pos="900"/>
        </w:tabs>
        <w:spacing w:line="240" w:lineRule="auto"/>
        <w:jc w:val="center"/>
        <w:rPr>
          <w:b/>
          <w:sz w:val="28"/>
          <w:szCs w:val="28"/>
          <w:lang w:val="ru-RU"/>
        </w:rPr>
      </w:pPr>
    </w:p>
    <w:p w:rsidR="009377C5" w:rsidRPr="00776619" w:rsidRDefault="009377C5" w:rsidP="009377C5">
      <w:pPr>
        <w:tabs>
          <w:tab w:val="left" w:pos="900"/>
        </w:tabs>
        <w:spacing w:line="240" w:lineRule="auto"/>
        <w:jc w:val="center"/>
        <w:rPr>
          <w:b/>
          <w:sz w:val="28"/>
          <w:szCs w:val="28"/>
          <w:lang w:val="ru-RU"/>
        </w:rPr>
      </w:pPr>
    </w:p>
    <w:p w:rsidR="009377C5" w:rsidRDefault="009377C5" w:rsidP="009377C5">
      <w:pPr>
        <w:tabs>
          <w:tab w:val="left" w:pos="900"/>
        </w:tabs>
        <w:spacing w:line="240" w:lineRule="auto"/>
        <w:jc w:val="center"/>
        <w:rPr>
          <w:b/>
          <w:sz w:val="28"/>
          <w:szCs w:val="28"/>
          <w:lang w:val="ru-RU"/>
        </w:rPr>
      </w:pPr>
    </w:p>
    <w:p w:rsidR="009377C5" w:rsidRPr="00E26365" w:rsidRDefault="009377C5" w:rsidP="009377C5">
      <w:pPr>
        <w:tabs>
          <w:tab w:val="left" w:pos="900"/>
        </w:tabs>
        <w:spacing w:line="240" w:lineRule="auto"/>
        <w:jc w:val="center"/>
        <w:rPr>
          <w:b/>
          <w:sz w:val="28"/>
          <w:szCs w:val="28"/>
          <w:lang w:val="ru-RU"/>
        </w:rPr>
      </w:pPr>
    </w:p>
    <w:p w:rsidR="009377C5" w:rsidRPr="00776619" w:rsidRDefault="009377C5" w:rsidP="009377C5">
      <w:pPr>
        <w:tabs>
          <w:tab w:val="left" w:pos="900"/>
        </w:tabs>
        <w:spacing w:line="240" w:lineRule="auto"/>
        <w:jc w:val="center"/>
        <w:rPr>
          <w:b/>
          <w:sz w:val="28"/>
          <w:szCs w:val="28"/>
          <w:lang w:val="ru-RU"/>
        </w:rPr>
      </w:pPr>
    </w:p>
    <w:p w:rsidR="009377C5" w:rsidRPr="00776619" w:rsidRDefault="009377C5" w:rsidP="009377C5">
      <w:pPr>
        <w:tabs>
          <w:tab w:val="left" w:pos="900"/>
        </w:tabs>
        <w:spacing w:line="240" w:lineRule="auto"/>
        <w:jc w:val="center"/>
        <w:rPr>
          <w:b/>
          <w:sz w:val="28"/>
          <w:szCs w:val="28"/>
          <w:lang w:val="ru-RU"/>
        </w:rPr>
      </w:pPr>
    </w:p>
    <w:p w:rsidR="009377C5" w:rsidRPr="00776619" w:rsidRDefault="009377C5" w:rsidP="009377C5">
      <w:pPr>
        <w:tabs>
          <w:tab w:val="left" w:pos="900"/>
        </w:tabs>
        <w:spacing w:line="240" w:lineRule="auto"/>
        <w:jc w:val="center"/>
        <w:rPr>
          <w:b/>
          <w:sz w:val="28"/>
          <w:szCs w:val="28"/>
          <w:lang w:val="ru-RU"/>
        </w:rPr>
      </w:pPr>
    </w:p>
    <w:p w:rsidR="009377C5" w:rsidRPr="00776619" w:rsidRDefault="009377C5" w:rsidP="009377C5">
      <w:pPr>
        <w:tabs>
          <w:tab w:val="left" w:pos="900"/>
        </w:tabs>
        <w:spacing w:line="240" w:lineRule="auto"/>
        <w:jc w:val="center"/>
        <w:rPr>
          <w:b/>
          <w:sz w:val="28"/>
          <w:szCs w:val="28"/>
          <w:lang w:val="ru-RU"/>
        </w:rPr>
      </w:pPr>
    </w:p>
    <w:p w:rsidR="009377C5" w:rsidRPr="00776619" w:rsidRDefault="009377C5" w:rsidP="009377C5">
      <w:pPr>
        <w:tabs>
          <w:tab w:val="left" w:pos="900"/>
        </w:tabs>
        <w:spacing w:line="240" w:lineRule="auto"/>
        <w:jc w:val="center"/>
        <w:rPr>
          <w:b/>
          <w:sz w:val="28"/>
          <w:szCs w:val="28"/>
          <w:lang w:val="ru-RU"/>
        </w:rPr>
      </w:pPr>
    </w:p>
    <w:p w:rsidR="009377C5" w:rsidRPr="00776619" w:rsidRDefault="009377C5" w:rsidP="009377C5">
      <w:pPr>
        <w:tabs>
          <w:tab w:val="left" w:pos="900"/>
        </w:tabs>
        <w:spacing w:line="240" w:lineRule="auto"/>
        <w:jc w:val="center"/>
        <w:rPr>
          <w:b/>
          <w:sz w:val="28"/>
          <w:szCs w:val="28"/>
          <w:lang w:val="ru-RU"/>
        </w:rPr>
      </w:pPr>
    </w:p>
    <w:p w:rsidR="009377C5" w:rsidRPr="00776619" w:rsidRDefault="009377C5" w:rsidP="009377C5">
      <w:pPr>
        <w:tabs>
          <w:tab w:val="left" w:pos="900"/>
        </w:tabs>
        <w:spacing w:line="240" w:lineRule="auto"/>
        <w:jc w:val="center"/>
        <w:rPr>
          <w:b/>
          <w:sz w:val="28"/>
          <w:szCs w:val="28"/>
          <w:lang w:val="ru-RU"/>
        </w:rPr>
      </w:pPr>
    </w:p>
    <w:p w:rsidR="009377C5" w:rsidRPr="00E26365" w:rsidRDefault="009377C5" w:rsidP="009377C5">
      <w:pPr>
        <w:tabs>
          <w:tab w:val="left" w:pos="900"/>
        </w:tabs>
        <w:spacing w:line="240" w:lineRule="auto"/>
        <w:jc w:val="center"/>
        <w:rPr>
          <w:b/>
          <w:sz w:val="28"/>
          <w:szCs w:val="28"/>
          <w:lang w:val="ru-RU"/>
        </w:rPr>
      </w:pPr>
      <w:r w:rsidRPr="00E26365">
        <w:rPr>
          <w:b/>
          <w:sz w:val="28"/>
          <w:szCs w:val="28"/>
          <w:lang w:val="ru-RU"/>
        </w:rPr>
        <w:t>201</w:t>
      </w:r>
      <w:r w:rsidR="00CD1A8D">
        <w:rPr>
          <w:b/>
          <w:sz w:val="28"/>
          <w:szCs w:val="28"/>
          <w:lang w:val="ru-RU"/>
        </w:rPr>
        <w:t>9</w:t>
      </w:r>
    </w:p>
    <w:p w:rsidR="00CD1F78" w:rsidRPr="00020ADA" w:rsidRDefault="009377C5" w:rsidP="00702A65">
      <w:pPr>
        <w:pStyle w:val="aff5"/>
        <w:numPr>
          <w:ilvl w:val="0"/>
          <w:numId w:val="0"/>
        </w:numPr>
        <w:rPr>
          <w:lang w:val="ru-RU"/>
        </w:rPr>
      </w:pPr>
      <w:bookmarkStart w:id="1" w:name="__RefHeading__139_288509442"/>
      <w:bookmarkEnd w:id="1"/>
      <w:r>
        <w:rPr>
          <w:lang w:val="ru-RU"/>
        </w:rPr>
        <w:lastRenderedPageBreak/>
        <w:t>О</w:t>
      </w:r>
      <w:r w:rsidR="00CD1F78" w:rsidRPr="00020ADA">
        <w:rPr>
          <w:lang w:val="ru-RU"/>
        </w:rPr>
        <w:t>главление</w:t>
      </w:r>
    </w:p>
    <w:p w:rsidR="00900511" w:rsidRPr="009377C5" w:rsidRDefault="00CD1F78" w:rsidP="009377C5">
      <w:pPr>
        <w:rPr>
          <w:rFonts w:ascii="Calibri" w:hAnsi="Calibri"/>
          <w:noProof/>
          <w:lang w:val="ru-RU" w:eastAsia="ru-RU" w:bidi="ar-SA"/>
        </w:rPr>
      </w:pPr>
      <w:r w:rsidRPr="00CD1F78">
        <w:rPr>
          <w:sz w:val="24"/>
          <w:szCs w:val="24"/>
          <w:lang w:val="ru-RU"/>
        </w:rPr>
        <w:fldChar w:fldCharType="begin"/>
      </w:r>
      <w:r w:rsidRPr="00CD1F78">
        <w:rPr>
          <w:sz w:val="24"/>
          <w:szCs w:val="24"/>
          <w:lang w:val="ru-RU"/>
        </w:rPr>
        <w:instrText xml:space="preserve"> TOC \o "1-3" \h \z \u </w:instrText>
      </w:r>
      <w:r w:rsidRPr="00CD1F78">
        <w:rPr>
          <w:sz w:val="24"/>
          <w:szCs w:val="24"/>
          <w:lang w:val="ru-RU"/>
        </w:rPr>
        <w:fldChar w:fldCharType="separate"/>
      </w:r>
      <w:hyperlink w:anchor="_Toc330222756" w:history="1">
        <w:r w:rsidR="00900511" w:rsidRPr="00C26620">
          <w:rPr>
            <w:rStyle w:val="a4"/>
            <w:noProof/>
            <w:lang w:val="ru-RU"/>
          </w:rPr>
          <w:t>Преамбула.</w:t>
        </w:r>
        <w:r w:rsidR="00900511">
          <w:rPr>
            <w:noProof/>
            <w:webHidden/>
          </w:rPr>
          <w:tab/>
        </w:r>
      </w:hyperlink>
    </w:p>
    <w:p w:rsidR="00900511" w:rsidRDefault="00F00B71" w:rsidP="009377C5">
      <w:pPr>
        <w:rPr>
          <w:rFonts w:ascii="Calibri" w:hAnsi="Calibri"/>
          <w:noProof/>
          <w:lang w:val="ru-RU" w:eastAsia="ru-RU" w:bidi="ar-SA"/>
        </w:rPr>
      </w:pPr>
      <w:hyperlink w:anchor="_Toc330222757" w:history="1">
        <w:r w:rsidR="00900511" w:rsidRPr="009377C5">
          <w:rPr>
            <w:rStyle w:val="a4"/>
            <w:b/>
            <w:noProof/>
            <w:lang w:val="ru-RU"/>
          </w:rPr>
          <w:t>Глава 1. Общие положения.</w:t>
        </w:r>
        <w:r w:rsidR="00900511" w:rsidRPr="009377C5">
          <w:rPr>
            <w:b/>
            <w:noProof/>
            <w:webHidden/>
          </w:rPr>
          <w:tab/>
        </w:r>
      </w:hyperlink>
    </w:p>
    <w:p w:rsidR="00900511" w:rsidRDefault="00F00B71" w:rsidP="009377C5">
      <w:pPr>
        <w:rPr>
          <w:rFonts w:ascii="Calibri" w:hAnsi="Calibri"/>
          <w:noProof/>
          <w:lang w:val="ru-RU" w:eastAsia="ru-RU" w:bidi="ar-SA"/>
        </w:rPr>
      </w:pPr>
      <w:hyperlink w:anchor="_Toc330222758" w:history="1">
        <w:r w:rsidR="00900511" w:rsidRPr="00383A6E">
          <w:rPr>
            <w:rStyle w:val="a4"/>
            <w:b/>
            <w:noProof/>
          </w:rPr>
          <w:t xml:space="preserve">Статья 1. </w:t>
        </w:r>
        <w:r w:rsidR="00383A6E">
          <w:rPr>
            <w:b/>
            <w:lang w:val="ru-RU"/>
          </w:rPr>
          <w:t>У</w:t>
        </w:r>
        <w:r w:rsidR="00383A6E" w:rsidRPr="00CD1A8D">
          <w:rPr>
            <w:b/>
          </w:rPr>
          <w:t xml:space="preserve">тратила силу с </w:t>
        </w:r>
        <w:r w:rsidR="00383A6E">
          <w:rPr>
            <w:b/>
          </w:rPr>
          <w:t>0</w:t>
        </w:r>
        <w:r w:rsidR="00383A6E" w:rsidRPr="00CD1A8D">
          <w:rPr>
            <w:b/>
          </w:rPr>
          <w:t>9.</w:t>
        </w:r>
        <w:r w:rsidR="00383A6E">
          <w:rPr>
            <w:b/>
          </w:rPr>
          <w:t>08</w:t>
        </w:r>
        <w:r w:rsidR="00383A6E" w:rsidRPr="00CD1A8D">
          <w:rPr>
            <w:b/>
          </w:rPr>
          <w:t>.201</w:t>
        </w:r>
        <w:r w:rsidR="00383A6E">
          <w:rPr>
            <w:b/>
          </w:rPr>
          <w:t>9</w:t>
        </w:r>
        <w:r w:rsidR="00383A6E" w:rsidRPr="00CD1A8D">
          <w:rPr>
            <w:b/>
          </w:rPr>
          <w:t xml:space="preserve">г. – </w:t>
        </w:r>
        <w:r w:rsidR="00383A6E">
          <w:rPr>
            <w:b/>
            <w:lang w:val="ru-RU"/>
          </w:rPr>
          <w:t>Р</w:t>
        </w:r>
        <w:r w:rsidR="00383A6E" w:rsidRPr="00CD1A8D">
          <w:rPr>
            <w:b/>
          </w:rPr>
          <w:t xml:space="preserve">аспоряжение </w:t>
        </w:r>
        <w:r w:rsidR="00EA600D">
          <w:rPr>
            <w:b/>
            <w:lang w:val="ru-RU"/>
          </w:rPr>
          <w:t>Правительства</w:t>
        </w:r>
        <w:r w:rsidR="00383A6E" w:rsidRPr="00CD1A8D">
          <w:rPr>
            <w:b/>
          </w:rPr>
          <w:t xml:space="preserve"> </w:t>
        </w:r>
        <w:r w:rsidR="00383A6E">
          <w:rPr>
            <w:b/>
            <w:lang w:val="ru-RU"/>
          </w:rPr>
          <w:t>У</w:t>
        </w:r>
        <w:r w:rsidR="00383A6E" w:rsidRPr="00CD1A8D">
          <w:rPr>
            <w:b/>
          </w:rPr>
          <w:t xml:space="preserve">дмуртской </w:t>
        </w:r>
        <w:r w:rsidR="00383A6E">
          <w:rPr>
            <w:b/>
            <w:lang w:val="ru-RU"/>
          </w:rPr>
          <w:t>Р</w:t>
        </w:r>
        <w:r w:rsidR="00383A6E" w:rsidRPr="00CD1A8D">
          <w:rPr>
            <w:b/>
          </w:rPr>
          <w:t xml:space="preserve">еспублики от </w:t>
        </w:r>
        <w:r w:rsidR="00383A6E">
          <w:rPr>
            <w:b/>
          </w:rPr>
          <w:t>0</w:t>
        </w:r>
        <w:r w:rsidR="00383A6E" w:rsidRPr="00CD1A8D">
          <w:rPr>
            <w:b/>
          </w:rPr>
          <w:t>9.</w:t>
        </w:r>
        <w:r w:rsidR="00383A6E">
          <w:rPr>
            <w:b/>
          </w:rPr>
          <w:t>08</w:t>
        </w:r>
        <w:r w:rsidR="00383A6E" w:rsidRPr="00CD1A8D">
          <w:rPr>
            <w:b/>
          </w:rPr>
          <w:t>.201</w:t>
        </w:r>
        <w:r w:rsidR="00383A6E">
          <w:rPr>
            <w:b/>
          </w:rPr>
          <w:t>9</w:t>
        </w:r>
        <w:r w:rsidR="00383A6E" w:rsidRPr="00CD1A8D">
          <w:rPr>
            <w:b/>
          </w:rPr>
          <w:t xml:space="preserve"> № </w:t>
        </w:r>
        <w:r w:rsidR="00383A6E">
          <w:rPr>
            <w:b/>
          </w:rPr>
          <w:t>949</w:t>
        </w:r>
        <w:r w:rsidR="00383A6E" w:rsidRPr="00CD1A8D">
          <w:rPr>
            <w:b/>
          </w:rPr>
          <w:t>-р</w:t>
        </w:r>
        <w:r w:rsidR="00383A6E">
          <w:rPr>
            <w:noProof/>
          </w:rPr>
          <w:t xml:space="preserve"> </w:t>
        </w:r>
      </w:hyperlink>
    </w:p>
    <w:p w:rsidR="00900511" w:rsidRDefault="00F00B71" w:rsidP="009377C5">
      <w:pPr>
        <w:rPr>
          <w:rFonts w:ascii="Calibri" w:hAnsi="Calibri"/>
          <w:noProof/>
          <w:lang w:val="ru-RU" w:eastAsia="ru-RU" w:bidi="ar-SA"/>
        </w:rPr>
      </w:pPr>
      <w:hyperlink w:anchor="_Toc330222759" w:history="1">
        <w:r w:rsidR="00900511" w:rsidRPr="00C26620">
          <w:rPr>
            <w:rStyle w:val="a4"/>
            <w:noProof/>
          </w:rPr>
          <w:t>Статья 2. Участие граждан в принятии решений по вопросам землепользования и застройки.</w:t>
        </w:r>
        <w:r w:rsidR="00900511">
          <w:rPr>
            <w:noProof/>
            <w:webHidden/>
          </w:rPr>
          <w:tab/>
        </w:r>
      </w:hyperlink>
    </w:p>
    <w:p w:rsidR="00900511" w:rsidRDefault="00F00B71" w:rsidP="009377C5">
      <w:pPr>
        <w:rPr>
          <w:rFonts w:ascii="Calibri" w:hAnsi="Calibri"/>
          <w:noProof/>
          <w:lang w:val="ru-RU" w:eastAsia="ru-RU" w:bidi="ar-SA"/>
        </w:rPr>
      </w:pPr>
      <w:hyperlink w:anchor="_Toc330222760" w:history="1">
        <w:r w:rsidR="00900511" w:rsidRPr="00C26620">
          <w:rPr>
            <w:rStyle w:val="a4"/>
            <w:noProof/>
          </w:rPr>
          <w:t xml:space="preserve">Статья 3. Комиссия </w:t>
        </w:r>
        <w:r w:rsidR="00383A6E">
          <w:rPr>
            <w:rStyle w:val="a4"/>
            <w:noProof/>
          </w:rPr>
          <w:t>по землепользованию и застройке</w:t>
        </w:r>
        <w:r w:rsidR="00383A6E">
          <w:rPr>
            <w:rStyle w:val="a4"/>
            <w:noProof/>
            <w:lang w:val="ru-RU"/>
          </w:rPr>
          <w:t xml:space="preserve"> муниципального образования «Кварсинское»</w:t>
        </w:r>
        <w:r w:rsidR="00900511">
          <w:rPr>
            <w:noProof/>
            <w:webHidden/>
          </w:rPr>
          <w:tab/>
        </w:r>
      </w:hyperlink>
    </w:p>
    <w:p w:rsidR="00900511" w:rsidRPr="009377C5" w:rsidRDefault="00F00B71" w:rsidP="009377C5">
      <w:pPr>
        <w:rPr>
          <w:rFonts w:ascii="Calibri" w:hAnsi="Calibri"/>
          <w:b/>
          <w:noProof/>
          <w:lang w:val="ru-RU" w:eastAsia="ru-RU" w:bidi="ar-SA"/>
        </w:rPr>
      </w:pPr>
      <w:hyperlink w:anchor="_Toc330222761" w:history="1">
        <w:r w:rsidR="00900511" w:rsidRPr="009377C5">
          <w:rPr>
            <w:rStyle w:val="a4"/>
            <w:b/>
            <w:noProof/>
            <w:lang w:val="ru-RU"/>
          </w:rPr>
          <w:t>Глава 2. Карта градостроительного зонирования. Карта зон с особыми условиями использования территори</w:t>
        </w:r>
        <w:r w:rsidR="00306E51">
          <w:rPr>
            <w:rStyle w:val="a4"/>
            <w:b/>
            <w:noProof/>
            <w:lang w:val="ru-RU"/>
          </w:rPr>
          <w:t>и. Градостроительные регламенты</w:t>
        </w:r>
        <w:r w:rsidR="00900511" w:rsidRPr="009377C5">
          <w:rPr>
            <w:b/>
            <w:noProof/>
            <w:webHidden/>
          </w:rPr>
          <w:tab/>
        </w:r>
      </w:hyperlink>
    </w:p>
    <w:p w:rsidR="00900511" w:rsidRDefault="00F00B71" w:rsidP="009377C5">
      <w:pPr>
        <w:rPr>
          <w:rFonts w:ascii="Calibri" w:hAnsi="Calibri"/>
          <w:noProof/>
          <w:lang w:val="ru-RU" w:eastAsia="ru-RU" w:bidi="ar-SA"/>
        </w:rPr>
      </w:pPr>
      <w:hyperlink w:anchor="_Toc330222762" w:history="1">
        <w:r w:rsidR="00900511" w:rsidRPr="00C26620">
          <w:rPr>
            <w:rStyle w:val="a4"/>
            <w:noProof/>
          </w:rPr>
          <w:t>Статья 4. Порядок установления территориальных зон</w:t>
        </w:r>
        <w:r w:rsidR="00900511">
          <w:rPr>
            <w:noProof/>
            <w:webHidden/>
          </w:rPr>
          <w:tab/>
        </w:r>
      </w:hyperlink>
    </w:p>
    <w:p w:rsidR="00900511" w:rsidRDefault="00F00B71" w:rsidP="009377C5">
      <w:pPr>
        <w:rPr>
          <w:rFonts w:ascii="Calibri" w:hAnsi="Calibri"/>
          <w:noProof/>
          <w:lang w:val="ru-RU" w:eastAsia="ru-RU" w:bidi="ar-SA"/>
        </w:rPr>
      </w:pPr>
      <w:hyperlink w:anchor="_Toc330222763" w:history="1">
        <w:r w:rsidR="00900511" w:rsidRPr="00C26620">
          <w:rPr>
            <w:rStyle w:val="a4"/>
            <w:noProof/>
            <w:lang w:val="ru-RU"/>
          </w:rPr>
          <w:t xml:space="preserve">Статья 5. </w:t>
        </w:r>
        <w:r w:rsidR="00383A6E">
          <w:rPr>
            <w:rStyle w:val="a4"/>
            <w:noProof/>
            <w:lang w:val="ru-RU"/>
          </w:rPr>
          <w:t>Виды территориальных зон</w:t>
        </w:r>
        <w:r w:rsidR="00900511">
          <w:rPr>
            <w:noProof/>
            <w:webHidden/>
          </w:rPr>
          <w:tab/>
        </w:r>
      </w:hyperlink>
    </w:p>
    <w:p w:rsidR="00900511" w:rsidRDefault="00F00B71" w:rsidP="009377C5">
      <w:pPr>
        <w:rPr>
          <w:rFonts w:ascii="Calibri" w:hAnsi="Calibri"/>
          <w:noProof/>
          <w:lang w:val="ru-RU" w:eastAsia="ru-RU" w:bidi="ar-SA"/>
        </w:rPr>
      </w:pPr>
      <w:hyperlink w:anchor="_Toc330222764" w:history="1">
        <w:r w:rsidR="00900511" w:rsidRPr="00C26620">
          <w:rPr>
            <w:rStyle w:val="a4"/>
            <w:noProof/>
          </w:rPr>
          <w:t>Статья 6. Порядок применения градостроительных регламентов.</w:t>
        </w:r>
        <w:r w:rsidR="00900511">
          <w:rPr>
            <w:noProof/>
            <w:webHidden/>
          </w:rPr>
          <w:tab/>
        </w:r>
      </w:hyperlink>
    </w:p>
    <w:p w:rsidR="00900511" w:rsidRDefault="00F00B71" w:rsidP="009377C5">
      <w:pPr>
        <w:rPr>
          <w:rFonts w:ascii="Calibri" w:hAnsi="Calibri"/>
          <w:noProof/>
          <w:lang w:val="ru-RU" w:eastAsia="ru-RU" w:bidi="ar-SA"/>
        </w:rPr>
      </w:pPr>
      <w:hyperlink w:anchor="_Toc330222765" w:history="1">
        <w:r w:rsidR="00900511" w:rsidRPr="00C26620">
          <w:rPr>
            <w:rStyle w:val="a4"/>
            <w:noProof/>
          </w:rPr>
          <w:t>Статья 7. Особенности применения градостроительных регламентов.</w:t>
        </w:r>
        <w:r w:rsidR="00900511">
          <w:rPr>
            <w:noProof/>
            <w:webHidden/>
          </w:rPr>
          <w:tab/>
        </w:r>
      </w:hyperlink>
    </w:p>
    <w:p w:rsidR="00900511" w:rsidRDefault="00F00B71" w:rsidP="009377C5">
      <w:pPr>
        <w:rPr>
          <w:rFonts w:ascii="Calibri" w:hAnsi="Calibri"/>
          <w:noProof/>
          <w:lang w:val="ru-RU" w:eastAsia="ru-RU" w:bidi="ar-SA"/>
        </w:rPr>
      </w:pPr>
      <w:hyperlink w:anchor="_Toc330222766" w:history="1">
        <w:r w:rsidR="00900511" w:rsidRPr="00C26620">
          <w:rPr>
            <w:rStyle w:val="a4"/>
            <w:noProof/>
          </w:rPr>
          <w:t>Статья 8. Виды разрешенного использования земельных участков и объектов капитального строительства.</w:t>
        </w:r>
        <w:r w:rsidR="00900511">
          <w:rPr>
            <w:noProof/>
            <w:webHidden/>
          </w:rPr>
          <w:tab/>
        </w:r>
      </w:hyperlink>
    </w:p>
    <w:p w:rsidR="00900511" w:rsidRDefault="00F00B71" w:rsidP="009377C5">
      <w:pPr>
        <w:rPr>
          <w:rFonts w:ascii="Calibri" w:hAnsi="Calibri"/>
          <w:noProof/>
          <w:lang w:val="ru-RU" w:eastAsia="ru-RU" w:bidi="ar-SA"/>
        </w:rPr>
      </w:pPr>
      <w:hyperlink w:anchor="_Toc330222767" w:history="1">
        <w:r w:rsidR="00900511" w:rsidRPr="00C26620">
          <w:rPr>
            <w:rStyle w:val="a4"/>
            <w:noProof/>
          </w:rPr>
          <w:t>Статья 9. Градостроительные регламент</w:t>
        </w:r>
        <w:r w:rsidR="00661CB5">
          <w:rPr>
            <w:rStyle w:val="a4"/>
            <w:noProof/>
            <w:lang w:val="ru-RU"/>
          </w:rPr>
          <w:t>ы</w:t>
        </w:r>
        <w:r w:rsidR="00900511" w:rsidRPr="00C26620">
          <w:rPr>
            <w:rStyle w:val="a4"/>
            <w:noProof/>
          </w:rPr>
          <w:t>. Основные и условно разрешенные виды использования земельных участков и объектов капитального строительства.</w:t>
        </w:r>
        <w:r w:rsidR="00900511">
          <w:rPr>
            <w:noProof/>
            <w:webHidden/>
          </w:rPr>
          <w:tab/>
        </w:r>
      </w:hyperlink>
    </w:p>
    <w:p w:rsidR="00900511" w:rsidRDefault="00F00B71" w:rsidP="009377C5">
      <w:pPr>
        <w:rPr>
          <w:rFonts w:ascii="Calibri" w:hAnsi="Calibri"/>
          <w:noProof/>
          <w:lang w:val="ru-RU" w:eastAsia="ru-RU" w:bidi="ar-SA"/>
        </w:rPr>
      </w:pPr>
      <w:hyperlink w:anchor="_Toc330222768" w:history="1">
        <w:r w:rsidR="00900511" w:rsidRPr="00C26620">
          <w:rPr>
            <w:rStyle w:val="a4"/>
            <w:noProof/>
          </w:rPr>
          <w:t>Статья 10. Градостроительный регламент. Вспомогательные виды разрешенного использования.</w:t>
        </w:r>
        <w:r w:rsidR="00900511">
          <w:rPr>
            <w:noProof/>
            <w:webHidden/>
          </w:rPr>
          <w:tab/>
        </w:r>
      </w:hyperlink>
    </w:p>
    <w:p w:rsidR="00900511" w:rsidRDefault="00F00B71" w:rsidP="009377C5">
      <w:pPr>
        <w:rPr>
          <w:noProof/>
          <w:lang w:val="ru-RU"/>
        </w:rPr>
      </w:pPr>
      <w:hyperlink w:anchor="_Toc330222769" w:history="1">
        <w:r w:rsidR="00900511" w:rsidRPr="00C26620">
          <w:rPr>
            <w:rStyle w:val="a4"/>
            <w:noProof/>
          </w:rPr>
          <w:t xml:space="preserve">Статья 11.  </w:t>
        </w:r>
        <w:r w:rsidR="00661CB5">
          <w:rPr>
            <w:rStyle w:val="a4"/>
            <w:noProof/>
            <w:lang w:val="ru-RU"/>
          </w:rPr>
          <w:t>Общие положения и состав г</w:t>
        </w:r>
        <w:r w:rsidR="00900511" w:rsidRPr="00C26620">
          <w:rPr>
            <w:rStyle w:val="a4"/>
            <w:noProof/>
          </w:rPr>
          <w:t>радостроительны</w:t>
        </w:r>
        <w:r w:rsidR="00661CB5">
          <w:rPr>
            <w:rStyle w:val="a4"/>
            <w:noProof/>
            <w:lang w:val="ru-RU"/>
          </w:rPr>
          <w:t>х</w:t>
        </w:r>
        <w:r w:rsidR="00900511" w:rsidRPr="00C26620">
          <w:rPr>
            <w:rStyle w:val="a4"/>
            <w:noProof/>
          </w:rPr>
          <w:t xml:space="preserve"> регламент</w:t>
        </w:r>
        <w:r w:rsidR="00661CB5">
          <w:rPr>
            <w:rStyle w:val="a4"/>
            <w:noProof/>
            <w:lang w:val="ru-RU"/>
          </w:rPr>
          <w:t>ов</w:t>
        </w:r>
        <w:r w:rsidR="00900511">
          <w:rPr>
            <w:noProof/>
            <w:webHidden/>
          </w:rPr>
          <w:tab/>
        </w:r>
      </w:hyperlink>
    </w:p>
    <w:p w:rsidR="00CF55EB" w:rsidRDefault="00CF55EB" w:rsidP="009377C5">
      <w:pPr>
        <w:rPr>
          <w:noProof/>
          <w:lang w:val="ru-RU"/>
        </w:rPr>
      </w:pPr>
      <w:r>
        <w:rPr>
          <w:noProof/>
          <w:lang w:val="ru-RU"/>
        </w:rPr>
        <w:t>Статья 11.1. Жилая зона</w:t>
      </w:r>
    </w:p>
    <w:p w:rsidR="00CF55EB" w:rsidRDefault="00CF55EB" w:rsidP="009377C5">
      <w:pPr>
        <w:rPr>
          <w:noProof/>
          <w:lang w:val="ru-RU"/>
        </w:rPr>
      </w:pPr>
      <w:r>
        <w:rPr>
          <w:noProof/>
          <w:lang w:val="ru-RU"/>
        </w:rPr>
        <w:t>Статья 11.</w:t>
      </w:r>
      <w:r>
        <w:rPr>
          <w:noProof/>
          <w:lang w:val="ru-RU"/>
        </w:rPr>
        <w:t>2. Общественно-деловая зона</w:t>
      </w:r>
    </w:p>
    <w:p w:rsidR="00CF55EB" w:rsidRDefault="00CF55EB" w:rsidP="009377C5">
      <w:pPr>
        <w:rPr>
          <w:noProof/>
          <w:lang w:val="ru-RU"/>
        </w:rPr>
      </w:pPr>
      <w:r>
        <w:rPr>
          <w:noProof/>
          <w:lang w:val="ru-RU"/>
        </w:rPr>
        <w:t>Статья 11.</w:t>
      </w:r>
      <w:r>
        <w:rPr>
          <w:noProof/>
          <w:lang w:val="ru-RU"/>
        </w:rPr>
        <w:t>3. Производственные и коммунальые зоны</w:t>
      </w:r>
    </w:p>
    <w:p w:rsidR="00CF55EB" w:rsidRDefault="00CF55EB" w:rsidP="009377C5">
      <w:pPr>
        <w:rPr>
          <w:noProof/>
          <w:lang w:val="ru-RU"/>
        </w:rPr>
      </w:pPr>
      <w:r>
        <w:rPr>
          <w:noProof/>
          <w:lang w:val="ru-RU"/>
        </w:rPr>
        <w:t>Статья 11.</w:t>
      </w:r>
      <w:r>
        <w:rPr>
          <w:noProof/>
          <w:lang w:val="ru-RU"/>
        </w:rPr>
        <w:t xml:space="preserve">4. </w:t>
      </w:r>
      <w:r w:rsidR="00306E51">
        <w:rPr>
          <w:noProof/>
          <w:lang w:val="ru-RU"/>
        </w:rPr>
        <w:t>Зона инженерной инфраструктуры</w:t>
      </w:r>
    </w:p>
    <w:p w:rsidR="00306E51" w:rsidRDefault="00306E51" w:rsidP="009377C5">
      <w:pPr>
        <w:rPr>
          <w:noProof/>
          <w:lang w:val="ru-RU"/>
        </w:rPr>
      </w:pPr>
      <w:r>
        <w:rPr>
          <w:noProof/>
          <w:lang w:val="ru-RU"/>
        </w:rPr>
        <w:t>Статья 11.</w:t>
      </w:r>
      <w:r>
        <w:rPr>
          <w:noProof/>
          <w:lang w:val="ru-RU"/>
        </w:rPr>
        <w:t>5. Зона транспортной инфраструктуры</w:t>
      </w:r>
    </w:p>
    <w:p w:rsidR="00306E51" w:rsidRDefault="00306E51" w:rsidP="009377C5">
      <w:pPr>
        <w:rPr>
          <w:noProof/>
          <w:lang w:val="ru-RU"/>
        </w:rPr>
      </w:pPr>
      <w:r>
        <w:rPr>
          <w:noProof/>
          <w:lang w:val="ru-RU"/>
        </w:rPr>
        <w:t>Статья 11.</w:t>
      </w:r>
      <w:r>
        <w:rPr>
          <w:noProof/>
          <w:lang w:val="ru-RU"/>
        </w:rPr>
        <w:t>6. Рекреационные зоны</w:t>
      </w:r>
    </w:p>
    <w:p w:rsidR="00306E51" w:rsidRDefault="00306E51" w:rsidP="009377C5">
      <w:pPr>
        <w:rPr>
          <w:noProof/>
          <w:lang w:val="ru-RU"/>
        </w:rPr>
      </w:pPr>
      <w:r>
        <w:rPr>
          <w:noProof/>
          <w:lang w:val="ru-RU"/>
        </w:rPr>
        <w:t>Статья 11.</w:t>
      </w:r>
      <w:r>
        <w:rPr>
          <w:noProof/>
          <w:lang w:val="ru-RU"/>
        </w:rPr>
        <w:t>7. Зоны специального назначения</w:t>
      </w:r>
    </w:p>
    <w:p w:rsidR="00306E51" w:rsidRPr="00CF55EB" w:rsidRDefault="00306E51" w:rsidP="009377C5">
      <w:pPr>
        <w:rPr>
          <w:rFonts w:ascii="Calibri" w:hAnsi="Calibri"/>
          <w:noProof/>
          <w:lang w:val="ru-RU" w:eastAsia="ru-RU" w:bidi="ar-SA"/>
        </w:rPr>
      </w:pPr>
      <w:r>
        <w:rPr>
          <w:noProof/>
          <w:lang w:val="ru-RU"/>
        </w:rPr>
        <w:t>Статья 11.</w:t>
      </w:r>
      <w:r>
        <w:rPr>
          <w:noProof/>
          <w:lang w:val="ru-RU"/>
        </w:rPr>
        <w:t>8. Зона сельскохозяйственного использования</w:t>
      </w:r>
    </w:p>
    <w:p w:rsidR="00900511" w:rsidRDefault="00F00B71" w:rsidP="009377C5">
      <w:pPr>
        <w:rPr>
          <w:rFonts w:ascii="Calibri" w:hAnsi="Calibri"/>
          <w:noProof/>
          <w:lang w:val="ru-RU" w:eastAsia="ru-RU" w:bidi="ar-SA"/>
        </w:rPr>
      </w:pPr>
      <w:hyperlink w:anchor="_Toc330222770" w:history="1">
        <w:r w:rsidR="00900511" w:rsidRPr="00C26620">
          <w:rPr>
            <w:rStyle w:val="a4"/>
            <w:noProof/>
          </w:rPr>
          <w:t>Статья 12. Градостроительный регламент</w:t>
        </w:r>
        <w:r w:rsidR="00900511">
          <w:rPr>
            <w:noProof/>
            <w:webHidden/>
          </w:rPr>
          <w:tab/>
        </w:r>
      </w:hyperlink>
    </w:p>
    <w:p w:rsidR="00900511" w:rsidRDefault="00F00B71" w:rsidP="009377C5">
      <w:pPr>
        <w:rPr>
          <w:rFonts w:ascii="Calibri" w:hAnsi="Calibri"/>
          <w:noProof/>
          <w:lang w:val="ru-RU" w:eastAsia="ru-RU" w:bidi="ar-SA"/>
        </w:rPr>
      </w:pPr>
      <w:hyperlink w:anchor="_Toc330222771" w:history="1">
        <w:r w:rsidR="00900511" w:rsidRPr="00C26620">
          <w:rPr>
            <w:rStyle w:val="a4"/>
            <w:noProof/>
          </w:rPr>
          <w:t>Статья 13. Градостроительный регламент. Ограничения использования земельных участков в охранных коридорах инженерных коммуникаций.</w:t>
        </w:r>
        <w:r w:rsidR="00900511">
          <w:rPr>
            <w:noProof/>
            <w:webHidden/>
          </w:rPr>
          <w:tab/>
        </w:r>
      </w:hyperlink>
    </w:p>
    <w:p w:rsidR="00900511" w:rsidRPr="00306E51" w:rsidRDefault="00F00B71" w:rsidP="009377C5">
      <w:pPr>
        <w:rPr>
          <w:rFonts w:ascii="Calibri" w:hAnsi="Calibri"/>
          <w:b/>
          <w:noProof/>
          <w:lang w:val="ru-RU" w:eastAsia="ru-RU" w:bidi="ar-SA"/>
        </w:rPr>
      </w:pPr>
      <w:hyperlink w:anchor="_Toc330222772" w:history="1">
        <w:r w:rsidR="00900511" w:rsidRPr="00306E51">
          <w:rPr>
            <w:rStyle w:val="a4"/>
            <w:b/>
            <w:noProof/>
          </w:rPr>
          <w:t xml:space="preserve">Статья 14. </w:t>
        </w:r>
        <w:r w:rsidR="00306E51" w:rsidRPr="00306E51">
          <w:rPr>
            <w:rStyle w:val="a4"/>
            <w:b/>
            <w:noProof/>
          </w:rPr>
          <w:t xml:space="preserve">Утратила силу с 09.08.2019г. – Распоряжение </w:t>
        </w:r>
        <w:r w:rsidR="00EA600D">
          <w:rPr>
            <w:rStyle w:val="a4"/>
            <w:b/>
            <w:noProof/>
          </w:rPr>
          <w:t>Правительства</w:t>
        </w:r>
        <w:r w:rsidR="00306E51" w:rsidRPr="00306E51">
          <w:rPr>
            <w:rStyle w:val="a4"/>
            <w:b/>
            <w:noProof/>
          </w:rPr>
          <w:t xml:space="preserve"> Удмуртской Республики от 09.08.2019 № 949-р</w:t>
        </w:r>
        <w:r w:rsidR="00900511" w:rsidRPr="00306E51">
          <w:rPr>
            <w:b/>
            <w:noProof/>
            <w:webHidden/>
          </w:rPr>
          <w:tab/>
        </w:r>
      </w:hyperlink>
    </w:p>
    <w:p w:rsidR="00900511" w:rsidRPr="00306E51" w:rsidRDefault="00F00B71" w:rsidP="009377C5">
      <w:pPr>
        <w:rPr>
          <w:rFonts w:ascii="Calibri" w:hAnsi="Calibri"/>
          <w:b/>
          <w:noProof/>
          <w:lang w:val="ru-RU" w:eastAsia="ru-RU" w:bidi="ar-SA"/>
        </w:rPr>
      </w:pPr>
      <w:hyperlink w:anchor="_Toc330222773" w:history="1">
        <w:r w:rsidR="00900511" w:rsidRPr="00306E51">
          <w:rPr>
            <w:rStyle w:val="a4"/>
            <w:b/>
            <w:noProof/>
          </w:rPr>
          <w:t xml:space="preserve">Статья 15. </w:t>
        </w:r>
        <w:r w:rsidR="00306E51" w:rsidRPr="00306E51">
          <w:rPr>
            <w:rStyle w:val="a4"/>
            <w:b/>
            <w:noProof/>
          </w:rPr>
          <w:t xml:space="preserve">Утратила силу с 09.08.2019г. – Распоряжение </w:t>
        </w:r>
        <w:r w:rsidR="00EA600D">
          <w:rPr>
            <w:rStyle w:val="a4"/>
            <w:b/>
            <w:noProof/>
          </w:rPr>
          <w:t>Правительства</w:t>
        </w:r>
        <w:r w:rsidR="00306E51" w:rsidRPr="00306E51">
          <w:rPr>
            <w:rStyle w:val="a4"/>
            <w:b/>
            <w:noProof/>
          </w:rPr>
          <w:t xml:space="preserve"> Удмуртской Республики от 09.08.2019 № 949-р</w:t>
        </w:r>
        <w:r w:rsidR="00900511" w:rsidRPr="00306E51">
          <w:rPr>
            <w:b/>
            <w:noProof/>
            <w:webHidden/>
          </w:rPr>
          <w:tab/>
        </w:r>
      </w:hyperlink>
    </w:p>
    <w:p w:rsidR="00900511" w:rsidRPr="00306E51" w:rsidRDefault="00F00B71" w:rsidP="009377C5">
      <w:pPr>
        <w:rPr>
          <w:rFonts w:ascii="Calibri" w:hAnsi="Calibri"/>
          <w:b/>
          <w:noProof/>
          <w:lang w:val="ru-RU" w:eastAsia="ru-RU" w:bidi="ar-SA"/>
        </w:rPr>
      </w:pPr>
      <w:hyperlink w:anchor="_Toc330222774" w:history="1">
        <w:r w:rsidR="00900511" w:rsidRPr="00306E51">
          <w:rPr>
            <w:rStyle w:val="a4"/>
            <w:b/>
            <w:noProof/>
          </w:rPr>
          <w:t xml:space="preserve">Статья 16. </w:t>
        </w:r>
        <w:r w:rsidR="00306E51" w:rsidRPr="00306E51">
          <w:rPr>
            <w:rStyle w:val="a4"/>
            <w:b/>
            <w:noProof/>
          </w:rPr>
          <w:t xml:space="preserve">Утратила силу с 09.08.2019г. – Распоряжение </w:t>
        </w:r>
        <w:r w:rsidR="00EA600D">
          <w:rPr>
            <w:rStyle w:val="a4"/>
            <w:b/>
            <w:noProof/>
          </w:rPr>
          <w:t>Правительства</w:t>
        </w:r>
        <w:r w:rsidR="00306E51" w:rsidRPr="00306E51">
          <w:rPr>
            <w:rStyle w:val="a4"/>
            <w:b/>
            <w:noProof/>
          </w:rPr>
          <w:t xml:space="preserve"> Удмуртской Республики от 09.08.2019 № 949-р</w:t>
        </w:r>
        <w:r w:rsidR="00900511" w:rsidRPr="00306E51">
          <w:rPr>
            <w:b/>
            <w:noProof/>
            <w:webHidden/>
          </w:rPr>
          <w:tab/>
        </w:r>
      </w:hyperlink>
    </w:p>
    <w:p w:rsidR="00900511" w:rsidRPr="00306E51" w:rsidRDefault="00F00B71" w:rsidP="009377C5">
      <w:pPr>
        <w:rPr>
          <w:rFonts w:ascii="Calibri" w:hAnsi="Calibri"/>
          <w:b/>
          <w:noProof/>
          <w:lang w:val="ru-RU" w:eastAsia="ru-RU" w:bidi="ar-SA"/>
        </w:rPr>
      </w:pPr>
      <w:hyperlink w:anchor="_Toc330222775" w:history="1">
        <w:r w:rsidR="00900511" w:rsidRPr="00306E51">
          <w:rPr>
            <w:rStyle w:val="a4"/>
            <w:b/>
            <w:noProof/>
          </w:rPr>
          <w:t xml:space="preserve">Статья 17. </w:t>
        </w:r>
        <w:r w:rsidR="00306E51" w:rsidRPr="00306E51">
          <w:rPr>
            <w:rStyle w:val="a4"/>
            <w:b/>
            <w:noProof/>
          </w:rPr>
          <w:t xml:space="preserve">Утратила силу с 09.08.2019г. – Распоряжение </w:t>
        </w:r>
        <w:r w:rsidR="00EA600D">
          <w:rPr>
            <w:rStyle w:val="a4"/>
            <w:b/>
            <w:noProof/>
          </w:rPr>
          <w:t>Правительства</w:t>
        </w:r>
        <w:r w:rsidR="00306E51" w:rsidRPr="00306E51">
          <w:rPr>
            <w:rStyle w:val="a4"/>
            <w:b/>
            <w:noProof/>
          </w:rPr>
          <w:t xml:space="preserve"> Удмуртской Республики от 09.08.2019 № 949-р</w:t>
        </w:r>
        <w:r w:rsidR="00900511" w:rsidRPr="00306E51">
          <w:rPr>
            <w:b/>
            <w:noProof/>
            <w:webHidden/>
          </w:rPr>
          <w:tab/>
        </w:r>
      </w:hyperlink>
    </w:p>
    <w:p w:rsidR="00900511" w:rsidRPr="00306E51" w:rsidRDefault="00F00B71" w:rsidP="009377C5">
      <w:pPr>
        <w:rPr>
          <w:rFonts w:ascii="Calibri" w:hAnsi="Calibri"/>
          <w:b/>
          <w:noProof/>
          <w:lang w:val="ru-RU" w:eastAsia="ru-RU" w:bidi="ar-SA"/>
        </w:rPr>
      </w:pPr>
      <w:hyperlink w:anchor="_Toc330222776" w:history="1">
        <w:r w:rsidR="00900511" w:rsidRPr="00306E51">
          <w:rPr>
            <w:rStyle w:val="a4"/>
            <w:b/>
            <w:noProof/>
          </w:rPr>
          <w:t xml:space="preserve">Статья 18. </w:t>
        </w:r>
        <w:r w:rsidR="00306E51" w:rsidRPr="00306E51">
          <w:rPr>
            <w:rStyle w:val="a4"/>
            <w:b/>
            <w:noProof/>
          </w:rPr>
          <w:t xml:space="preserve">Утратила силу с 09.08.2019г. – Распоряжение </w:t>
        </w:r>
        <w:r w:rsidR="00EA600D">
          <w:rPr>
            <w:rStyle w:val="a4"/>
            <w:b/>
            <w:noProof/>
          </w:rPr>
          <w:t>Правительства</w:t>
        </w:r>
        <w:r w:rsidR="00306E51" w:rsidRPr="00306E51">
          <w:rPr>
            <w:rStyle w:val="a4"/>
            <w:b/>
            <w:noProof/>
          </w:rPr>
          <w:t xml:space="preserve"> Удмуртской Республики от 09.08.2019 № 949-р </w:t>
        </w:r>
      </w:hyperlink>
    </w:p>
    <w:p w:rsidR="00900511" w:rsidRPr="00306E51" w:rsidRDefault="00F00B71" w:rsidP="009377C5">
      <w:pPr>
        <w:rPr>
          <w:rFonts w:ascii="Calibri" w:hAnsi="Calibri"/>
          <w:b/>
          <w:noProof/>
          <w:lang w:val="ru-RU" w:eastAsia="ru-RU" w:bidi="ar-SA"/>
        </w:rPr>
      </w:pPr>
      <w:hyperlink w:anchor="_Toc330222777" w:history="1">
        <w:r w:rsidR="00900511" w:rsidRPr="00306E51">
          <w:rPr>
            <w:rStyle w:val="a4"/>
            <w:b/>
            <w:noProof/>
          </w:rPr>
          <w:t xml:space="preserve">Статья 19. </w:t>
        </w:r>
        <w:r w:rsidR="00306E51" w:rsidRPr="00306E51">
          <w:rPr>
            <w:rStyle w:val="a4"/>
            <w:b/>
            <w:noProof/>
          </w:rPr>
          <w:t xml:space="preserve">Утратила силу с 09.08.2019г. – Распоряжение </w:t>
        </w:r>
        <w:r w:rsidR="00EA600D">
          <w:rPr>
            <w:rStyle w:val="a4"/>
            <w:b/>
            <w:noProof/>
          </w:rPr>
          <w:t>Правительства</w:t>
        </w:r>
        <w:r w:rsidR="00306E51" w:rsidRPr="00306E51">
          <w:rPr>
            <w:rStyle w:val="a4"/>
            <w:b/>
            <w:noProof/>
          </w:rPr>
          <w:t xml:space="preserve"> Удмуртской Республики от 09.08.2019 № 949-р</w:t>
        </w:r>
        <w:r w:rsidR="00900511" w:rsidRPr="00306E51">
          <w:rPr>
            <w:b/>
            <w:noProof/>
            <w:webHidden/>
          </w:rPr>
          <w:tab/>
        </w:r>
      </w:hyperlink>
    </w:p>
    <w:p w:rsidR="00900511" w:rsidRPr="009377C5" w:rsidRDefault="00F00B71" w:rsidP="009377C5">
      <w:pPr>
        <w:rPr>
          <w:rFonts w:ascii="Calibri" w:hAnsi="Calibri"/>
          <w:b/>
          <w:noProof/>
          <w:lang w:val="ru-RU" w:eastAsia="ru-RU" w:bidi="ar-SA"/>
        </w:rPr>
      </w:pPr>
      <w:hyperlink w:anchor="_Toc330222778" w:history="1">
        <w:r w:rsidR="00900511" w:rsidRPr="009377C5">
          <w:rPr>
            <w:rStyle w:val="a4"/>
            <w:b/>
            <w:noProof/>
            <w:lang w:val="ru-RU"/>
          </w:rPr>
          <w:t xml:space="preserve">Глава 3. </w:t>
        </w:r>
        <w:r w:rsidR="003E1967" w:rsidRPr="003E1967">
          <w:rPr>
            <w:rStyle w:val="a4"/>
            <w:b/>
            <w:noProof/>
            <w:lang w:val="ru-RU"/>
          </w:rPr>
          <w:t xml:space="preserve">Утратила силу с </w:t>
        </w:r>
        <w:r w:rsidR="003E1967">
          <w:rPr>
            <w:rStyle w:val="a4"/>
            <w:b/>
            <w:noProof/>
            <w:lang w:val="ru-RU"/>
          </w:rPr>
          <w:t>19</w:t>
        </w:r>
        <w:r w:rsidR="003E1967" w:rsidRPr="003E1967">
          <w:rPr>
            <w:rStyle w:val="a4"/>
            <w:b/>
            <w:noProof/>
            <w:lang w:val="ru-RU"/>
          </w:rPr>
          <w:t xml:space="preserve">.12.2016г. – Распоряжение </w:t>
        </w:r>
        <w:r w:rsidR="00EA600D">
          <w:rPr>
            <w:rStyle w:val="a4"/>
            <w:b/>
            <w:noProof/>
            <w:lang w:val="ru-RU"/>
          </w:rPr>
          <w:t>Правительства</w:t>
        </w:r>
        <w:r w:rsidR="003E1967" w:rsidRPr="003E1967">
          <w:rPr>
            <w:rStyle w:val="a4"/>
            <w:b/>
            <w:noProof/>
            <w:lang w:val="ru-RU"/>
          </w:rPr>
          <w:t xml:space="preserve"> Удмуртской Республики от </w:t>
        </w:r>
        <w:r w:rsidR="003E1967">
          <w:rPr>
            <w:rStyle w:val="a4"/>
            <w:b/>
            <w:noProof/>
            <w:lang w:val="ru-RU"/>
          </w:rPr>
          <w:t>19</w:t>
        </w:r>
        <w:r w:rsidR="003E1967" w:rsidRPr="003E1967">
          <w:rPr>
            <w:rStyle w:val="a4"/>
            <w:b/>
            <w:noProof/>
            <w:lang w:val="ru-RU"/>
          </w:rPr>
          <w:t>.12.2016 № 1</w:t>
        </w:r>
        <w:r w:rsidR="003E1967">
          <w:rPr>
            <w:rStyle w:val="a4"/>
            <w:b/>
            <w:noProof/>
            <w:lang w:val="ru-RU"/>
          </w:rPr>
          <w:t>692</w:t>
        </w:r>
        <w:r w:rsidR="003E1967" w:rsidRPr="003E1967">
          <w:rPr>
            <w:rStyle w:val="a4"/>
            <w:b/>
            <w:noProof/>
            <w:lang w:val="ru-RU"/>
          </w:rPr>
          <w:t>-р</w:t>
        </w:r>
      </w:hyperlink>
    </w:p>
    <w:p w:rsidR="00900511" w:rsidRPr="009377C5" w:rsidRDefault="00F00B71" w:rsidP="009377C5">
      <w:pPr>
        <w:rPr>
          <w:rFonts w:ascii="Calibri" w:hAnsi="Calibri"/>
          <w:b/>
          <w:noProof/>
          <w:lang w:val="ru-RU" w:eastAsia="ru-RU" w:bidi="ar-SA"/>
        </w:rPr>
      </w:pPr>
      <w:hyperlink w:anchor="_Toc330222781" w:history="1">
        <w:r w:rsidR="00900511" w:rsidRPr="009377C5">
          <w:rPr>
            <w:rStyle w:val="a4"/>
            <w:b/>
            <w:noProof/>
            <w:lang w:val="ru-RU"/>
          </w:rPr>
          <w:t>Глава 4. Планировка территории.</w:t>
        </w:r>
        <w:r w:rsidR="00900511" w:rsidRPr="009377C5">
          <w:rPr>
            <w:b/>
            <w:noProof/>
            <w:webHidden/>
          </w:rPr>
          <w:tab/>
        </w:r>
      </w:hyperlink>
    </w:p>
    <w:p w:rsidR="00900511" w:rsidRPr="00BF1064" w:rsidRDefault="00F00B71" w:rsidP="009377C5">
      <w:pPr>
        <w:rPr>
          <w:rFonts w:ascii="Calibri" w:hAnsi="Calibri"/>
          <w:noProof/>
          <w:lang w:val="ru-RU" w:eastAsia="ru-RU" w:bidi="ar-SA"/>
        </w:rPr>
      </w:pPr>
      <w:hyperlink w:anchor="_Toc330222782" w:history="1">
        <w:r w:rsidR="00900511" w:rsidRPr="00C26620">
          <w:rPr>
            <w:rStyle w:val="a4"/>
            <w:noProof/>
          </w:rPr>
          <w:t>Статья 22. Общие  положения о планировке территории</w:t>
        </w:r>
        <w:r w:rsidR="00900511">
          <w:rPr>
            <w:noProof/>
            <w:webHidden/>
          </w:rPr>
          <w:tab/>
        </w:r>
      </w:hyperlink>
    </w:p>
    <w:p w:rsidR="00900511" w:rsidRPr="00BF1064" w:rsidRDefault="00F00B71" w:rsidP="009377C5">
      <w:pPr>
        <w:rPr>
          <w:rFonts w:ascii="Calibri" w:hAnsi="Calibri"/>
          <w:b/>
          <w:noProof/>
          <w:lang w:val="ru-RU" w:eastAsia="ru-RU" w:bidi="ar-SA"/>
        </w:rPr>
      </w:pPr>
      <w:hyperlink w:anchor="_Toc330222783" w:history="1">
        <w:r w:rsidR="00900511" w:rsidRPr="00BF1064">
          <w:rPr>
            <w:rStyle w:val="a4"/>
            <w:b/>
            <w:noProof/>
          </w:rPr>
          <w:t xml:space="preserve">Статья 23. </w:t>
        </w:r>
        <w:r w:rsidR="00BF1064" w:rsidRPr="00BF1064">
          <w:rPr>
            <w:rStyle w:val="a4"/>
            <w:b/>
            <w:noProof/>
          </w:rPr>
          <w:t xml:space="preserve">Утратила силу с 09.08.2019г. – Распоряжение </w:t>
        </w:r>
        <w:r w:rsidR="00EA600D">
          <w:rPr>
            <w:rStyle w:val="a4"/>
            <w:b/>
            <w:noProof/>
          </w:rPr>
          <w:t>Правительства</w:t>
        </w:r>
        <w:r w:rsidR="00BF1064" w:rsidRPr="00BF1064">
          <w:rPr>
            <w:rStyle w:val="a4"/>
            <w:b/>
            <w:noProof/>
          </w:rPr>
          <w:t xml:space="preserve"> Удмуртской Республики от 09.08.2019 № 949-р</w:t>
        </w:r>
        <w:r w:rsidR="00900511" w:rsidRPr="00BF1064">
          <w:rPr>
            <w:b/>
            <w:noProof/>
            <w:webHidden/>
          </w:rPr>
          <w:tab/>
        </w:r>
      </w:hyperlink>
    </w:p>
    <w:p w:rsidR="00900511" w:rsidRPr="00BF1064" w:rsidRDefault="00F00B71" w:rsidP="009377C5">
      <w:pPr>
        <w:rPr>
          <w:rFonts w:ascii="Calibri" w:hAnsi="Calibri"/>
          <w:b/>
          <w:noProof/>
          <w:lang w:val="ru-RU" w:eastAsia="ru-RU" w:bidi="ar-SA"/>
        </w:rPr>
      </w:pPr>
      <w:hyperlink w:anchor="_Toc330222784" w:history="1">
        <w:r w:rsidR="00900511" w:rsidRPr="00BF1064">
          <w:rPr>
            <w:rStyle w:val="a4"/>
            <w:b/>
            <w:noProof/>
          </w:rPr>
          <w:t xml:space="preserve">Статья 24. </w:t>
        </w:r>
        <w:r w:rsidR="00BF1064" w:rsidRPr="00BF1064">
          <w:rPr>
            <w:rStyle w:val="a4"/>
            <w:b/>
            <w:noProof/>
          </w:rPr>
          <w:t xml:space="preserve">Утратила силу с 09.08.2019г. – Распоряжение </w:t>
        </w:r>
        <w:r w:rsidR="00EA600D">
          <w:rPr>
            <w:rStyle w:val="a4"/>
            <w:b/>
            <w:noProof/>
          </w:rPr>
          <w:t>Правительства</w:t>
        </w:r>
        <w:r w:rsidR="00BF1064" w:rsidRPr="00BF1064">
          <w:rPr>
            <w:rStyle w:val="a4"/>
            <w:b/>
            <w:noProof/>
          </w:rPr>
          <w:t xml:space="preserve"> Удмуртской Республики от 09.08.2019 № 949-р</w:t>
        </w:r>
        <w:r w:rsidR="00900511" w:rsidRPr="00BF1064">
          <w:rPr>
            <w:b/>
            <w:noProof/>
            <w:webHidden/>
          </w:rPr>
          <w:tab/>
        </w:r>
      </w:hyperlink>
    </w:p>
    <w:p w:rsidR="00900511" w:rsidRPr="00BF1064" w:rsidRDefault="00F00B71" w:rsidP="009377C5">
      <w:pPr>
        <w:rPr>
          <w:rFonts w:ascii="Calibri" w:hAnsi="Calibri"/>
          <w:b/>
          <w:noProof/>
          <w:lang w:val="ru-RU" w:eastAsia="ru-RU" w:bidi="ar-SA"/>
        </w:rPr>
      </w:pPr>
      <w:hyperlink w:anchor="_Toc330222785" w:history="1">
        <w:r w:rsidR="00900511" w:rsidRPr="00BF1064">
          <w:rPr>
            <w:rStyle w:val="a4"/>
            <w:b/>
            <w:noProof/>
          </w:rPr>
          <w:t xml:space="preserve">Статья 25. </w:t>
        </w:r>
        <w:r w:rsidR="00BF1064" w:rsidRPr="00BF1064">
          <w:rPr>
            <w:rStyle w:val="a4"/>
            <w:b/>
            <w:noProof/>
          </w:rPr>
          <w:t xml:space="preserve">Утратила силу с 09.08.2019г. – Распоряжение </w:t>
        </w:r>
        <w:r w:rsidR="00EA600D">
          <w:rPr>
            <w:rStyle w:val="a4"/>
            <w:b/>
            <w:noProof/>
          </w:rPr>
          <w:t>Правительства</w:t>
        </w:r>
        <w:r w:rsidR="00BF1064" w:rsidRPr="00BF1064">
          <w:rPr>
            <w:rStyle w:val="a4"/>
            <w:b/>
            <w:noProof/>
          </w:rPr>
          <w:t xml:space="preserve"> Удмуртской Республики от 09.08.2019 № 949-р</w:t>
        </w:r>
        <w:r w:rsidR="00900511" w:rsidRPr="00BF1064">
          <w:rPr>
            <w:b/>
            <w:noProof/>
            <w:webHidden/>
          </w:rPr>
          <w:tab/>
        </w:r>
      </w:hyperlink>
    </w:p>
    <w:p w:rsidR="00900511" w:rsidRPr="009377C5" w:rsidRDefault="00F00B71" w:rsidP="009377C5">
      <w:pPr>
        <w:rPr>
          <w:rFonts w:ascii="Calibri" w:hAnsi="Calibri"/>
          <w:b/>
          <w:noProof/>
          <w:lang w:val="ru-RU" w:eastAsia="ru-RU" w:bidi="ar-SA"/>
        </w:rPr>
      </w:pPr>
      <w:hyperlink w:anchor="_Toc330222786" w:history="1">
        <w:r w:rsidR="00900511" w:rsidRPr="009377C5">
          <w:rPr>
            <w:rStyle w:val="a4"/>
            <w:b/>
            <w:noProof/>
            <w:lang w:val="ru-RU"/>
          </w:rPr>
          <w:t>Глава 5. Разрешение на условно разрешенный вид использования  земельного участка или объекта капитального строительства. Разрешение на отклонение от предельных параметров строительства, реконструкции объектов капитального строительства.</w:t>
        </w:r>
        <w:r w:rsidR="00900511" w:rsidRPr="009377C5">
          <w:rPr>
            <w:b/>
            <w:noProof/>
            <w:webHidden/>
          </w:rPr>
          <w:tab/>
        </w:r>
      </w:hyperlink>
    </w:p>
    <w:p w:rsidR="00900511" w:rsidRDefault="00F00B71" w:rsidP="009377C5">
      <w:pPr>
        <w:rPr>
          <w:rFonts w:ascii="Calibri" w:hAnsi="Calibri"/>
          <w:noProof/>
          <w:lang w:val="ru-RU" w:eastAsia="ru-RU" w:bidi="ar-SA"/>
        </w:rPr>
      </w:pPr>
      <w:hyperlink w:anchor="_Toc330222787" w:history="1">
        <w:r w:rsidR="00900511" w:rsidRPr="00C26620">
          <w:rPr>
            <w:rStyle w:val="a4"/>
            <w:noProof/>
          </w:rPr>
          <w:t>Статья 26. Порядок предоставления разрешения на условно разрешенный вид использования земельного участка или объекта капитального строительства.</w:t>
        </w:r>
        <w:r w:rsidR="00900511">
          <w:rPr>
            <w:noProof/>
            <w:webHidden/>
          </w:rPr>
          <w:tab/>
        </w:r>
      </w:hyperlink>
    </w:p>
    <w:p w:rsidR="00900511" w:rsidRDefault="00F00B71" w:rsidP="009377C5">
      <w:pPr>
        <w:rPr>
          <w:rFonts w:ascii="Calibri" w:hAnsi="Calibri"/>
          <w:noProof/>
          <w:lang w:val="ru-RU" w:eastAsia="ru-RU" w:bidi="ar-SA"/>
        </w:rPr>
      </w:pPr>
      <w:hyperlink w:anchor="_Toc330222788" w:history="1">
        <w:r w:rsidR="00900511" w:rsidRPr="00C26620">
          <w:rPr>
            <w:rStyle w:val="a4"/>
            <w:noProof/>
          </w:rPr>
          <w:t>Статья 27.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  </w:r>
        <w:r w:rsidR="00900511">
          <w:rPr>
            <w:noProof/>
            <w:webHidden/>
          </w:rPr>
          <w:tab/>
        </w:r>
      </w:hyperlink>
    </w:p>
    <w:p w:rsidR="00900511" w:rsidRPr="009377C5" w:rsidRDefault="00F00B71" w:rsidP="009377C5">
      <w:pPr>
        <w:rPr>
          <w:rFonts w:ascii="Calibri" w:hAnsi="Calibri"/>
          <w:b/>
          <w:noProof/>
          <w:lang w:val="ru-RU" w:eastAsia="ru-RU" w:bidi="ar-SA"/>
        </w:rPr>
      </w:pPr>
      <w:hyperlink w:anchor="_Toc330222789" w:history="1">
        <w:r w:rsidR="00900511" w:rsidRPr="009377C5">
          <w:rPr>
            <w:rStyle w:val="a4"/>
            <w:b/>
            <w:noProof/>
            <w:lang w:val="ru-RU"/>
          </w:rPr>
          <w:t>Глава 6. Проектная документация. Разрешение на строительство. Разрешение на ввод объекта в эксплуатацию.</w:t>
        </w:r>
        <w:r w:rsidR="00900511" w:rsidRPr="009377C5">
          <w:rPr>
            <w:b/>
            <w:noProof/>
            <w:webHidden/>
          </w:rPr>
          <w:tab/>
        </w:r>
      </w:hyperlink>
    </w:p>
    <w:p w:rsidR="00900511" w:rsidRDefault="00F00B71" w:rsidP="009377C5">
      <w:pPr>
        <w:rPr>
          <w:rFonts w:ascii="Calibri" w:hAnsi="Calibri"/>
          <w:noProof/>
          <w:lang w:val="ru-RU" w:eastAsia="ru-RU" w:bidi="ar-SA"/>
        </w:rPr>
      </w:pPr>
      <w:hyperlink w:anchor="_Toc330222790" w:history="1">
        <w:r w:rsidR="00900511" w:rsidRPr="00C26620">
          <w:rPr>
            <w:rStyle w:val="a4"/>
            <w:noProof/>
          </w:rPr>
          <w:t>Статья 28. Проектная документация.</w:t>
        </w:r>
        <w:r w:rsidR="00900511">
          <w:rPr>
            <w:noProof/>
            <w:webHidden/>
          </w:rPr>
          <w:tab/>
        </w:r>
      </w:hyperlink>
    </w:p>
    <w:p w:rsidR="00900511" w:rsidRDefault="00F00B71" w:rsidP="009377C5">
      <w:pPr>
        <w:rPr>
          <w:rFonts w:ascii="Calibri" w:hAnsi="Calibri"/>
          <w:noProof/>
          <w:lang w:val="ru-RU" w:eastAsia="ru-RU" w:bidi="ar-SA"/>
        </w:rPr>
      </w:pPr>
      <w:hyperlink w:anchor="_Toc330222791" w:history="1">
        <w:r w:rsidR="00900511" w:rsidRPr="00C26620">
          <w:rPr>
            <w:rStyle w:val="a4"/>
            <w:noProof/>
          </w:rPr>
          <w:t>Статья 29. Разрешение на строительство. Разрешение на ввод объектов в эксплуатацию.</w:t>
        </w:r>
        <w:r w:rsidR="00900511">
          <w:rPr>
            <w:noProof/>
            <w:webHidden/>
          </w:rPr>
          <w:tab/>
        </w:r>
      </w:hyperlink>
    </w:p>
    <w:p w:rsidR="00900511" w:rsidRPr="009377C5" w:rsidRDefault="00F00B71" w:rsidP="009377C5">
      <w:pPr>
        <w:rPr>
          <w:rFonts w:ascii="Calibri" w:hAnsi="Calibri"/>
          <w:b/>
          <w:noProof/>
          <w:lang w:val="ru-RU" w:eastAsia="ru-RU" w:bidi="ar-SA"/>
        </w:rPr>
      </w:pPr>
      <w:hyperlink w:anchor="_Toc330222792" w:history="1">
        <w:r w:rsidR="00900511" w:rsidRPr="009377C5">
          <w:rPr>
            <w:rStyle w:val="a4"/>
            <w:b/>
            <w:noProof/>
            <w:lang w:val="ru-RU"/>
          </w:rPr>
          <w:t xml:space="preserve">Глава 7. </w:t>
        </w:r>
        <w:r w:rsidR="003E1967" w:rsidRPr="003E1967">
          <w:rPr>
            <w:rStyle w:val="a4"/>
            <w:b/>
            <w:noProof/>
            <w:lang w:val="ru-RU"/>
          </w:rPr>
          <w:t xml:space="preserve">Утратила силу с 19.12.2016г. – Распоряжение </w:t>
        </w:r>
        <w:r w:rsidR="00EA600D">
          <w:rPr>
            <w:rStyle w:val="a4"/>
            <w:b/>
            <w:noProof/>
            <w:lang w:val="ru-RU"/>
          </w:rPr>
          <w:t>Правительства</w:t>
        </w:r>
        <w:r w:rsidR="003E1967" w:rsidRPr="003E1967">
          <w:rPr>
            <w:rStyle w:val="a4"/>
            <w:b/>
            <w:noProof/>
            <w:lang w:val="ru-RU"/>
          </w:rPr>
          <w:t xml:space="preserve"> Удмуртской Республики от 19.12.2016 № 1692</w:t>
        </w:r>
        <w:r w:rsidR="003E1967">
          <w:rPr>
            <w:rStyle w:val="a4"/>
            <w:b/>
            <w:noProof/>
            <w:lang w:val="ru-RU"/>
          </w:rPr>
          <w:t>-р</w:t>
        </w:r>
        <w:r w:rsidR="00900511" w:rsidRPr="009377C5">
          <w:rPr>
            <w:b/>
            <w:noProof/>
            <w:webHidden/>
          </w:rPr>
          <w:fldChar w:fldCharType="begin"/>
        </w:r>
        <w:r w:rsidR="00900511" w:rsidRPr="009377C5">
          <w:rPr>
            <w:b/>
            <w:noProof/>
            <w:webHidden/>
          </w:rPr>
          <w:instrText xml:space="preserve"> PAGEREF _Toc330222792 \h </w:instrText>
        </w:r>
        <w:r w:rsidR="00900511" w:rsidRPr="009377C5">
          <w:rPr>
            <w:b/>
            <w:noProof/>
            <w:webHidden/>
          </w:rPr>
        </w:r>
        <w:r w:rsidR="00900511" w:rsidRPr="009377C5">
          <w:rPr>
            <w:b/>
            <w:noProof/>
            <w:webHidden/>
          </w:rPr>
          <w:fldChar w:fldCharType="end"/>
        </w:r>
      </w:hyperlink>
    </w:p>
    <w:p w:rsidR="00900511" w:rsidRPr="009377C5" w:rsidRDefault="00F00B71" w:rsidP="009377C5">
      <w:pPr>
        <w:rPr>
          <w:rFonts w:ascii="Calibri" w:hAnsi="Calibri"/>
          <w:b/>
          <w:noProof/>
          <w:lang w:val="ru-RU" w:eastAsia="ru-RU" w:bidi="ar-SA"/>
        </w:rPr>
      </w:pPr>
      <w:hyperlink w:anchor="_Toc330222797" w:history="1">
        <w:r w:rsidR="00900511" w:rsidRPr="009377C5">
          <w:rPr>
            <w:rStyle w:val="a4"/>
            <w:b/>
            <w:noProof/>
            <w:lang w:val="ru-RU"/>
          </w:rPr>
          <w:t>Глава 8. Заключительные положения.</w:t>
        </w:r>
        <w:r w:rsidR="00900511" w:rsidRPr="009377C5">
          <w:rPr>
            <w:b/>
            <w:noProof/>
            <w:webHidden/>
          </w:rPr>
          <w:tab/>
        </w:r>
      </w:hyperlink>
    </w:p>
    <w:p w:rsidR="00900511" w:rsidRDefault="00F00B71" w:rsidP="009377C5">
      <w:pPr>
        <w:rPr>
          <w:rFonts w:ascii="Calibri" w:hAnsi="Calibri"/>
          <w:noProof/>
          <w:lang w:val="ru-RU" w:eastAsia="ru-RU" w:bidi="ar-SA"/>
        </w:rPr>
      </w:pPr>
      <w:hyperlink w:anchor="_Toc330222798" w:history="1">
        <w:r w:rsidR="00900511" w:rsidRPr="00C26620">
          <w:rPr>
            <w:rStyle w:val="a4"/>
            <w:noProof/>
          </w:rPr>
          <w:t>Статья 34. Порядок внесения изменений в Правила застройки</w:t>
        </w:r>
        <w:r w:rsidR="00900511">
          <w:rPr>
            <w:noProof/>
            <w:webHidden/>
          </w:rPr>
          <w:tab/>
        </w:r>
      </w:hyperlink>
    </w:p>
    <w:p w:rsidR="005E01C9" w:rsidRDefault="005E01C9" w:rsidP="009377C5">
      <w:pPr>
        <w:rPr>
          <w:lang w:val="ru-RU"/>
        </w:rPr>
      </w:pPr>
      <w:r>
        <w:rPr>
          <w:lang w:val="ru-RU"/>
        </w:rPr>
        <w:t>Статья 34.1.</w:t>
      </w:r>
      <w:r w:rsidR="008C5C56">
        <w:rPr>
          <w:lang w:val="ru-RU"/>
        </w:rPr>
        <w:t xml:space="preserve"> Землепользование и застройки земельных участков, расположенных в границах общего пользования</w:t>
      </w:r>
    </w:p>
    <w:p w:rsidR="00900511" w:rsidRDefault="00F00B71" w:rsidP="009377C5">
      <w:pPr>
        <w:rPr>
          <w:rFonts w:ascii="Calibri" w:hAnsi="Calibri"/>
          <w:noProof/>
          <w:lang w:val="ru-RU" w:eastAsia="ru-RU" w:bidi="ar-SA"/>
        </w:rPr>
      </w:pPr>
      <w:hyperlink w:anchor="_Toc330222799" w:history="1">
        <w:r w:rsidR="00900511" w:rsidRPr="00C26620">
          <w:rPr>
            <w:rStyle w:val="a4"/>
            <w:noProof/>
          </w:rPr>
          <w:t>Статья 35. Ответственность за нарушение Правил застройки.</w:t>
        </w:r>
        <w:r w:rsidR="00900511">
          <w:rPr>
            <w:noProof/>
            <w:webHidden/>
          </w:rPr>
          <w:tab/>
        </w:r>
      </w:hyperlink>
    </w:p>
    <w:p w:rsidR="00900511" w:rsidRPr="008C5C56" w:rsidRDefault="00F00B71" w:rsidP="009377C5">
      <w:pPr>
        <w:rPr>
          <w:rFonts w:ascii="Calibri" w:hAnsi="Calibri"/>
          <w:b/>
          <w:noProof/>
          <w:lang w:val="ru-RU" w:eastAsia="ru-RU" w:bidi="ar-SA"/>
        </w:rPr>
      </w:pPr>
      <w:hyperlink w:anchor="_Toc330222800" w:history="1">
        <w:r w:rsidR="00900511" w:rsidRPr="008C5C56">
          <w:rPr>
            <w:rStyle w:val="a4"/>
            <w:b/>
            <w:noProof/>
            <w:lang w:val="ru-RU"/>
          </w:rPr>
          <w:t>Приложение №1</w:t>
        </w:r>
      </w:hyperlink>
      <w:r w:rsidR="008C5C56" w:rsidRPr="008C5C56">
        <w:rPr>
          <w:b/>
          <w:lang w:val="ru-RU"/>
        </w:rPr>
        <w:t xml:space="preserve"> </w:t>
      </w:r>
      <w:r w:rsidR="008C5C56" w:rsidRPr="008C5C56">
        <w:rPr>
          <w:b/>
          <w:noProof/>
          <w:lang w:val="ru-RU"/>
        </w:rPr>
        <w:t xml:space="preserve">Утратило силу с 09.08.2019г. – Распоряжение </w:t>
      </w:r>
      <w:r w:rsidR="00EA600D">
        <w:rPr>
          <w:b/>
          <w:noProof/>
          <w:lang w:val="ru-RU"/>
        </w:rPr>
        <w:t>Правительства</w:t>
      </w:r>
      <w:r w:rsidR="008C5C56" w:rsidRPr="008C5C56">
        <w:rPr>
          <w:b/>
          <w:noProof/>
          <w:lang w:val="ru-RU"/>
        </w:rPr>
        <w:t xml:space="preserve"> Удмуртской Республики от 09.08.2019 № 949-р</w:t>
      </w:r>
      <w:r w:rsidR="008C5C56" w:rsidRPr="008C5C56">
        <w:rPr>
          <w:b/>
          <w:noProof/>
          <w:webHidden/>
          <w:lang w:val="ru-RU"/>
        </w:rPr>
        <w:t xml:space="preserve"> </w:t>
      </w:r>
      <w:r w:rsidR="008C5C56" w:rsidRPr="008C5C56">
        <w:rPr>
          <w:b/>
          <w:noProof/>
          <w:webHidden/>
        </w:rPr>
        <w:fldChar w:fldCharType="begin"/>
      </w:r>
      <w:r w:rsidR="008C5C56" w:rsidRPr="008C5C56">
        <w:rPr>
          <w:b/>
          <w:noProof/>
          <w:webHidden/>
          <w:lang w:val="ru-RU"/>
        </w:rPr>
        <w:instrText xml:space="preserve"> </w:instrText>
      </w:r>
      <w:r w:rsidR="008C5C56" w:rsidRPr="008C5C56">
        <w:rPr>
          <w:b/>
          <w:noProof/>
          <w:webHidden/>
        </w:rPr>
        <w:instrText>PAGEREF</w:instrText>
      </w:r>
      <w:r w:rsidR="008C5C56" w:rsidRPr="008C5C56">
        <w:rPr>
          <w:b/>
          <w:noProof/>
          <w:webHidden/>
          <w:lang w:val="ru-RU"/>
        </w:rPr>
        <w:instrText xml:space="preserve"> _</w:instrText>
      </w:r>
      <w:r w:rsidR="008C5C56" w:rsidRPr="008C5C56">
        <w:rPr>
          <w:b/>
          <w:noProof/>
          <w:webHidden/>
        </w:rPr>
        <w:instrText>Toc</w:instrText>
      </w:r>
      <w:r w:rsidR="008C5C56" w:rsidRPr="008C5C56">
        <w:rPr>
          <w:b/>
          <w:noProof/>
          <w:webHidden/>
          <w:lang w:val="ru-RU"/>
        </w:rPr>
        <w:instrText>330222792 \</w:instrText>
      </w:r>
      <w:r w:rsidR="008C5C56" w:rsidRPr="008C5C56">
        <w:rPr>
          <w:b/>
          <w:noProof/>
          <w:webHidden/>
        </w:rPr>
        <w:instrText>h</w:instrText>
      </w:r>
      <w:r w:rsidR="008C5C56" w:rsidRPr="008C5C56">
        <w:rPr>
          <w:b/>
          <w:noProof/>
          <w:webHidden/>
          <w:lang w:val="ru-RU"/>
        </w:rPr>
        <w:instrText xml:space="preserve"> </w:instrText>
      </w:r>
      <w:r w:rsidR="008C5C56" w:rsidRPr="008C5C56">
        <w:rPr>
          <w:b/>
          <w:noProof/>
          <w:webHidden/>
        </w:rPr>
      </w:r>
      <w:r w:rsidR="008C5C56" w:rsidRPr="008C5C56">
        <w:rPr>
          <w:b/>
          <w:noProof/>
          <w:webHidden/>
        </w:rPr>
        <w:fldChar w:fldCharType="end"/>
      </w:r>
    </w:p>
    <w:p w:rsidR="00900511" w:rsidRDefault="00F00B71" w:rsidP="009377C5">
      <w:pPr>
        <w:rPr>
          <w:rFonts w:ascii="Calibri" w:hAnsi="Calibri"/>
          <w:noProof/>
          <w:lang w:eastAsia="ru-RU" w:bidi="ar-SA"/>
        </w:rPr>
      </w:pPr>
      <w:hyperlink w:anchor="_Toc330222809" w:history="1">
        <w:r w:rsidR="00900511" w:rsidRPr="00C26620">
          <w:rPr>
            <w:rStyle w:val="a4"/>
            <w:noProof/>
            <w:lang w:val="ru-RU"/>
          </w:rPr>
          <w:t>Исходные данные</w:t>
        </w:r>
        <w:r w:rsidR="00900511">
          <w:rPr>
            <w:noProof/>
            <w:webHidden/>
          </w:rPr>
          <w:tab/>
        </w:r>
      </w:hyperlink>
    </w:p>
    <w:p w:rsidR="00CD1F78" w:rsidRDefault="00CD1F78">
      <w:pPr>
        <w:rPr>
          <w:lang w:val="ru-RU"/>
        </w:rPr>
      </w:pPr>
      <w:r w:rsidRPr="00CD1F78">
        <w:rPr>
          <w:sz w:val="24"/>
          <w:szCs w:val="24"/>
          <w:lang w:val="ru-RU"/>
        </w:rPr>
        <w:fldChar w:fldCharType="end"/>
      </w:r>
    </w:p>
    <w:p w:rsidR="0035179D" w:rsidRDefault="0035179D">
      <w:pPr>
        <w:ind w:left="1416" w:hanging="1416"/>
        <w:rPr>
          <w:sz w:val="28"/>
          <w:szCs w:val="28"/>
          <w:lang w:val="ru-RU" w:eastAsia="ar-SA" w:bidi="ar-SA"/>
        </w:rPr>
      </w:pPr>
    </w:p>
    <w:p w:rsidR="0035179D" w:rsidRDefault="0035179D">
      <w:pPr>
        <w:ind w:left="1416" w:hanging="1416"/>
        <w:rPr>
          <w:sz w:val="28"/>
          <w:szCs w:val="28"/>
          <w:lang w:val="ru-RU" w:eastAsia="ar-SA" w:bidi="ar-SA"/>
        </w:rPr>
      </w:pPr>
    </w:p>
    <w:p w:rsidR="00CD1F78" w:rsidRDefault="00CD1F78">
      <w:pPr>
        <w:ind w:left="1416" w:hanging="1416"/>
        <w:rPr>
          <w:sz w:val="28"/>
          <w:szCs w:val="28"/>
          <w:lang w:val="ru-RU" w:eastAsia="ar-SA" w:bidi="ar-SA"/>
        </w:rPr>
      </w:pPr>
    </w:p>
    <w:p w:rsidR="008A2767" w:rsidRDefault="008A2767">
      <w:pPr>
        <w:ind w:left="1416" w:hanging="1416"/>
        <w:rPr>
          <w:sz w:val="28"/>
          <w:szCs w:val="28"/>
          <w:lang w:val="ru-RU" w:eastAsia="ar-SA" w:bidi="ar-SA"/>
        </w:rPr>
      </w:pPr>
    </w:p>
    <w:p w:rsidR="008A2767" w:rsidRDefault="008A2767">
      <w:pPr>
        <w:ind w:left="1416" w:hanging="1416"/>
        <w:rPr>
          <w:sz w:val="28"/>
          <w:szCs w:val="28"/>
          <w:lang w:val="ru-RU" w:eastAsia="ar-SA" w:bidi="ar-SA"/>
        </w:rPr>
      </w:pPr>
    </w:p>
    <w:p w:rsidR="008A2767" w:rsidRDefault="008A2767">
      <w:pPr>
        <w:ind w:left="1416" w:hanging="1416"/>
        <w:rPr>
          <w:sz w:val="28"/>
          <w:szCs w:val="28"/>
          <w:lang w:val="ru-RU" w:eastAsia="ar-SA" w:bidi="ar-SA"/>
        </w:rPr>
      </w:pPr>
    </w:p>
    <w:p w:rsidR="008A2767" w:rsidRDefault="008A2767">
      <w:pPr>
        <w:ind w:left="1416" w:hanging="1416"/>
        <w:rPr>
          <w:sz w:val="28"/>
          <w:szCs w:val="28"/>
          <w:lang w:val="ru-RU" w:eastAsia="ar-SA" w:bidi="ar-SA"/>
        </w:rPr>
      </w:pPr>
    </w:p>
    <w:p w:rsidR="008A2767" w:rsidRDefault="008A2767">
      <w:pPr>
        <w:ind w:left="1416" w:hanging="1416"/>
        <w:rPr>
          <w:sz w:val="28"/>
          <w:szCs w:val="28"/>
          <w:lang w:val="ru-RU" w:eastAsia="ar-SA" w:bidi="ar-SA"/>
        </w:rPr>
      </w:pPr>
    </w:p>
    <w:p w:rsidR="001D3180" w:rsidRDefault="001D3180">
      <w:pPr>
        <w:ind w:left="1416" w:hanging="1416"/>
        <w:rPr>
          <w:sz w:val="28"/>
          <w:szCs w:val="28"/>
          <w:lang w:val="ru-RU" w:eastAsia="ar-SA" w:bidi="ar-SA"/>
        </w:rPr>
      </w:pPr>
    </w:p>
    <w:p w:rsidR="001D3180" w:rsidRDefault="001D3180">
      <w:pPr>
        <w:ind w:left="1416" w:hanging="1416"/>
        <w:rPr>
          <w:sz w:val="28"/>
          <w:szCs w:val="28"/>
          <w:lang w:val="ru-RU" w:eastAsia="ar-SA" w:bidi="ar-SA"/>
        </w:rPr>
        <w:sectPr w:rsidR="001D3180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1134" w:right="567" w:bottom="1134" w:left="1134" w:header="709" w:footer="709" w:gutter="0"/>
          <w:cols w:space="720"/>
          <w:docGrid w:linePitch="360"/>
        </w:sectPr>
      </w:pPr>
    </w:p>
    <w:p w:rsidR="001D3180" w:rsidRDefault="001D3180">
      <w:pPr>
        <w:jc w:val="center"/>
        <w:rPr>
          <w:b/>
          <w:bCs/>
          <w:sz w:val="28"/>
          <w:szCs w:val="28"/>
          <w:lang w:val="ru-RU" w:eastAsia="ar-SA" w:bidi="ar-SA"/>
        </w:rPr>
        <w:sectPr w:rsidR="001D3180">
          <w:type w:val="continuous"/>
          <w:pgSz w:w="11906" w:h="16838"/>
          <w:pgMar w:top="1134" w:right="567" w:bottom="1134" w:left="1134" w:header="709" w:footer="709" w:gutter="0"/>
          <w:cols w:space="720"/>
          <w:docGrid w:linePitch="360"/>
        </w:sectPr>
      </w:pPr>
    </w:p>
    <w:p w:rsidR="009377C5" w:rsidRDefault="009377C5">
      <w:pPr>
        <w:jc w:val="center"/>
        <w:rPr>
          <w:b/>
          <w:bCs/>
          <w:sz w:val="28"/>
          <w:szCs w:val="28"/>
          <w:lang w:val="ru-RU" w:eastAsia="ar-SA" w:bidi="ar-SA"/>
        </w:rPr>
      </w:pPr>
      <w:r>
        <w:rPr>
          <w:b/>
          <w:bCs/>
          <w:sz w:val="28"/>
          <w:szCs w:val="28"/>
          <w:lang w:val="ru-RU" w:eastAsia="ar-SA" w:bidi="ar-SA"/>
        </w:rPr>
        <w:lastRenderedPageBreak/>
        <w:br w:type="page"/>
      </w:r>
    </w:p>
    <w:p w:rsidR="0035179D" w:rsidRPr="0035179D" w:rsidRDefault="0035179D">
      <w:pPr>
        <w:jc w:val="center"/>
        <w:rPr>
          <w:b/>
          <w:bCs/>
          <w:sz w:val="28"/>
          <w:szCs w:val="28"/>
          <w:lang w:val="ru-RU" w:eastAsia="ar-SA" w:bidi="ar-SA"/>
        </w:rPr>
      </w:pPr>
      <w:r w:rsidRPr="0035179D">
        <w:rPr>
          <w:b/>
          <w:bCs/>
          <w:sz w:val="28"/>
          <w:szCs w:val="28"/>
          <w:lang w:val="ru-RU" w:eastAsia="ar-SA" w:bidi="ar-SA"/>
        </w:rPr>
        <w:lastRenderedPageBreak/>
        <w:t xml:space="preserve"> ИСХОДНЫЕ ДАННЫЕ.</w:t>
      </w:r>
    </w:p>
    <w:p w:rsidR="0035179D" w:rsidRDefault="0035179D" w:rsidP="00CB7F06">
      <w:pPr>
        <w:numPr>
          <w:ilvl w:val="0"/>
          <w:numId w:val="2"/>
        </w:numPr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/>
        </w:rPr>
        <w:t>Техническое задание на разработку Правил землепользования и застройки муниципального образования «</w:t>
      </w:r>
      <w:r w:rsidR="00260F4C">
        <w:rPr>
          <w:sz w:val="28"/>
          <w:szCs w:val="28"/>
          <w:lang w:val="ru-RU"/>
        </w:rPr>
        <w:t>Кварсинское</w:t>
      </w:r>
      <w:r>
        <w:rPr>
          <w:sz w:val="28"/>
          <w:szCs w:val="28"/>
          <w:lang w:val="ru-RU"/>
        </w:rPr>
        <w:t xml:space="preserve">»  </w:t>
      </w:r>
      <w:r w:rsidR="003B50D1">
        <w:rPr>
          <w:sz w:val="28"/>
          <w:szCs w:val="28"/>
          <w:lang w:val="ru-RU"/>
        </w:rPr>
        <w:t xml:space="preserve">Воткинского </w:t>
      </w:r>
      <w:r>
        <w:rPr>
          <w:sz w:val="28"/>
          <w:szCs w:val="28"/>
          <w:lang w:val="ru-RU"/>
        </w:rPr>
        <w:t>район</w:t>
      </w:r>
      <w:r w:rsidR="00F0770E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УР, утвержденное Главой Администрации МО «</w:t>
      </w:r>
      <w:r w:rsidR="00CB7F06">
        <w:rPr>
          <w:sz w:val="28"/>
          <w:szCs w:val="28"/>
          <w:lang w:val="ru-RU"/>
        </w:rPr>
        <w:t>Воткинский</w:t>
      </w:r>
      <w:r w:rsidR="00F0770E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 xml:space="preserve">» </w:t>
      </w:r>
      <w:r w:rsidR="00CB7F06">
        <w:rPr>
          <w:sz w:val="28"/>
          <w:szCs w:val="28"/>
          <w:lang w:val="ru-RU"/>
        </w:rPr>
        <w:t>19</w:t>
      </w:r>
      <w:r w:rsidR="009374C3">
        <w:rPr>
          <w:sz w:val="28"/>
          <w:szCs w:val="28"/>
          <w:lang w:val="ru-RU"/>
        </w:rPr>
        <w:t xml:space="preserve"> </w:t>
      </w:r>
      <w:r w:rsidR="00CB7F06">
        <w:rPr>
          <w:sz w:val="28"/>
          <w:szCs w:val="28"/>
          <w:lang w:val="ru-RU"/>
        </w:rPr>
        <w:t>ноября</w:t>
      </w:r>
      <w:r w:rsidR="009374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2010г</w:t>
      </w:r>
      <w:r w:rsidR="00CB7F06">
        <w:rPr>
          <w:sz w:val="28"/>
          <w:szCs w:val="28"/>
          <w:lang w:val="ru-RU"/>
        </w:rPr>
        <w:t xml:space="preserve"> и согласованно</w:t>
      </w:r>
      <w:r w:rsidR="00260F4C">
        <w:rPr>
          <w:sz w:val="28"/>
          <w:szCs w:val="28"/>
          <w:lang w:val="ru-RU"/>
        </w:rPr>
        <w:t>го</w:t>
      </w:r>
      <w:r w:rsidR="00CB7F06">
        <w:rPr>
          <w:sz w:val="28"/>
          <w:szCs w:val="28"/>
          <w:lang w:val="ru-RU"/>
        </w:rPr>
        <w:t xml:space="preserve"> Министром строительства, архитектуры и жилищной политики УР 26 ноября 2010г</w:t>
      </w:r>
    </w:p>
    <w:p w:rsidR="0035179D" w:rsidRDefault="0035179D">
      <w:pPr>
        <w:jc w:val="center"/>
        <w:rPr>
          <w:b/>
          <w:bCs/>
          <w:sz w:val="28"/>
          <w:szCs w:val="28"/>
          <w:lang w:val="ru-RU"/>
        </w:rPr>
      </w:pPr>
    </w:p>
    <w:p w:rsidR="0035179D" w:rsidRDefault="0035179D">
      <w:pPr>
        <w:jc w:val="center"/>
        <w:rPr>
          <w:b/>
          <w:bCs/>
          <w:sz w:val="28"/>
          <w:szCs w:val="28"/>
          <w:lang w:val="ru-RU"/>
        </w:rPr>
      </w:pPr>
    </w:p>
    <w:p w:rsidR="0035179D" w:rsidRDefault="0035179D" w:rsidP="009B30BF">
      <w:pPr>
        <w:jc w:val="both"/>
        <w:rPr>
          <w:b/>
          <w:bCs/>
          <w:sz w:val="28"/>
          <w:szCs w:val="28"/>
          <w:lang w:val="ru-RU"/>
        </w:rPr>
      </w:pPr>
    </w:p>
    <w:p w:rsidR="0035179D" w:rsidRDefault="0035179D" w:rsidP="009B30B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ГРАФИЧЕСКИЕ МАТЕРИАЛЫ.</w:t>
      </w:r>
    </w:p>
    <w:p w:rsidR="009B30BF" w:rsidRDefault="0035179D" w:rsidP="009B30BF">
      <w:pPr>
        <w:numPr>
          <w:ilvl w:val="1"/>
          <w:numId w:val="2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Карта градостроительного зонирования территории </w:t>
      </w:r>
      <w:r w:rsidR="009B30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муниципального образования </w:t>
      </w:r>
      <w:r w:rsidR="009B30BF">
        <w:rPr>
          <w:sz w:val="28"/>
          <w:szCs w:val="28"/>
          <w:lang w:val="ru-RU"/>
        </w:rPr>
        <w:t xml:space="preserve"> </w:t>
      </w:r>
    </w:p>
    <w:p w:rsidR="0035179D" w:rsidRDefault="009B30BF" w:rsidP="009B30BF">
      <w:pPr>
        <w:spacing w:after="0"/>
        <w:ind w:left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35179D">
        <w:rPr>
          <w:sz w:val="28"/>
          <w:szCs w:val="28"/>
          <w:lang w:val="ru-RU"/>
        </w:rPr>
        <w:t xml:space="preserve">в масштабе 1:25000 </w:t>
      </w:r>
      <w:r w:rsidR="00CB7F06">
        <w:rPr>
          <w:sz w:val="28"/>
          <w:szCs w:val="28"/>
          <w:lang w:val="ru-RU"/>
        </w:rPr>
        <w:t>……………………………</w:t>
      </w:r>
      <w:r w:rsidR="0035179D">
        <w:rPr>
          <w:sz w:val="28"/>
          <w:szCs w:val="28"/>
          <w:lang w:val="ru-RU"/>
        </w:rPr>
        <w:t>…....………Приложение №2  Лист 1</w:t>
      </w:r>
    </w:p>
    <w:p w:rsidR="0035179D" w:rsidRDefault="0035179D" w:rsidP="009B30BF">
      <w:pPr>
        <w:spacing w:after="0"/>
        <w:ind w:left="1080"/>
        <w:jc w:val="both"/>
        <w:rPr>
          <w:sz w:val="28"/>
          <w:szCs w:val="28"/>
          <w:lang w:val="ru-RU"/>
        </w:rPr>
      </w:pPr>
    </w:p>
    <w:p w:rsidR="0035179D" w:rsidRDefault="0035179D" w:rsidP="009B30BF">
      <w:pPr>
        <w:numPr>
          <w:ilvl w:val="1"/>
          <w:numId w:val="2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Карта зон с особыми условиями использования территори</w:t>
      </w:r>
      <w:r w:rsidR="007E54D1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муниципального образования </w:t>
      </w:r>
    </w:p>
    <w:p w:rsidR="0035179D" w:rsidRDefault="009B30BF" w:rsidP="009B30BF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 w:rsidR="0035179D">
        <w:rPr>
          <w:sz w:val="28"/>
          <w:szCs w:val="28"/>
          <w:lang w:val="ru-RU"/>
        </w:rPr>
        <w:t xml:space="preserve">в масштабе 1:25000 </w:t>
      </w:r>
      <w:r w:rsidR="00CB7F06">
        <w:rPr>
          <w:sz w:val="28"/>
          <w:szCs w:val="28"/>
          <w:lang w:val="ru-RU"/>
        </w:rPr>
        <w:t>…………………………….</w:t>
      </w:r>
      <w:r w:rsidR="0035179D">
        <w:rPr>
          <w:sz w:val="28"/>
          <w:szCs w:val="28"/>
          <w:lang w:val="ru-RU"/>
        </w:rPr>
        <w:t>.......…</w:t>
      </w:r>
      <w:r w:rsidR="00332F8F">
        <w:rPr>
          <w:sz w:val="28"/>
          <w:szCs w:val="28"/>
          <w:lang w:val="ru-RU"/>
        </w:rPr>
        <w:t>…</w:t>
      </w:r>
      <w:r w:rsidR="0035179D">
        <w:rPr>
          <w:sz w:val="28"/>
          <w:szCs w:val="28"/>
          <w:lang w:val="ru-RU"/>
        </w:rPr>
        <w:t>…Приложение №2  Лист 2</w:t>
      </w:r>
    </w:p>
    <w:p w:rsidR="0035179D" w:rsidRDefault="0035179D" w:rsidP="009B30BF">
      <w:pPr>
        <w:spacing w:after="0"/>
        <w:ind w:left="1080"/>
        <w:jc w:val="both"/>
        <w:rPr>
          <w:sz w:val="28"/>
          <w:szCs w:val="28"/>
          <w:lang w:val="ru-RU"/>
        </w:rPr>
      </w:pPr>
    </w:p>
    <w:p w:rsidR="0035179D" w:rsidRPr="00CA5FE4" w:rsidRDefault="0035179D" w:rsidP="009B30BF">
      <w:pPr>
        <w:numPr>
          <w:ilvl w:val="1"/>
          <w:numId w:val="2"/>
        </w:numPr>
        <w:spacing w:after="0"/>
        <w:jc w:val="both"/>
        <w:rPr>
          <w:sz w:val="28"/>
          <w:szCs w:val="28"/>
          <w:lang w:val="ru-RU"/>
        </w:rPr>
      </w:pPr>
      <w:r w:rsidRPr="00CA5FE4">
        <w:rPr>
          <w:sz w:val="28"/>
          <w:szCs w:val="28"/>
          <w:lang w:val="ru-RU"/>
        </w:rPr>
        <w:t xml:space="preserve">Карта градостроительного зонирования </w:t>
      </w:r>
      <w:r w:rsidR="00260F4C">
        <w:rPr>
          <w:sz w:val="28"/>
          <w:szCs w:val="28"/>
          <w:lang w:val="ru-RU"/>
        </w:rPr>
        <w:t>поселения</w:t>
      </w:r>
      <w:r w:rsidR="00CB7F06">
        <w:rPr>
          <w:sz w:val="28"/>
          <w:szCs w:val="28"/>
          <w:lang w:val="ru-RU"/>
        </w:rPr>
        <w:t xml:space="preserve"> </w:t>
      </w:r>
      <w:r w:rsidR="00260F4C">
        <w:rPr>
          <w:sz w:val="28"/>
          <w:szCs w:val="28"/>
          <w:lang w:val="ru-RU"/>
        </w:rPr>
        <w:t>«Кварсинское»</w:t>
      </w:r>
      <w:r w:rsidRPr="00CA5FE4">
        <w:rPr>
          <w:sz w:val="28"/>
          <w:szCs w:val="28"/>
          <w:lang w:val="ru-RU"/>
        </w:rPr>
        <w:t xml:space="preserve"> </w:t>
      </w:r>
    </w:p>
    <w:p w:rsidR="0035179D" w:rsidRDefault="007E54D1" w:rsidP="007E54D1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 w:rsidR="0035179D">
        <w:rPr>
          <w:sz w:val="28"/>
          <w:szCs w:val="28"/>
          <w:lang w:val="ru-RU"/>
        </w:rPr>
        <w:t>в масштабе 1:</w:t>
      </w:r>
      <w:r w:rsidR="00260F4C">
        <w:rPr>
          <w:sz w:val="28"/>
          <w:szCs w:val="28"/>
          <w:lang w:val="ru-RU"/>
        </w:rPr>
        <w:t>1</w:t>
      </w:r>
      <w:r w:rsidR="0035179D">
        <w:rPr>
          <w:sz w:val="28"/>
          <w:szCs w:val="28"/>
          <w:lang w:val="ru-RU"/>
        </w:rPr>
        <w:t>000</w:t>
      </w:r>
      <w:r w:rsidR="00260F4C">
        <w:rPr>
          <w:sz w:val="28"/>
          <w:szCs w:val="28"/>
          <w:lang w:val="ru-RU"/>
        </w:rPr>
        <w:t>0</w:t>
      </w:r>
      <w:r w:rsidR="006850D9">
        <w:rPr>
          <w:sz w:val="28"/>
          <w:szCs w:val="28"/>
          <w:lang w:val="ru-RU"/>
        </w:rPr>
        <w:t>……………..</w:t>
      </w:r>
      <w:r w:rsidR="0035179D">
        <w:rPr>
          <w:sz w:val="28"/>
          <w:szCs w:val="28"/>
          <w:lang w:val="ru-RU"/>
        </w:rPr>
        <w:t>….........</w:t>
      </w:r>
      <w:r w:rsidR="00332F8F">
        <w:rPr>
          <w:sz w:val="28"/>
          <w:szCs w:val="28"/>
          <w:lang w:val="ru-RU"/>
        </w:rPr>
        <w:t>....................</w:t>
      </w:r>
      <w:r w:rsidR="0035179D">
        <w:rPr>
          <w:sz w:val="28"/>
          <w:szCs w:val="28"/>
          <w:lang w:val="ru-RU"/>
        </w:rPr>
        <w:t>……Приложение №2  Лист 3</w:t>
      </w:r>
    </w:p>
    <w:p w:rsidR="0035179D" w:rsidRDefault="0035179D" w:rsidP="009B30BF">
      <w:pPr>
        <w:spacing w:after="0"/>
        <w:jc w:val="both"/>
        <w:rPr>
          <w:sz w:val="28"/>
          <w:szCs w:val="28"/>
          <w:lang w:val="ru-RU" w:eastAsia="ar-SA" w:bidi="ar-SA"/>
        </w:rPr>
      </w:pPr>
    </w:p>
    <w:p w:rsidR="0035179D" w:rsidRDefault="0035179D">
      <w:pPr>
        <w:jc w:val="both"/>
        <w:rPr>
          <w:sz w:val="28"/>
          <w:szCs w:val="28"/>
          <w:lang w:val="ru-RU" w:eastAsia="ar-SA" w:bidi="ar-SA"/>
        </w:rPr>
      </w:pPr>
    </w:p>
    <w:p w:rsidR="0035179D" w:rsidRPr="0035179D" w:rsidRDefault="0035179D">
      <w:pPr>
        <w:rPr>
          <w:lang w:val="ru-RU"/>
        </w:rPr>
        <w:sectPr w:rsidR="0035179D" w:rsidRPr="0035179D">
          <w:type w:val="continuous"/>
          <w:pgSz w:w="11906" w:h="16838"/>
          <w:pgMar w:top="1134" w:right="567" w:bottom="1134" w:left="1134" w:header="709" w:footer="709" w:gutter="0"/>
          <w:cols w:space="720"/>
          <w:docGrid w:linePitch="360"/>
        </w:sectPr>
      </w:pPr>
    </w:p>
    <w:p w:rsidR="0035179D" w:rsidRPr="0035179D" w:rsidRDefault="0035179D">
      <w:pPr>
        <w:rPr>
          <w:lang w:val="ru-RU"/>
        </w:rPr>
        <w:sectPr w:rsidR="0035179D" w:rsidRPr="0035179D">
          <w:type w:val="continuous"/>
          <w:pgSz w:w="11906" w:h="16838"/>
          <w:pgMar w:top="1134" w:right="567" w:bottom="1134" w:left="1134" w:header="709" w:footer="709" w:gutter="0"/>
          <w:cols w:space="720"/>
          <w:docGrid w:linePitch="360"/>
        </w:sectPr>
      </w:pPr>
    </w:p>
    <w:p w:rsidR="0035179D" w:rsidRPr="0035179D" w:rsidRDefault="0035179D">
      <w:pPr>
        <w:rPr>
          <w:lang w:val="ru-RU"/>
        </w:rPr>
        <w:sectPr w:rsidR="0035179D" w:rsidRPr="0035179D">
          <w:type w:val="continuous"/>
          <w:pgSz w:w="11906" w:h="16838"/>
          <w:pgMar w:top="1134" w:right="567" w:bottom="1134" w:left="1134" w:header="709" w:footer="709" w:gutter="0"/>
          <w:cols w:space="720"/>
          <w:docGrid w:linePitch="360"/>
        </w:sectPr>
      </w:pPr>
    </w:p>
    <w:p w:rsidR="0035179D" w:rsidRPr="00CD1F78" w:rsidRDefault="0035179D" w:rsidP="00702A65">
      <w:pPr>
        <w:pStyle w:val="11"/>
        <w:numPr>
          <w:ilvl w:val="0"/>
          <w:numId w:val="0"/>
        </w:numPr>
        <w:rPr>
          <w:lang w:val="ru-RU"/>
        </w:rPr>
      </w:pPr>
      <w:bookmarkStart w:id="2" w:name="__RefHeading__141_288509442"/>
      <w:bookmarkStart w:id="3" w:name="_Toc290907682"/>
      <w:bookmarkStart w:id="4" w:name="_Toc330222756"/>
      <w:bookmarkEnd w:id="2"/>
      <w:r w:rsidRPr="00CD1F78">
        <w:rPr>
          <w:lang w:val="ru-RU"/>
        </w:rPr>
        <w:lastRenderedPageBreak/>
        <w:t>Преамбула</w:t>
      </w:r>
      <w:bookmarkEnd w:id="3"/>
      <w:bookmarkEnd w:id="4"/>
    </w:p>
    <w:p w:rsidR="0035179D" w:rsidRDefault="0035179D">
      <w:pPr>
        <w:jc w:val="both"/>
        <w:rPr>
          <w:sz w:val="28"/>
          <w:szCs w:val="28"/>
          <w:lang w:val="ru-RU"/>
        </w:rPr>
      </w:pPr>
      <w:r w:rsidRPr="00CA5FE4">
        <w:rPr>
          <w:sz w:val="28"/>
          <w:szCs w:val="28"/>
          <w:lang w:val="ru-RU"/>
        </w:rPr>
        <w:tab/>
      </w:r>
      <w:r w:rsidRPr="00812786">
        <w:rPr>
          <w:sz w:val="28"/>
          <w:szCs w:val="28"/>
          <w:lang w:val="ru-RU"/>
        </w:rPr>
        <w:t>Правила землепользования</w:t>
      </w:r>
      <w:r w:rsidR="007E54D1" w:rsidRPr="00812786">
        <w:rPr>
          <w:sz w:val="28"/>
          <w:szCs w:val="28"/>
          <w:lang w:val="ru-RU"/>
        </w:rPr>
        <w:t xml:space="preserve"> и</w:t>
      </w:r>
      <w:r w:rsidRPr="00812786">
        <w:rPr>
          <w:sz w:val="28"/>
          <w:szCs w:val="28"/>
          <w:lang w:val="ru-RU"/>
        </w:rPr>
        <w:t xml:space="preserve"> застройки </w:t>
      </w:r>
      <w:r w:rsidR="007E54D1" w:rsidRPr="00812786">
        <w:rPr>
          <w:sz w:val="28"/>
          <w:szCs w:val="28"/>
          <w:lang w:val="ru-RU"/>
        </w:rPr>
        <w:t>м</w:t>
      </w:r>
      <w:r w:rsidRPr="00812786">
        <w:rPr>
          <w:sz w:val="28"/>
          <w:szCs w:val="28"/>
          <w:lang w:val="ru-RU"/>
        </w:rPr>
        <w:t>униципального образования</w:t>
      </w:r>
      <w:r w:rsidR="003B50D1">
        <w:rPr>
          <w:sz w:val="28"/>
          <w:szCs w:val="28"/>
          <w:lang w:val="ru-RU"/>
        </w:rPr>
        <w:t xml:space="preserve"> </w:t>
      </w:r>
      <w:r w:rsidR="00260F4C">
        <w:rPr>
          <w:sz w:val="28"/>
          <w:szCs w:val="28"/>
          <w:lang w:val="ru-RU"/>
        </w:rPr>
        <w:t>«Кварсинское</w:t>
      </w:r>
      <w:r w:rsidR="003B50D1">
        <w:rPr>
          <w:sz w:val="28"/>
          <w:szCs w:val="28"/>
          <w:lang w:val="ru-RU"/>
        </w:rPr>
        <w:t>»</w:t>
      </w:r>
      <w:r w:rsidR="00332F8F">
        <w:rPr>
          <w:sz w:val="28"/>
          <w:szCs w:val="28"/>
          <w:lang w:val="ru-RU"/>
        </w:rPr>
        <w:t xml:space="preserve"> </w:t>
      </w:r>
      <w:r w:rsidRPr="00812786">
        <w:rPr>
          <w:sz w:val="28"/>
          <w:szCs w:val="28"/>
          <w:lang w:val="ru-RU"/>
        </w:rPr>
        <w:t>(далее - правила застройки)  явля</w:t>
      </w:r>
      <w:r w:rsidR="007E54D1" w:rsidRPr="00812786">
        <w:rPr>
          <w:sz w:val="28"/>
          <w:szCs w:val="28"/>
          <w:lang w:val="ru-RU"/>
        </w:rPr>
        <w:t>ю</w:t>
      </w:r>
      <w:r w:rsidRPr="00812786">
        <w:rPr>
          <w:sz w:val="28"/>
          <w:szCs w:val="28"/>
          <w:lang w:val="ru-RU"/>
        </w:rPr>
        <w:t xml:space="preserve">тся </w:t>
      </w:r>
      <w:r w:rsidR="007E54D1" w:rsidRPr="00812786">
        <w:rPr>
          <w:sz w:val="28"/>
          <w:szCs w:val="28"/>
          <w:lang w:val="ru-RU"/>
        </w:rPr>
        <w:t>м</w:t>
      </w:r>
      <w:r w:rsidRPr="00812786">
        <w:rPr>
          <w:sz w:val="28"/>
          <w:szCs w:val="28"/>
          <w:lang w:val="ru-RU"/>
        </w:rPr>
        <w:t xml:space="preserve">униципальным нормативным правовым </w:t>
      </w:r>
      <w:proofErr w:type="gramStart"/>
      <w:r w:rsidRPr="00812786">
        <w:rPr>
          <w:sz w:val="28"/>
          <w:szCs w:val="28"/>
          <w:lang w:val="ru-RU"/>
        </w:rPr>
        <w:t>актом</w:t>
      </w:r>
      <w:proofErr w:type="gramEnd"/>
      <w:r w:rsidRPr="00812786">
        <w:rPr>
          <w:sz w:val="28"/>
          <w:szCs w:val="28"/>
          <w:lang w:val="ru-RU"/>
        </w:rPr>
        <w:t xml:space="preserve"> применительно ко все</w:t>
      </w:r>
      <w:r w:rsidR="007E54D1" w:rsidRPr="00812786">
        <w:rPr>
          <w:sz w:val="28"/>
          <w:szCs w:val="28"/>
          <w:lang w:val="ru-RU"/>
        </w:rPr>
        <w:t>й</w:t>
      </w:r>
      <w:r w:rsidRPr="00812786">
        <w:rPr>
          <w:sz w:val="28"/>
          <w:szCs w:val="28"/>
          <w:lang w:val="ru-RU"/>
        </w:rPr>
        <w:t xml:space="preserve"> территори</w:t>
      </w:r>
      <w:r w:rsidR="007E54D1" w:rsidRPr="00812786">
        <w:rPr>
          <w:sz w:val="28"/>
          <w:szCs w:val="28"/>
          <w:lang w:val="ru-RU"/>
        </w:rPr>
        <w:t>и</w:t>
      </w:r>
      <w:r w:rsidRPr="00812786">
        <w:rPr>
          <w:sz w:val="28"/>
          <w:szCs w:val="28"/>
          <w:lang w:val="ru-RU"/>
        </w:rPr>
        <w:t xml:space="preserve"> поселени</w:t>
      </w:r>
      <w:r w:rsidR="007E54D1" w:rsidRPr="00812786">
        <w:rPr>
          <w:sz w:val="28"/>
          <w:szCs w:val="28"/>
          <w:lang w:val="ru-RU"/>
        </w:rPr>
        <w:t>я</w:t>
      </w:r>
      <w:r w:rsidRPr="00CA5FE4">
        <w:rPr>
          <w:sz w:val="28"/>
          <w:szCs w:val="28"/>
          <w:lang w:val="ru-RU"/>
        </w:rPr>
        <w:t xml:space="preserve"> разработанным в соответствии с Градостроительным кодексом Российской Федерации, от 29 декабря 2004 года, Земельным кодексом Российской</w:t>
      </w:r>
      <w:r>
        <w:rPr>
          <w:sz w:val="28"/>
          <w:szCs w:val="28"/>
          <w:lang w:val="ru-RU"/>
        </w:rPr>
        <w:t xml:space="preserve"> Федерации, Федеральным законом от 18 июня 2001 года № 78-ФЗ «О государственном земельном кадастре»; Федеральным законом от 06.10.2003 № 131-ФЗ «Об общих принципах организации местного самоуправления в Российской Федерации»; Закон</w:t>
      </w:r>
      <w:r w:rsidR="007E54D1"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Удмуртской Республики от 13 ноября 2007 года № 61-РЗ «О регулировании градостроительной деятельности в Удмуртской Республике», распоряжение</w:t>
      </w:r>
      <w:r w:rsidR="007E54D1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</w:t>
      </w:r>
      <w:r w:rsidR="00EA600D">
        <w:rPr>
          <w:sz w:val="28"/>
          <w:szCs w:val="28"/>
          <w:lang w:val="ru-RU"/>
        </w:rPr>
        <w:t>Правительства</w:t>
      </w:r>
      <w:r>
        <w:rPr>
          <w:sz w:val="28"/>
          <w:szCs w:val="28"/>
          <w:lang w:val="ru-RU"/>
        </w:rPr>
        <w:t xml:space="preserve"> Удмуртской Республики от 27 декабря 2006 года № 1389-р «О разработке проекта Схемы территориального планирования Удмуртской Республики».</w:t>
      </w:r>
    </w:p>
    <w:p w:rsidR="0035179D" w:rsidRDefault="0035179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812786">
        <w:rPr>
          <w:sz w:val="28"/>
          <w:szCs w:val="28"/>
          <w:lang w:val="ru-RU"/>
        </w:rPr>
        <w:t>Правила застройки разработаны на основе Генерального плана</w:t>
      </w:r>
      <w:r w:rsidR="004C4C89" w:rsidRPr="00812786">
        <w:rPr>
          <w:sz w:val="28"/>
          <w:szCs w:val="28"/>
          <w:lang w:val="ru-RU"/>
        </w:rPr>
        <w:t xml:space="preserve"> МО «</w:t>
      </w:r>
      <w:r w:rsidR="00260F4C">
        <w:rPr>
          <w:sz w:val="28"/>
          <w:szCs w:val="28"/>
          <w:lang w:val="ru-RU"/>
        </w:rPr>
        <w:t>Кварсинское</w:t>
      </w:r>
      <w:r w:rsidR="004C4C89" w:rsidRPr="00812786">
        <w:rPr>
          <w:sz w:val="28"/>
          <w:szCs w:val="28"/>
          <w:lang w:val="ru-RU"/>
        </w:rPr>
        <w:t>»</w:t>
      </w:r>
      <w:r w:rsidRPr="0081278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1D31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рассмотренного на публичных слушаниях Совета </w:t>
      </w:r>
      <w:r w:rsidR="007E54D1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епутатов МО</w:t>
      </w:r>
      <w:r w:rsidR="003B50D1">
        <w:rPr>
          <w:sz w:val="28"/>
          <w:szCs w:val="28"/>
          <w:lang w:val="ru-RU"/>
        </w:rPr>
        <w:t xml:space="preserve"> </w:t>
      </w:r>
      <w:r w:rsidR="00260F4C">
        <w:rPr>
          <w:sz w:val="28"/>
          <w:szCs w:val="28"/>
          <w:lang w:val="ru-RU"/>
        </w:rPr>
        <w:t>«</w:t>
      </w:r>
      <w:r w:rsidR="00260F4C" w:rsidRPr="00260F4C">
        <w:rPr>
          <w:color w:val="FF0000"/>
          <w:sz w:val="28"/>
          <w:szCs w:val="28"/>
          <w:lang w:val="ru-RU"/>
        </w:rPr>
        <w:t>Кварсинское</w:t>
      </w:r>
      <w:r w:rsidR="003B50D1" w:rsidRPr="00260F4C">
        <w:rPr>
          <w:color w:val="FF0000"/>
          <w:sz w:val="28"/>
          <w:szCs w:val="28"/>
          <w:lang w:val="ru-RU"/>
        </w:rPr>
        <w:t>»</w:t>
      </w:r>
      <w:r w:rsidR="00332F8F" w:rsidRPr="00260F4C">
        <w:rPr>
          <w:color w:val="FF0000"/>
          <w:sz w:val="28"/>
          <w:szCs w:val="28"/>
          <w:lang w:val="ru-RU"/>
        </w:rPr>
        <w:t xml:space="preserve"> </w:t>
      </w:r>
      <w:r w:rsidR="00260F4C" w:rsidRPr="00260F4C">
        <w:rPr>
          <w:color w:val="FF0000"/>
          <w:sz w:val="28"/>
          <w:szCs w:val="28"/>
          <w:lang w:val="ru-RU"/>
        </w:rPr>
        <w:t xml:space="preserve">___________ </w:t>
      </w:r>
      <w:r w:rsidRPr="00260F4C">
        <w:rPr>
          <w:color w:val="FF0000"/>
          <w:sz w:val="28"/>
          <w:szCs w:val="28"/>
          <w:lang w:val="ru-RU"/>
        </w:rPr>
        <w:t>201</w:t>
      </w:r>
      <w:r w:rsidR="00260F4C" w:rsidRPr="00260F4C">
        <w:rPr>
          <w:color w:val="FF0000"/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и утвержденного решением Совета депутатов  муниципального образования</w:t>
      </w:r>
      <w:r w:rsidR="003B50D1">
        <w:rPr>
          <w:sz w:val="28"/>
          <w:szCs w:val="28"/>
          <w:lang w:val="ru-RU"/>
        </w:rPr>
        <w:t xml:space="preserve"> </w:t>
      </w:r>
      <w:r w:rsidR="00260F4C" w:rsidRPr="00260F4C">
        <w:rPr>
          <w:color w:val="FF0000"/>
          <w:sz w:val="28"/>
          <w:szCs w:val="28"/>
          <w:lang w:val="ru-RU"/>
        </w:rPr>
        <w:t>«Кварсинское</w:t>
      </w:r>
      <w:r w:rsidR="003B50D1" w:rsidRPr="00260F4C">
        <w:rPr>
          <w:color w:val="FF0000"/>
          <w:sz w:val="28"/>
          <w:szCs w:val="28"/>
          <w:lang w:val="ru-RU"/>
        </w:rPr>
        <w:t>»</w:t>
      </w:r>
      <w:r w:rsidR="00332F8F" w:rsidRPr="00260F4C">
        <w:rPr>
          <w:color w:val="FF0000"/>
          <w:sz w:val="28"/>
          <w:szCs w:val="28"/>
          <w:lang w:val="ru-RU"/>
        </w:rPr>
        <w:t xml:space="preserve"> __________</w:t>
      </w:r>
      <w:r w:rsidRPr="00260F4C">
        <w:rPr>
          <w:color w:val="FF0000"/>
          <w:sz w:val="28"/>
          <w:szCs w:val="28"/>
          <w:lang w:val="ru-RU"/>
        </w:rPr>
        <w:t xml:space="preserve"> 201</w:t>
      </w:r>
      <w:r w:rsidR="00332F8F" w:rsidRPr="00260F4C">
        <w:rPr>
          <w:color w:val="FF0000"/>
          <w:sz w:val="28"/>
          <w:szCs w:val="28"/>
          <w:lang w:val="ru-RU"/>
        </w:rPr>
        <w:t>2</w:t>
      </w:r>
      <w:r w:rsidRPr="00260F4C">
        <w:rPr>
          <w:color w:val="FF0000"/>
          <w:sz w:val="28"/>
          <w:szCs w:val="28"/>
          <w:lang w:val="ru-RU"/>
        </w:rPr>
        <w:t xml:space="preserve"> года.</w:t>
      </w:r>
    </w:p>
    <w:p w:rsidR="0035179D" w:rsidRDefault="0035179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При разработке Правил застройки использовались СНиП 2.07.01-89* «Градостроительство. </w:t>
      </w:r>
      <w:proofErr w:type="gramStart"/>
      <w:r>
        <w:rPr>
          <w:sz w:val="28"/>
          <w:szCs w:val="28"/>
          <w:lang w:val="ru-RU"/>
        </w:rPr>
        <w:t>Застройка городских и сельских поселений», СНиП 2.08.02-89* «Общественные здания и сооружения», СНиП 21-01-97* «Пожарная безопасность зданий и сооружений», СНиП 12-01-2004 «Организация строительства», СНиП 35-01-2001 «Доступность зданий и сооружений для маломобильных групп населения», СП 35-105-2002 «Реконструкция городской застройки с учетом доступности для инвалидов и других маломобильных групп населения», СП 30-102-99 «Планировка и застройка территорий малоэтажного жилищного строительства», СанПиН 2.2.1\2.1.1.1200</w:t>
      </w:r>
      <w:proofErr w:type="gramEnd"/>
      <w:r>
        <w:rPr>
          <w:sz w:val="28"/>
          <w:szCs w:val="28"/>
          <w:lang w:val="ru-RU"/>
        </w:rPr>
        <w:t>-03 «Санитарно-защитные зоны и санитарная классификация предприятий, сооружений и иных объектов», СанПиН 2.1.4.1110-02 «Зоны санитарной охраны источников водоснабжения и водопроводов питьевого назначения», СанПиН № 4631-99 «Санитарные правила и нормы охраны и прибрежных вод от загрязнения в местах водопользования населения» и другие документы.</w:t>
      </w:r>
    </w:p>
    <w:p w:rsidR="0035179D" w:rsidRDefault="0035179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812786">
        <w:rPr>
          <w:sz w:val="28"/>
          <w:szCs w:val="28"/>
          <w:lang w:val="ru-RU"/>
        </w:rPr>
        <w:t>Правила застройки являются результатом градостроительного зонирования территории поселени</w:t>
      </w:r>
      <w:r w:rsidR="007E54D1" w:rsidRPr="00812786">
        <w:rPr>
          <w:sz w:val="28"/>
          <w:szCs w:val="28"/>
          <w:lang w:val="ru-RU"/>
        </w:rPr>
        <w:t>я</w:t>
      </w:r>
      <w:r w:rsidRPr="00812786">
        <w:rPr>
          <w:sz w:val="28"/>
          <w:szCs w:val="28"/>
          <w:lang w:val="ru-RU"/>
        </w:rPr>
        <w:t xml:space="preserve"> МО «</w:t>
      </w:r>
      <w:r w:rsidR="00260F4C">
        <w:rPr>
          <w:sz w:val="28"/>
          <w:szCs w:val="28"/>
          <w:lang w:val="ru-RU"/>
        </w:rPr>
        <w:t>Кварсинское</w:t>
      </w:r>
      <w:r w:rsidRPr="00812786">
        <w:rPr>
          <w:sz w:val="28"/>
          <w:szCs w:val="28"/>
          <w:lang w:val="ru-RU"/>
        </w:rPr>
        <w:t>» — разделения на территориальные</w:t>
      </w:r>
      <w:r>
        <w:rPr>
          <w:sz w:val="28"/>
          <w:szCs w:val="28"/>
          <w:lang w:val="ru-RU"/>
        </w:rPr>
        <w:t xml:space="preserve"> зоны с установлением для каждой из них градостроительного регламента.</w:t>
      </w:r>
    </w:p>
    <w:p w:rsidR="0035179D" w:rsidRDefault="0035179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Правила застройки разработаны в целях:</w:t>
      </w:r>
    </w:p>
    <w:p w:rsidR="0035179D" w:rsidRPr="00812786" w:rsidRDefault="0035179D">
      <w:pPr>
        <w:numPr>
          <w:ilvl w:val="1"/>
          <w:numId w:val="3"/>
        </w:numPr>
        <w:jc w:val="both"/>
        <w:rPr>
          <w:sz w:val="28"/>
          <w:szCs w:val="28"/>
          <w:lang w:val="ru-RU"/>
        </w:rPr>
      </w:pPr>
      <w:r w:rsidRPr="00812786">
        <w:rPr>
          <w:sz w:val="28"/>
          <w:szCs w:val="28"/>
          <w:lang w:val="ru-RU"/>
        </w:rPr>
        <w:lastRenderedPageBreak/>
        <w:t>создания благоприятной среды жизнедеятельности населения;</w:t>
      </w:r>
    </w:p>
    <w:p w:rsidR="0035179D" w:rsidRPr="00812786" w:rsidRDefault="0035179D">
      <w:pPr>
        <w:numPr>
          <w:ilvl w:val="1"/>
          <w:numId w:val="3"/>
        </w:numPr>
        <w:jc w:val="both"/>
        <w:rPr>
          <w:sz w:val="28"/>
          <w:szCs w:val="28"/>
          <w:lang w:val="ru-RU"/>
        </w:rPr>
      </w:pPr>
      <w:r w:rsidRPr="00812786">
        <w:rPr>
          <w:sz w:val="28"/>
          <w:szCs w:val="28"/>
          <w:lang w:val="ru-RU"/>
        </w:rPr>
        <w:t>создания условий для устойчивого развития территории  муниципального образования</w:t>
      </w:r>
      <w:r w:rsidR="007E54D1" w:rsidRPr="00812786">
        <w:rPr>
          <w:sz w:val="28"/>
          <w:szCs w:val="28"/>
          <w:lang w:val="ru-RU"/>
        </w:rPr>
        <w:t>,</w:t>
      </w:r>
      <w:r w:rsidRPr="00812786">
        <w:rPr>
          <w:sz w:val="28"/>
          <w:szCs w:val="28"/>
          <w:lang w:val="ru-RU"/>
        </w:rPr>
        <w:t xml:space="preserve"> сохранения окружающей среды и объектов культурного наследия, памятников истории и культуры;</w:t>
      </w:r>
    </w:p>
    <w:p w:rsidR="0035179D" w:rsidRPr="00812786" w:rsidRDefault="0035179D">
      <w:pPr>
        <w:numPr>
          <w:ilvl w:val="1"/>
          <w:numId w:val="3"/>
        </w:numPr>
        <w:jc w:val="both"/>
        <w:rPr>
          <w:sz w:val="28"/>
          <w:szCs w:val="28"/>
          <w:lang w:val="ru-RU"/>
        </w:rPr>
      </w:pPr>
      <w:r w:rsidRPr="00812786">
        <w:rPr>
          <w:sz w:val="28"/>
          <w:szCs w:val="28"/>
          <w:lang w:val="ru-RU"/>
        </w:rPr>
        <w:t>создания условий для планировки территории поселени</w:t>
      </w:r>
      <w:r w:rsidR="007E54D1" w:rsidRPr="00812786">
        <w:rPr>
          <w:sz w:val="28"/>
          <w:szCs w:val="28"/>
          <w:lang w:val="ru-RU"/>
        </w:rPr>
        <w:t>я;</w:t>
      </w:r>
    </w:p>
    <w:p w:rsidR="0035179D" w:rsidRDefault="0035179D">
      <w:pPr>
        <w:numPr>
          <w:ilvl w:val="1"/>
          <w:numId w:val="3"/>
        </w:numPr>
        <w:jc w:val="both"/>
        <w:rPr>
          <w:sz w:val="28"/>
          <w:szCs w:val="28"/>
          <w:lang w:val="ru-RU"/>
        </w:rPr>
      </w:pPr>
      <w:r w:rsidRPr="00CA5FE4">
        <w:rPr>
          <w:sz w:val="28"/>
          <w:szCs w:val="28"/>
          <w:lang w:val="ru-RU"/>
        </w:rPr>
        <w:t>обеспечения прав и законных интересов физических и юридических</w:t>
      </w:r>
      <w:r>
        <w:rPr>
          <w:sz w:val="28"/>
          <w:szCs w:val="28"/>
          <w:lang w:val="ru-RU"/>
        </w:rPr>
        <w:t xml:space="preserve"> лиц, в том числе правообладателей земельных участков и объектах капитального строительства;</w:t>
      </w:r>
    </w:p>
    <w:p w:rsidR="0035179D" w:rsidRDefault="0035179D">
      <w:pPr>
        <w:numPr>
          <w:ilvl w:val="1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35179D" w:rsidRDefault="0035179D">
      <w:pPr>
        <w:numPr>
          <w:ilvl w:val="1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обеспечения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35179D" w:rsidRDefault="0035179D">
      <w:pPr>
        <w:numPr>
          <w:ilvl w:val="1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защиты прав граждан (в том числе прав собственности граждан - владельцев земельных участков и строений) и обеспечения равенства прав физических и юридических лиц в градостроительных отношениях;</w:t>
      </w:r>
    </w:p>
    <w:p w:rsidR="0035179D" w:rsidRDefault="0035179D">
      <w:pPr>
        <w:numPr>
          <w:ilvl w:val="1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обеспечения открытой информации о правилах и условиях использования земельных участков, осуществления на них строительства и реконструкции;</w:t>
      </w:r>
    </w:p>
    <w:p w:rsidR="0035179D" w:rsidRDefault="0035179D">
      <w:pPr>
        <w:numPr>
          <w:ilvl w:val="1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контроля соответствия градостроительным регламентам строительных намерений застройщиков, построенных объектов и их последующего использования.</w:t>
      </w:r>
    </w:p>
    <w:p w:rsidR="0035179D" w:rsidRDefault="0035179D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Правила застройки регламентируют:</w:t>
      </w:r>
    </w:p>
    <w:p w:rsidR="0035179D" w:rsidRPr="00812786" w:rsidRDefault="0035179D">
      <w:pPr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 w:rsidRPr="00812786">
        <w:rPr>
          <w:sz w:val="28"/>
          <w:szCs w:val="28"/>
          <w:lang w:val="ru-RU"/>
        </w:rPr>
        <w:t>организацию и проведение публичных слушаний по вопросам землепользования и застройки в порядке, установленном Положением о публичных слушаниях в муниципальном образовании;</w:t>
      </w:r>
    </w:p>
    <w:p w:rsidR="0035179D" w:rsidRDefault="0035179D">
      <w:pPr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35179D" w:rsidRDefault="0035179D">
      <w:pPr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35179D" w:rsidRDefault="0035179D">
      <w:pPr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разработку, согласование и утверждение документации по планировке территории;</w:t>
      </w:r>
    </w:p>
    <w:p w:rsidR="0035179D" w:rsidRDefault="0035179D">
      <w:pPr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выдачу разрешений на строительство, разрешений на ввод объектов в эксплуатацию;</w:t>
      </w:r>
    </w:p>
    <w:p w:rsidR="0035179D" w:rsidRDefault="0035179D">
      <w:pPr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подготовку градостроительных оснований для принятия решений о резервировании и изъятии земельных участков для реализации и муниципальных нужд;</w:t>
      </w:r>
    </w:p>
    <w:p w:rsidR="0035179D" w:rsidRDefault="0035179D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земельный контроль;</w:t>
      </w:r>
    </w:p>
    <w:p w:rsidR="0035179D" w:rsidRDefault="0035179D">
      <w:pPr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 внесения изменений в настоящие Правила застройки.</w:t>
      </w:r>
    </w:p>
    <w:p w:rsidR="00897BA6" w:rsidRDefault="00897BA6" w:rsidP="00897BA6">
      <w:pPr>
        <w:jc w:val="both"/>
        <w:rPr>
          <w:sz w:val="28"/>
          <w:szCs w:val="28"/>
          <w:lang w:val="ru-RU"/>
        </w:rPr>
      </w:pPr>
    </w:p>
    <w:p w:rsidR="001D3180" w:rsidRDefault="001D3180" w:rsidP="00897BA6">
      <w:pPr>
        <w:rPr>
          <w:sz w:val="28"/>
          <w:szCs w:val="28"/>
          <w:lang w:val="ru-RU"/>
        </w:rPr>
      </w:pPr>
    </w:p>
    <w:p w:rsidR="00AD302C" w:rsidRDefault="00AD302C" w:rsidP="00897BA6">
      <w:pPr>
        <w:rPr>
          <w:lang w:val="ru-RU"/>
        </w:rPr>
      </w:pPr>
    </w:p>
    <w:p w:rsidR="001D3180" w:rsidRPr="00897BA6" w:rsidRDefault="001D3180" w:rsidP="00897BA6">
      <w:pPr>
        <w:rPr>
          <w:lang w:val="ru-RU"/>
        </w:rPr>
      </w:pPr>
    </w:p>
    <w:p w:rsidR="00AD302C" w:rsidRDefault="00AD302C" w:rsidP="00897BA6">
      <w:pPr>
        <w:pStyle w:val="11"/>
        <w:rPr>
          <w:lang w:val="ru-RU"/>
        </w:rPr>
      </w:pPr>
      <w:bookmarkStart w:id="5" w:name="_Toc290907683"/>
      <w:bookmarkStart w:id="6" w:name="_Toc330222757"/>
      <w:r>
        <w:rPr>
          <w:lang w:val="ru-RU"/>
        </w:rPr>
        <w:br w:type="page"/>
      </w:r>
    </w:p>
    <w:p w:rsidR="0035179D" w:rsidRPr="00CD1F78" w:rsidRDefault="0035179D" w:rsidP="00702A65">
      <w:pPr>
        <w:pStyle w:val="11"/>
        <w:numPr>
          <w:ilvl w:val="0"/>
          <w:numId w:val="0"/>
        </w:numPr>
        <w:rPr>
          <w:lang w:val="ru-RU"/>
        </w:rPr>
      </w:pPr>
      <w:r w:rsidRPr="00CD1F78">
        <w:rPr>
          <w:lang w:val="ru-RU"/>
        </w:rPr>
        <w:lastRenderedPageBreak/>
        <w:t>Глава 1. Общие положения</w:t>
      </w:r>
      <w:bookmarkEnd w:id="5"/>
      <w:bookmarkEnd w:id="6"/>
    </w:p>
    <w:p w:rsidR="0035179D" w:rsidRDefault="0035179D" w:rsidP="00702A65">
      <w:pPr>
        <w:pStyle w:val="26"/>
        <w:numPr>
          <w:ilvl w:val="0"/>
          <w:numId w:val="0"/>
        </w:numPr>
        <w:pBdr>
          <w:bottom w:val="none" w:sz="0" w:space="0" w:color="auto"/>
        </w:pBdr>
      </w:pPr>
      <w:bookmarkStart w:id="7" w:name="__RefHeading__145_288509442"/>
      <w:bookmarkStart w:id="8" w:name="_Toc290907684"/>
      <w:bookmarkStart w:id="9" w:name="_Toc330222758"/>
      <w:bookmarkEnd w:id="7"/>
      <w:r>
        <w:t xml:space="preserve">Статья 1. </w:t>
      </w:r>
      <w:bookmarkEnd w:id="8"/>
      <w:bookmarkEnd w:id="9"/>
      <w:r w:rsidR="00CD1A8D" w:rsidRPr="00CD1A8D">
        <w:rPr>
          <w:b w:val="0"/>
          <w:caps w:val="0"/>
          <w:color w:val="auto"/>
          <w:spacing w:val="0"/>
        </w:rPr>
        <w:t xml:space="preserve">Утратила силу с </w:t>
      </w:r>
      <w:r w:rsidR="00CD1A8D">
        <w:rPr>
          <w:b w:val="0"/>
          <w:caps w:val="0"/>
          <w:color w:val="auto"/>
          <w:spacing w:val="0"/>
        </w:rPr>
        <w:t>0</w:t>
      </w:r>
      <w:r w:rsidR="00CD1A8D" w:rsidRPr="00CD1A8D">
        <w:rPr>
          <w:b w:val="0"/>
          <w:caps w:val="0"/>
          <w:color w:val="auto"/>
          <w:spacing w:val="0"/>
        </w:rPr>
        <w:t>9.</w:t>
      </w:r>
      <w:r w:rsidR="00CD1A8D">
        <w:rPr>
          <w:b w:val="0"/>
          <w:caps w:val="0"/>
          <w:color w:val="auto"/>
          <w:spacing w:val="0"/>
        </w:rPr>
        <w:t>08</w:t>
      </w:r>
      <w:r w:rsidR="00CD1A8D" w:rsidRPr="00CD1A8D">
        <w:rPr>
          <w:b w:val="0"/>
          <w:caps w:val="0"/>
          <w:color w:val="auto"/>
          <w:spacing w:val="0"/>
        </w:rPr>
        <w:t>.201</w:t>
      </w:r>
      <w:r w:rsidR="00CD1A8D">
        <w:rPr>
          <w:b w:val="0"/>
          <w:caps w:val="0"/>
          <w:color w:val="auto"/>
          <w:spacing w:val="0"/>
        </w:rPr>
        <w:t>9</w:t>
      </w:r>
      <w:r w:rsidR="00CD1A8D" w:rsidRPr="00CD1A8D">
        <w:rPr>
          <w:b w:val="0"/>
          <w:caps w:val="0"/>
          <w:color w:val="auto"/>
          <w:spacing w:val="0"/>
        </w:rPr>
        <w:t xml:space="preserve">г. – Распоряжение </w:t>
      </w:r>
      <w:r w:rsidR="00EA600D">
        <w:rPr>
          <w:b w:val="0"/>
          <w:caps w:val="0"/>
          <w:color w:val="auto"/>
          <w:spacing w:val="0"/>
        </w:rPr>
        <w:t>Правительства</w:t>
      </w:r>
      <w:r w:rsidR="00CD1A8D" w:rsidRPr="00CD1A8D">
        <w:rPr>
          <w:b w:val="0"/>
          <w:caps w:val="0"/>
          <w:color w:val="auto"/>
          <w:spacing w:val="0"/>
        </w:rPr>
        <w:t xml:space="preserve"> Удмуртской Республики от </w:t>
      </w:r>
      <w:r w:rsidR="00CD1A8D">
        <w:rPr>
          <w:b w:val="0"/>
          <w:caps w:val="0"/>
          <w:color w:val="auto"/>
          <w:spacing w:val="0"/>
        </w:rPr>
        <w:t>0</w:t>
      </w:r>
      <w:r w:rsidR="00CD1A8D" w:rsidRPr="00CD1A8D">
        <w:rPr>
          <w:b w:val="0"/>
          <w:caps w:val="0"/>
          <w:color w:val="auto"/>
          <w:spacing w:val="0"/>
        </w:rPr>
        <w:t>9.</w:t>
      </w:r>
      <w:r w:rsidR="00CD1A8D">
        <w:rPr>
          <w:b w:val="0"/>
          <w:caps w:val="0"/>
          <w:color w:val="auto"/>
          <w:spacing w:val="0"/>
        </w:rPr>
        <w:t>08</w:t>
      </w:r>
      <w:r w:rsidR="00CD1A8D" w:rsidRPr="00CD1A8D">
        <w:rPr>
          <w:b w:val="0"/>
          <w:caps w:val="0"/>
          <w:color w:val="auto"/>
          <w:spacing w:val="0"/>
        </w:rPr>
        <w:t>.201</w:t>
      </w:r>
      <w:r w:rsidR="00CD1A8D">
        <w:rPr>
          <w:b w:val="0"/>
          <w:caps w:val="0"/>
          <w:color w:val="auto"/>
          <w:spacing w:val="0"/>
        </w:rPr>
        <w:t>9</w:t>
      </w:r>
      <w:r w:rsidR="00CD1A8D" w:rsidRPr="00CD1A8D">
        <w:rPr>
          <w:b w:val="0"/>
          <w:caps w:val="0"/>
          <w:color w:val="auto"/>
          <w:spacing w:val="0"/>
        </w:rPr>
        <w:t xml:space="preserve"> № </w:t>
      </w:r>
      <w:r w:rsidR="00CD1A8D">
        <w:rPr>
          <w:b w:val="0"/>
          <w:caps w:val="0"/>
          <w:color w:val="auto"/>
          <w:spacing w:val="0"/>
        </w:rPr>
        <w:t>949</w:t>
      </w:r>
      <w:r w:rsidR="00CD1A8D" w:rsidRPr="00CD1A8D">
        <w:rPr>
          <w:b w:val="0"/>
          <w:caps w:val="0"/>
          <w:color w:val="auto"/>
          <w:spacing w:val="0"/>
        </w:rPr>
        <w:t>-р</w:t>
      </w:r>
    </w:p>
    <w:p w:rsidR="0035179D" w:rsidRDefault="0035179D" w:rsidP="00702A65">
      <w:pPr>
        <w:pStyle w:val="26"/>
        <w:numPr>
          <w:ilvl w:val="0"/>
          <w:numId w:val="0"/>
        </w:numPr>
      </w:pPr>
      <w:bookmarkStart w:id="10" w:name="__RefHeading__147_288509442"/>
      <w:bookmarkStart w:id="11" w:name="_Toc290907685"/>
      <w:bookmarkStart w:id="12" w:name="_Toc330222759"/>
      <w:bookmarkEnd w:id="10"/>
      <w:r>
        <w:t>Статья 2. Участие граждан в принятии решений по вопросам землепользования и застройки</w:t>
      </w:r>
      <w:bookmarkEnd w:id="11"/>
      <w:bookmarkEnd w:id="12"/>
    </w:p>
    <w:p w:rsidR="0035179D" w:rsidRDefault="0035179D">
      <w:pPr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>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Федерации, Удмуртской Республики и  нормативными правовыми актами муниципального образования посредством публичных слушаний.</w:t>
      </w:r>
    </w:p>
    <w:p w:rsidR="0035179D" w:rsidRDefault="0035179D" w:rsidP="00702A65">
      <w:pPr>
        <w:pStyle w:val="26"/>
        <w:numPr>
          <w:ilvl w:val="0"/>
          <w:numId w:val="0"/>
        </w:numPr>
      </w:pPr>
      <w:bookmarkStart w:id="13" w:name="__RefHeading__149_288509442"/>
      <w:bookmarkStart w:id="14" w:name="_Toc290907686"/>
      <w:bookmarkStart w:id="15" w:name="_Toc330222760"/>
      <w:bookmarkEnd w:id="13"/>
      <w:r>
        <w:t>Статья 3. Комиссия по землепользованию и застройке</w:t>
      </w:r>
      <w:r w:rsidR="00EE3B4A">
        <w:t xml:space="preserve"> муниципального образования «Кварсинское»</w:t>
      </w:r>
      <w:bookmarkEnd w:id="14"/>
      <w:bookmarkEnd w:id="15"/>
    </w:p>
    <w:p w:rsidR="00404472" w:rsidRPr="00A86436" w:rsidRDefault="00404472" w:rsidP="00404472">
      <w:pPr>
        <w:spacing w:line="240" w:lineRule="auto"/>
        <w:ind w:firstLine="708"/>
        <w:jc w:val="both"/>
        <w:rPr>
          <w:sz w:val="24"/>
          <w:szCs w:val="24"/>
          <w:lang w:val="ru-RU"/>
        </w:rPr>
      </w:pPr>
      <w:r w:rsidRPr="00A86436">
        <w:rPr>
          <w:sz w:val="24"/>
          <w:szCs w:val="24"/>
          <w:lang w:val="ru-RU"/>
        </w:rPr>
        <w:t>(</w:t>
      </w:r>
      <w:r w:rsidRPr="00A86436">
        <w:rPr>
          <w:sz w:val="24"/>
          <w:szCs w:val="24"/>
          <w:lang w:val="ru-RU" w:eastAsia="ar-SA" w:bidi="ar-SA"/>
        </w:rPr>
        <w:t xml:space="preserve">в редакции от 09.08.2019г. – Распоряжение </w:t>
      </w:r>
      <w:r w:rsidR="00EA600D">
        <w:rPr>
          <w:sz w:val="24"/>
          <w:szCs w:val="24"/>
          <w:lang w:val="ru-RU" w:eastAsia="ar-SA" w:bidi="ar-SA"/>
        </w:rPr>
        <w:t>Правительства</w:t>
      </w:r>
      <w:r w:rsidRPr="00A86436">
        <w:rPr>
          <w:sz w:val="24"/>
          <w:szCs w:val="24"/>
          <w:lang w:val="ru-RU" w:eastAsia="ar-SA" w:bidi="ar-SA"/>
        </w:rPr>
        <w:t xml:space="preserve"> Удмуртской Республики от 09.08.2019 № 949-р)</w:t>
      </w:r>
    </w:p>
    <w:p w:rsidR="00EE3B4A" w:rsidRPr="00EE3B4A" w:rsidRDefault="00EE3B4A" w:rsidP="00EE3B4A">
      <w:pPr>
        <w:ind w:firstLine="720"/>
        <w:jc w:val="both"/>
        <w:rPr>
          <w:sz w:val="26"/>
          <w:szCs w:val="26"/>
          <w:lang w:val="ru-RU"/>
        </w:rPr>
      </w:pPr>
      <w:r w:rsidRPr="00EE3B4A">
        <w:rPr>
          <w:sz w:val="26"/>
          <w:szCs w:val="26"/>
          <w:lang w:val="ru-RU"/>
        </w:rPr>
        <w:t xml:space="preserve">1. Комиссия по землепользованию и застройке муниципального </w:t>
      </w:r>
      <w:r w:rsidRPr="00EE3B4A">
        <w:rPr>
          <w:bCs/>
          <w:sz w:val="26"/>
          <w:szCs w:val="26"/>
          <w:lang w:val="ru-RU"/>
        </w:rPr>
        <w:t xml:space="preserve">образования </w:t>
      </w:r>
      <w:r w:rsidRPr="00EE3B4A">
        <w:rPr>
          <w:sz w:val="26"/>
          <w:szCs w:val="26"/>
          <w:lang w:val="ru-RU"/>
        </w:rPr>
        <w:t>«</w:t>
      </w:r>
      <w:r w:rsidRPr="00EE3B4A">
        <w:rPr>
          <w:bCs/>
          <w:sz w:val="26"/>
          <w:szCs w:val="26"/>
          <w:lang w:val="ru-RU"/>
        </w:rPr>
        <w:t>Кварсинское</w:t>
      </w:r>
      <w:r w:rsidRPr="00EE3B4A">
        <w:rPr>
          <w:sz w:val="26"/>
          <w:szCs w:val="26"/>
          <w:lang w:val="ru-RU"/>
        </w:rPr>
        <w:t xml:space="preserve">» (далее – Комиссия) является постоянно действующим коллегиальным органом при Главе муниципального </w:t>
      </w:r>
      <w:r w:rsidRPr="00EE3B4A">
        <w:rPr>
          <w:bCs/>
          <w:sz w:val="26"/>
          <w:szCs w:val="26"/>
          <w:lang w:val="ru-RU"/>
        </w:rPr>
        <w:t xml:space="preserve">образования </w:t>
      </w:r>
      <w:r w:rsidRPr="00EE3B4A">
        <w:rPr>
          <w:sz w:val="26"/>
          <w:szCs w:val="26"/>
          <w:lang w:val="ru-RU"/>
        </w:rPr>
        <w:t>«</w:t>
      </w:r>
      <w:r w:rsidRPr="00EE3B4A">
        <w:rPr>
          <w:bCs/>
          <w:sz w:val="26"/>
          <w:szCs w:val="26"/>
          <w:lang w:val="ru-RU"/>
        </w:rPr>
        <w:t>Кварсинское</w:t>
      </w:r>
      <w:r w:rsidRPr="00EE3B4A">
        <w:rPr>
          <w:sz w:val="26"/>
          <w:szCs w:val="26"/>
          <w:lang w:val="ru-RU"/>
        </w:rPr>
        <w:t>»</w:t>
      </w:r>
      <w:r w:rsidRPr="00EE3B4A">
        <w:rPr>
          <w:bCs/>
          <w:sz w:val="26"/>
          <w:szCs w:val="26"/>
          <w:lang w:val="ru-RU"/>
        </w:rPr>
        <w:t xml:space="preserve">, </w:t>
      </w:r>
      <w:r w:rsidRPr="00EE3B4A">
        <w:rPr>
          <w:sz w:val="26"/>
          <w:szCs w:val="26"/>
          <w:lang w:val="ru-RU"/>
        </w:rPr>
        <w:t>формируется им для обеспечения реализации Правил. Комиссия осуществляет свою деятельность в соответствии с Градостроительным кодексом</w:t>
      </w:r>
      <w:r w:rsidRPr="00EE3B4A">
        <w:rPr>
          <w:sz w:val="26"/>
          <w:szCs w:val="26"/>
          <w:shd w:val="clear" w:color="auto" w:fill="FFFFFF"/>
          <w:lang w:val="ru-RU"/>
        </w:rPr>
        <w:t xml:space="preserve"> Российской Федерации</w:t>
      </w:r>
      <w:r w:rsidRPr="00EE3B4A">
        <w:rPr>
          <w:sz w:val="26"/>
          <w:szCs w:val="26"/>
          <w:lang w:val="ru-RU"/>
        </w:rPr>
        <w:t>, законодательством Удмуртской Республики, Правилами, составом и Порядком деятельности комиссии по землепользованию и застройке муниципального образования «</w:t>
      </w:r>
      <w:r w:rsidRPr="00EE3B4A">
        <w:rPr>
          <w:bCs/>
          <w:sz w:val="26"/>
          <w:szCs w:val="26"/>
          <w:lang w:val="ru-RU"/>
        </w:rPr>
        <w:t>Кварсинское</w:t>
      </w:r>
      <w:r w:rsidRPr="00EE3B4A">
        <w:rPr>
          <w:sz w:val="26"/>
          <w:szCs w:val="26"/>
          <w:lang w:val="ru-RU"/>
        </w:rPr>
        <w:t>» (далее – Порядок деятельности комиссии), иными документами, регламентирующими ее деятельность и утверждаемыми Администрацией муниципального образования «</w:t>
      </w:r>
      <w:r w:rsidRPr="00EE3B4A">
        <w:rPr>
          <w:bCs/>
          <w:sz w:val="26"/>
          <w:szCs w:val="26"/>
          <w:lang w:val="ru-RU"/>
        </w:rPr>
        <w:t>Кварсинское</w:t>
      </w:r>
      <w:r w:rsidRPr="00EE3B4A">
        <w:rPr>
          <w:sz w:val="26"/>
          <w:szCs w:val="26"/>
          <w:lang w:val="ru-RU"/>
        </w:rPr>
        <w:t xml:space="preserve">». </w:t>
      </w:r>
    </w:p>
    <w:p w:rsidR="00EE3B4A" w:rsidRPr="00EE3B4A" w:rsidRDefault="00EE3B4A" w:rsidP="00EE3B4A">
      <w:pPr>
        <w:ind w:firstLine="720"/>
        <w:jc w:val="both"/>
        <w:rPr>
          <w:sz w:val="26"/>
          <w:szCs w:val="26"/>
          <w:lang w:val="ru-RU"/>
        </w:rPr>
      </w:pPr>
      <w:r w:rsidRPr="00EE3B4A">
        <w:rPr>
          <w:sz w:val="26"/>
          <w:szCs w:val="26"/>
          <w:lang w:val="ru-RU"/>
        </w:rPr>
        <w:t>2. Комиссия осуществляет (обеспечивает):</w:t>
      </w:r>
    </w:p>
    <w:p w:rsidR="00EE3B4A" w:rsidRPr="00EE3B4A" w:rsidRDefault="00EE3B4A" w:rsidP="00EE3B4A">
      <w:pPr>
        <w:ind w:firstLine="720"/>
        <w:jc w:val="both"/>
        <w:rPr>
          <w:sz w:val="26"/>
          <w:szCs w:val="26"/>
          <w:lang w:val="ru-RU"/>
        </w:rPr>
      </w:pPr>
      <w:r w:rsidRPr="00EE3B4A">
        <w:rPr>
          <w:sz w:val="26"/>
          <w:szCs w:val="26"/>
          <w:lang w:val="ru-RU"/>
        </w:rPr>
        <w:t>1) проведение публичных слушаний, общественных обсуждений по проекту внесения изменений</w:t>
      </w:r>
      <w:r>
        <w:rPr>
          <w:sz w:val="26"/>
          <w:szCs w:val="26"/>
          <w:lang w:val="ru-RU"/>
        </w:rPr>
        <w:t xml:space="preserve"> </w:t>
      </w:r>
      <w:r w:rsidRPr="00EE3B4A">
        <w:rPr>
          <w:sz w:val="26"/>
          <w:szCs w:val="26"/>
          <w:lang w:val="ru-RU"/>
        </w:rPr>
        <w:t>в Правила;</w:t>
      </w:r>
    </w:p>
    <w:p w:rsidR="00EE3B4A" w:rsidRPr="00EE3B4A" w:rsidRDefault="00EE3B4A" w:rsidP="00EE3B4A">
      <w:pPr>
        <w:ind w:firstLine="720"/>
        <w:jc w:val="both"/>
        <w:rPr>
          <w:sz w:val="26"/>
          <w:szCs w:val="26"/>
          <w:lang w:val="ru-RU"/>
        </w:rPr>
      </w:pPr>
      <w:r w:rsidRPr="00EE3B4A">
        <w:rPr>
          <w:sz w:val="26"/>
          <w:szCs w:val="26"/>
          <w:lang w:val="ru-RU"/>
        </w:rPr>
        <w:t>2) направление извещений о проведении публичных слушаний, общественных обсуждений по проекту внесения изменений в Правила;</w:t>
      </w:r>
    </w:p>
    <w:p w:rsidR="00EE3B4A" w:rsidRPr="00EE3B4A" w:rsidRDefault="00EE3B4A" w:rsidP="00EE3B4A">
      <w:pPr>
        <w:ind w:firstLine="720"/>
        <w:jc w:val="both"/>
        <w:rPr>
          <w:sz w:val="26"/>
          <w:szCs w:val="26"/>
          <w:lang w:val="ru-RU"/>
        </w:rPr>
      </w:pPr>
      <w:r w:rsidRPr="00EE3B4A">
        <w:rPr>
          <w:sz w:val="26"/>
          <w:szCs w:val="26"/>
          <w:lang w:val="ru-RU"/>
        </w:rPr>
        <w:t xml:space="preserve">3) внесение изменений с учетом результатов публичных слушаний, общественных обсуждений по проекту внесения изменений в Правила  и предоставление его Главе муниципального </w:t>
      </w:r>
      <w:r w:rsidRPr="00EE3B4A">
        <w:rPr>
          <w:bCs/>
          <w:sz w:val="26"/>
          <w:szCs w:val="26"/>
          <w:lang w:val="ru-RU"/>
        </w:rPr>
        <w:t xml:space="preserve">образования </w:t>
      </w:r>
      <w:r w:rsidRPr="00EE3B4A">
        <w:rPr>
          <w:sz w:val="26"/>
          <w:szCs w:val="26"/>
          <w:lang w:val="ru-RU"/>
        </w:rPr>
        <w:t>«</w:t>
      </w:r>
      <w:r w:rsidRPr="00EE3B4A">
        <w:rPr>
          <w:bCs/>
          <w:sz w:val="26"/>
          <w:szCs w:val="26"/>
          <w:lang w:val="ru-RU"/>
        </w:rPr>
        <w:t>Кварсинское</w:t>
      </w:r>
      <w:r w:rsidRPr="00EE3B4A">
        <w:rPr>
          <w:sz w:val="26"/>
          <w:szCs w:val="26"/>
          <w:lang w:val="ru-RU"/>
        </w:rPr>
        <w:t>»;</w:t>
      </w:r>
    </w:p>
    <w:p w:rsidR="00EE3B4A" w:rsidRPr="00EE3B4A" w:rsidRDefault="00EE3B4A" w:rsidP="00EE3B4A">
      <w:pPr>
        <w:ind w:firstLine="720"/>
        <w:jc w:val="both"/>
        <w:rPr>
          <w:sz w:val="26"/>
          <w:szCs w:val="26"/>
          <w:lang w:val="ru-RU"/>
        </w:rPr>
      </w:pPr>
      <w:r w:rsidRPr="00EE3B4A">
        <w:rPr>
          <w:sz w:val="26"/>
          <w:szCs w:val="26"/>
          <w:lang w:val="ru-RU"/>
        </w:rPr>
        <w:t>4)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EE3B4A" w:rsidRPr="00EE3B4A" w:rsidRDefault="00EE3B4A" w:rsidP="00EE3B4A">
      <w:pPr>
        <w:ind w:firstLine="720"/>
        <w:jc w:val="both"/>
        <w:rPr>
          <w:sz w:val="26"/>
          <w:szCs w:val="26"/>
          <w:lang w:val="ru-RU"/>
        </w:rPr>
      </w:pPr>
      <w:r w:rsidRPr="00EE3B4A">
        <w:rPr>
          <w:sz w:val="26"/>
          <w:szCs w:val="26"/>
          <w:lang w:val="ru-RU"/>
        </w:rPr>
        <w:lastRenderedPageBreak/>
        <w:t>5) направление сообщений о проведении публичных слушаний,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EE3B4A" w:rsidRPr="00EE3B4A" w:rsidRDefault="00EE3B4A" w:rsidP="00EE3B4A">
      <w:pPr>
        <w:ind w:firstLine="720"/>
        <w:jc w:val="both"/>
        <w:rPr>
          <w:sz w:val="26"/>
          <w:szCs w:val="26"/>
          <w:lang w:val="ru-RU"/>
        </w:rPr>
      </w:pPr>
      <w:r w:rsidRPr="00EE3B4A">
        <w:rPr>
          <w:sz w:val="26"/>
          <w:szCs w:val="26"/>
          <w:lang w:val="ru-RU"/>
        </w:rPr>
        <w:t xml:space="preserve">6)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муниципального </w:t>
      </w:r>
      <w:r w:rsidRPr="00EE3B4A">
        <w:rPr>
          <w:bCs/>
          <w:sz w:val="26"/>
          <w:szCs w:val="26"/>
          <w:lang w:val="ru-RU"/>
        </w:rPr>
        <w:t xml:space="preserve">образования </w:t>
      </w:r>
      <w:r w:rsidRPr="00EE3B4A">
        <w:rPr>
          <w:sz w:val="26"/>
          <w:szCs w:val="26"/>
          <w:lang w:val="ru-RU"/>
        </w:rPr>
        <w:t>«</w:t>
      </w:r>
      <w:r w:rsidRPr="00EE3B4A">
        <w:rPr>
          <w:bCs/>
          <w:sz w:val="26"/>
          <w:szCs w:val="26"/>
          <w:lang w:val="ru-RU"/>
        </w:rPr>
        <w:t>Кварсинское</w:t>
      </w:r>
      <w:r w:rsidRPr="00EE3B4A">
        <w:rPr>
          <w:sz w:val="26"/>
          <w:szCs w:val="26"/>
          <w:lang w:val="ru-RU"/>
        </w:rPr>
        <w:t>»;</w:t>
      </w:r>
    </w:p>
    <w:p w:rsidR="00EE3B4A" w:rsidRPr="00EE3B4A" w:rsidRDefault="00EE3B4A" w:rsidP="00EE3B4A">
      <w:pPr>
        <w:ind w:firstLine="720"/>
        <w:jc w:val="both"/>
        <w:rPr>
          <w:sz w:val="26"/>
          <w:szCs w:val="26"/>
          <w:lang w:val="ru-RU"/>
        </w:rPr>
      </w:pPr>
      <w:r w:rsidRPr="00EE3B4A">
        <w:rPr>
          <w:sz w:val="26"/>
          <w:szCs w:val="26"/>
          <w:lang w:val="ru-RU"/>
        </w:rPr>
        <w:t>7) рассмотрение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EE3B4A" w:rsidRPr="00EE3B4A" w:rsidRDefault="00EE3B4A" w:rsidP="00EE3B4A">
      <w:pPr>
        <w:ind w:firstLine="720"/>
        <w:jc w:val="both"/>
        <w:rPr>
          <w:sz w:val="26"/>
          <w:szCs w:val="26"/>
          <w:lang w:val="ru-RU"/>
        </w:rPr>
      </w:pPr>
      <w:r w:rsidRPr="00EE3B4A">
        <w:rPr>
          <w:sz w:val="26"/>
          <w:szCs w:val="26"/>
          <w:lang w:val="ru-RU"/>
        </w:rPr>
        <w:t>8) направление сообщений о проведении публичных слушаний по вопросу, общественных обсуждений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35179D" w:rsidRPr="00EE3B4A" w:rsidRDefault="00EE3B4A" w:rsidP="00EF75D8">
      <w:pPr>
        <w:tabs>
          <w:tab w:val="left" w:pos="1134"/>
        </w:tabs>
        <w:spacing w:after="0"/>
        <w:ind w:firstLine="709"/>
        <w:jc w:val="both"/>
        <w:rPr>
          <w:sz w:val="28"/>
          <w:szCs w:val="28"/>
          <w:lang w:val="ru-RU" w:eastAsia="ar-SA" w:bidi="ar-SA"/>
        </w:rPr>
      </w:pPr>
      <w:r w:rsidRPr="00EE3B4A">
        <w:rPr>
          <w:sz w:val="26"/>
          <w:szCs w:val="26"/>
          <w:lang w:val="ru-RU"/>
        </w:rPr>
        <w:t xml:space="preserve">9)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направление указанных рекомендаций Главе муниципального </w:t>
      </w:r>
      <w:r w:rsidRPr="00EE3B4A">
        <w:rPr>
          <w:bCs/>
          <w:sz w:val="26"/>
          <w:szCs w:val="26"/>
          <w:lang w:val="ru-RU"/>
        </w:rPr>
        <w:t xml:space="preserve">образования </w:t>
      </w:r>
      <w:r w:rsidRPr="00EE3B4A">
        <w:rPr>
          <w:sz w:val="26"/>
          <w:szCs w:val="26"/>
          <w:lang w:val="ru-RU"/>
        </w:rPr>
        <w:t>«</w:t>
      </w:r>
      <w:r w:rsidRPr="00EE3B4A">
        <w:rPr>
          <w:bCs/>
          <w:sz w:val="26"/>
          <w:szCs w:val="26"/>
          <w:lang w:val="ru-RU"/>
        </w:rPr>
        <w:t>Кварсинское</w:t>
      </w:r>
      <w:r w:rsidRPr="00EE3B4A">
        <w:rPr>
          <w:sz w:val="26"/>
          <w:szCs w:val="26"/>
          <w:lang w:val="ru-RU"/>
        </w:rPr>
        <w:t>»</w:t>
      </w:r>
    </w:p>
    <w:p w:rsidR="0035179D" w:rsidRDefault="0035179D">
      <w:pPr>
        <w:tabs>
          <w:tab w:val="left" w:pos="1134"/>
        </w:tabs>
        <w:spacing w:after="0"/>
        <w:jc w:val="both"/>
        <w:rPr>
          <w:sz w:val="28"/>
          <w:szCs w:val="28"/>
          <w:lang w:val="ru-RU" w:eastAsia="ar-SA" w:bidi="ar-SA"/>
        </w:rPr>
      </w:pPr>
    </w:p>
    <w:p w:rsidR="0035179D" w:rsidRPr="00CD1F78" w:rsidRDefault="0035179D" w:rsidP="00131C13">
      <w:pPr>
        <w:pStyle w:val="11"/>
        <w:numPr>
          <w:ilvl w:val="0"/>
          <w:numId w:val="0"/>
        </w:numPr>
        <w:rPr>
          <w:lang w:val="ru-RU"/>
        </w:rPr>
      </w:pPr>
      <w:bookmarkStart w:id="16" w:name="__RefHeading__151_288509442"/>
      <w:bookmarkStart w:id="17" w:name="_Toc290907687"/>
      <w:bookmarkStart w:id="18" w:name="_Toc330222761"/>
      <w:bookmarkEnd w:id="16"/>
      <w:r w:rsidRPr="00CD1F78">
        <w:rPr>
          <w:lang w:val="ru-RU"/>
        </w:rPr>
        <w:t>Глава 2. Карта градостроительного зонирования. Карта зон с особыми условиями использования территории. Градостроительные регламенты</w:t>
      </w:r>
      <w:bookmarkEnd w:id="17"/>
      <w:bookmarkEnd w:id="18"/>
    </w:p>
    <w:p w:rsidR="0035179D" w:rsidRDefault="0035179D" w:rsidP="00131C13">
      <w:pPr>
        <w:pStyle w:val="26"/>
        <w:numPr>
          <w:ilvl w:val="0"/>
          <w:numId w:val="0"/>
        </w:numPr>
      </w:pPr>
      <w:bookmarkStart w:id="19" w:name="__RefHeading__153_288509442"/>
      <w:bookmarkStart w:id="20" w:name="_Toc290907688"/>
      <w:bookmarkStart w:id="21" w:name="_Toc330222762"/>
      <w:bookmarkEnd w:id="19"/>
      <w:r>
        <w:t>Статья 4. Порядок установления территориальных зон</w:t>
      </w:r>
      <w:bookmarkEnd w:id="20"/>
      <w:bookmarkEnd w:id="21"/>
    </w:p>
    <w:p w:rsidR="0035179D" w:rsidRPr="00EF75D8" w:rsidRDefault="001D3180" w:rsidP="00EF75D8">
      <w:pPr>
        <w:tabs>
          <w:tab w:val="left" w:pos="1134"/>
        </w:tabs>
        <w:spacing w:after="0"/>
        <w:ind w:firstLine="709"/>
        <w:jc w:val="both"/>
        <w:rPr>
          <w:sz w:val="26"/>
          <w:szCs w:val="26"/>
          <w:lang w:val="ru-RU"/>
        </w:rPr>
      </w:pPr>
      <w:r w:rsidRPr="00EF75D8">
        <w:rPr>
          <w:sz w:val="26"/>
          <w:szCs w:val="26"/>
          <w:lang w:val="ru-RU"/>
        </w:rPr>
        <w:t xml:space="preserve">1. </w:t>
      </w:r>
      <w:r w:rsidR="0035179D" w:rsidRPr="00EF75D8">
        <w:rPr>
          <w:sz w:val="26"/>
          <w:szCs w:val="26"/>
          <w:lang w:val="ru-RU"/>
        </w:rPr>
        <w:t>В соответствии со ст.34 Градостроительного кодекса Российской Федерации, Правилами застройки установлены территориальные зоны с учетом:</w:t>
      </w:r>
    </w:p>
    <w:p w:rsidR="0035179D" w:rsidRPr="00EF75D8" w:rsidRDefault="0035179D" w:rsidP="00EF75D8">
      <w:pPr>
        <w:tabs>
          <w:tab w:val="left" w:pos="1134"/>
        </w:tabs>
        <w:spacing w:after="0"/>
        <w:ind w:firstLine="709"/>
        <w:jc w:val="both"/>
        <w:rPr>
          <w:sz w:val="26"/>
          <w:szCs w:val="26"/>
          <w:lang w:val="ru-RU"/>
        </w:rPr>
      </w:pPr>
      <w:r w:rsidRPr="00EF75D8">
        <w:rPr>
          <w:sz w:val="26"/>
          <w:szCs w:val="26"/>
          <w:lang w:val="ru-RU"/>
        </w:rPr>
        <w:t xml:space="preserve">1) </w:t>
      </w:r>
      <w:r w:rsidRPr="00EF75D8">
        <w:rPr>
          <w:sz w:val="26"/>
          <w:szCs w:val="26"/>
          <w:lang w:val="ru-RU"/>
        </w:rPr>
        <w:tab/>
        <w:t>определенных Градостроительным кодексом Российской Федерации видов территориальных зон;</w:t>
      </w:r>
    </w:p>
    <w:p w:rsidR="0035179D" w:rsidRPr="00EF75D8" w:rsidRDefault="0035179D" w:rsidP="00EF75D8">
      <w:pPr>
        <w:tabs>
          <w:tab w:val="left" w:pos="1134"/>
        </w:tabs>
        <w:spacing w:after="0"/>
        <w:ind w:firstLine="709"/>
        <w:jc w:val="both"/>
        <w:rPr>
          <w:sz w:val="26"/>
          <w:szCs w:val="26"/>
          <w:lang w:val="ru-RU"/>
        </w:rPr>
      </w:pPr>
      <w:r w:rsidRPr="00EF75D8">
        <w:rPr>
          <w:sz w:val="26"/>
          <w:szCs w:val="26"/>
          <w:lang w:val="ru-RU"/>
        </w:rPr>
        <w:t xml:space="preserve">2) </w:t>
      </w:r>
      <w:r w:rsidRPr="00EF75D8">
        <w:rPr>
          <w:sz w:val="26"/>
          <w:szCs w:val="26"/>
          <w:lang w:val="ru-RU"/>
        </w:rPr>
        <w:tab/>
        <w:t>функциональных зон и параметров их планируемого развития, определенных Генеральным планом МО «</w:t>
      </w:r>
      <w:r w:rsidR="0026381C" w:rsidRPr="00EF75D8">
        <w:rPr>
          <w:sz w:val="26"/>
          <w:szCs w:val="26"/>
          <w:lang w:val="ru-RU"/>
        </w:rPr>
        <w:t>Кварсинское</w:t>
      </w:r>
      <w:r w:rsidRPr="00EF75D8">
        <w:rPr>
          <w:sz w:val="26"/>
          <w:szCs w:val="26"/>
          <w:lang w:val="ru-RU"/>
        </w:rPr>
        <w:t>»;</w:t>
      </w:r>
    </w:p>
    <w:p w:rsidR="0035179D" w:rsidRPr="00EF75D8" w:rsidRDefault="0035179D" w:rsidP="00EF75D8">
      <w:pPr>
        <w:tabs>
          <w:tab w:val="left" w:pos="1134"/>
        </w:tabs>
        <w:spacing w:after="0"/>
        <w:ind w:firstLine="709"/>
        <w:jc w:val="both"/>
        <w:rPr>
          <w:sz w:val="26"/>
          <w:szCs w:val="26"/>
          <w:lang w:val="ru-RU"/>
        </w:rPr>
      </w:pPr>
      <w:r w:rsidRPr="00EF75D8">
        <w:rPr>
          <w:sz w:val="26"/>
          <w:szCs w:val="26"/>
          <w:lang w:val="ru-RU"/>
        </w:rPr>
        <w:t xml:space="preserve">3) </w:t>
      </w:r>
      <w:r w:rsidRPr="00EF75D8">
        <w:rPr>
          <w:sz w:val="26"/>
          <w:szCs w:val="26"/>
          <w:lang w:val="ru-RU"/>
        </w:rPr>
        <w:tab/>
        <w:t>сложившейся планировки территории и существующего землепользования;</w:t>
      </w:r>
    </w:p>
    <w:p w:rsidR="0035179D" w:rsidRPr="00EF75D8" w:rsidRDefault="0035179D" w:rsidP="00EF75D8">
      <w:pPr>
        <w:tabs>
          <w:tab w:val="left" w:pos="1134"/>
        </w:tabs>
        <w:spacing w:after="0"/>
        <w:ind w:firstLine="709"/>
        <w:jc w:val="both"/>
        <w:rPr>
          <w:sz w:val="26"/>
          <w:szCs w:val="26"/>
          <w:lang w:val="ru-RU"/>
        </w:rPr>
      </w:pPr>
      <w:r w:rsidRPr="00EF75D8">
        <w:rPr>
          <w:sz w:val="26"/>
          <w:szCs w:val="26"/>
          <w:lang w:val="ru-RU"/>
        </w:rPr>
        <w:t xml:space="preserve">4) </w:t>
      </w:r>
      <w:r w:rsidRPr="00EF75D8">
        <w:rPr>
          <w:sz w:val="26"/>
          <w:szCs w:val="26"/>
          <w:lang w:val="ru-RU"/>
        </w:rPr>
        <w:tab/>
        <w:t>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МО «</w:t>
      </w:r>
      <w:r w:rsidR="0026381C" w:rsidRPr="00EF75D8">
        <w:rPr>
          <w:sz w:val="26"/>
          <w:szCs w:val="26"/>
          <w:lang w:val="ru-RU"/>
        </w:rPr>
        <w:t>Кварсинское</w:t>
      </w:r>
      <w:r w:rsidRPr="00EF75D8">
        <w:rPr>
          <w:sz w:val="26"/>
          <w:szCs w:val="26"/>
          <w:lang w:val="ru-RU"/>
        </w:rPr>
        <w:t>»;</w:t>
      </w:r>
    </w:p>
    <w:p w:rsidR="0035179D" w:rsidRPr="00EF75D8" w:rsidRDefault="0035179D" w:rsidP="00EF75D8">
      <w:pPr>
        <w:tabs>
          <w:tab w:val="left" w:pos="1134"/>
        </w:tabs>
        <w:spacing w:after="0"/>
        <w:ind w:firstLine="709"/>
        <w:jc w:val="both"/>
        <w:rPr>
          <w:sz w:val="26"/>
          <w:szCs w:val="26"/>
          <w:lang w:val="ru-RU"/>
        </w:rPr>
      </w:pPr>
      <w:r w:rsidRPr="00EF75D8">
        <w:rPr>
          <w:sz w:val="26"/>
          <w:szCs w:val="26"/>
          <w:lang w:val="ru-RU"/>
        </w:rPr>
        <w:t xml:space="preserve">5) </w:t>
      </w:r>
      <w:r w:rsidRPr="00EF75D8">
        <w:rPr>
          <w:sz w:val="26"/>
          <w:szCs w:val="26"/>
          <w:lang w:val="ru-RU"/>
        </w:rPr>
        <w:tab/>
        <w:t>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35179D" w:rsidRPr="00EF75D8" w:rsidRDefault="0035179D" w:rsidP="00EF75D8">
      <w:pPr>
        <w:tabs>
          <w:tab w:val="left" w:pos="1134"/>
        </w:tabs>
        <w:spacing w:after="0"/>
        <w:ind w:firstLine="709"/>
        <w:jc w:val="both"/>
        <w:rPr>
          <w:sz w:val="26"/>
          <w:szCs w:val="26"/>
          <w:lang w:val="ru-RU"/>
        </w:rPr>
      </w:pPr>
      <w:r w:rsidRPr="00EF75D8">
        <w:rPr>
          <w:sz w:val="26"/>
          <w:szCs w:val="26"/>
          <w:lang w:val="ru-RU"/>
        </w:rPr>
        <w:lastRenderedPageBreak/>
        <w:t xml:space="preserve">6) </w:t>
      </w:r>
      <w:r w:rsidRPr="00EF75D8">
        <w:rPr>
          <w:sz w:val="26"/>
          <w:szCs w:val="26"/>
          <w:lang w:val="ru-RU"/>
        </w:rPr>
        <w:tab/>
        <w:t>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35179D" w:rsidRPr="00EF75D8" w:rsidRDefault="0035179D" w:rsidP="00EF75D8">
      <w:pPr>
        <w:tabs>
          <w:tab w:val="left" w:pos="1134"/>
        </w:tabs>
        <w:spacing w:after="0"/>
        <w:ind w:firstLine="709"/>
        <w:jc w:val="both"/>
        <w:rPr>
          <w:sz w:val="26"/>
          <w:szCs w:val="26"/>
          <w:lang w:val="ru-RU"/>
        </w:rPr>
      </w:pPr>
      <w:r w:rsidRPr="00EF75D8">
        <w:rPr>
          <w:sz w:val="26"/>
          <w:szCs w:val="26"/>
          <w:lang w:val="ru-RU"/>
        </w:rPr>
        <w:t xml:space="preserve">2. </w:t>
      </w:r>
      <w:r w:rsidRPr="00EF75D8">
        <w:rPr>
          <w:sz w:val="26"/>
          <w:szCs w:val="26"/>
          <w:lang w:val="ru-RU"/>
        </w:rPr>
        <w:tab/>
        <w:t xml:space="preserve">Границы территориальных зон установлены </w:t>
      </w:r>
      <w:proofErr w:type="gramStart"/>
      <w:r w:rsidRPr="00EF75D8">
        <w:rPr>
          <w:sz w:val="26"/>
          <w:szCs w:val="26"/>
          <w:lang w:val="ru-RU"/>
        </w:rPr>
        <w:t>по</w:t>
      </w:r>
      <w:proofErr w:type="gramEnd"/>
      <w:r w:rsidRPr="00EF75D8">
        <w:rPr>
          <w:sz w:val="26"/>
          <w:szCs w:val="26"/>
          <w:lang w:val="ru-RU"/>
        </w:rPr>
        <w:t>:</w:t>
      </w:r>
    </w:p>
    <w:p w:rsidR="0035179D" w:rsidRPr="00EF75D8" w:rsidRDefault="0035179D" w:rsidP="00EF75D8">
      <w:pPr>
        <w:tabs>
          <w:tab w:val="left" w:pos="1134"/>
        </w:tabs>
        <w:spacing w:after="0"/>
        <w:ind w:firstLine="709"/>
        <w:jc w:val="both"/>
        <w:rPr>
          <w:sz w:val="26"/>
          <w:szCs w:val="26"/>
          <w:lang w:val="ru-RU"/>
        </w:rPr>
      </w:pPr>
      <w:r w:rsidRPr="00EF75D8">
        <w:rPr>
          <w:sz w:val="26"/>
          <w:szCs w:val="26"/>
          <w:lang w:val="ru-RU"/>
        </w:rPr>
        <w:t xml:space="preserve">1) </w:t>
      </w:r>
      <w:r w:rsidRPr="00EF75D8">
        <w:rPr>
          <w:sz w:val="26"/>
          <w:szCs w:val="26"/>
          <w:lang w:val="ru-RU"/>
        </w:rPr>
        <w:tab/>
        <w:t>красным линиям;</w:t>
      </w:r>
    </w:p>
    <w:p w:rsidR="0035179D" w:rsidRPr="00EF75D8" w:rsidRDefault="0035179D" w:rsidP="00EF75D8">
      <w:pPr>
        <w:tabs>
          <w:tab w:val="left" w:pos="1134"/>
        </w:tabs>
        <w:spacing w:after="0"/>
        <w:ind w:firstLine="709"/>
        <w:jc w:val="both"/>
        <w:rPr>
          <w:sz w:val="26"/>
          <w:szCs w:val="26"/>
          <w:lang w:val="ru-RU"/>
        </w:rPr>
      </w:pPr>
      <w:r w:rsidRPr="00EF75D8">
        <w:rPr>
          <w:sz w:val="26"/>
          <w:szCs w:val="26"/>
          <w:lang w:val="ru-RU"/>
        </w:rPr>
        <w:t xml:space="preserve">2) </w:t>
      </w:r>
      <w:r w:rsidRPr="00EF75D8">
        <w:rPr>
          <w:sz w:val="26"/>
          <w:szCs w:val="26"/>
          <w:lang w:val="ru-RU"/>
        </w:rPr>
        <w:tab/>
        <w:t>магистралям, улицам, проездам (линиям, разделяющим транспортные потоки противоположных направлений);</w:t>
      </w:r>
    </w:p>
    <w:p w:rsidR="0035179D" w:rsidRPr="00EF75D8" w:rsidRDefault="0035179D" w:rsidP="00EF75D8">
      <w:pPr>
        <w:tabs>
          <w:tab w:val="left" w:pos="1134"/>
        </w:tabs>
        <w:spacing w:after="0"/>
        <w:ind w:firstLine="709"/>
        <w:jc w:val="both"/>
        <w:rPr>
          <w:sz w:val="26"/>
          <w:szCs w:val="26"/>
          <w:lang w:val="ru-RU"/>
        </w:rPr>
      </w:pPr>
      <w:r w:rsidRPr="00EF75D8">
        <w:rPr>
          <w:sz w:val="26"/>
          <w:szCs w:val="26"/>
          <w:lang w:val="ru-RU"/>
        </w:rPr>
        <w:t xml:space="preserve">3) </w:t>
      </w:r>
      <w:r w:rsidRPr="00EF75D8">
        <w:rPr>
          <w:sz w:val="26"/>
          <w:szCs w:val="26"/>
          <w:lang w:val="ru-RU"/>
        </w:rPr>
        <w:tab/>
        <w:t>границам земельных участков;</w:t>
      </w:r>
    </w:p>
    <w:p w:rsidR="0035179D" w:rsidRPr="00EF75D8" w:rsidRDefault="0035179D" w:rsidP="00EF75D8">
      <w:pPr>
        <w:tabs>
          <w:tab w:val="left" w:pos="1134"/>
        </w:tabs>
        <w:spacing w:after="0"/>
        <w:ind w:firstLine="709"/>
        <w:jc w:val="both"/>
        <w:rPr>
          <w:sz w:val="26"/>
          <w:szCs w:val="26"/>
          <w:lang w:val="ru-RU"/>
        </w:rPr>
      </w:pPr>
      <w:r w:rsidRPr="00EF75D8">
        <w:rPr>
          <w:sz w:val="26"/>
          <w:szCs w:val="26"/>
          <w:lang w:val="ru-RU"/>
        </w:rPr>
        <w:t xml:space="preserve">4) </w:t>
      </w:r>
      <w:r w:rsidRPr="00EF75D8">
        <w:rPr>
          <w:sz w:val="26"/>
          <w:szCs w:val="26"/>
          <w:lang w:val="ru-RU"/>
        </w:rPr>
        <w:tab/>
        <w:t>естественным границам природных объектов;</w:t>
      </w:r>
    </w:p>
    <w:p w:rsidR="0035179D" w:rsidRPr="00EF75D8" w:rsidRDefault="0035179D" w:rsidP="00EF75D8">
      <w:pPr>
        <w:tabs>
          <w:tab w:val="left" w:pos="1134"/>
        </w:tabs>
        <w:spacing w:after="0"/>
        <w:ind w:firstLine="709"/>
        <w:jc w:val="both"/>
        <w:rPr>
          <w:sz w:val="26"/>
          <w:szCs w:val="26"/>
          <w:lang w:val="ru-RU"/>
        </w:rPr>
      </w:pPr>
      <w:r w:rsidRPr="00EF75D8">
        <w:rPr>
          <w:sz w:val="26"/>
          <w:szCs w:val="26"/>
          <w:lang w:val="ru-RU"/>
        </w:rPr>
        <w:t xml:space="preserve">5) </w:t>
      </w:r>
      <w:r w:rsidRPr="00EF75D8">
        <w:rPr>
          <w:sz w:val="26"/>
          <w:szCs w:val="26"/>
          <w:lang w:val="ru-RU"/>
        </w:rPr>
        <w:tab/>
        <w:t>иным границам.</w:t>
      </w:r>
    </w:p>
    <w:p w:rsidR="00155681" w:rsidRPr="00EF75D8" w:rsidRDefault="00155681" w:rsidP="00EF75D8">
      <w:pPr>
        <w:tabs>
          <w:tab w:val="left" w:pos="1134"/>
        </w:tabs>
        <w:spacing w:after="0"/>
        <w:ind w:firstLine="709"/>
        <w:jc w:val="both"/>
        <w:rPr>
          <w:sz w:val="26"/>
          <w:szCs w:val="26"/>
          <w:lang w:val="ru-RU"/>
        </w:rPr>
      </w:pPr>
    </w:p>
    <w:p w:rsidR="0035179D" w:rsidRPr="00EF75D8" w:rsidRDefault="0035179D" w:rsidP="00EF75D8">
      <w:pPr>
        <w:tabs>
          <w:tab w:val="left" w:pos="1134"/>
        </w:tabs>
        <w:spacing w:after="0"/>
        <w:ind w:firstLine="709"/>
        <w:jc w:val="both"/>
        <w:rPr>
          <w:sz w:val="26"/>
          <w:szCs w:val="26"/>
          <w:lang w:val="ru-RU"/>
        </w:rPr>
      </w:pPr>
      <w:r w:rsidRPr="00EF75D8">
        <w:rPr>
          <w:sz w:val="26"/>
          <w:szCs w:val="26"/>
          <w:lang w:val="ru-RU"/>
        </w:rPr>
        <w:t>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</w:t>
      </w:r>
    </w:p>
    <w:p w:rsidR="0035179D" w:rsidRPr="00131C13" w:rsidRDefault="0035179D" w:rsidP="00131C13">
      <w:pPr>
        <w:pStyle w:val="2"/>
        <w:numPr>
          <w:ilvl w:val="0"/>
          <w:numId w:val="0"/>
        </w:numPr>
        <w:rPr>
          <w:b/>
          <w:lang w:val="ru-RU"/>
        </w:rPr>
      </w:pPr>
      <w:bookmarkStart w:id="22" w:name="__RefHeading__155_288509442"/>
      <w:bookmarkStart w:id="23" w:name="_Toc290907689"/>
      <w:bookmarkStart w:id="24" w:name="_Toc330222763"/>
      <w:bookmarkEnd w:id="22"/>
      <w:r w:rsidRPr="00131C13">
        <w:rPr>
          <w:b/>
          <w:lang w:val="ru-RU"/>
        </w:rPr>
        <w:t xml:space="preserve">Статья 5. </w:t>
      </w:r>
      <w:r w:rsidR="00A86436" w:rsidRPr="00131C13">
        <w:rPr>
          <w:b/>
          <w:lang w:val="ru-RU"/>
        </w:rPr>
        <w:t>виды территориальных зон</w:t>
      </w:r>
      <w:bookmarkEnd w:id="23"/>
      <w:bookmarkEnd w:id="24"/>
    </w:p>
    <w:p w:rsidR="00EF75D8" w:rsidRPr="00A86436" w:rsidRDefault="00EF75D8" w:rsidP="00EF75D8">
      <w:pPr>
        <w:spacing w:line="240" w:lineRule="auto"/>
        <w:ind w:firstLine="708"/>
        <w:jc w:val="both"/>
        <w:rPr>
          <w:sz w:val="24"/>
          <w:szCs w:val="24"/>
          <w:lang w:val="ru-RU"/>
        </w:rPr>
      </w:pPr>
      <w:r w:rsidRPr="00A86436">
        <w:rPr>
          <w:sz w:val="24"/>
          <w:szCs w:val="24"/>
          <w:lang w:val="ru-RU"/>
        </w:rPr>
        <w:t>(</w:t>
      </w:r>
      <w:r w:rsidRPr="00A86436">
        <w:rPr>
          <w:sz w:val="24"/>
          <w:szCs w:val="24"/>
          <w:lang w:val="ru-RU" w:eastAsia="ar-SA" w:bidi="ar-SA"/>
        </w:rPr>
        <w:t xml:space="preserve">в редакции от 09.08.2019г. – Распоряжение </w:t>
      </w:r>
      <w:r w:rsidR="00EA600D">
        <w:rPr>
          <w:sz w:val="24"/>
          <w:szCs w:val="24"/>
          <w:lang w:val="ru-RU" w:eastAsia="ar-SA" w:bidi="ar-SA"/>
        </w:rPr>
        <w:t>Правительства</w:t>
      </w:r>
      <w:r w:rsidRPr="00A86436">
        <w:rPr>
          <w:sz w:val="24"/>
          <w:szCs w:val="24"/>
          <w:lang w:val="ru-RU" w:eastAsia="ar-SA" w:bidi="ar-SA"/>
        </w:rPr>
        <w:t xml:space="preserve"> Удмуртской Республики от 09.08.2019 № 949-р)</w:t>
      </w:r>
    </w:p>
    <w:p w:rsidR="00EF75D8" w:rsidRPr="00EF75D8" w:rsidRDefault="00EF75D8" w:rsidP="00EF75D8">
      <w:pPr>
        <w:tabs>
          <w:tab w:val="left" w:pos="1134"/>
        </w:tabs>
        <w:spacing w:after="0"/>
        <w:ind w:firstLine="709"/>
        <w:jc w:val="both"/>
        <w:rPr>
          <w:sz w:val="26"/>
          <w:szCs w:val="26"/>
          <w:lang w:val="ru-RU"/>
        </w:rPr>
      </w:pPr>
      <w:r w:rsidRPr="00EF75D8">
        <w:rPr>
          <w:sz w:val="26"/>
          <w:szCs w:val="26"/>
          <w:lang w:val="ru-RU"/>
        </w:rPr>
        <w:t>1. На карте градостроительного зонирования территории МО «Кварсинское» выделены территориальные зоны в соответствии с таблицей 1.</w:t>
      </w:r>
    </w:p>
    <w:p w:rsidR="00EF75D8" w:rsidRPr="00EF75D8" w:rsidRDefault="00EF75D8" w:rsidP="00EF75D8">
      <w:pPr>
        <w:tabs>
          <w:tab w:val="left" w:pos="1134"/>
        </w:tabs>
        <w:spacing w:after="0"/>
        <w:ind w:firstLine="709"/>
        <w:jc w:val="both"/>
        <w:rPr>
          <w:sz w:val="26"/>
          <w:szCs w:val="26"/>
          <w:lang w:val="ru-RU"/>
        </w:rPr>
      </w:pPr>
    </w:p>
    <w:p w:rsidR="00EF75D8" w:rsidRDefault="00EF75D8" w:rsidP="00F00B71">
      <w:pPr>
        <w:tabs>
          <w:tab w:val="left" w:pos="1134"/>
        </w:tabs>
        <w:spacing w:after="0"/>
        <w:ind w:firstLine="709"/>
        <w:jc w:val="right"/>
        <w:rPr>
          <w:sz w:val="26"/>
          <w:szCs w:val="26"/>
          <w:lang w:val="ru-RU"/>
        </w:rPr>
      </w:pPr>
      <w:r w:rsidRPr="00EF75D8">
        <w:rPr>
          <w:sz w:val="26"/>
          <w:szCs w:val="26"/>
          <w:lang w:val="ru-RU"/>
        </w:rPr>
        <w:t xml:space="preserve"> Таблица 1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3232"/>
        <w:gridCol w:w="6157"/>
      </w:tblGrid>
      <w:tr w:rsidR="00F00B71" w:rsidRPr="00F00B71" w:rsidTr="00F00B71">
        <w:trPr>
          <w:tblHeader/>
        </w:trPr>
        <w:tc>
          <w:tcPr>
            <w:tcW w:w="81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№</w:t>
            </w:r>
          </w:p>
          <w:p w:rsidR="00F00B71" w:rsidRPr="00F00B71" w:rsidRDefault="00F00B71" w:rsidP="00F00B71">
            <w:pPr>
              <w:spacing w:after="0" w:line="228" w:lineRule="auto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proofErr w:type="gramStart"/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п</w:t>
            </w:r>
            <w:proofErr w:type="gramEnd"/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/п</w:t>
            </w:r>
          </w:p>
        </w:tc>
        <w:tc>
          <w:tcPr>
            <w:tcW w:w="3232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Кодовые обозначения территориальных зон</w:t>
            </w:r>
          </w:p>
        </w:tc>
        <w:tc>
          <w:tcPr>
            <w:tcW w:w="615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Наименование территориальных зон</w:t>
            </w:r>
          </w:p>
        </w:tc>
      </w:tr>
      <w:tr w:rsidR="00F00B71" w:rsidRPr="00F00B71" w:rsidTr="00F00B71">
        <w:tc>
          <w:tcPr>
            <w:tcW w:w="10206" w:type="dxa"/>
            <w:gridSpan w:val="3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proofErr w:type="gramStart"/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Жилая</w:t>
            </w:r>
            <w:proofErr w:type="gramEnd"/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 xml:space="preserve"> зон</w:t>
            </w:r>
          </w:p>
        </w:tc>
      </w:tr>
      <w:tr w:rsidR="00F00B71" w:rsidRPr="00F00B71" w:rsidTr="00F00B71">
        <w:tc>
          <w:tcPr>
            <w:tcW w:w="81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Ж-2</w:t>
            </w:r>
          </w:p>
        </w:tc>
        <w:tc>
          <w:tcPr>
            <w:tcW w:w="615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Зона жилой застройки средней этажности</w:t>
            </w:r>
          </w:p>
        </w:tc>
      </w:tr>
      <w:tr w:rsidR="00F00B71" w:rsidRPr="00F00B71" w:rsidTr="00F00B71">
        <w:tc>
          <w:tcPr>
            <w:tcW w:w="81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Ж-3</w:t>
            </w:r>
          </w:p>
        </w:tc>
        <w:tc>
          <w:tcPr>
            <w:tcW w:w="615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Зона индивидуальной жилой застройки постоянного пребывания</w:t>
            </w:r>
          </w:p>
        </w:tc>
      </w:tr>
      <w:tr w:rsidR="00F00B71" w:rsidRPr="00F00B71" w:rsidTr="00F00B71">
        <w:tc>
          <w:tcPr>
            <w:tcW w:w="81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Ж-3-1</w:t>
            </w:r>
          </w:p>
        </w:tc>
        <w:tc>
          <w:tcPr>
            <w:tcW w:w="615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proofErr w:type="gramStart"/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Развивающиеся</w:t>
            </w:r>
            <w:proofErr w:type="gramEnd"/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 xml:space="preserve"> на основе существующих территорий</w:t>
            </w:r>
          </w:p>
        </w:tc>
      </w:tr>
      <w:tr w:rsidR="00F00B71" w:rsidRPr="00F00B71" w:rsidTr="00F00B71">
        <w:tc>
          <w:tcPr>
            <w:tcW w:w="81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4</w:t>
            </w:r>
          </w:p>
        </w:tc>
        <w:tc>
          <w:tcPr>
            <w:tcW w:w="3232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Ж-3-2</w:t>
            </w:r>
          </w:p>
        </w:tc>
        <w:tc>
          <w:tcPr>
            <w:tcW w:w="615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Вновь осваиваемые территории</w:t>
            </w:r>
          </w:p>
        </w:tc>
      </w:tr>
      <w:tr w:rsidR="00F00B71" w:rsidRPr="00F00B71" w:rsidTr="00F00B71">
        <w:tc>
          <w:tcPr>
            <w:tcW w:w="10206" w:type="dxa"/>
            <w:gridSpan w:val="3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Общественно-деловая зона</w:t>
            </w:r>
          </w:p>
        </w:tc>
      </w:tr>
      <w:tr w:rsidR="00F00B71" w:rsidRPr="00F00B71" w:rsidTr="00F00B71">
        <w:tc>
          <w:tcPr>
            <w:tcW w:w="81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5</w:t>
            </w:r>
          </w:p>
        </w:tc>
        <w:tc>
          <w:tcPr>
            <w:tcW w:w="3232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ОД2-1</w:t>
            </w:r>
          </w:p>
        </w:tc>
        <w:tc>
          <w:tcPr>
            <w:tcW w:w="615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Центральная общественно-деловая зона</w:t>
            </w:r>
          </w:p>
        </w:tc>
      </w:tr>
      <w:tr w:rsidR="00F00B71" w:rsidRPr="00F00B71" w:rsidTr="00F00B71">
        <w:tc>
          <w:tcPr>
            <w:tcW w:w="81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6</w:t>
            </w:r>
          </w:p>
        </w:tc>
        <w:tc>
          <w:tcPr>
            <w:tcW w:w="3232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ОД2-2</w:t>
            </w:r>
          </w:p>
        </w:tc>
        <w:tc>
          <w:tcPr>
            <w:tcW w:w="615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Социально-бытового назначения</w:t>
            </w:r>
          </w:p>
        </w:tc>
      </w:tr>
      <w:tr w:rsidR="00F00B71" w:rsidRPr="00F00B71" w:rsidTr="00F00B71">
        <w:tc>
          <w:tcPr>
            <w:tcW w:w="81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7</w:t>
            </w:r>
          </w:p>
        </w:tc>
        <w:tc>
          <w:tcPr>
            <w:tcW w:w="3232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ОД2-3</w:t>
            </w:r>
          </w:p>
        </w:tc>
        <w:tc>
          <w:tcPr>
            <w:tcW w:w="615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Зона объектов торговли</w:t>
            </w:r>
          </w:p>
        </w:tc>
      </w:tr>
      <w:tr w:rsidR="00F00B71" w:rsidRPr="00F00B71" w:rsidTr="00F00B71">
        <w:tc>
          <w:tcPr>
            <w:tcW w:w="81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8</w:t>
            </w:r>
          </w:p>
        </w:tc>
        <w:tc>
          <w:tcPr>
            <w:tcW w:w="3232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ОД2-4</w:t>
            </w:r>
          </w:p>
        </w:tc>
        <w:tc>
          <w:tcPr>
            <w:tcW w:w="615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Учебно – образовательного назначения</w:t>
            </w:r>
          </w:p>
        </w:tc>
      </w:tr>
      <w:tr w:rsidR="00F00B71" w:rsidRPr="00F00B71" w:rsidTr="00F00B71">
        <w:tc>
          <w:tcPr>
            <w:tcW w:w="81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9</w:t>
            </w:r>
          </w:p>
        </w:tc>
        <w:tc>
          <w:tcPr>
            <w:tcW w:w="3232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ОД2-5</w:t>
            </w:r>
          </w:p>
        </w:tc>
        <w:tc>
          <w:tcPr>
            <w:tcW w:w="615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Культурно-досугового назначения</w:t>
            </w:r>
          </w:p>
        </w:tc>
      </w:tr>
      <w:tr w:rsidR="00F00B71" w:rsidRPr="00F00B71" w:rsidTr="00F00B71">
        <w:tc>
          <w:tcPr>
            <w:tcW w:w="81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10</w:t>
            </w:r>
          </w:p>
        </w:tc>
        <w:tc>
          <w:tcPr>
            <w:tcW w:w="3232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ОД2-6</w:t>
            </w:r>
          </w:p>
        </w:tc>
        <w:tc>
          <w:tcPr>
            <w:tcW w:w="615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Спортивного значения</w:t>
            </w:r>
          </w:p>
        </w:tc>
      </w:tr>
      <w:tr w:rsidR="00F00B71" w:rsidRPr="00F00B71" w:rsidTr="00F00B71">
        <w:tc>
          <w:tcPr>
            <w:tcW w:w="81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11</w:t>
            </w:r>
          </w:p>
        </w:tc>
        <w:tc>
          <w:tcPr>
            <w:tcW w:w="3232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ОД2-7</w:t>
            </w:r>
          </w:p>
        </w:tc>
        <w:tc>
          <w:tcPr>
            <w:tcW w:w="615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Лечебно-профилактического значения</w:t>
            </w:r>
          </w:p>
        </w:tc>
      </w:tr>
      <w:tr w:rsidR="00F00B71" w:rsidRPr="00F00B71" w:rsidTr="00F00B71">
        <w:tc>
          <w:tcPr>
            <w:tcW w:w="10206" w:type="dxa"/>
            <w:gridSpan w:val="3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Производственные и коммунальные зоны</w:t>
            </w:r>
          </w:p>
        </w:tc>
      </w:tr>
      <w:tr w:rsidR="00F00B71" w:rsidRPr="00F00B71" w:rsidTr="00F00B71">
        <w:tc>
          <w:tcPr>
            <w:tcW w:w="81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12</w:t>
            </w:r>
          </w:p>
        </w:tc>
        <w:tc>
          <w:tcPr>
            <w:tcW w:w="3232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ПР3-1-1</w:t>
            </w:r>
          </w:p>
        </w:tc>
        <w:tc>
          <w:tcPr>
            <w:tcW w:w="615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Зона предприятий  5 класса с СЗЗ – 50м</w:t>
            </w:r>
          </w:p>
        </w:tc>
      </w:tr>
      <w:tr w:rsidR="00F00B71" w:rsidRPr="00F00B71" w:rsidTr="00F00B71">
        <w:tc>
          <w:tcPr>
            <w:tcW w:w="81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13</w:t>
            </w:r>
          </w:p>
        </w:tc>
        <w:tc>
          <w:tcPr>
            <w:tcW w:w="3232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ПР3-1-2</w:t>
            </w:r>
          </w:p>
        </w:tc>
        <w:tc>
          <w:tcPr>
            <w:tcW w:w="615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Зона предприятий  4 класса с СЗЗ – 100м</w:t>
            </w:r>
          </w:p>
        </w:tc>
      </w:tr>
      <w:tr w:rsidR="00F00B71" w:rsidRPr="00F00B71" w:rsidTr="00F00B71">
        <w:tc>
          <w:tcPr>
            <w:tcW w:w="81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14</w:t>
            </w:r>
          </w:p>
        </w:tc>
        <w:tc>
          <w:tcPr>
            <w:tcW w:w="3232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ПР3-1-3</w:t>
            </w:r>
          </w:p>
        </w:tc>
        <w:tc>
          <w:tcPr>
            <w:tcW w:w="615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Зона предприятий  3 класса с СЗЗ – 300м</w:t>
            </w:r>
          </w:p>
        </w:tc>
      </w:tr>
      <w:tr w:rsidR="00F00B71" w:rsidRPr="00F00B71" w:rsidTr="00F00B71">
        <w:tc>
          <w:tcPr>
            <w:tcW w:w="81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15</w:t>
            </w:r>
          </w:p>
        </w:tc>
        <w:tc>
          <w:tcPr>
            <w:tcW w:w="3232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ПР3-2-1</w:t>
            </w:r>
          </w:p>
        </w:tc>
        <w:tc>
          <w:tcPr>
            <w:tcW w:w="615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Зона коммунально-складских организаций</w:t>
            </w:r>
          </w:p>
        </w:tc>
      </w:tr>
      <w:tr w:rsidR="00F00B71" w:rsidRPr="00F00B71" w:rsidTr="00F00B71">
        <w:tc>
          <w:tcPr>
            <w:tcW w:w="10206" w:type="dxa"/>
            <w:gridSpan w:val="3"/>
            <w:shd w:val="clear" w:color="auto" w:fill="auto"/>
          </w:tcPr>
          <w:p w:rsidR="00F00B71" w:rsidRDefault="00F00B71" w:rsidP="00F00B71">
            <w:pPr>
              <w:spacing w:after="0" w:line="228" w:lineRule="auto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</w:p>
          <w:p w:rsidR="00F00B71" w:rsidRPr="00F00B71" w:rsidRDefault="00F00B71" w:rsidP="00F00B71">
            <w:pPr>
              <w:spacing w:after="0" w:line="228" w:lineRule="auto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lastRenderedPageBreak/>
              <w:t>Зона инженерной инфраструктуры</w:t>
            </w:r>
          </w:p>
        </w:tc>
      </w:tr>
      <w:tr w:rsidR="00F00B71" w:rsidRPr="00F00B71" w:rsidTr="00F00B71">
        <w:tc>
          <w:tcPr>
            <w:tcW w:w="81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lastRenderedPageBreak/>
              <w:t>16</w:t>
            </w:r>
          </w:p>
        </w:tc>
        <w:tc>
          <w:tcPr>
            <w:tcW w:w="3232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И34-1</w:t>
            </w:r>
          </w:p>
        </w:tc>
        <w:tc>
          <w:tcPr>
            <w:tcW w:w="615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Зона энергообеспечения</w:t>
            </w:r>
          </w:p>
        </w:tc>
      </w:tr>
      <w:tr w:rsidR="00F00B71" w:rsidRPr="00F00B71" w:rsidTr="00F00B71">
        <w:tc>
          <w:tcPr>
            <w:tcW w:w="81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17</w:t>
            </w:r>
          </w:p>
        </w:tc>
        <w:tc>
          <w:tcPr>
            <w:tcW w:w="3232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И34-2</w:t>
            </w:r>
          </w:p>
        </w:tc>
        <w:tc>
          <w:tcPr>
            <w:tcW w:w="615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Зона водоснабжения и очистки стоков</w:t>
            </w:r>
          </w:p>
        </w:tc>
      </w:tr>
      <w:tr w:rsidR="00F00B71" w:rsidRPr="00F00B71" w:rsidTr="00F00B71">
        <w:tc>
          <w:tcPr>
            <w:tcW w:w="81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18</w:t>
            </w:r>
          </w:p>
        </w:tc>
        <w:tc>
          <w:tcPr>
            <w:tcW w:w="3232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И34-3</w:t>
            </w:r>
          </w:p>
        </w:tc>
        <w:tc>
          <w:tcPr>
            <w:tcW w:w="615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Зона связи</w:t>
            </w:r>
          </w:p>
        </w:tc>
      </w:tr>
      <w:tr w:rsidR="00F00B71" w:rsidRPr="00F00B71" w:rsidTr="00F00B71">
        <w:tc>
          <w:tcPr>
            <w:tcW w:w="81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19</w:t>
            </w:r>
          </w:p>
        </w:tc>
        <w:tc>
          <w:tcPr>
            <w:tcW w:w="3232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И34-4</w:t>
            </w:r>
          </w:p>
        </w:tc>
        <w:tc>
          <w:tcPr>
            <w:tcW w:w="615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Зона газопровода</w:t>
            </w:r>
          </w:p>
        </w:tc>
      </w:tr>
      <w:tr w:rsidR="00F00B71" w:rsidRPr="00F00B71" w:rsidTr="00F00B71">
        <w:tc>
          <w:tcPr>
            <w:tcW w:w="10206" w:type="dxa"/>
            <w:gridSpan w:val="3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Зона транспортной инфраструктуры</w:t>
            </w:r>
          </w:p>
        </w:tc>
      </w:tr>
      <w:tr w:rsidR="00F00B71" w:rsidRPr="00F00B71" w:rsidTr="00F00B71">
        <w:tc>
          <w:tcPr>
            <w:tcW w:w="81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20</w:t>
            </w:r>
          </w:p>
        </w:tc>
        <w:tc>
          <w:tcPr>
            <w:tcW w:w="3232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Т35-1</w:t>
            </w:r>
          </w:p>
        </w:tc>
        <w:tc>
          <w:tcPr>
            <w:tcW w:w="615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Зона внешнего транспорта (ж/д станция)</w:t>
            </w:r>
          </w:p>
        </w:tc>
      </w:tr>
      <w:tr w:rsidR="00F00B71" w:rsidRPr="00F00B71" w:rsidTr="00F00B71">
        <w:tc>
          <w:tcPr>
            <w:tcW w:w="81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21</w:t>
            </w:r>
          </w:p>
        </w:tc>
        <w:tc>
          <w:tcPr>
            <w:tcW w:w="3232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Т35-2</w:t>
            </w:r>
          </w:p>
        </w:tc>
        <w:tc>
          <w:tcPr>
            <w:tcW w:w="615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Автозаправочные станции</w:t>
            </w:r>
          </w:p>
        </w:tc>
      </w:tr>
      <w:tr w:rsidR="00F00B71" w:rsidRPr="00F00B71" w:rsidTr="00F00B71">
        <w:tc>
          <w:tcPr>
            <w:tcW w:w="81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22</w:t>
            </w:r>
          </w:p>
        </w:tc>
        <w:tc>
          <w:tcPr>
            <w:tcW w:w="3232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Т35-3</w:t>
            </w:r>
          </w:p>
        </w:tc>
        <w:tc>
          <w:tcPr>
            <w:tcW w:w="615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Зона индивидуальных гаражей</w:t>
            </w:r>
          </w:p>
        </w:tc>
      </w:tr>
      <w:tr w:rsidR="00F00B71" w:rsidRPr="00F00B71" w:rsidTr="00F00B71">
        <w:tc>
          <w:tcPr>
            <w:tcW w:w="10206" w:type="dxa"/>
            <w:gridSpan w:val="3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Рекреационная зона</w:t>
            </w:r>
          </w:p>
        </w:tc>
      </w:tr>
      <w:tr w:rsidR="00F00B71" w:rsidRPr="00F00B71" w:rsidTr="00F00B71">
        <w:tc>
          <w:tcPr>
            <w:tcW w:w="81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23</w:t>
            </w:r>
          </w:p>
        </w:tc>
        <w:tc>
          <w:tcPr>
            <w:tcW w:w="3232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Р6-1</w:t>
            </w:r>
          </w:p>
        </w:tc>
        <w:tc>
          <w:tcPr>
            <w:tcW w:w="615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Зона рекреационная – общего пользования</w:t>
            </w:r>
          </w:p>
        </w:tc>
      </w:tr>
      <w:tr w:rsidR="00F00B71" w:rsidRPr="00F00B71" w:rsidTr="00F00B71">
        <w:tc>
          <w:tcPr>
            <w:tcW w:w="81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24</w:t>
            </w:r>
          </w:p>
        </w:tc>
        <w:tc>
          <w:tcPr>
            <w:tcW w:w="3232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Р6-2</w:t>
            </w:r>
          </w:p>
        </w:tc>
        <w:tc>
          <w:tcPr>
            <w:tcW w:w="615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Зона рекреационная – ограниченного пользования</w:t>
            </w:r>
          </w:p>
        </w:tc>
      </w:tr>
      <w:tr w:rsidR="00F00B71" w:rsidRPr="00F00B71" w:rsidTr="00F00B71">
        <w:tc>
          <w:tcPr>
            <w:tcW w:w="10206" w:type="dxa"/>
            <w:gridSpan w:val="3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Зона селькохозяйственного использования</w:t>
            </w:r>
          </w:p>
        </w:tc>
      </w:tr>
      <w:tr w:rsidR="00F00B71" w:rsidRPr="00F00B71" w:rsidTr="00F00B71">
        <w:tc>
          <w:tcPr>
            <w:tcW w:w="81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25</w:t>
            </w:r>
          </w:p>
        </w:tc>
        <w:tc>
          <w:tcPr>
            <w:tcW w:w="3232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СХ7-1</w:t>
            </w:r>
          </w:p>
        </w:tc>
        <w:tc>
          <w:tcPr>
            <w:tcW w:w="615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Зона сельскохозяйственных угодий</w:t>
            </w:r>
          </w:p>
        </w:tc>
      </w:tr>
      <w:tr w:rsidR="00F00B71" w:rsidRPr="00F00B71" w:rsidTr="00F00B71">
        <w:tc>
          <w:tcPr>
            <w:tcW w:w="81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26</w:t>
            </w:r>
          </w:p>
        </w:tc>
        <w:tc>
          <w:tcPr>
            <w:tcW w:w="3232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СХ7-2</w:t>
            </w:r>
          </w:p>
        </w:tc>
        <w:tc>
          <w:tcPr>
            <w:tcW w:w="615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Зона размещения селькохозяйственных объектов</w:t>
            </w:r>
          </w:p>
        </w:tc>
      </w:tr>
      <w:tr w:rsidR="00F00B71" w:rsidRPr="00F00B71" w:rsidTr="00F00B71">
        <w:tc>
          <w:tcPr>
            <w:tcW w:w="81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27</w:t>
            </w:r>
          </w:p>
        </w:tc>
        <w:tc>
          <w:tcPr>
            <w:tcW w:w="3232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СХ7-3</w:t>
            </w:r>
          </w:p>
        </w:tc>
        <w:tc>
          <w:tcPr>
            <w:tcW w:w="615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Зона размещения крестьянского (фермерского) хозяйства</w:t>
            </w:r>
          </w:p>
        </w:tc>
      </w:tr>
      <w:tr w:rsidR="00F00B71" w:rsidRPr="00F00B71" w:rsidTr="00F00B71">
        <w:tc>
          <w:tcPr>
            <w:tcW w:w="81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28</w:t>
            </w:r>
          </w:p>
        </w:tc>
        <w:tc>
          <w:tcPr>
            <w:tcW w:w="3232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СХ7-4</w:t>
            </w:r>
          </w:p>
        </w:tc>
        <w:tc>
          <w:tcPr>
            <w:tcW w:w="615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Зона садоводческих и дачных товариществ</w:t>
            </w:r>
          </w:p>
        </w:tc>
      </w:tr>
      <w:tr w:rsidR="00F00B71" w:rsidRPr="00F00B71" w:rsidTr="00F00B71">
        <w:tc>
          <w:tcPr>
            <w:tcW w:w="81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29</w:t>
            </w:r>
          </w:p>
        </w:tc>
        <w:tc>
          <w:tcPr>
            <w:tcW w:w="3232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СХ7-5</w:t>
            </w:r>
          </w:p>
        </w:tc>
        <w:tc>
          <w:tcPr>
            <w:tcW w:w="615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Пойменные территории</w:t>
            </w:r>
          </w:p>
        </w:tc>
      </w:tr>
      <w:tr w:rsidR="00F00B71" w:rsidRPr="00F00B71" w:rsidTr="00F00B71">
        <w:tc>
          <w:tcPr>
            <w:tcW w:w="10206" w:type="dxa"/>
            <w:gridSpan w:val="3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center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Зона специального назначения</w:t>
            </w:r>
          </w:p>
        </w:tc>
      </w:tr>
      <w:tr w:rsidR="00F00B71" w:rsidRPr="00F00B71" w:rsidTr="00F00B71">
        <w:tc>
          <w:tcPr>
            <w:tcW w:w="81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30</w:t>
            </w:r>
          </w:p>
        </w:tc>
        <w:tc>
          <w:tcPr>
            <w:tcW w:w="3232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СН8-1</w:t>
            </w:r>
          </w:p>
        </w:tc>
        <w:tc>
          <w:tcPr>
            <w:tcW w:w="615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Зона ритуального назначения</w:t>
            </w:r>
          </w:p>
        </w:tc>
      </w:tr>
      <w:tr w:rsidR="00F00B71" w:rsidRPr="00F00B71" w:rsidTr="00F00B71">
        <w:tc>
          <w:tcPr>
            <w:tcW w:w="81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31</w:t>
            </w:r>
          </w:p>
        </w:tc>
        <w:tc>
          <w:tcPr>
            <w:tcW w:w="3232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СН8-2</w:t>
            </w:r>
          </w:p>
        </w:tc>
        <w:tc>
          <w:tcPr>
            <w:tcW w:w="6157" w:type="dxa"/>
            <w:shd w:val="clear" w:color="auto" w:fill="auto"/>
          </w:tcPr>
          <w:p w:rsidR="00F00B71" w:rsidRPr="00F00B71" w:rsidRDefault="00F00B71" w:rsidP="00F00B71">
            <w:pPr>
              <w:spacing w:after="0" w:line="228" w:lineRule="auto"/>
              <w:jc w:val="both"/>
              <w:outlineLvl w:val="2"/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</w:pPr>
            <w:r w:rsidRPr="00F00B71">
              <w:rPr>
                <w:rFonts w:ascii="Times New Roman" w:hAnsi="Times New Roman"/>
                <w:bCs/>
                <w:sz w:val="26"/>
                <w:szCs w:val="26"/>
                <w:lang w:val="ru-RU" w:eastAsia="x-none" w:bidi="ar-SA"/>
              </w:rPr>
              <w:t>Зона складирования и захоронения отходов</w:t>
            </w:r>
          </w:p>
        </w:tc>
      </w:tr>
    </w:tbl>
    <w:p w:rsidR="0035179D" w:rsidRDefault="0035179D" w:rsidP="00131C13">
      <w:pPr>
        <w:pStyle w:val="26"/>
        <w:numPr>
          <w:ilvl w:val="0"/>
          <w:numId w:val="0"/>
        </w:numPr>
      </w:pPr>
      <w:bookmarkStart w:id="25" w:name="__RefHeading__157_288509442"/>
      <w:bookmarkStart w:id="26" w:name="_Toc290907690"/>
      <w:bookmarkStart w:id="27" w:name="_Toc330222764"/>
      <w:bookmarkEnd w:id="25"/>
      <w:r>
        <w:t>Статья 6. Порядок применения градостроительных регламентов</w:t>
      </w:r>
      <w:bookmarkEnd w:id="26"/>
      <w:bookmarkEnd w:id="27"/>
    </w:p>
    <w:p w:rsidR="0035179D" w:rsidRDefault="0035179D">
      <w:pPr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>Положения настоящей статьи установлены в соответствии со ст.36 Градостроительного кодекса Российской Федерации.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1. </w:t>
      </w:r>
      <w:r>
        <w:rPr>
          <w:sz w:val="28"/>
          <w:szCs w:val="28"/>
          <w:lang w:val="ru-RU" w:eastAsia="ar-SA" w:bidi="ar-SA"/>
        </w:rPr>
        <w:tab/>
        <w:t>Градостроительным</w:t>
      </w:r>
      <w:r w:rsidR="004C4C89">
        <w:rPr>
          <w:sz w:val="28"/>
          <w:szCs w:val="28"/>
          <w:lang w:val="ru-RU" w:eastAsia="ar-SA" w:bidi="ar-SA"/>
        </w:rPr>
        <w:t>и</w:t>
      </w:r>
      <w:r>
        <w:rPr>
          <w:sz w:val="28"/>
          <w:szCs w:val="28"/>
          <w:lang w:val="ru-RU" w:eastAsia="ar-SA" w:bidi="ar-SA"/>
        </w:rPr>
        <w:t xml:space="preserve"> регламент</w:t>
      </w:r>
      <w:r w:rsidR="004C4C89">
        <w:rPr>
          <w:sz w:val="28"/>
          <w:szCs w:val="28"/>
          <w:lang w:val="ru-RU" w:eastAsia="ar-SA" w:bidi="ar-SA"/>
        </w:rPr>
        <w:t>ами</w:t>
      </w:r>
      <w:r>
        <w:rPr>
          <w:sz w:val="28"/>
          <w:szCs w:val="28"/>
          <w:lang w:val="ru-RU" w:eastAsia="ar-SA" w:bidi="ar-SA"/>
        </w:rPr>
        <w:t xml:space="preserve">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2. </w:t>
      </w:r>
      <w:r>
        <w:rPr>
          <w:sz w:val="28"/>
          <w:szCs w:val="28"/>
          <w:lang w:val="ru-RU" w:eastAsia="ar-SA" w:bidi="ar-SA"/>
        </w:rPr>
        <w:tab/>
        <w:t>Градостроительные регламенты устанавливаются с учетом: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1) </w:t>
      </w:r>
      <w:r>
        <w:rPr>
          <w:sz w:val="28"/>
          <w:szCs w:val="28"/>
          <w:lang w:val="ru-RU" w:eastAsia="ar-SA" w:bidi="ar-SA"/>
        </w:rPr>
        <w:tab/>
        <w:t>фактического использования земельных участков и объектов капитального строительства в границах территориальной зоны;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2) </w:t>
      </w:r>
      <w:r>
        <w:rPr>
          <w:sz w:val="28"/>
          <w:szCs w:val="28"/>
          <w:lang w:val="ru-RU" w:eastAsia="ar-SA" w:bidi="ar-SA"/>
        </w:rPr>
        <w:tab/>
        <w:t>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3) </w:t>
      </w:r>
      <w:r>
        <w:rPr>
          <w:sz w:val="28"/>
          <w:szCs w:val="28"/>
          <w:lang w:val="ru-RU" w:eastAsia="ar-SA" w:bidi="ar-SA"/>
        </w:rPr>
        <w:tab/>
        <w:t xml:space="preserve">функциональных зон и характеристик их планируемого развития, </w:t>
      </w:r>
      <w:r w:rsidRPr="00CA5FE4">
        <w:rPr>
          <w:sz w:val="28"/>
          <w:szCs w:val="28"/>
          <w:lang w:val="ru-RU" w:eastAsia="ar-SA" w:bidi="ar-SA"/>
        </w:rPr>
        <w:t>определенных Генеральным планом МО;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4) </w:t>
      </w:r>
      <w:r>
        <w:rPr>
          <w:sz w:val="28"/>
          <w:szCs w:val="28"/>
          <w:lang w:val="ru-RU" w:eastAsia="ar-SA" w:bidi="ar-SA"/>
        </w:rPr>
        <w:tab/>
        <w:t>видов территориальных зон;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lastRenderedPageBreak/>
        <w:t xml:space="preserve">5) </w:t>
      </w:r>
      <w:r>
        <w:rPr>
          <w:sz w:val="28"/>
          <w:szCs w:val="28"/>
          <w:lang w:val="ru-RU" w:eastAsia="ar-SA" w:bidi="ar-SA"/>
        </w:rPr>
        <w:tab/>
        <w:t>требований охраны объектов культурного наследия, а также особо охраняемых природных территорий, иных природных объектов.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3. </w:t>
      </w:r>
      <w:r>
        <w:rPr>
          <w:sz w:val="28"/>
          <w:szCs w:val="28"/>
          <w:lang w:val="ru-RU" w:eastAsia="ar-SA" w:bidi="ar-SA"/>
        </w:rPr>
        <w:tab/>
        <w:t>Действие градостроительн</w:t>
      </w:r>
      <w:r w:rsidR="004C4C89">
        <w:rPr>
          <w:sz w:val="28"/>
          <w:szCs w:val="28"/>
          <w:lang w:val="ru-RU" w:eastAsia="ar-SA" w:bidi="ar-SA"/>
        </w:rPr>
        <w:t>ых</w:t>
      </w:r>
      <w:r>
        <w:rPr>
          <w:sz w:val="28"/>
          <w:szCs w:val="28"/>
          <w:lang w:val="ru-RU" w:eastAsia="ar-SA" w:bidi="ar-SA"/>
        </w:rPr>
        <w:t xml:space="preserve"> регламент</w:t>
      </w:r>
      <w:r w:rsidR="004C4C89">
        <w:rPr>
          <w:sz w:val="28"/>
          <w:szCs w:val="28"/>
          <w:lang w:val="ru-RU" w:eastAsia="ar-SA" w:bidi="ar-SA"/>
        </w:rPr>
        <w:t>ов</w:t>
      </w:r>
      <w:r>
        <w:rPr>
          <w:sz w:val="28"/>
          <w:szCs w:val="28"/>
          <w:lang w:val="ru-RU" w:eastAsia="ar-SA" w:bidi="ar-SA"/>
        </w:rPr>
        <w:t xml:space="preserve"> распространяется в равной мере на все земельные участки и объекты капитального строительства, расположенные в пределах границ территориальной зоны.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4. </w:t>
      </w:r>
      <w:r>
        <w:rPr>
          <w:sz w:val="28"/>
          <w:szCs w:val="28"/>
          <w:lang w:val="ru-RU" w:eastAsia="ar-SA" w:bidi="ar-SA"/>
        </w:rPr>
        <w:tab/>
        <w:t>Действие градостроительн</w:t>
      </w:r>
      <w:r w:rsidR="004C4C89">
        <w:rPr>
          <w:sz w:val="28"/>
          <w:szCs w:val="28"/>
          <w:lang w:val="ru-RU" w:eastAsia="ar-SA" w:bidi="ar-SA"/>
        </w:rPr>
        <w:t>ых</w:t>
      </w:r>
      <w:r>
        <w:rPr>
          <w:sz w:val="28"/>
          <w:szCs w:val="28"/>
          <w:lang w:val="ru-RU" w:eastAsia="ar-SA" w:bidi="ar-SA"/>
        </w:rPr>
        <w:t xml:space="preserve"> регламент</w:t>
      </w:r>
      <w:r w:rsidR="004C4C89">
        <w:rPr>
          <w:sz w:val="28"/>
          <w:szCs w:val="28"/>
          <w:lang w:val="ru-RU" w:eastAsia="ar-SA" w:bidi="ar-SA"/>
        </w:rPr>
        <w:t>ов</w:t>
      </w:r>
      <w:r>
        <w:rPr>
          <w:sz w:val="28"/>
          <w:szCs w:val="28"/>
          <w:lang w:val="ru-RU" w:eastAsia="ar-SA" w:bidi="ar-SA"/>
        </w:rPr>
        <w:t xml:space="preserve"> не распространяется на земельные участки: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proofErr w:type="gramStart"/>
      <w:r>
        <w:rPr>
          <w:sz w:val="28"/>
          <w:szCs w:val="28"/>
          <w:lang w:val="ru-RU" w:eastAsia="ar-SA" w:bidi="ar-SA"/>
        </w:rPr>
        <w:t xml:space="preserve">1) </w:t>
      </w:r>
      <w:r>
        <w:rPr>
          <w:sz w:val="28"/>
          <w:szCs w:val="28"/>
          <w:lang w:val="ru-RU" w:eastAsia="ar-SA" w:bidi="ar-SA"/>
        </w:rPr>
        <w:tab/>
        <w:t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</w:t>
      </w:r>
      <w:proofErr w:type="gramEnd"/>
      <w:r>
        <w:rPr>
          <w:sz w:val="28"/>
          <w:szCs w:val="28"/>
          <w:lang w:val="ru-RU" w:eastAsia="ar-SA" w:bidi="ar-SA"/>
        </w:rPr>
        <w:t xml:space="preserve"> культурного наследия;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proofErr w:type="gramStart"/>
      <w:r>
        <w:rPr>
          <w:sz w:val="28"/>
          <w:szCs w:val="28"/>
          <w:lang w:val="ru-RU" w:eastAsia="ar-SA" w:bidi="ar-SA"/>
        </w:rPr>
        <w:t xml:space="preserve">2) </w:t>
      </w:r>
      <w:r>
        <w:rPr>
          <w:sz w:val="28"/>
          <w:szCs w:val="28"/>
          <w:lang w:val="ru-RU" w:eastAsia="ar-SA" w:bidi="ar-SA"/>
        </w:rPr>
        <w:tab/>
        <w:t>в границах территорий общего пользования (площадей, улиц, проездов, скверов, пляжей, автомобильных дорог, набережных, закрытых водоемов, бульваров и других подобных территорий);</w:t>
      </w:r>
      <w:proofErr w:type="gramEnd"/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>3</w:t>
      </w:r>
      <w:r w:rsidR="004E714D">
        <w:rPr>
          <w:sz w:val="28"/>
          <w:szCs w:val="28"/>
          <w:lang w:val="ru-RU" w:eastAsia="ar-SA" w:bidi="ar-SA"/>
        </w:rPr>
        <w:t>)</w:t>
      </w:r>
      <w:r>
        <w:rPr>
          <w:sz w:val="28"/>
          <w:szCs w:val="28"/>
          <w:lang w:val="ru-RU" w:eastAsia="ar-SA" w:bidi="ar-SA"/>
        </w:rPr>
        <w:t xml:space="preserve"> </w:t>
      </w:r>
      <w:r>
        <w:rPr>
          <w:sz w:val="28"/>
          <w:szCs w:val="28"/>
          <w:lang w:val="ru-RU" w:eastAsia="ar-SA" w:bidi="ar-SA"/>
        </w:rPr>
        <w:tab/>
      </w:r>
      <w:proofErr w:type="gramStart"/>
      <w:r>
        <w:rPr>
          <w:sz w:val="28"/>
          <w:szCs w:val="28"/>
          <w:lang w:val="ru-RU" w:eastAsia="ar-SA" w:bidi="ar-SA"/>
        </w:rPr>
        <w:t>занятые</w:t>
      </w:r>
      <w:proofErr w:type="gramEnd"/>
      <w:r>
        <w:rPr>
          <w:sz w:val="28"/>
          <w:szCs w:val="28"/>
          <w:lang w:val="ru-RU" w:eastAsia="ar-SA" w:bidi="ar-SA"/>
        </w:rPr>
        <w:t xml:space="preserve"> линейными объектами;</w:t>
      </w:r>
    </w:p>
    <w:p w:rsidR="0035179D" w:rsidRDefault="00270DBF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>5</w:t>
      </w:r>
      <w:r w:rsidR="0035179D">
        <w:rPr>
          <w:sz w:val="28"/>
          <w:szCs w:val="28"/>
          <w:lang w:val="ru-RU" w:eastAsia="ar-SA" w:bidi="ar-SA"/>
        </w:rPr>
        <w:t xml:space="preserve">. </w:t>
      </w:r>
      <w:r w:rsidR="0035179D">
        <w:rPr>
          <w:sz w:val="28"/>
          <w:szCs w:val="28"/>
          <w:lang w:val="ru-RU" w:eastAsia="ar-SA" w:bidi="ar-SA"/>
        </w:rPr>
        <w:tab/>
        <w:t>Использование земельных участков, на которые действие градостроительных регламентов не распространяется или действие градостроительн</w:t>
      </w:r>
      <w:r w:rsidR="004C4C89">
        <w:rPr>
          <w:sz w:val="28"/>
          <w:szCs w:val="28"/>
          <w:lang w:val="ru-RU" w:eastAsia="ar-SA" w:bidi="ar-SA"/>
        </w:rPr>
        <w:t>ых</w:t>
      </w:r>
      <w:r w:rsidR="0035179D">
        <w:rPr>
          <w:sz w:val="28"/>
          <w:szCs w:val="28"/>
          <w:lang w:val="ru-RU" w:eastAsia="ar-SA" w:bidi="ar-SA"/>
        </w:rPr>
        <w:t xml:space="preserve"> регламент</w:t>
      </w:r>
      <w:r w:rsidR="004C4C89">
        <w:rPr>
          <w:sz w:val="28"/>
          <w:szCs w:val="28"/>
          <w:lang w:val="ru-RU" w:eastAsia="ar-SA" w:bidi="ar-SA"/>
        </w:rPr>
        <w:t>ов</w:t>
      </w:r>
      <w:r w:rsidR="0035179D">
        <w:rPr>
          <w:sz w:val="28"/>
          <w:szCs w:val="28"/>
          <w:lang w:val="ru-RU" w:eastAsia="ar-SA" w:bidi="ar-SA"/>
        </w:rPr>
        <w:t xml:space="preserve"> не установлено, определяется уполномоченными федеральными органами исполнительной власти, уполномоченными органами исполнительной власти Удмуртской Республики или уполномоченными органами местного самоуправления МО</w:t>
      </w:r>
      <w:r w:rsidR="003B50D1">
        <w:rPr>
          <w:sz w:val="28"/>
          <w:szCs w:val="28"/>
          <w:lang w:val="ru-RU" w:eastAsia="ar-SA" w:bidi="ar-SA"/>
        </w:rPr>
        <w:t xml:space="preserve"> »Нововолковское</w:t>
      </w:r>
      <w:proofErr w:type="gramStart"/>
      <w:r w:rsidR="003B50D1">
        <w:rPr>
          <w:sz w:val="28"/>
          <w:szCs w:val="28"/>
          <w:lang w:val="ru-RU" w:eastAsia="ar-SA" w:bidi="ar-SA"/>
        </w:rPr>
        <w:t>»</w:t>
      </w:r>
      <w:r w:rsidR="0035179D">
        <w:rPr>
          <w:sz w:val="28"/>
          <w:szCs w:val="28"/>
          <w:lang w:val="ru-RU" w:eastAsia="ar-SA" w:bidi="ar-SA"/>
        </w:rPr>
        <w:t>в</w:t>
      </w:r>
      <w:proofErr w:type="gramEnd"/>
      <w:r w:rsidR="0035179D">
        <w:rPr>
          <w:sz w:val="28"/>
          <w:szCs w:val="28"/>
          <w:lang w:val="ru-RU" w:eastAsia="ar-SA" w:bidi="ar-SA"/>
        </w:rPr>
        <w:t xml:space="preserve"> соответствии с федеральными законами.</w:t>
      </w:r>
    </w:p>
    <w:p w:rsidR="00155681" w:rsidRDefault="00270DBF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>6</w:t>
      </w:r>
      <w:r w:rsidR="0035179D">
        <w:rPr>
          <w:sz w:val="28"/>
          <w:szCs w:val="28"/>
          <w:lang w:val="ru-RU" w:eastAsia="ar-SA" w:bidi="ar-SA"/>
        </w:rPr>
        <w:t xml:space="preserve">. </w:t>
      </w:r>
      <w:r w:rsidR="0035179D">
        <w:rPr>
          <w:sz w:val="28"/>
          <w:szCs w:val="28"/>
          <w:lang w:val="ru-RU" w:eastAsia="ar-SA" w:bidi="ar-SA"/>
        </w:rPr>
        <w:tab/>
        <w:t xml:space="preserve"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</w:t>
      </w:r>
    </w:p>
    <w:p w:rsidR="0035179D" w:rsidRDefault="0035179D" w:rsidP="00155681">
      <w:pPr>
        <w:tabs>
          <w:tab w:val="left" w:pos="1134"/>
        </w:tabs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>градостроительн</w:t>
      </w:r>
      <w:r w:rsidR="004C4C89">
        <w:rPr>
          <w:sz w:val="28"/>
          <w:szCs w:val="28"/>
          <w:lang w:val="ru-RU" w:eastAsia="ar-SA" w:bidi="ar-SA"/>
        </w:rPr>
        <w:t>ым</w:t>
      </w:r>
      <w:r>
        <w:rPr>
          <w:sz w:val="28"/>
          <w:szCs w:val="28"/>
          <w:lang w:val="ru-RU" w:eastAsia="ar-SA" w:bidi="ar-SA"/>
        </w:rPr>
        <w:t xml:space="preserve"> регламент</w:t>
      </w:r>
      <w:r w:rsidR="004C4C89">
        <w:rPr>
          <w:sz w:val="28"/>
          <w:szCs w:val="28"/>
          <w:lang w:val="ru-RU" w:eastAsia="ar-SA" w:bidi="ar-SA"/>
        </w:rPr>
        <w:t>ам</w:t>
      </w:r>
      <w:r>
        <w:rPr>
          <w:sz w:val="28"/>
          <w:szCs w:val="28"/>
          <w:lang w:val="ru-RU" w:eastAsia="ar-SA" w:bidi="ar-SA"/>
        </w:rPr>
        <w:t>, могут использоваться без установления срока приведения их в соответствие с градостроительным</w:t>
      </w:r>
      <w:r w:rsidR="004C4C89">
        <w:rPr>
          <w:sz w:val="28"/>
          <w:szCs w:val="28"/>
          <w:lang w:val="ru-RU" w:eastAsia="ar-SA" w:bidi="ar-SA"/>
        </w:rPr>
        <w:t>и</w:t>
      </w:r>
      <w:r>
        <w:rPr>
          <w:sz w:val="28"/>
          <w:szCs w:val="28"/>
          <w:lang w:val="ru-RU" w:eastAsia="ar-SA" w:bidi="ar-SA"/>
        </w:rPr>
        <w:t xml:space="preserve"> регламент</w:t>
      </w:r>
      <w:r w:rsidR="004C4C89">
        <w:rPr>
          <w:sz w:val="28"/>
          <w:szCs w:val="28"/>
          <w:lang w:val="ru-RU" w:eastAsia="ar-SA" w:bidi="ar-SA"/>
        </w:rPr>
        <w:t>ами</w:t>
      </w:r>
      <w:r>
        <w:rPr>
          <w:sz w:val="28"/>
          <w:szCs w:val="28"/>
          <w:lang w:val="ru-RU" w:eastAsia="ar-SA" w:bidi="ar-SA"/>
        </w:rPr>
        <w:t>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35179D" w:rsidRDefault="00270DBF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lastRenderedPageBreak/>
        <w:t>7</w:t>
      </w:r>
      <w:r w:rsidR="0035179D">
        <w:rPr>
          <w:sz w:val="28"/>
          <w:szCs w:val="28"/>
          <w:lang w:val="ru-RU" w:eastAsia="ar-SA" w:bidi="ar-SA"/>
        </w:rPr>
        <w:t xml:space="preserve">. </w:t>
      </w:r>
      <w:r w:rsidR="0035179D">
        <w:rPr>
          <w:sz w:val="28"/>
          <w:szCs w:val="28"/>
          <w:lang w:val="ru-RU" w:eastAsia="ar-SA" w:bidi="ar-SA"/>
        </w:rPr>
        <w:tab/>
        <w:t>Реконструкция указанных в п.5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</w:t>
      </w:r>
      <w:r w:rsidR="004C4C89">
        <w:rPr>
          <w:sz w:val="28"/>
          <w:szCs w:val="28"/>
          <w:lang w:val="ru-RU" w:eastAsia="ar-SA" w:bidi="ar-SA"/>
        </w:rPr>
        <w:t>и</w:t>
      </w:r>
      <w:r w:rsidR="0035179D">
        <w:rPr>
          <w:sz w:val="28"/>
          <w:szCs w:val="28"/>
          <w:lang w:val="ru-RU" w:eastAsia="ar-SA" w:bidi="ar-SA"/>
        </w:rPr>
        <w:t xml:space="preserve"> регламент</w:t>
      </w:r>
      <w:r w:rsidR="004C4C89">
        <w:rPr>
          <w:sz w:val="28"/>
          <w:szCs w:val="28"/>
          <w:lang w:val="ru-RU" w:eastAsia="ar-SA" w:bidi="ar-SA"/>
        </w:rPr>
        <w:t>а</w:t>
      </w:r>
      <w:r w:rsidR="0035179D">
        <w:rPr>
          <w:sz w:val="28"/>
          <w:szCs w:val="28"/>
          <w:lang w:val="ru-RU" w:eastAsia="ar-SA" w:bidi="ar-SA"/>
        </w:rPr>
        <w:t>м</w:t>
      </w:r>
      <w:r w:rsidR="004C4C89">
        <w:rPr>
          <w:sz w:val="28"/>
          <w:szCs w:val="28"/>
          <w:lang w:val="ru-RU" w:eastAsia="ar-SA" w:bidi="ar-SA"/>
        </w:rPr>
        <w:t>и</w:t>
      </w:r>
      <w:r w:rsidR="0035179D">
        <w:rPr>
          <w:sz w:val="28"/>
          <w:szCs w:val="28"/>
          <w:lang w:val="ru-RU" w:eastAsia="ar-SA" w:bidi="ar-SA"/>
        </w:rPr>
        <w:t xml:space="preserve">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35179D" w:rsidRDefault="00270DBF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>8</w:t>
      </w:r>
      <w:r w:rsidR="0035179D">
        <w:rPr>
          <w:sz w:val="28"/>
          <w:szCs w:val="28"/>
          <w:lang w:val="ru-RU" w:eastAsia="ar-SA" w:bidi="ar-SA"/>
        </w:rPr>
        <w:t xml:space="preserve">. </w:t>
      </w:r>
      <w:r w:rsidR="0035179D">
        <w:rPr>
          <w:sz w:val="28"/>
          <w:szCs w:val="28"/>
          <w:lang w:val="ru-RU" w:eastAsia="ar-SA" w:bidi="ar-SA"/>
        </w:rPr>
        <w:tab/>
        <w:t>В случае</w:t>
      </w:r>
      <w:proofErr w:type="gramStart"/>
      <w:r w:rsidR="0035179D">
        <w:rPr>
          <w:sz w:val="28"/>
          <w:szCs w:val="28"/>
          <w:lang w:val="ru-RU" w:eastAsia="ar-SA" w:bidi="ar-SA"/>
        </w:rPr>
        <w:t>,</w:t>
      </w:r>
      <w:proofErr w:type="gramEnd"/>
      <w:r w:rsidR="0035179D">
        <w:rPr>
          <w:sz w:val="28"/>
          <w:szCs w:val="28"/>
          <w:lang w:val="ru-RU" w:eastAsia="ar-SA" w:bidi="ar-SA"/>
        </w:rPr>
        <w:t xml:space="preserve"> если использование указанных в п.5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35179D" w:rsidRDefault="0035179D" w:rsidP="00131C13">
      <w:pPr>
        <w:pStyle w:val="26"/>
        <w:numPr>
          <w:ilvl w:val="0"/>
          <w:numId w:val="0"/>
        </w:numPr>
      </w:pPr>
      <w:bookmarkStart w:id="28" w:name="__RefHeading__159_288509442"/>
      <w:bookmarkStart w:id="29" w:name="_Toc290907691"/>
      <w:bookmarkStart w:id="30" w:name="_Toc330222765"/>
      <w:bookmarkEnd w:id="28"/>
      <w:r>
        <w:t>Статья 7. Особенности применения градостроительных регламентов</w:t>
      </w:r>
      <w:bookmarkEnd w:id="29"/>
      <w:bookmarkEnd w:id="30"/>
    </w:p>
    <w:p w:rsidR="0035179D" w:rsidRPr="00644ADE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1. </w:t>
      </w:r>
      <w:r>
        <w:rPr>
          <w:sz w:val="28"/>
          <w:szCs w:val="28"/>
          <w:lang w:val="ru-RU" w:eastAsia="ar-SA" w:bidi="ar-SA"/>
        </w:rPr>
        <w:tab/>
        <w:t xml:space="preserve">Градостроительные регламенты предусматривают соблюдение действующих строительных, противопожарных, экологических, санитарных и иных норм и правил, требований технических регламентов, а также местных и республиканских нормативов градостроительного проектирования. Местные нормативы градостроительного проектирования утверждаются </w:t>
      </w:r>
      <w:r w:rsidR="009F0F47">
        <w:rPr>
          <w:sz w:val="28"/>
          <w:szCs w:val="28"/>
          <w:lang w:val="ru-RU" w:eastAsia="ar-SA" w:bidi="ar-SA"/>
        </w:rPr>
        <w:t xml:space="preserve">Советом </w:t>
      </w:r>
      <w:r w:rsidR="009F0F47" w:rsidRPr="00644ADE">
        <w:rPr>
          <w:sz w:val="28"/>
          <w:szCs w:val="28"/>
          <w:lang w:val="ru-RU" w:eastAsia="ar-SA" w:bidi="ar-SA"/>
        </w:rPr>
        <w:t>депутатов</w:t>
      </w:r>
      <w:r w:rsidRPr="00644ADE">
        <w:rPr>
          <w:sz w:val="28"/>
          <w:szCs w:val="28"/>
          <w:lang w:val="ru-RU" w:eastAsia="ar-SA" w:bidi="ar-SA"/>
        </w:rPr>
        <w:t xml:space="preserve"> МО « </w:t>
      </w:r>
      <w:r w:rsidR="001C17D0" w:rsidRPr="00644ADE">
        <w:rPr>
          <w:sz w:val="28"/>
          <w:szCs w:val="28"/>
          <w:lang w:val="ru-RU" w:eastAsia="ar-SA" w:bidi="ar-SA"/>
        </w:rPr>
        <w:t>Кварсинское</w:t>
      </w:r>
      <w:r w:rsidRPr="00644ADE">
        <w:rPr>
          <w:sz w:val="28"/>
          <w:szCs w:val="28"/>
          <w:lang w:val="ru-RU" w:eastAsia="ar-SA" w:bidi="ar-SA"/>
        </w:rPr>
        <w:t>».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2. </w:t>
      </w:r>
      <w:r>
        <w:rPr>
          <w:sz w:val="28"/>
          <w:szCs w:val="28"/>
          <w:lang w:val="ru-RU" w:eastAsia="ar-SA" w:bidi="ar-SA"/>
        </w:rPr>
        <w:tab/>
        <w:t>Если земельные участки, иные объекты недвижимости попадают в зоны, выделенные на нескольких картах, то к этим участкам и объектам суммарно применяются требования ст.ст.9-13 настоящих Правил застройки. Разрешенным считается такое использование, которое соответствует градостроительным регламентам по видам и параметрам разрешенного использования недвижимости (ст.ст.9-10 настоящих Правил застройки) и ограничениям на использование земельных участков и объектов капитального строительства (ст.ст.11-12 настоящих Правил застройки).</w:t>
      </w:r>
    </w:p>
    <w:p w:rsidR="0035179D" w:rsidRDefault="0035179D" w:rsidP="00131C13">
      <w:pPr>
        <w:pStyle w:val="26"/>
        <w:numPr>
          <w:ilvl w:val="0"/>
          <w:numId w:val="0"/>
        </w:numPr>
      </w:pPr>
      <w:bookmarkStart w:id="31" w:name="__RefHeading__161_288509442"/>
      <w:bookmarkStart w:id="32" w:name="_Toc290907692"/>
      <w:bookmarkStart w:id="33" w:name="_Toc330222766"/>
      <w:bookmarkEnd w:id="31"/>
      <w:r>
        <w:t>Статья 8. Виды разрешенного использования земельных участков и объектов капитального строительства</w:t>
      </w:r>
      <w:bookmarkEnd w:id="32"/>
      <w:bookmarkEnd w:id="33"/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>Положения настоящей статьи установлены в соответствии со ст.37 Градостроительного кодекса Российской Федерации.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1. </w:t>
      </w:r>
      <w:r>
        <w:rPr>
          <w:sz w:val="28"/>
          <w:szCs w:val="28"/>
          <w:lang w:val="ru-RU" w:eastAsia="ar-SA" w:bidi="ar-SA"/>
        </w:rPr>
        <w:tab/>
        <w:t>Разрешенное использование земельных участков и объектов капитального строительства может быть следующих видов: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1) </w:t>
      </w:r>
      <w:r>
        <w:rPr>
          <w:sz w:val="28"/>
          <w:szCs w:val="28"/>
          <w:lang w:val="ru-RU" w:eastAsia="ar-SA" w:bidi="ar-SA"/>
        </w:rPr>
        <w:tab/>
        <w:t>основные виды разрешенного использования;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lastRenderedPageBreak/>
        <w:t xml:space="preserve">2) </w:t>
      </w:r>
      <w:r>
        <w:rPr>
          <w:sz w:val="28"/>
          <w:szCs w:val="28"/>
          <w:lang w:val="ru-RU" w:eastAsia="ar-SA" w:bidi="ar-SA"/>
        </w:rPr>
        <w:tab/>
        <w:t>условно разрешенные виды использования;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3) </w:t>
      </w:r>
      <w:r>
        <w:rPr>
          <w:sz w:val="28"/>
          <w:szCs w:val="28"/>
          <w:lang w:val="ru-RU" w:eastAsia="ar-SA" w:bidi="ar-SA"/>
        </w:rPr>
        <w:tab/>
        <w:t xml:space="preserve">вспомогательные виды разрешенного использования, допустимые только в качестве </w:t>
      </w:r>
      <w:proofErr w:type="gramStart"/>
      <w:r>
        <w:rPr>
          <w:sz w:val="28"/>
          <w:szCs w:val="28"/>
          <w:lang w:val="ru-RU" w:eastAsia="ar-SA" w:bidi="ar-SA"/>
        </w:rPr>
        <w:t>дополнительных</w:t>
      </w:r>
      <w:proofErr w:type="gramEnd"/>
      <w:r>
        <w:rPr>
          <w:sz w:val="28"/>
          <w:szCs w:val="28"/>
          <w:lang w:val="ru-RU" w:eastAsia="ar-SA" w:bidi="ar-SA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2. </w:t>
      </w:r>
      <w:r>
        <w:rPr>
          <w:sz w:val="28"/>
          <w:szCs w:val="28"/>
          <w:lang w:val="ru-RU" w:eastAsia="ar-SA" w:bidi="ar-SA"/>
        </w:rPr>
        <w:tab/>
        <w:t>Применительно к каждой территориальной зоне статьями 10-11 настоящих Правил застройки установлены виды разрешенного использования земельных участков и объектов капитального строительства.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>Для каждого земельного участка и иного объекта недвижимости разрешенным считается такое использование, которое соответствует градостроительному регламенту.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3. </w:t>
      </w:r>
      <w:r>
        <w:rPr>
          <w:sz w:val="28"/>
          <w:szCs w:val="28"/>
          <w:lang w:val="ru-RU" w:eastAsia="ar-SA" w:bidi="ar-SA"/>
        </w:rPr>
        <w:tab/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4. </w:t>
      </w:r>
      <w:r>
        <w:rPr>
          <w:sz w:val="28"/>
          <w:szCs w:val="28"/>
          <w:lang w:val="ru-RU" w:eastAsia="ar-SA" w:bidi="ar-SA"/>
        </w:rPr>
        <w:tab/>
        <w:t xml:space="preserve"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 </w:t>
      </w:r>
      <w:r w:rsidR="003B50D1">
        <w:rPr>
          <w:sz w:val="28"/>
          <w:szCs w:val="28"/>
          <w:lang w:val="ru-RU" w:eastAsia="ar-SA" w:bidi="ar-SA"/>
        </w:rPr>
        <w:t xml:space="preserve">Воткинского </w:t>
      </w:r>
      <w:r>
        <w:rPr>
          <w:sz w:val="28"/>
          <w:szCs w:val="28"/>
          <w:lang w:val="ru-RU" w:eastAsia="ar-SA" w:bidi="ar-SA"/>
        </w:rPr>
        <w:t>района,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155681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5. </w:t>
      </w:r>
      <w:r>
        <w:rPr>
          <w:sz w:val="28"/>
          <w:szCs w:val="28"/>
          <w:lang w:val="ru-RU" w:eastAsia="ar-SA" w:bidi="ar-SA"/>
        </w:rPr>
        <w:tab/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</w:t>
      </w:r>
    </w:p>
    <w:p w:rsidR="0035179D" w:rsidRDefault="0035179D" w:rsidP="00155681">
      <w:pPr>
        <w:tabs>
          <w:tab w:val="left" w:pos="1134"/>
        </w:tabs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 распространяется или для </w:t>
      </w:r>
      <w:proofErr w:type="gramStart"/>
      <w:r>
        <w:rPr>
          <w:sz w:val="28"/>
          <w:szCs w:val="28"/>
          <w:lang w:val="ru-RU" w:eastAsia="ar-SA" w:bidi="ar-SA"/>
        </w:rPr>
        <w:t>которых</w:t>
      </w:r>
      <w:proofErr w:type="gramEnd"/>
      <w:r>
        <w:rPr>
          <w:sz w:val="28"/>
          <w:szCs w:val="28"/>
          <w:lang w:val="ru-RU" w:eastAsia="ar-SA" w:bidi="ar-SA"/>
        </w:rPr>
        <w:t xml:space="preserve">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6. </w:t>
      </w:r>
      <w:r>
        <w:rPr>
          <w:sz w:val="28"/>
          <w:szCs w:val="28"/>
          <w:lang w:val="ru-RU" w:eastAsia="ar-SA" w:bidi="ar-SA"/>
        </w:rPr>
        <w:tab/>
        <w:t>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Градостроительном кодексом Российской Федерации и ст.27 настоящих Правил застройки.</w:t>
      </w:r>
    </w:p>
    <w:p w:rsidR="00131C13" w:rsidRDefault="00131C13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</w:p>
    <w:p w:rsidR="0035179D" w:rsidRDefault="0035179D" w:rsidP="00131C13">
      <w:pPr>
        <w:pStyle w:val="26"/>
        <w:numPr>
          <w:ilvl w:val="0"/>
          <w:numId w:val="0"/>
        </w:numPr>
      </w:pPr>
      <w:bookmarkStart w:id="34" w:name="__RefHeading__163_288509442"/>
      <w:bookmarkStart w:id="35" w:name="_Toc290907693"/>
      <w:bookmarkStart w:id="36" w:name="_Toc330222767"/>
      <w:bookmarkEnd w:id="34"/>
      <w:r>
        <w:lastRenderedPageBreak/>
        <w:t>Статья 9. Градостроительные регламент</w:t>
      </w:r>
      <w:r w:rsidR="00AC5D4A">
        <w:t>Ы</w:t>
      </w:r>
      <w:r>
        <w:t>. Основные и условно разрешенные виды использования земельных участков и объектов капитального строительства</w:t>
      </w:r>
      <w:bookmarkEnd w:id="35"/>
      <w:bookmarkEnd w:id="36"/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1. </w:t>
      </w:r>
      <w:r>
        <w:rPr>
          <w:sz w:val="28"/>
          <w:szCs w:val="28"/>
          <w:lang w:val="ru-RU" w:eastAsia="ar-SA" w:bidi="ar-SA"/>
        </w:rPr>
        <w:tab/>
        <w:t xml:space="preserve">Основные </w:t>
      </w:r>
      <w:r w:rsidR="00273121">
        <w:rPr>
          <w:sz w:val="28"/>
          <w:szCs w:val="28"/>
          <w:lang w:val="ru-RU" w:eastAsia="ar-SA" w:bidi="ar-SA"/>
        </w:rPr>
        <w:t xml:space="preserve">разрешенные </w:t>
      </w:r>
      <w:r>
        <w:rPr>
          <w:sz w:val="28"/>
          <w:szCs w:val="28"/>
          <w:lang w:val="ru-RU" w:eastAsia="ar-SA" w:bidi="ar-SA"/>
        </w:rPr>
        <w:t xml:space="preserve">и условно разрешенные виды использования земельных участков и объектов капитального строительства </w:t>
      </w:r>
      <w:r w:rsidRPr="009E0039">
        <w:rPr>
          <w:sz w:val="28"/>
          <w:szCs w:val="28"/>
          <w:lang w:val="ru-RU" w:eastAsia="ar-SA" w:bidi="ar-SA"/>
        </w:rPr>
        <w:t xml:space="preserve">приведены в таблице </w:t>
      </w:r>
      <w:r w:rsidR="00F0733B">
        <w:rPr>
          <w:sz w:val="28"/>
          <w:szCs w:val="28"/>
          <w:lang w:val="ru-RU" w:eastAsia="ar-SA" w:bidi="ar-SA"/>
        </w:rPr>
        <w:t>3</w:t>
      </w:r>
      <w:r w:rsidRPr="009E0039">
        <w:rPr>
          <w:sz w:val="28"/>
          <w:szCs w:val="28"/>
          <w:lang w:val="ru-RU" w:eastAsia="ar-SA" w:bidi="ar-SA"/>
        </w:rPr>
        <w:t xml:space="preserve"> (приложение 1).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2. </w:t>
      </w:r>
      <w:r>
        <w:rPr>
          <w:sz w:val="28"/>
          <w:szCs w:val="28"/>
          <w:lang w:val="ru-RU" w:eastAsia="ar-SA" w:bidi="ar-SA"/>
        </w:rPr>
        <w:tab/>
        <w:t>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участка.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3. </w:t>
      </w:r>
      <w:r>
        <w:rPr>
          <w:sz w:val="28"/>
          <w:szCs w:val="28"/>
          <w:lang w:val="ru-RU" w:eastAsia="ar-SA" w:bidi="ar-SA"/>
        </w:rPr>
        <w:tab/>
        <w:t>Условно разрешенные виды использования могут быть допущены: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– </w:t>
      </w:r>
      <w:r>
        <w:rPr>
          <w:sz w:val="28"/>
          <w:szCs w:val="28"/>
          <w:lang w:val="ru-RU" w:eastAsia="ar-SA" w:bidi="ar-SA"/>
        </w:rPr>
        <w:tab/>
        <w:t>в зонах Ж</w:t>
      </w:r>
      <w:proofErr w:type="gramStart"/>
      <w:r>
        <w:rPr>
          <w:sz w:val="28"/>
          <w:szCs w:val="28"/>
          <w:lang w:val="ru-RU" w:eastAsia="ar-SA" w:bidi="ar-SA"/>
        </w:rPr>
        <w:t>2</w:t>
      </w:r>
      <w:proofErr w:type="gramEnd"/>
      <w:r>
        <w:rPr>
          <w:sz w:val="28"/>
          <w:szCs w:val="28"/>
          <w:lang w:val="ru-RU" w:eastAsia="ar-SA" w:bidi="ar-SA"/>
        </w:rPr>
        <w:t xml:space="preserve"> и Ж3 при отсутствии негативного воздействия на участки, используемые для жилья, детских и образовательных учреждений;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4. </w:t>
      </w:r>
      <w:r>
        <w:rPr>
          <w:sz w:val="28"/>
          <w:szCs w:val="28"/>
          <w:lang w:val="ru-RU" w:eastAsia="ar-SA" w:bidi="ar-SA"/>
        </w:rPr>
        <w:tab/>
        <w:t>В условиях развития застроенных территорий в зонах Ж</w:t>
      </w:r>
      <w:proofErr w:type="gramStart"/>
      <w:r>
        <w:rPr>
          <w:sz w:val="28"/>
          <w:szCs w:val="28"/>
          <w:lang w:val="ru-RU" w:eastAsia="ar-SA" w:bidi="ar-SA"/>
        </w:rPr>
        <w:t>2</w:t>
      </w:r>
      <w:proofErr w:type="gramEnd"/>
      <w:r>
        <w:rPr>
          <w:sz w:val="28"/>
          <w:szCs w:val="28"/>
          <w:lang w:val="ru-RU" w:eastAsia="ar-SA" w:bidi="ar-SA"/>
        </w:rPr>
        <w:t>, Ж3, ЖОД2 при недостатке территории по существующим социальным нормативам совмещенное учреждение школы и детского сада считается условно разрешенным видом использования.</w:t>
      </w:r>
      <w:bookmarkStart w:id="37" w:name="OLE_LINK1"/>
      <w:bookmarkEnd w:id="37"/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5. </w:t>
      </w:r>
      <w:r>
        <w:rPr>
          <w:sz w:val="28"/>
          <w:szCs w:val="28"/>
          <w:lang w:val="ru-RU" w:eastAsia="ar-SA" w:bidi="ar-SA"/>
        </w:rPr>
        <w:tab/>
        <w:t xml:space="preserve">Соотношение разрешенных видов использования земельных участков и объектов капитального строительства в территориальных зонах определяется проектом планировки. 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6. </w:t>
      </w:r>
      <w:r>
        <w:rPr>
          <w:sz w:val="28"/>
          <w:szCs w:val="28"/>
          <w:lang w:val="ru-RU" w:eastAsia="ar-SA" w:bidi="ar-SA"/>
        </w:rPr>
        <w:tab/>
        <w:t>Размещение учреждений торговли в производственных зонах должно соответствовать требованиям, предъявляемым санитарными нормами и правилами по видам реализуемой продукции.</w:t>
      </w:r>
    </w:p>
    <w:p w:rsidR="00155681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7. </w:t>
      </w:r>
      <w:r>
        <w:rPr>
          <w:sz w:val="28"/>
          <w:szCs w:val="28"/>
          <w:lang w:val="ru-RU" w:eastAsia="ar-SA" w:bidi="ar-SA"/>
        </w:rPr>
        <w:tab/>
        <w:t>Градостроительны</w:t>
      </w:r>
      <w:r w:rsidR="009F0F47">
        <w:rPr>
          <w:sz w:val="28"/>
          <w:szCs w:val="28"/>
          <w:lang w:val="ru-RU" w:eastAsia="ar-SA" w:bidi="ar-SA"/>
        </w:rPr>
        <w:t>й</w:t>
      </w:r>
      <w:r>
        <w:rPr>
          <w:sz w:val="28"/>
          <w:szCs w:val="28"/>
          <w:lang w:val="ru-RU" w:eastAsia="ar-SA" w:bidi="ar-SA"/>
        </w:rPr>
        <w:t xml:space="preserve"> регламент распространя</w:t>
      </w:r>
      <w:r w:rsidR="009F0F47">
        <w:rPr>
          <w:sz w:val="28"/>
          <w:szCs w:val="28"/>
          <w:lang w:val="ru-RU" w:eastAsia="ar-SA" w:bidi="ar-SA"/>
        </w:rPr>
        <w:t>е</w:t>
      </w:r>
      <w:r>
        <w:rPr>
          <w:sz w:val="28"/>
          <w:szCs w:val="28"/>
          <w:lang w:val="ru-RU" w:eastAsia="ar-SA" w:bidi="ar-SA"/>
        </w:rPr>
        <w:t>тся на земельные участки в составе рекреационных зон только в случае, если указанные участки не входят в границы территорий общего пользования, на которые действие</w:t>
      </w:r>
    </w:p>
    <w:p w:rsidR="0035179D" w:rsidRDefault="0035179D" w:rsidP="00155681">
      <w:pPr>
        <w:tabs>
          <w:tab w:val="left" w:pos="1134"/>
        </w:tabs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градостроительного регламента не распространяется и </w:t>
      </w:r>
      <w:proofErr w:type="gramStart"/>
      <w:r>
        <w:rPr>
          <w:sz w:val="28"/>
          <w:szCs w:val="28"/>
          <w:lang w:val="ru-RU" w:eastAsia="ar-SA" w:bidi="ar-SA"/>
        </w:rPr>
        <w:t>использование</w:t>
      </w:r>
      <w:proofErr w:type="gramEnd"/>
      <w:r>
        <w:rPr>
          <w:sz w:val="28"/>
          <w:szCs w:val="28"/>
          <w:lang w:val="ru-RU" w:eastAsia="ar-SA" w:bidi="ar-SA"/>
        </w:rPr>
        <w:t xml:space="preserve"> которых определяется уполномоченными органами исполнительной власти Российской Федерации и субъекта Российской Федерации в индивидуальном порядке в соответствии с их целевым назначением и действующими нормативно-техническими документами. Любые виды использования в рекреационных зонах могут быть допущены, если их применение не сопровождается сокращением площади зеленых насаждений. При этом учитывается компенсационное озеленение в границах зоны или (по согласованию) в границах муниципального образования. </w:t>
      </w:r>
    </w:p>
    <w:p w:rsidR="0035179D" w:rsidRDefault="0035179D" w:rsidP="00131C13">
      <w:pPr>
        <w:pStyle w:val="26"/>
        <w:numPr>
          <w:ilvl w:val="0"/>
          <w:numId w:val="0"/>
        </w:numPr>
      </w:pPr>
      <w:bookmarkStart w:id="38" w:name="__RefHeading__165_288509442"/>
      <w:bookmarkStart w:id="39" w:name="_Toc290907694"/>
      <w:bookmarkStart w:id="40" w:name="_Toc330222768"/>
      <w:bookmarkEnd w:id="38"/>
      <w:r>
        <w:lastRenderedPageBreak/>
        <w:t>Статья 10. Градостроительны</w:t>
      </w:r>
      <w:r w:rsidR="00674840">
        <w:t>й</w:t>
      </w:r>
      <w:r>
        <w:t xml:space="preserve"> регламент. Вспомогательные виды разрешенного использования</w:t>
      </w:r>
      <w:bookmarkEnd w:id="39"/>
      <w:bookmarkEnd w:id="40"/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1. </w:t>
      </w:r>
      <w:r>
        <w:rPr>
          <w:sz w:val="28"/>
          <w:szCs w:val="28"/>
          <w:lang w:val="ru-RU" w:eastAsia="ar-SA" w:bidi="ar-SA"/>
        </w:rPr>
        <w:tab/>
        <w:t>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участков.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2. </w:t>
      </w:r>
      <w:r>
        <w:rPr>
          <w:sz w:val="28"/>
          <w:szCs w:val="28"/>
          <w:lang w:val="ru-RU" w:eastAsia="ar-SA" w:bidi="ar-SA"/>
        </w:rPr>
        <w:tab/>
        <w:t xml:space="preserve">Вспомогательные виды разрешенного использования земельных участков и объектов капитального строительства, разрешенные на территории всех земельных участков: 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– </w:t>
      </w:r>
      <w:r>
        <w:rPr>
          <w:sz w:val="28"/>
          <w:szCs w:val="28"/>
          <w:lang w:val="ru-RU" w:eastAsia="ar-SA" w:bidi="ar-SA"/>
        </w:rPr>
        <w:tab/>
        <w:t>благоустройство и озеленение территории;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– </w:t>
      </w:r>
      <w:r>
        <w:rPr>
          <w:sz w:val="28"/>
          <w:szCs w:val="28"/>
          <w:lang w:val="ru-RU" w:eastAsia="ar-SA" w:bidi="ar-SA"/>
        </w:rPr>
        <w:tab/>
        <w:t>автомобильные проезды, подъезды, обслуживающие соответствующий участок;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– </w:t>
      </w:r>
      <w:r>
        <w:rPr>
          <w:sz w:val="28"/>
          <w:szCs w:val="28"/>
          <w:lang w:val="ru-RU" w:eastAsia="ar-SA" w:bidi="ar-SA"/>
        </w:rPr>
        <w:tab/>
        <w:t>гостевые автостоянки;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– </w:t>
      </w:r>
      <w:r>
        <w:rPr>
          <w:sz w:val="28"/>
          <w:szCs w:val="28"/>
          <w:lang w:val="ru-RU" w:eastAsia="ar-SA" w:bidi="ar-SA"/>
        </w:rPr>
        <w:tab/>
        <w:t xml:space="preserve">общественные туалеты (кроме </w:t>
      </w:r>
      <w:proofErr w:type="gramStart"/>
      <w:r>
        <w:rPr>
          <w:sz w:val="28"/>
          <w:szCs w:val="28"/>
          <w:lang w:val="ru-RU" w:eastAsia="ar-SA" w:bidi="ar-SA"/>
        </w:rPr>
        <w:t>встроенных</w:t>
      </w:r>
      <w:proofErr w:type="gramEnd"/>
      <w:r>
        <w:rPr>
          <w:sz w:val="28"/>
          <w:szCs w:val="28"/>
          <w:lang w:val="ru-RU" w:eastAsia="ar-SA" w:bidi="ar-SA"/>
        </w:rPr>
        <w:t xml:space="preserve"> в жилые дома);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– </w:t>
      </w:r>
      <w:r>
        <w:rPr>
          <w:sz w:val="28"/>
          <w:szCs w:val="28"/>
          <w:lang w:val="ru-RU" w:eastAsia="ar-SA" w:bidi="ar-SA"/>
        </w:rPr>
        <w:tab/>
        <w:t>хозяйственные площадки для мусоросборников;</w:t>
      </w:r>
    </w:p>
    <w:p w:rsidR="00B927BE" w:rsidRDefault="0035179D" w:rsidP="00155681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– </w:t>
      </w:r>
      <w:r>
        <w:rPr>
          <w:sz w:val="28"/>
          <w:szCs w:val="28"/>
          <w:lang w:val="ru-RU" w:eastAsia="ar-SA" w:bidi="ar-SA"/>
        </w:rPr>
        <w:tab/>
        <w:t>иные вспомогательные объекты, предусмотренные действующими нормативами для зданий и сооружений соответствующего функционального назначения.</w:t>
      </w:r>
    </w:p>
    <w:p w:rsidR="00B927BE" w:rsidRDefault="00B927BE" w:rsidP="001D3180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>3.</w:t>
      </w:r>
      <w:r w:rsidR="001D3180">
        <w:rPr>
          <w:sz w:val="28"/>
          <w:szCs w:val="28"/>
          <w:lang w:val="ru-RU" w:eastAsia="ar-SA" w:bidi="ar-SA"/>
        </w:rPr>
        <w:t xml:space="preserve"> </w:t>
      </w:r>
      <w:r w:rsidR="0035179D" w:rsidRPr="00B927BE">
        <w:rPr>
          <w:sz w:val="28"/>
          <w:szCs w:val="28"/>
          <w:lang w:val="ru-RU" w:eastAsia="ar-SA" w:bidi="ar-SA"/>
        </w:rPr>
        <w:t>Инженерно-технические объекты, сооружения и коммуникации, обеспечивающие реализацию разрешенных, условно разрешенных и вспомогательных видов использования для отдельных земельных участков  (электр</w:t>
      </w:r>
      <w:proofErr w:type="gramStart"/>
      <w:r w:rsidR="0035179D" w:rsidRPr="00B927BE">
        <w:rPr>
          <w:sz w:val="28"/>
          <w:szCs w:val="28"/>
          <w:lang w:val="ru-RU" w:eastAsia="ar-SA" w:bidi="ar-SA"/>
        </w:rPr>
        <w:t>о-</w:t>
      </w:r>
      <w:proofErr w:type="gramEnd"/>
      <w:r w:rsidR="0035179D" w:rsidRPr="00B927BE">
        <w:rPr>
          <w:sz w:val="28"/>
          <w:szCs w:val="28"/>
          <w:lang w:val="ru-RU" w:eastAsia="ar-SA" w:bidi="ar-SA"/>
        </w:rPr>
        <w:t>,  водо-, газоснабжения, канализация, телефонизация и т.д.) считаются всегда разрешенными при условии соответствия строительным</w:t>
      </w:r>
      <w:r>
        <w:rPr>
          <w:sz w:val="28"/>
          <w:szCs w:val="28"/>
          <w:lang w:val="ru-RU" w:eastAsia="ar-SA" w:bidi="ar-SA"/>
        </w:rPr>
        <w:t xml:space="preserve"> </w:t>
      </w:r>
      <w:r w:rsidR="0035179D" w:rsidRPr="00B927BE">
        <w:rPr>
          <w:sz w:val="28"/>
          <w:szCs w:val="28"/>
          <w:lang w:val="ru-RU" w:eastAsia="ar-SA" w:bidi="ar-SA"/>
        </w:rPr>
        <w:t xml:space="preserve"> и</w:t>
      </w:r>
    </w:p>
    <w:p w:rsidR="0035179D" w:rsidRPr="00B927BE" w:rsidRDefault="0035179D" w:rsidP="00B927BE">
      <w:pPr>
        <w:tabs>
          <w:tab w:val="left" w:pos="1134"/>
        </w:tabs>
        <w:jc w:val="both"/>
        <w:rPr>
          <w:sz w:val="28"/>
          <w:szCs w:val="28"/>
          <w:lang w:val="ru-RU" w:eastAsia="ar-SA" w:bidi="ar-SA"/>
        </w:rPr>
      </w:pPr>
      <w:r w:rsidRPr="00B927BE">
        <w:rPr>
          <w:sz w:val="28"/>
          <w:szCs w:val="28"/>
          <w:lang w:val="ru-RU" w:eastAsia="ar-SA" w:bidi="ar-SA"/>
        </w:rPr>
        <w:t>противопожарным нормам и правилам, технологическим стандартам безопасности, а также условиям охраны окружающей среды, что подтверждается при согласовании проектной документации.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4. </w:t>
      </w:r>
      <w:r>
        <w:rPr>
          <w:sz w:val="28"/>
          <w:szCs w:val="28"/>
          <w:lang w:val="ru-RU" w:eastAsia="ar-SA" w:bidi="ar-SA"/>
        </w:rPr>
        <w:tab/>
        <w:t xml:space="preserve">Для земельных участков с основными и условно разрешенными видами использования, представленными зданиями, суммарная общая площадь вспомогательных видов использования не должна превышать общей площади основных и условно разрешенных видов использования. 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5. </w:t>
      </w:r>
      <w:r>
        <w:rPr>
          <w:sz w:val="28"/>
          <w:szCs w:val="28"/>
          <w:lang w:val="ru-RU" w:eastAsia="ar-SA" w:bidi="ar-SA"/>
        </w:rPr>
        <w:tab/>
        <w:t xml:space="preserve">Для земельных участков с основными и условно разрешенными видами использования, представленными площадками или открытыми сооружениями (рынки, автомобильные стоянки и пр.), территория, отводимая под вспомогательные виды использования, не должна превышать 25% от площади земельного участка. 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lastRenderedPageBreak/>
        <w:t xml:space="preserve">6. </w:t>
      </w:r>
      <w:r>
        <w:rPr>
          <w:sz w:val="28"/>
          <w:szCs w:val="28"/>
          <w:lang w:val="ru-RU" w:eastAsia="ar-SA" w:bidi="ar-SA"/>
        </w:rPr>
        <w:tab/>
        <w:t>Суммарная площадь застройки всех вспомогательных объектов на территории сада, сквера не должна превышать 10%.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7. </w:t>
      </w:r>
      <w:r>
        <w:rPr>
          <w:sz w:val="28"/>
          <w:szCs w:val="28"/>
          <w:lang w:val="ru-RU" w:eastAsia="ar-SA" w:bidi="ar-SA"/>
        </w:rPr>
        <w:tab/>
        <w:t>Дополнительные согласования требуются для следующих вспомогательных видов использования земельных участков: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– </w:t>
      </w:r>
      <w:r>
        <w:rPr>
          <w:sz w:val="28"/>
          <w:szCs w:val="28"/>
          <w:lang w:val="ru-RU" w:eastAsia="ar-SA" w:bidi="ar-SA"/>
        </w:rPr>
        <w:tab/>
        <w:t>специальных парков типа зоопарков, ботанических садов;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– </w:t>
      </w:r>
      <w:r>
        <w:rPr>
          <w:sz w:val="28"/>
          <w:szCs w:val="28"/>
          <w:lang w:val="ru-RU" w:eastAsia="ar-SA" w:bidi="ar-SA"/>
        </w:rPr>
        <w:tab/>
        <w:t>жилищно-эксплуатационных служб с ремонтными мастерскими и гаражами;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– </w:t>
      </w:r>
      <w:r>
        <w:rPr>
          <w:sz w:val="28"/>
          <w:szCs w:val="28"/>
          <w:lang w:val="ru-RU" w:eastAsia="ar-SA" w:bidi="ar-SA"/>
        </w:rPr>
        <w:tab/>
        <w:t>объектов ритуального назначения;</w:t>
      </w:r>
    </w:p>
    <w:p w:rsidR="0035179D" w:rsidRDefault="0035179D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– </w:t>
      </w:r>
      <w:r>
        <w:rPr>
          <w:sz w:val="28"/>
          <w:szCs w:val="28"/>
          <w:lang w:val="ru-RU" w:eastAsia="ar-SA" w:bidi="ar-SA"/>
        </w:rPr>
        <w:tab/>
        <w:t>автовокзалов.</w:t>
      </w:r>
    </w:p>
    <w:p w:rsidR="0035179D" w:rsidRDefault="0035179D" w:rsidP="009F0F47">
      <w:pPr>
        <w:ind w:firstLine="709"/>
        <w:jc w:val="both"/>
        <w:rPr>
          <w:sz w:val="28"/>
          <w:szCs w:val="28"/>
          <w:lang w:val="ru-RU" w:eastAsia="ar-SA" w:bidi="ar-SA"/>
        </w:rPr>
      </w:pPr>
      <w:r w:rsidRPr="00CD1F78">
        <w:rPr>
          <w:sz w:val="28"/>
          <w:szCs w:val="28"/>
          <w:lang w:val="ru-RU" w:eastAsia="ar-SA" w:bidi="ar-SA"/>
        </w:rPr>
        <w:t xml:space="preserve">Вспомогательные виды разрешенного использования земельных участков и объектов капитального строительства представлены в приложении №1, в таблице </w:t>
      </w:r>
      <w:r w:rsidR="00F0733B">
        <w:rPr>
          <w:sz w:val="28"/>
          <w:szCs w:val="28"/>
          <w:lang w:val="ru-RU" w:eastAsia="ar-SA" w:bidi="ar-SA"/>
        </w:rPr>
        <w:t>4</w:t>
      </w:r>
      <w:r w:rsidRPr="00CD1F78">
        <w:rPr>
          <w:sz w:val="28"/>
          <w:szCs w:val="28"/>
          <w:lang w:val="ru-RU" w:eastAsia="ar-SA" w:bidi="ar-SA"/>
        </w:rPr>
        <w:t>.</w:t>
      </w:r>
    </w:p>
    <w:p w:rsidR="0035179D" w:rsidRDefault="0035179D" w:rsidP="00131C13">
      <w:pPr>
        <w:pStyle w:val="26"/>
        <w:numPr>
          <w:ilvl w:val="0"/>
          <w:numId w:val="0"/>
        </w:numPr>
      </w:pPr>
      <w:bookmarkStart w:id="41" w:name="__RefHeading__167_288509442"/>
      <w:bookmarkStart w:id="42" w:name="_Toc290907695"/>
      <w:bookmarkStart w:id="43" w:name="_Toc330222769"/>
      <w:bookmarkEnd w:id="41"/>
      <w:r>
        <w:t xml:space="preserve">Статья 11.  </w:t>
      </w:r>
      <w:bookmarkEnd w:id="42"/>
      <w:bookmarkEnd w:id="43"/>
      <w:r w:rsidR="000D1503">
        <w:t>общие положения и состав градостроительных регламентов</w:t>
      </w:r>
    </w:p>
    <w:p w:rsidR="003E1967" w:rsidRDefault="00F00B71" w:rsidP="003E1967">
      <w:pPr>
        <w:spacing w:line="240" w:lineRule="auto"/>
        <w:ind w:firstLine="708"/>
        <w:jc w:val="both"/>
        <w:rPr>
          <w:sz w:val="24"/>
          <w:szCs w:val="24"/>
          <w:lang w:val="ru-RU" w:eastAsia="ar-SA" w:bidi="ar-SA"/>
        </w:rPr>
      </w:pPr>
      <w:r w:rsidRPr="00A86436">
        <w:rPr>
          <w:sz w:val="24"/>
          <w:szCs w:val="24"/>
          <w:lang w:val="ru-RU"/>
        </w:rPr>
        <w:t>(</w:t>
      </w:r>
      <w:r w:rsidRPr="00A86436">
        <w:rPr>
          <w:sz w:val="24"/>
          <w:szCs w:val="24"/>
          <w:lang w:val="ru-RU" w:eastAsia="ar-SA" w:bidi="ar-SA"/>
        </w:rPr>
        <w:t xml:space="preserve">в редакции от 09.08.2019г. – Распоряжение </w:t>
      </w:r>
      <w:r w:rsidR="00EA600D">
        <w:rPr>
          <w:sz w:val="24"/>
          <w:szCs w:val="24"/>
          <w:lang w:val="ru-RU" w:eastAsia="ar-SA" w:bidi="ar-SA"/>
        </w:rPr>
        <w:t>Правительства</w:t>
      </w:r>
      <w:r w:rsidRPr="00A86436">
        <w:rPr>
          <w:sz w:val="24"/>
          <w:szCs w:val="24"/>
          <w:lang w:val="ru-RU" w:eastAsia="ar-SA" w:bidi="ar-SA"/>
        </w:rPr>
        <w:t xml:space="preserve"> Удмуртской Республики от 09.08.2019 № 949-р</w:t>
      </w:r>
      <w:r w:rsidR="000D1503">
        <w:rPr>
          <w:sz w:val="24"/>
          <w:szCs w:val="24"/>
          <w:lang w:val="ru-RU" w:eastAsia="ar-SA" w:bidi="ar-SA"/>
        </w:rPr>
        <w:t>)</w:t>
      </w:r>
    </w:p>
    <w:p w:rsidR="000D1503" w:rsidRPr="000D1503" w:rsidRDefault="000D1503" w:rsidP="000D1503">
      <w:pPr>
        <w:pStyle w:val="af6"/>
        <w:spacing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1503">
        <w:rPr>
          <w:rFonts w:ascii="Times New Roman" w:hAnsi="Times New Roman"/>
          <w:sz w:val="28"/>
          <w:szCs w:val="28"/>
          <w:lang w:val="ru-RU"/>
        </w:rPr>
        <w:t>1. Действие установленных Правилами градостроительных регламентов распространяется на все земельные участки и объекты капитального строительства, расположенные в границах территориальных зон, отображенных на карте градостроительного зонирования территории МО «Кварсинское», за исключением земельных участков:</w:t>
      </w:r>
    </w:p>
    <w:p w:rsidR="000D1503" w:rsidRPr="000D1503" w:rsidRDefault="000D1503" w:rsidP="000D1503">
      <w:pPr>
        <w:pStyle w:val="af6"/>
        <w:spacing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D1503">
        <w:rPr>
          <w:rFonts w:ascii="Times New Roman" w:hAnsi="Times New Roman"/>
          <w:sz w:val="28"/>
          <w:szCs w:val="28"/>
          <w:lang w:val="ru-RU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наследия;</w:t>
      </w:r>
      <w:proofErr w:type="gramEnd"/>
    </w:p>
    <w:p w:rsidR="000D1503" w:rsidRPr="000D1503" w:rsidRDefault="000D1503" w:rsidP="000D1503">
      <w:pPr>
        <w:pStyle w:val="af6"/>
        <w:spacing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D1503">
        <w:rPr>
          <w:rFonts w:ascii="Times New Roman" w:hAnsi="Times New Roman"/>
          <w:sz w:val="28"/>
          <w:szCs w:val="28"/>
          <w:lang w:val="ru-RU"/>
        </w:rPr>
        <w:t>2) в границах территорий общего пользования (площадей, улиц, проездов, скверов, пляжей, автомобильных дорог, набережных, бульваров и других подобных территорий);</w:t>
      </w:r>
      <w:proofErr w:type="gramEnd"/>
    </w:p>
    <w:p w:rsidR="000D1503" w:rsidRPr="000D1503" w:rsidRDefault="000D1503" w:rsidP="000D1503">
      <w:pPr>
        <w:pStyle w:val="af6"/>
        <w:spacing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1503">
        <w:rPr>
          <w:rFonts w:ascii="Times New Roman" w:hAnsi="Times New Roman"/>
          <w:sz w:val="28"/>
          <w:szCs w:val="28"/>
          <w:lang w:val="ru-RU"/>
        </w:rPr>
        <w:t xml:space="preserve">3) </w:t>
      </w:r>
      <w:proofErr w:type="gramStart"/>
      <w:r w:rsidRPr="000D1503">
        <w:rPr>
          <w:rFonts w:ascii="Times New Roman" w:hAnsi="Times New Roman"/>
          <w:sz w:val="28"/>
          <w:szCs w:val="28"/>
          <w:lang w:val="ru-RU"/>
        </w:rPr>
        <w:t>занятых</w:t>
      </w:r>
      <w:proofErr w:type="gramEnd"/>
      <w:r w:rsidRPr="000D1503">
        <w:rPr>
          <w:rFonts w:ascii="Times New Roman" w:hAnsi="Times New Roman"/>
          <w:sz w:val="28"/>
          <w:szCs w:val="28"/>
          <w:lang w:val="ru-RU"/>
        </w:rPr>
        <w:t xml:space="preserve"> линейными объектами;</w:t>
      </w:r>
    </w:p>
    <w:p w:rsidR="000D1503" w:rsidRPr="000D1503" w:rsidRDefault="000D1503" w:rsidP="000D1503">
      <w:pPr>
        <w:pStyle w:val="af6"/>
        <w:spacing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1503">
        <w:rPr>
          <w:rFonts w:ascii="Times New Roman" w:hAnsi="Times New Roman"/>
          <w:sz w:val="28"/>
          <w:szCs w:val="28"/>
          <w:lang w:val="ru-RU"/>
        </w:rPr>
        <w:t>4) предоставленных для добычи полезных ископаемых.</w:t>
      </w:r>
    </w:p>
    <w:p w:rsidR="000D1503" w:rsidRPr="000D1503" w:rsidRDefault="000D1503" w:rsidP="000D1503">
      <w:pPr>
        <w:pStyle w:val="af6"/>
        <w:spacing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1503">
        <w:rPr>
          <w:rFonts w:ascii="Times New Roman" w:hAnsi="Times New Roman"/>
          <w:sz w:val="28"/>
          <w:szCs w:val="28"/>
          <w:lang w:val="ru-RU"/>
        </w:rPr>
        <w:t>2. Границы зон с особыми условиями использования территорий, устанавливаемые в соответствии с действующим законодательством Российской Федерации, не отображенные на карте градостроительного зонирования муниципального образования «Кварсинское», вносятся в Правила в соответствии с порядком внесения изменений в Правила.</w:t>
      </w:r>
    </w:p>
    <w:p w:rsidR="000D1503" w:rsidRPr="000D1503" w:rsidRDefault="000D1503" w:rsidP="000D1503">
      <w:pPr>
        <w:pStyle w:val="af6"/>
        <w:spacing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1503">
        <w:rPr>
          <w:rFonts w:ascii="Times New Roman" w:hAnsi="Times New Roman"/>
          <w:sz w:val="28"/>
          <w:szCs w:val="28"/>
          <w:lang w:val="ru-RU"/>
        </w:rPr>
        <w:t xml:space="preserve">3. Границы территорий объектов культурного наследия и выявленных объектов культурного наследия, дополнительно включенные в единый реестр объектов культурного наследия в соответствии с действующим законодательством, </w:t>
      </w:r>
      <w:r w:rsidRPr="000D1503">
        <w:rPr>
          <w:rFonts w:ascii="Times New Roman" w:hAnsi="Times New Roman"/>
          <w:sz w:val="28"/>
          <w:szCs w:val="28"/>
          <w:lang w:val="ru-RU"/>
        </w:rPr>
        <w:lastRenderedPageBreak/>
        <w:t>а также границы вновь установленных особо охраняемых природных территорий вносятся в Правила в соответствии с порядком внесения изменений в Правила.</w:t>
      </w:r>
    </w:p>
    <w:p w:rsidR="000D1503" w:rsidRPr="000D1503" w:rsidRDefault="000D1503" w:rsidP="000D1503">
      <w:pPr>
        <w:pStyle w:val="ConsPlusNormal"/>
        <w:spacing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503">
        <w:rPr>
          <w:rFonts w:ascii="Times New Roman" w:hAnsi="Times New Roman"/>
          <w:sz w:val="28"/>
          <w:szCs w:val="28"/>
        </w:rPr>
        <w:t xml:space="preserve">4. </w:t>
      </w:r>
      <w:r w:rsidRPr="000D1503">
        <w:rPr>
          <w:rFonts w:ascii="Times New Roman" w:hAnsi="Times New Roman"/>
          <w:sz w:val="28"/>
          <w:szCs w:val="28"/>
          <w:lang w:eastAsia="ru-RU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0D1503" w:rsidRPr="000D1503" w:rsidRDefault="000D1503" w:rsidP="000D1503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  <w:lang w:val="ru-RU"/>
        </w:rPr>
      </w:pPr>
      <w:r w:rsidRPr="000D1503">
        <w:rPr>
          <w:sz w:val="28"/>
          <w:szCs w:val="28"/>
          <w:lang w:val="ru-RU"/>
        </w:rPr>
        <w:t>1) виды разрешенного использования земельных участков и объектов капитального строительства;</w:t>
      </w:r>
    </w:p>
    <w:p w:rsidR="000D1503" w:rsidRPr="000D1503" w:rsidRDefault="000D1503" w:rsidP="000D1503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  <w:lang w:val="ru-RU"/>
        </w:rPr>
      </w:pPr>
      <w:r w:rsidRPr="000D1503">
        <w:rPr>
          <w:sz w:val="28"/>
          <w:szCs w:val="28"/>
          <w:lang w:val="ru-RU"/>
        </w:rPr>
        <w:t xml:space="preserve">2) </w:t>
      </w:r>
      <w:hyperlink r:id="rId13" w:history="1">
        <w:r w:rsidRPr="000D1503">
          <w:rPr>
            <w:sz w:val="28"/>
            <w:szCs w:val="28"/>
            <w:lang w:val="ru-RU"/>
          </w:rPr>
          <w:t>предельные</w:t>
        </w:r>
      </w:hyperlink>
      <w:r w:rsidRPr="000D1503">
        <w:rPr>
          <w:sz w:val="28"/>
          <w:szCs w:val="28"/>
          <w:lang w:val="ru-RU"/>
        </w:rPr>
        <w:t xml:space="preserve">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0D1503" w:rsidRPr="000D1503" w:rsidRDefault="000D1503" w:rsidP="000D1503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  <w:lang w:val="ru-RU"/>
        </w:rPr>
      </w:pPr>
      <w:r w:rsidRPr="000D1503">
        <w:rPr>
          <w:sz w:val="28"/>
          <w:szCs w:val="28"/>
          <w:lang w:val="ru-RU"/>
        </w:rPr>
        <w:t xml:space="preserve">3) ограничения использования земельных участков и объектов капитального строительства, устанавливаемые в соответствии с </w:t>
      </w:r>
      <w:hyperlink r:id="rId14" w:history="1">
        <w:r w:rsidRPr="000D1503">
          <w:rPr>
            <w:sz w:val="28"/>
            <w:szCs w:val="28"/>
            <w:lang w:val="ru-RU"/>
          </w:rPr>
          <w:t>законодательством</w:t>
        </w:r>
      </w:hyperlink>
      <w:r w:rsidRPr="000D1503">
        <w:rPr>
          <w:sz w:val="28"/>
          <w:szCs w:val="28"/>
          <w:lang w:val="ru-RU"/>
        </w:rPr>
        <w:t xml:space="preserve"> Российской Федерации;</w:t>
      </w:r>
    </w:p>
    <w:p w:rsidR="000D1503" w:rsidRPr="000D1503" w:rsidRDefault="000D1503" w:rsidP="000D1503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rFonts w:eastAsia="Arial"/>
          <w:sz w:val="28"/>
          <w:szCs w:val="28"/>
          <w:lang w:val="ru-RU"/>
        </w:rPr>
      </w:pPr>
      <w:r w:rsidRPr="000D1503">
        <w:rPr>
          <w:sz w:val="28"/>
          <w:szCs w:val="28"/>
          <w:lang w:val="ru-RU"/>
        </w:rPr>
        <w:t>4) расстояния между жилыми и общественными зданиями, а также между жилыми, общественными зданиями и вспомогательными зданиями устанавливаются с учетом требований пожарной безопасности, в зависимости от степени огнестойкости и класса их конструктивной пожарной опасности и нормативными санитарными расстояниями;</w:t>
      </w:r>
      <w:r w:rsidRPr="000D1503">
        <w:rPr>
          <w:rFonts w:eastAsia="Arial"/>
          <w:sz w:val="28"/>
          <w:szCs w:val="28"/>
          <w:lang w:val="ru-RU"/>
        </w:rPr>
        <w:t xml:space="preserve"> </w:t>
      </w:r>
    </w:p>
    <w:p w:rsidR="000D1503" w:rsidRDefault="000D1503" w:rsidP="000D150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1503">
        <w:rPr>
          <w:rFonts w:ascii="Times New Roman" w:hAnsi="Times New Roman"/>
          <w:sz w:val="28"/>
          <w:szCs w:val="28"/>
          <w:lang w:val="ru-RU"/>
        </w:rPr>
        <w:t>5. Виды разрешенного использования земельных участков установлены в соответствии с приказом 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D1503" w:rsidRPr="000D1503" w:rsidRDefault="000D1503" w:rsidP="00025F50">
      <w:pPr>
        <w:pStyle w:val="26"/>
        <w:numPr>
          <w:ilvl w:val="0"/>
          <w:numId w:val="0"/>
        </w:numPr>
        <w:pBdr>
          <w:bottom w:val="single" w:sz="4" w:space="1" w:color="auto"/>
        </w:pBdr>
      </w:pPr>
      <w:r>
        <w:t>Статья 11.1. жилая зона</w:t>
      </w:r>
    </w:p>
    <w:p w:rsidR="0011414B" w:rsidRDefault="0011414B" w:rsidP="0011414B">
      <w:pPr>
        <w:spacing w:line="240" w:lineRule="auto"/>
        <w:ind w:firstLine="708"/>
        <w:jc w:val="both"/>
        <w:rPr>
          <w:sz w:val="24"/>
          <w:szCs w:val="24"/>
          <w:lang w:val="ru-RU" w:eastAsia="ar-SA" w:bidi="ar-SA"/>
        </w:rPr>
      </w:pPr>
      <w:bookmarkStart w:id="44" w:name="__RefHeading__169_288509442"/>
      <w:bookmarkStart w:id="45" w:name="_Toc290907696"/>
      <w:bookmarkStart w:id="46" w:name="_Toc330222770"/>
      <w:bookmarkEnd w:id="44"/>
      <w:r w:rsidRPr="00A86436">
        <w:rPr>
          <w:sz w:val="24"/>
          <w:szCs w:val="24"/>
          <w:lang w:val="ru-RU"/>
        </w:rPr>
        <w:t>(</w:t>
      </w:r>
      <w:proofErr w:type="gramStart"/>
      <w:r w:rsidR="00A96158">
        <w:rPr>
          <w:sz w:val="24"/>
          <w:szCs w:val="24"/>
          <w:lang w:val="ru-RU" w:eastAsia="ar-SA" w:bidi="ar-SA"/>
        </w:rPr>
        <w:t>введена</w:t>
      </w:r>
      <w:proofErr w:type="gramEnd"/>
      <w:r w:rsidRPr="00A86436">
        <w:rPr>
          <w:sz w:val="24"/>
          <w:szCs w:val="24"/>
          <w:lang w:val="ru-RU" w:eastAsia="ar-SA" w:bidi="ar-SA"/>
        </w:rPr>
        <w:t xml:space="preserve"> Распоряжение</w:t>
      </w:r>
      <w:r w:rsidR="00A96158">
        <w:rPr>
          <w:sz w:val="24"/>
          <w:szCs w:val="24"/>
          <w:lang w:val="ru-RU" w:eastAsia="ar-SA" w:bidi="ar-SA"/>
        </w:rPr>
        <w:t>м</w:t>
      </w:r>
      <w:r w:rsidRPr="00A86436">
        <w:rPr>
          <w:sz w:val="24"/>
          <w:szCs w:val="24"/>
          <w:lang w:val="ru-RU" w:eastAsia="ar-SA" w:bidi="ar-SA"/>
        </w:rPr>
        <w:t xml:space="preserve"> </w:t>
      </w:r>
      <w:r w:rsidR="00EA600D">
        <w:rPr>
          <w:sz w:val="24"/>
          <w:szCs w:val="24"/>
          <w:lang w:val="ru-RU" w:eastAsia="ar-SA" w:bidi="ar-SA"/>
        </w:rPr>
        <w:t>Правительства</w:t>
      </w:r>
      <w:r w:rsidRPr="00A86436">
        <w:rPr>
          <w:sz w:val="24"/>
          <w:szCs w:val="24"/>
          <w:lang w:val="ru-RU" w:eastAsia="ar-SA" w:bidi="ar-SA"/>
        </w:rPr>
        <w:t xml:space="preserve"> Удмуртской Республики от 09.08.2019 № 949-р</w:t>
      </w:r>
      <w:r>
        <w:rPr>
          <w:sz w:val="24"/>
          <w:szCs w:val="24"/>
          <w:lang w:val="ru-RU" w:eastAsia="ar-SA" w:bidi="ar-SA"/>
        </w:rPr>
        <w:t>)</w:t>
      </w:r>
    </w:p>
    <w:p w:rsidR="000D1503" w:rsidRPr="000D1503" w:rsidRDefault="000D1503" w:rsidP="000D1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D1503">
        <w:rPr>
          <w:rFonts w:ascii="Times New Roman" w:hAnsi="Times New Roman"/>
          <w:sz w:val="28"/>
          <w:szCs w:val="28"/>
          <w:lang w:val="ru-RU" w:eastAsia="ru-RU" w:bidi="ar-SA"/>
        </w:rPr>
        <w:t>1. К жилой зоне относятся территории, используемые и предназначенные для размещения жилой застройки.</w:t>
      </w:r>
    </w:p>
    <w:p w:rsidR="000D1503" w:rsidRPr="000D1503" w:rsidRDefault="000D1503" w:rsidP="000D1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D1503">
        <w:rPr>
          <w:rFonts w:ascii="Times New Roman" w:hAnsi="Times New Roman"/>
          <w:sz w:val="28"/>
          <w:szCs w:val="28"/>
          <w:lang w:val="ru-RU" w:eastAsia="ru-RU" w:bidi="ar-SA"/>
        </w:rPr>
        <w:t>В жилой зоне размещаются объекты капитального строительства, необходимые для обслуживания жилой застройки – объекты коммунального, социального, бытового обслуживания, здравоохранения, образования и просвещения, культовые здания, стоянки автомобильного транспорта, индивидуальные гаражи, объекты, связанные с проживанием граждан и не оказывающие негативного воздействия на окружающую среду.</w:t>
      </w:r>
    </w:p>
    <w:p w:rsidR="000D1503" w:rsidRPr="000D1503" w:rsidRDefault="000D1503" w:rsidP="000D1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D1503">
        <w:rPr>
          <w:rFonts w:ascii="Times New Roman" w:hAnsi="Times New Roman"/>
          <w:sz w:val="28"/>
          <w:szCs w:val="28"/>
          <w:lang w:val="ru-RU" w:eastAsia="ru-RU" w:bidi="ar-SA"/>
        </w:rPr>
        <w:t>2. Зона жилой застройки средней этажности Ж-2:</w:t>
      </w:r>
    </w:p>
    <w:p w:rsidR="000D1503" w:rsidRPr="000D1503" w:rsidRDefault="000D1503" w:rsidP="000D1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D1503">
        <w:rPr>
          <w:rFonts w:ascii="Times New Roman" w:hAnsi="Times New Roman"/>
          <w:sz w:val="28"/>
          <w:szCs w:val="28"/>
          <w:lang w:val="ru-RU" w:eastAsia="ru-RU" w:bidi="ar-SA"/>
        </w:rPr>
        <w:t>1) зона Ж-2 выделена для обеспечения условий формирования жилых кварталов с размещением домов этажностью не выше 4 этажей, с минимально разрешенным набором услуг местного значения;</w:t>
      </w:r>
    </w:p>
    <w:p w:rsidR="000D1503" w:rsidRPr="000D1503" w:rsidRDefault="000D1503" w:rsidP="000D1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0D1503">
        <w:rPr>
          <w:rFonts w:ascii="Times New Roman" w:hAnsi="Times New Roman"/>
          <w:sz w:val="28"/>
          <w:szCs w:val="28"/>
          <w:lang w:val="ru-RU" w:bidi="ar-SA"/>
        </w:rPr>
        <w:t>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Ж-2 представлен в таблице 2;</w:t>
      </w:r>
    </w:p>
    <w:p w:rsidR="000D1503" w:rsidRPr="000D1503" w:rsidRDefault="000D1503" w:rsidP="000D150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1503" w:rsidRDefault="000D1503" w:rsidP="000D150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1503" w:rsidRDefault="000D1503" w:rsidP="000D150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1503" w:rsidRPr="000D1503" w:rsidRDefault="000D1503" w:rsidP="000D150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0D1503">
        <w:rPr>
          <w:rFonts w:ascii="Times New Roman" w:hAnsi="Times New Roman"/>
          <w:sz w:val="28"/>
          <w:szCs w:val="28"/>
          <w:lang w:val="ru-RU" w:eastAsia="ru-RU" w:bidi="ar-SA"/>
        </w:rPr>
        <w:t>Таблица 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29"/>
        <w:gridCol w:w="705"/>
        <w:gridCol w:w="2620"/>
        <w:gridCol w:w="2110"/>
        <w:gridCol w:w="2378"/>
      </w:tblGrid>
      <w:tr w:rsidR="000D1503" w:rsidRPr="000D1503" w:rsidTr="000D1503">
        <w:trPr>
          <w:trHeight w:val="284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03" w:rsidRPr="000D1503" w:rsidRDefault="000D1503" w:rsidP="000D1503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№</w:t>
            </w:r>
          </w:p>
          <w:p w:rsidR="000D1503" w:rsidRPr="000D1503" w:rsidRDefault="000D1503" w:rsidP="000D1503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proofErr w:type="gramStart"/>
            <w:r w:rsidRPr="000D150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0D150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503" w:rsidRPr="000D1503" w:rsidRDefault="000D1503" w:rsidP="000D15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Основной вид разрешенного использования земельного участка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03" w:rsidRPr="000D1503" w:rsidRDefault="000D1503" w:rsidP="000D1503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503" w:rsidRPr="000D1503" w:rsidRDefault="000D1503" w:rsidP="000D1503">
            <w:pPr>
              <w:spacing w:after="0" w:line="240" w:lineRule="auto"/>
              <w:ind w:right="-108" w:firstLine="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03" w:rsidRPr="000D1503" w:rsidRDefault="000D1503" w:rsidP="000D1503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03" w:rsidRPr="000D1503" w:rsidRDefault="000D1503" w:rsidP="000D1503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Примечания</w:t>
            </w:r>
          </w:p>
        </w:tc>
      </w:tr>
      <w:tr w:rsidR="000D1503" w:rsidRPr="000D1503" w:rsidTr="000D1503">
        <w:trPr>
          <w:trHeight w:val="2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03" w:rsidRPr="000D1503" w:rsidRDefault="000D1503" w:rsidP="000D15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Малоэтажная многоквартирная жилая застройка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2.1.1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Размещение  малоэтажного многоквартирного жилого дома, (дом, пригодный для постоянного  проживания высотой до 4 этажей, включая мансардный);</w:t>
            </w:r>
          </w:p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  <w:t>15 процентов общей площади помещений дома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Разведение декоративных  и плодовых деревьев, овощных и ягодных культур;</w:t>
            </w:r>
          </w:p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индивидуальных гаражей и иных вспомогательных сооружений, </w:t>
            </w:r>
          </w:p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обустройство спортивных и детских площадок, площадок отдыха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индивидуальные гаражи для легковых автомобилей</w:t>
            </w:r>
          </w:p>
        </w:tc>
      </w:tr>
    </w:tbl>
    <w:p w:rsidR="000D1503" w:rsidRPr="000D1503" w:rsidRDefault="000D1503" w:rsidP="000D1503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0D1503" w:rsidRPr="000D1503" w:rsidRDefault="000D1503" w:rsidP="000D1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D1503">
        <w:rPr>
          <w:rFonts w:ascii="Times New Roman" w:hAnsi="Times New Roman"/>
          <w:sz w:val="28"/>
          <w:szCs w:val="28"/>
          <w:lang w:val="ru-RU" w:eastAsia="ru-RU" w:bidi="ar-SA"/>
        </w:rPr>
        <w:t>3)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зоны Ж-2 представлен в таблице 2.1;</w:t>
      </w:r>
    </w:p>
    <w:p w:rsidR="000D1503" w:rsidRPr="000D1503" w:rsidRDefault="000D1503" w:rsidP="000D1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1503" w:rsidRDefault="000D1503" w:rsidP="000D150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1503" w:rsidRDefault="000D1503" w:rsidP="000D150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1503" w:rsidRDefault="000D1503" w:rsidP="000D150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1503" w:rsidRDefault="000D1503" w:rsidP="000D150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1503" w:rsidRDefault="000D1503" w:rsidP="000D150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1503" w:rsidRDefault="000D1503" w:rsidP="000D150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1503" w:rsidRPr="000D1503" w:rsidRDefault="000D1503" w:rsidP="000D150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0D1503">
        <w:rPr>
          <w:rFonts w:ascii="Times New Roman" w:hAnsi="Times New Roman"/>
          <w:sz w:val="28"/>
          <w:szCs w:val="28"/>
          <w:lang w:val="ru-RU" w:eastAsia="ru-RU" w:bidi="ar-SA"/>
        </w:rPr>
        <w:t>Таблица 2.1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30"/>
        <w:gridCol w:w="705"/>
        <w:gridCol w:w="2740"/>
        <w:gridCol w:w="2110"/>
        <w:gridCol w:w="2256"/>
      </w:tblGrid>
      <w:tr w:rsidR="000D1503" w:rsidRPr="000D1503" w:rsidTr="000D1503">
        <w:trPr>
          <w:trHeight w:val="1504"/>
          <w:tblHeader/>
        </w:trPr>
        <w:tc>
          <w:tcPr>
            <w:tcW w:w="565" w:type="dxa"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№</w:t>
            </w:r>
            <w:r w:rsidRPr="000D150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br/>
            </w:r>
            <w:proofErr w:type="gramStart"/>
            <w:r w:rsidRPr="000D150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0D150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:rsidR="000D1503" w:rsidRPr="000D1503" w:rsidRDefault="000D1503" w:rsidP="000D15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земельного участка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0D1503" w:rsidRPr="000D1503" w:rsidRDefault="000D1503" w:rsidP="000D15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Примечания</w:t>
            </w:r>
          </w:p>
        </w:tc>
      </w:tr>
      <w:tr w:rsidR="000D1503" w:rsidRPr="000D1503" w:rsidTr="000D1503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Бытовое обслуживание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3.3</w:t>
            </w:r>
          </w:p>
        </w:tc>
        <w:tc>
          <w:tcPr>
            <w:tcW w:w="2740" w:type="dxa"/>
            <w:shd w:val="clear" w:color="auto" w:fill="auto"/>
            <w:noWrap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  ателье, парикмахерские)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Объектные автостоянки для легковых автомобилей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объектов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  <w:t>не должно:</w:t>
            </w:r>
          </w:p>
          <w:p w:rsidR="000D1503" w:rsidRPr="000D1503" w:rsidRDefault="000D1503" w:rsidP="000D1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причинять вред окружающей среде и санитарному благополучию, </w:t>
            </w:r>
          </w:p>
          <w:p w:rsidR="000D1503" w:rsidRPr="000D1503" w:rsidRDefault="000D1503" w:rsidP="000D1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причинять существенное неудобство</w:t>
            </w:r>
          </w:p>
          <w:p w:rsidR="000D1503" w:rsidRPr="000D1503" w:rsidRDefault="000D1503" w:rsidP="000D1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жителям, </w:t>
            </w:r>
          </w:p>
          <w:p w:rsidR="000D1503" w:rsidRPr="000D1503" w:rsidRDefault="000D1503" w:rsidP="000D1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требовать</w:t>
            </w:r>
          </w:p>
          <w:p w:rsidR="000D1503" w:rsidRPr="000D1503" w:rsidRDefault="000D1503" w:rsidP="000D1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установления санитарной зоны. Площадь земельных участков под объектами обслуживания жилой застройки не должна превышать </w:t>
            </w:r>
          </w:p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 процентов от площади территориальной зоны</w:t>
            </w:r>
          </w:p>
        </w:tc>
      </w:tr>
      <w:tr w:rsidR="000D1503" w:rsidRPr="000D1503" w:rsidTr="000D1503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Амбулаторно-поликлиничес-кое обслуживание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3.4.1</w:t>
            </w:r>
          </w:p>
        </w:tc>
        <w:tc>
          <w:tcPr>
            <w:tcW w:w="2740" w:type="dxa"/>
            <w:shd w:val="clear" w:color="auto" w:fill="auto"/>
            <w:noWrap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пункты)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Объектные автостоянки для легковых автомобилей</w:t>
            </w: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D1503" w:rsidRPr="000D1503" w:rsidTr="000D1503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Объекты культурно-досуговой деятельности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3.6.1</w:t>
            </w:r>
          </w:p>
        </w:tc>
        <w:tc>
          <w:tcPr>
            <w:tcW w:w="2740" w:type="dxa"/>
            <w:shd w:val="clear" w:color="auto" w:fill="auto"/>
            <w:noWrap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зданий, предназначенных  для  музеев, выставочных залов,  художественных галерей, домов культуры, библиотек, кинозалов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Объектные автостоянки для легковых автомобилей</w:t>
            </w: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D1503" w:rsidRPr="000D1503" w:rsidTr="000D1503">
        <w:trPr>
          <w:trHeight w:val="2150"/>
        </w:trPr>
        <w:tc>
          <w:tcPr>
            <w:tcW w:w="565" w:type="dxa"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Государственное управление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3.8.1</w:t>
            </w:r>
          </w:p>
        </w:tc>
        <w:tc>
          <w:tcPr>
            <w:tcW w:w="2740" w:type="dxa"/>
            <w:shd w:val="clear" w:color="auto" w:fill="auto"/>
            <w:noWrap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зданий, предназначенных для органов местного самоуправления, а также организаций, непосредственно обеспечивающих их деятельность или оказывающих 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государственные и (или) муниципальные услуги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Объектные автостоянки для легковых автомобилей</w:t>
            </w: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D1503" w:rsidRPr="000D1503" w:rsidTr="000D1503">
        <w:trPr>
          <w:trHeight w:val="1964"/>
        </w:trPr>
        <w:tc>
          <w:tcPr>
            <w:tcW w:w="565" w:type="dxa"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5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Магазины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4.4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150 кв. м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Объектные автостоянки для легковых автомобилей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D1503" w:rsidRPr="000D1503" w:rsidTr="000D1503">
        <w:trPr>
          <w:trHeight w:val="1251"/>
        </w:trPr>
        <w:tc>
          <w:tcPr>
            <w:tcW w:w="565" w:type="dxa"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:rsidR="000D1503" w:rsidRPr="000D1503" w:rsidRDefault="000D1503" w:rsidP="000D1503">
            <w:pPr>
              <w:spacing w:after="0" w:line="228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Общественное питание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4.6</w:t>
            </w:r>
          </w:p>
        </w:tc>
        <w:tc>
          <w:tcPr>
            <w:tcW w:w="2740" w:type="dxa"/>
            <w:shd w:val="clear" w:color="auto" w:fill="auto"/>
            <w:noWrap/>
          </w:tcPr>
          <w:p w:rsidR="000D1503" w:rsidRPr="000D1503" w:rsidRDefault="000D1503" w:rsidP="000D1503">
            <w:pPr>
              <w:spacing w:after="0" w:line="228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объектов капитального строительства в целях устройства мест общественного питания (кафе, столовые, закусочные, бары)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28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Объектные автостоянки для легковых автомобилей</w:t>
            </w:r>
          </w:p>
        </w:tc>
        <w:tc>
          <w:tcPr>
            <w:tcW w:w="2256" w:type="dxa"/>
            <w:vMerge/>
            <w:shd w:val="clear" w:color="auto" w:fill="auto"/>
          </w:tcPr>
          <w:p w:rsidR="000D1503" w:rsidRPr="000D1503" w:rsidRDefault="000D1503" w:rsidP="000D1503">
            <w:pPr>
              <w:spacing w:after="0" w:line="228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D1503" w:rsidRPr="000D1503" w:rsidTr="000D1503">
        <w:trPr>
          <w:trHeight w:val="3374"/>
        </w:trPr>
        <w:tc>
          <w:tcPr>
            <w:tcW w:w="565" w:type="dxa"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28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занятий спортом в помещениях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5.1.2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спортивных клубов, спортивных залов</w:t>
            </w:r>
          </w:p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110" w:type="dxa"/>
            <w:shd w:val="clear" w:color="auto" w:fill="auto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Площадки для временных сооружений торговли, проката инвентаря, общественного питания, не являющихся объектами капитального строительства,</w:t>
            </w:r>
          </w:p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объектные стоянки для легковых автомобилей</w:t>
            </w: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D1503" w:rsidRPr="000D1503" w:rsidTr="000D1503">
        <w:trPr>
          <w:trHeight w:val="823"/>
        </w:trPr>
        <w:tc>
          <w:tcPr>
            <w:tcW w:w="565" w:type="dxa"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28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Историко-культурная деятельность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9.3</w:t>
            </w:r>
          </w:p>
        </w:tc>
        <w:tc>
          <w:tcPr>
            <w:tcW w:w="2740" w:type="dxa"/>
            <w:shd w:val="clear" w:color="auto" w:fill="auto"/>
            <w:noWrap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Сохранение и изучение объектов культурного наследия народов Российской Федерации 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(памятников истории  и культуры), в том числе: достопримечательных мест, мест бытования исторических промыслов, производств и ремесел, объектов культурного наследия</w:t>
            </w:r>
          </w:p>
        </w:tc>
        <w:tc>
          <w:tcPr>
            <w:tcW w:w="2110" w:type="dxa"/>
            <w:shd w:val="clear" w:color="auto" w:fill="auto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D1503" w:rsidRPr="000D1503" w:rsidTr="000D1503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9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Деловое  управление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4.1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  <w:t>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Объектные автостоянки для легковых автомобилей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D1503" w:rsidRPr="000D1503" w:rsidTr="000D1503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Связь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6.8</w:t>
            </w:r>
          </w:p>
        </w:tc>
        <w:tc>
          <w:tcPr>
            <w:tcW w:w="2740" w:type="dxa"/>
            <w:shd w:val="clear" w:color="auto" w:fill="auto"/>
            <w:noWrap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 xml:space="preserve">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55" w:history="1">
              <w:r w:rsidRPr="000D1503">
                <w:rPr>
                  <w:rFonts w:ascii="Times New Roman" w:hAnsi="Times New Roman"/>
                  <w:sz w:val="26"/>
                  <w:szCs w:val="26"/>
                  <w:lang w:val="ru-RU" w:eastAsia="ru-RU" w:bidi="ar-SA"/>
                </w:rPr>
                <w:t>кодом 3.1</w:t>
              </w:r>
            </w:hyperlink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.1, 3.2.3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D1503" w:rsidRPr="000D1503" w:rsidTr="000D1503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11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Коммунальное обслуживание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3.1</w:t>
            </w:r>
          </w:p>
        </w:tc>
        <w:tc>
          <w:tcPr>
            <w:tcW w:w="2740" w:type="dxa"/>
            <w:shd w:val="clear" w:color="auto" w:fill="auto"/>
            <w:noWrap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</w:t>
            </w:r>
          </w:p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зданий и сооружений в целях обеспечения физических и юридических лиц коммунальными услугами.</w:t>
            </w:r>
          </w:p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Объектные автостоянки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связано с </w:t>
            </w:r>
            <w:proofErr w:type="gramStart"/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удовлетворе-нием</w:t>
            </w:r>
            <w:proofErr w:type="gramEnd"/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повседневных потребностей жителей,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  <w:t>не причиняет вреда окружающей среде и санитарному благополучию</w:t>
            </w:r>
          </w:p>
        </w:tc>
      </w:tr>
    </w:tbl>
    <w:p w:rsidR="000D1503" w:rsidRPr="000D1503" w:rsidRDefault="000D1503" w:rsidP="000D150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1503" w:rsidRPr="000D1503" w:rsidRDefault="000D1503" w:rsidP="000D15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D1503">
        <w:rPr>
          <w:rFonts w:ascii="Times New Roman" w:hAnsi="Times New Roman"/>
          <w:sz w:val="28"/>
          <w:szCs w:val="28"/>
          <w:lang w:val="ru-RU" w:eastAsia="ru-RU" w:bidi="ar-SA"/>
        </w:rPr>
        <w:t xml:space="preserve">4) предельные размеры земельных участков, предельные параметры разрешенного строительства, реконструкции </w:t>
      </w:r>
      <w:proofErr w:type="gramStart"/>
      <w:r w:rsidRPr="000D1503">
        <w:rPr>
          <w:rFonts w:ascii="Times New Roman" w:hAnsi="Times New Roman"/>
          <w:sz w:val="28"/>
          <w:szCs w:val="28"/>
          <w:lang w:val="ru-RU" w:eastAsia="ru-RU" w:bidi="ar-SA"/>
        </w:rPr>
        <w:t>объектов капитального строительства зоны застройки средней этажности</w:t>
      </w:r>
      <w:proofErr w:type="gramEnd"/>
      <w:r w:rsidRPr="000D1503">
        <w:rPr>
          <w:rFonts w:ascii="Times New Roman" w:hAnsi="Times New Roman"/>
          <w:sz w:val="28"/>
          <w:szCs w:val="28"/>
          <w:lang w:val="ru-RU" w:eastAsia="ru-RU" w:bidi="ar-SA"/>
        </w:rPr>
        <w:t xml:space="preserve">  Ж-2 приведены в таблице 2.2;</w:t>
      </w:r>
    </w:p>
    <w:p w:rsidR="000D1503" w:rsidRPr="000D1503" w:rsidRDefault="000D1503" w:rsidP="000D15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1503" w:rsidRPr="000D1503" w:rsidRDefault="000D1503" w:rsidP="000D150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0D1503">
        <w:rPr>
          <w:rFonts w:ascii="Times New Roman" w:hAnsi="Times New Roman"/>
          <w:sz w:val="28"/>
          <w:szCs w:val="28"/>
          <w:lang w:val="ru-RU" w:eastAsia="ru-RU" w:bidi="ar-SA"/>
        </w:rPr>
        <w:t>Таблица 2.2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6378"/>
      </w:tblGrid>
      <w:tr w:rsidR="000D1503" w:rsidRPr="000D1503" w:rsidTr="000D1503">
        <w:trPr>
          <w:tblHeader/>
        </w:trPr>
        <w:tc>
          <w:tcPr>
            <w:tcW w:w="567" w:type="dxa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№</w:t>
            </w:r>
          </w:p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gramStart"/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3261" w:type="dxa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Предельный параметр</w:t>
            </w:r>
          </w:p>
        </w:tc>
        <w:tc>
          <w:tcPr>
            <w:tcW w:w="6378" w:type="dxa"/>
            <w:vAlign w:val="center"/>
          </w:tcPr>
          <w:p w:rsidR="000D1503" w:rsidRPr="000D1503" w:rsidRDefault="000D1503" w:rsidP="000D1503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Установленные размеры</w:t>
            </w:r>
          </w:p>
        </w:tc>
      </w:tr>
      <w:tr w:rsidR="000D1503" w:rsidRPr="000D1503" w:rsidTr="000D1503">
        <w:tc>
          <w:tcPr>
            <w:tcW w:w="567" w:type="dxa"/>
            <w:vMerge w:val="restart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Минимальная площадь земельного участка (</w:t>
            </w:r>
            <w:proofErr w:type="gramStart"/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378" w:type="dxa"/>
          </w:tcPr>
          <w:p w:rsidR="000D1503" w:rsidRPr="000D1503" w:rsidRDefault="000D1503" w:rsidP="000D1503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0,10 – для малоэтажной многоквартирной жилой застройки</w:t>
            </w:r>
          </w:p>
        </w:tc>
      </w:tr>
      <w:tr w:rsidR="000D1503" w:rsidRPr="000D1503" w:rsidTr="000D1503">
        <w:tc>
          <w:tcPr>
            <w:tcW w:w="567" w:type="dxa"/>
            <w:vMerge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261" w:type="dxa"/>
            <w:vMerge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378" w:type="dxa"/>
          </w:tcPr>
          <w:p w:rsidR="000D1503" w:rsidRPr="000D1503" w:rsidRDefault="000D1503" w:rsidP="000D1503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0,001 – для коммунального обслуживания  (котельные, КНС, АТС, КТП, ЗТП, ШРП, ГРП, ТП)</w:t>
            </w:r>
          </w:p>
        </w:tc>
      </w:tr>
      <w:tr w:rsidR="000D1503" w:rsidRPr="000D1503" w:rsidTr="000D1503">
        <w:trPr>
          <w:trHeight w:val="290"/>
        </w:trPr>
        <w:tc>
          <w:tcPr>
            <w:tcW w:w="567" w:type="dxa"/>
            <w:vMerge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261" w:type="dxa"/>
            <w:vMerge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378" w:type="dxa"/>
          </w:tcPr>
          <w:p w:rsidR="000D1503" w:rsidRPr="000D1503" w:rsidRDefault="000D1503" w:rsidP="000D1503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0,02 – для иных объектов</w:t>
            </w:r>
          </w:p>
        </w:tc>
      </w:tr>
      <w:tr w:rsidR="000D1503" w:rsidRPr="000D1503" w:rsidTr="000D1503">
        <w:trPr>
          <w:trHeight w:val="477"/>
        </w:trPr>
        <w:tc>
          <w:tcPr>
            <w:tcW w:w="567" w:type="dxa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3261" w:type="dxa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площадь земельного участка (</w:t>
            </w:r>
            <w:proofErr w:type="gramStart"/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378" w:type="dxa"/>
            <w:vAlign w:val="center"/>
          </w:tcPr>
          <w:p w:rsidR="000D1503" w:rsidRPr="000D1503" w:rsidRDefault="000D1503" w:rsidP="000D1503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0,15 - для малоэтажной многоквартирной жилой застройки</w:t>
            </w:r>
          </w:p>
        </w:tc>
      </w:tr>
      <w:tr w:rsidR="000D1503" w:rsidRPr="000D1503" w:rsidTr="000D1503">
        <w:trPr>
          <w:trHeight w:val="471"/>
        </w:trPr>
        <w:tc>
          <w:tcPr>
            <w:tcW w:w="567" w:type="dxa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3261" w:type="dxa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Минимальная ширина участка по уличному фронту (м)</w:t>
            </w:r>
          </w:p>
        </w:tc>
        <w:tc>
          <w:tcPr>
            <w:tcW w:w="6378" w:type="dxa"/>
            <w:vAlign w:val="center"/>
          </w:tcPr>
          <w:p w:rsidR="000D1503" w:rsidRPr="000D1503" w:rsidRDefault="000D1503" w:rsidP="000D1503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24,0 – для малоэтажной многоквартирной жилой застройки</w:t>
            </w:r>
          </w:p>
        </w:tc>
      </w:tr>
      <w:tr w:rsidR="000D1503" w:rsidRPr="000D1503" w:rsidTr="000D1503">
        <w:trPr>
          <w:trHeight w:val="420"/>
        </w:trPr>
        <w:tc>
          <w:tcPr>
            <w:tcW w:w="567" w:type="dxa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3261" w:type="dxa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Максимальный процент застройки (процент)</w:t>
            </w:r>
          </w:p>
        </w:tc>
        <w:tc>
          <w:tcPr>
            <w:tcW w:w="6378" w:type="dxa"/>
            <w:vAlign w:val="center"/>
          </w:tcPr>
          <w:p w:rsidR="000D1503" w:rsidRPr="000D1503" w:rsidRDefault="000D1503" w:rsidP="000D15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40</w:t>
            </w:r>
          </w:p>
        </w:tc>
      </w:tr>
      <w:tr w:rsidR="000D1503" w:rsidRPr="000D1503" w:rsidTr="000D1503">
        <w:trPr>
          <w:trHeight w:val="420"/>
        </w:trPr>
        <w:tc>
          <w:tcPr>
            <w:tcW w:w="567" w:type="dxa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3261" w:type="dxa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Предельное количество этажей зданий, строений, сооружений</w:t>
            </w:r>
          </w:p>
        </w:tc>
        <w:tc>
          <w:tcPr>
            <w:tcW w:w="6378" w:type="dxa"/>
            <w:vAlign w:val="center"/>
          </w:tcPr>
          <w:p w:rsidR="000D1503" w:rsidRPr="000D1503" w:rsidRDefault="000D1503" w:rsidP="000D15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3 </w:t>
            </w:r>
          </w:p>
        </w:tc>
      </w:tr>
      <w:tr w:rsidR="000D1503" w:rsidRPr="000D1503" w:rsidTr="000D1503">
        <w:trPr>
          <w:trHeight w:val="420"/>
        </w:trPr>
        <w:tc>
          <w:tcPr>
            <w:tcW w:w="567" w:type="dxa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</w:t>
            </w:r>
          </w:p>
        </w:tc>
        <w:tc>
          <w:tcPr>
            <w:tcW w:w="3261" w:type="dxa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Предельная высота инженерных  сооружений (м)</w:t>
            </w:r>
          </w:p>
        </w:tc>
        <w:tc>
          <w:tcPr>
            <w:tcW w:w="6378" w:type="dxa"/>
            <w:vAlign w:val="center"/>
          </w:tcPr>
          <w:p w:rsidR="000D1503" w:rsidRPr="000D1503" w:rsidRDefault="000D1503" w:rsidP="000D15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 более 60</w:t>
            </w:r>
          </w:p>
        </w:tc>
      </w:tr>
      <w:tr w:rsidR="000D1503" w:rsidRPr="000D1503" w:rsidTr="000D1503">
        <w:trPr>
          <w:trHeight w:val="420"/>
        </w:trPr>
        <w:tc>
          <w:tcPr>
            <w:tcW w:w="567" w:type="dxa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</w:t>
            </w:r>
          </w:p>
        </w:tc>
        <w:tc>
          <w:tcPr>
            <w:tcW w:w="3261" w:type="dxa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Минимальные отступы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  <w:t>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6378" w:type="dxa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5 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 xml:space="preserve">– </w:t>
            </w:r>
            <w:r w:rsidRPr="000D1503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от красных линий магистральных улиц, проездов</w:t>
            </w:r>
            <w:r w:rsidRPr="000D1503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br/>
              <w:t xml:space="preserve">до зданий, строений, сооружений (за исключением ранее построенных); </w:t>
            </w:r>
            <w:r w:rsidRPr="000D1503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br/>
              <w:t xml:space="preserve">1 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0D1503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 от границ земельного участка для объектов коммунального обслуживания;</w:t>
            </w:r>
          </w:p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3 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до прочих зданий, строений, сооружений</w:t>
            </w:r>
          </w:p>
        </w:tc>
      </w:tr>
      <w:tr w:rsidR="000D1503" w:rsidRPr="000D1503" w:rsidTr="000D1503">
        <w:trPr>
          <w:trHeight w:val="420"/>
        </w:trPr>
        <w:tc>
          <w:tcPr>
            <w:tcW w:w="567" w:type="dxa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</w:t>
            </w:r>
          </w:p>
        </w:tc>
        <w:tc>
          <w:tcPr>
            <w:tcW w:w="3261" w:type="dxa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Минимальное количество машино-мест для объектных стоянок легковых автомобилей</w:t>
            </w:r>
          </w:p>
        </w:tc>
        <w:tc>
          <w:tcPr>
            <w:tcW w:w="6378" w:type="dxa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СП 42.13330.2016 (Приложение Ж)</w:t>
            </w:r>
          </w:p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D1503" w:rsidRPr="000D1503" w:rsidTr="000D1503">
        <w:trPr>
          <w:trHeight w:val="420"/>
        </w:trPr>
        <w:tc>
          <w:tcPr>
            <w:tcW w:w="567" w:type="dxa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9</w:t>
            </w:r>
          </w:p>
        </w:tc>
        <w:tc>
          <w:tcPr>
            <w:tcW w:w="3261" w:type="dxa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Минимальное количество машино-мест для гостевых стоянок легкового автотранспорта</w:t>
            </w:r>
          </w:p>
        </w:tc>
        <w:tc>
          <w:tcPr>
            <w:tcW w:w="6378" w:type="dxa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От 1 до 3 машино-мест на земельном участке жилого дома</w:t>
            </w:r>
          </w:p>
        </w:tc>
      </w:tr>
      <w:tr w:rsidR="000D1503" w:rsidRPr="000D1503" w:rsidTr="000D1503">
        <w:trPr>
          <w:trHeight w:val="420"/>
        </w:trPr>
        <w:tc>
          <w:tcPr>
            <w:tcW w:w="567" w:type="dxa"/>
          </w:tcPr>
          <w:p w:rsidR="000D1503" w:rsidRPr="000D1503" w:rsidRDefault="000D1503" w:rsidP="000D1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10</w:t>
            </w:r>
          </w:p>
        </w:tc>
        <w:tc>
          <w:tcPr>
            <w:tcW w:w="3261" w:type="dxa"/>
          </w:tcPr>
          <w:p w:rsidR="000D1503" w:rsidRPr="000D1503" w:rsidRDefault="000D1503" w:rsidP="000D1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Противопожарные расстояния</w:t>
            </w:r>
          </w:p>
        </w:tc>
        <w:tc>
          <w:tcPr>
            <w:tcW w:w="6378" w:type="dxa"/>
          </w:tcPr>
          <w:p w:rsidR="000D1503" w:rsidRPr="000D1503" w:rsidRDefault="000D1503" w:rsidP="000D1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0D1503" w:rsidRPr="000D1503" w:rsidRDefault="000D1503" w:rsidP="000D150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1503" w:rsidRPr="000D1503" w:rsidRDefault="000D1503" w:rsidP="000D15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D1503">
        <w:rPr>
          <w:rFonts w:ascii="Times New Roman" w:hAnsi="Times New Roman"/>
          <w:sz w:val="28"/>
          <w:szCs w:val="28"/>
          <w:lang w:val="ru-RU" w:eastAsia="ru-RU" w:bidi="ar-SA"/>
        </w:rPr>
        <w:t>3. Зона индивидуальной жилой застройки постоянного пребывания Ж-3; развивающиеся на основе существующих территорий Ж-3-1; вновь осваиваемые территории Ж-3-2:</w:t>
      </w:r>
    </w:p>
    <w:p w:rsidR="000D1503" w:rsidRPr="000D1503" w:rsidRDefault="000D1503" w:rsidP="000D15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0D1503">
        <w:rPr>
          <w:rFonts w:ascii="Times New Roman" w:hAnsi="Times New Roman"/>
          <w:sz w:val="28"/>
          <w:szCs w:val="28"/>
          <w:lang w:val="ru-RU" w:eastAsia="ru-RU" w:bidi="ar-SA"/>
        </w:rPr>
        <w:t xml:space="preserve">1) зоны предназначены для размещения индивидуальных жилых домов, </w:t>
      </w:r>
      <w:r w:rsidRPr="000D1503"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  <w:t>жилых домов, не предназначенных для раздела на квартиры</w:t>
      </w:r>
      <w:r w:rsidRPr="000D1503">
        <w:rPr>
          <w:rFonts w:ascii="Times New Roman" w:hAnsi="Times New Roman"/>
          <w:sz w:val="28"/>
          <w:szCs w:val="28"/>
          <w:lang w:val="ru-RU" w:eastAsia="ru-RU" w:bidi="ar-SA"/>
        </w:rPr>
        <w:t>, объектов, необходимых для обслуживания жилой застройки;</w:t>
      </w:r>
      <w:proofErr w:type="gramEnd"/>
    </w:p>
    <w:p w:rsidR="000D1503" w:rsidRPr="000D1503" w:rsidRDefault="000D1503" w:rsidP="000D1503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0D1503">
        <w:rPr>
          <w:rFonts w:ascii="Times New Roman" w:hAnsi="Times New Roman"/>
          <w:sz w:val="28"/>
          <w:szCs w:val="28"/>
          <w:lang w:val="ru-RU" w:bidi="ar-SA"/>
        </w:rPr>
        <w:lastRenderedPageBreak/>
        <w:t xml:space="preserve">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 Ж-3, </w:t>
      </w:r>
      <w:r w:rsidRPr="000D1503">
        <w:rPr>
          <w:rFonts w:ascii="Times New Roman" w:hAnsi="Times New Roman"/>
          <w:sz w:val="28"/>
          <w:szCs w:val="28"/>
          <w:lang w:val="ru-RU" w:eastAsia="ru-RU" w:bidi="ar-SA"/>
        </w:rPr>
        <w:t>Ж-3-1, Ж-3-2</w:t>
      </w:r>
      <w:r w:rsidRPr="000D1503">
        <w:rPr>
          <w:rFonts w:ascii="Times New Roman" w:hAnsi="Times New Roman"/>
          <w:sz w:val="28"/>
          <w:szCs w:val="28"/>
          <w:lang w:val="ru-RU" w:bidi="ar-SA"/>
        </w:rPr>
        <w:t xml:space="preserve"> представлен в таблице 3.</w:t>
      </w:r>
    </w:p>
    <w:p w:rsidR="000D1503" w:rsidRPr="000D1503" w:rsidRDefault="000D1503" w:rsidP="000D1503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0D1503" w:rsidRDefault="000D1503" w:rsidP="000D1503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1503" w:rsidRDefault="000D1503" w:rsidP="000D1503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1503" w:rsidRPr="000D1503" w:rsidRDefault="000D1503" w:rsidP="000D1503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0D1503">
        <w:rPr>
          <w:rFonts w:ascii="Times New Roman" w:hAnsi="Times New Roman"/>
          <w:sz w:val="28"/>
          <w:szCs w:val="28"/>
          <w:lang w:val="ru-RU" w:eastAsia="ru-RU" w:bidi="ar-SA"/>
        </w:rPr>
        <w:t>Таблица 3</w:t>
      </w: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1830"/>
        <w:gridCol w:w="705"/>
        <w:gridCol w:w="2741"/>
        <w:gridCol w:w="2111"/>
        <w:gridCol w:w="2205"/>
      </w:tblGrid>
      <w:tr w:rsidR="000D1503" w:rsidRPr="000D1503" w:rsidTr="000D1503">
        <w:trPr>
          <w:trHeight w:val="284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03" w:rsidRPr="000D1503" w:rsidRDefault="000D1503" w:rsidP="000D1503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№</w:t>
            </w:r>
          </w:p>
          <w:p w:rsidR="000D1503" w:rsidRPr="000D1503" w:rsidRDefault="000D1503" w:rsidP="000D1503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proofErr w:type="gramStart"/>
            <w:r w:rsidRPr="000D150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0D150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503" w:rsidRPr="000D1503" w:rsidRDefault="000D1503" w:rsidP="000D15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Основной вид разрешенного использования земельного участка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03" w:rsidRPr="000D1503" w:rsidRDefault="000D1503" w:rsidP="000D1503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503" w:rsidRPr="000D1503" w:rsidRDefault="000D1503" w:rsidP="000D1503">
            <w:pPr>
              <w:spacing w:after="0" w:line="240" w:lineRule="auto"/>
              <w:ind w:right="-108" w:firstLine="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03" w:rsidRPr="000D1503" w:rsidRDefault="000D1503" w:rsidP="000D1503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03" w:rsidRPr="000D1503" w:rsidRDefault="000D1503" w:rsidP="000D1503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Примечания</w:t>
            </w:r>
          </w:p>
        </w:tc>
      </w:tr>
      <w:tr w:rsidR="000D1503" w:rsidRPr="000D1503" w:rsidTr="000D1503">
        <w:trPr>
          <w:trHeight w:val="28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03" w:rsidRPr="000D1503" w:rsidRDefault="000D1503" w:rsidP="000D15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Для </w:t>
            </w:r>
          </w:p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индивидуального жилищного строительства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2.1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503" w:rsidRPr="000D1503" w:rsidRDefault="000D1503" w:rsidP="000D15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 xml:space="preserve">Размещение жилого дома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03" w:rsidRPr="000D1503" w:rsidRDefault="000D1503" w:rsidP="000D1503">
            <w:pPr>
              <w:snapToGrid w:val="0"/>
              <w:spacing w:after="0" w:line="240" w:lineRule="auto"/>
              <w:ind w:right="-65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Выращивание сель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softHyphen/>
              <w:t>скохозяйственных культур;</w:t>
            </w:r>
          </w:p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не более двух инди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softHyphen/>
              <w:t>видуальных гаражей для легкового транспорта и подсобных соору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softHyphen/>
              <w:t>жений (постройки для содержания скота и птицы, бани, сараи, туалеты, вы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softHyphen/>
              <w:t>гребные ямы, по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softHyphen/>
              <w:t>мойницы (при условии соблюдения требований санитарно-эпидемиологического законодательства Российской Федерации))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Отдельно стоящее здание количеством этажей не более чем три, высотой не более двадцати метров, которое состоит из комнат и помещений </w:t>
            </w:r>
            <w:proofErr w:type="gramStart"/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вспомогательно-го</w:t>
            </w:r>
            <w:proofErr w:type="gramEnd"/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использования, предназначенных для удовлетворения  гражданами бытовых и иных нужд, связанных с проживанием в таком здании, не предназначенного для раздела на самостоятельные объекты недвижимости</w:t>
            </w:r>
          </w:p>
        </w:tc>
      </w:tr>
      <w:tr w:rsidR="000D1503" w:rsidRPr="000D1503" w:rsidTr="000D1503">
        <w:trPr>
          <w:trHeight w:val="28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03" w:rsidRPr="000D1503" w:rsidRDefault="000D1503" w:rsidP="000D15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2.2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  <w:t xml:space="preserve">Размещение жилого дома, </w:t>
            </w:r>
          </w:p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  <w:t>указанного в описании вида разрешенного использования с кодом 2.1</w:t>
            </w:r>
          </w:p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0D1503" w:rsidRDefault="000D1503" w:rsidP="000D1503">
            <w:pPr>
              <w:snapToGrid w:val="0"/>
              <w:spacing w:after="0" w:line="240" w:lineRule="auto"/>
              <w:ind w:right="-65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производство сель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softHyphen/>
              <w:t>скохозяйственной продукции;</w:t>
            </w:r>
          </w:p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 гаража и иных вспомогательных сооружений (не 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более двух инди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softHyphen/>
              <w:t>видуальных гаражей для легкового транспорта, одного гаража для сельскохозяйственной техники)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Содержание сельскохозяйственных животных</w:t>
            </w:r>
          </w:p>
        </w:tc>
      </w:tr>
      <w:tr w:rsidR="000D1503" w:rsidRPr="000D1503" w:rsidTr="000D1503">
        <w:trPr>
          <w:trHeight w:val="28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03" w:rsidRPr="000D1503" w:rsidRDefault="000D1503" w:rsidP="000D15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Блокированная жилая застройка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2.3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жилого дома, имеющего одну или несколько общих стен с соседними жилыми домами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Разведение декоративных и плодовых деревьев, овощных и ягодных культур;</w:t>
            </w:r>
          </w:p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индивидуальных гаражей и иных вспомогательных сооружений;</w:t>
            </w:r>
          </w:p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обустройство спортивных и детских площадок, площадок отдыха</w:t>
            </w:r>
          </w:p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gramStart"/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Количество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участке и имеет выход на территорию общего пользования (жилые дома блокированной застройки)</w:t>
            </w:r>
            <w:proofErr w:type="gramEnd"/>
          </w:p>
        </w:tc>
      </w:tr>
    </w:tbl>
    <w:p w:rsidR="000D1503" w:rsidRPr="000D1503" w:rsidRDefault="000D1503" w:rsidP="000D150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0D1503" w:rsidRPr="000D1503" w:rsidRDefault="000D1503" w:rsidP="000D1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D1503">
        <w:rPr>
          <w:rFonts w:ascii="Times New Roman" w:hAnsi="Times New Roman"/>
          <w:sz w:val="28"/>
          <w:szCs w:val="28"/>
          <w:lang w:val="ru-RU" w:eastAsia="ru-RU" w:bidi="ar-SA"/>
        </w:rPr>
        <w:t xml:space="preserve">3)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</w:t>
      </w:r>
      <w:r w:rsidRPr="000D1503">
        <w:rPr>
          <w:rFonts w:ascii="Times New Roman" w:hAnsi="Times New Roman"/>
          <w:sz w:val="28"/>
          <w:szCs w:val="28"/>
          <w:lang w:val="ru-RU" w:bidi="ar-SA"/>
        </w:rPr>
        <w:t xml:space="preserve">зон Ж-3, </w:t>
      </w:r>
      <w:r w:rsidRPr="000D1503">
        <w:rPr>
          <w:rFonts w:ascii="Times New Roman" w:hAnsi="Times New Roman"/>
          <w:sz w:val="28"/>
          <w:szCs w:val="28"/>
          <w:lang w:val="ru-RU" w:eastAsia="ru-RU" w:bidi="ar-SA"/>
        </w:rPr>
        <w:t>Ж-3-1, Ж-3-2</w:t>
      </w:r>
      <w:r w:rsidRPr="000D1503">
        <w:rPr>
          <w:rFonts w:ascii="Times New Roman" w:hAnsi="Times New Roman"/>
          <w:sz w:val="28"/>
          <w:szCs w:val="28"/>
          <w:lang w:val="ru-RU" w:bidi="ar-SA"/>
        </w:rPr>
        <w:t xml:space="preserve"> представлен</w:t>
      </w:r>
      <w:r w:rsidRPr="000D1503">
        <w:rPr>
          <w:rFonts w:ascii="Times New Roman" w:hAnsi="Times New Roman"/>
          <w:sz w:val="28"/>
          <w:szCs w:val="28"/>
          <w:lang w:val="ru-RU" w:eastAsia="ru-RU" w:bidi="ar-SA"/>
        </w:rPr>
        <w:t xml:space="preserve"> в таблице 3.1;</w:t>
      </w:r>
    </w:p>
    <w:p w:rsidR="000D1503" w:rsidRPr="000D1503" w:rsidRDefault="000D1503" w:rsidP="000D1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1503" w:rsidRPr="000D1503" w:rsidRDefault="000D1503" w:rsidP="000D1503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0D1503">
        <w:rPr>
          <w:rFonts w:ascii="Times New Roman" w:hAnsi="Times New Roman"/>
          <w:sz w:val="28"/>
          <w:szCs w:val="28"/>
          <w:lang w:val="ru-RU" w:eastAsia="ru-RU" w:bidi="ar-SA"/>
        </w:rPr>
        <w:t>Таблица 3.1</w:t>
      </w: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"/>
        <w:gridCol w:w="1775"/>
        <w:gridCol w:w="689"/>
        <w:gridCol w:w="2921"/>
        <w:gridCol w:w="2055"/>
        <w:gridCol w:w="2161"/>
      </w:tblGrid>
      <w:tr w:rsidR="000D1503" w:rsidRPr="000D1503" w:rsidTr="000D1503">
        <w:trPr>
          <w:trHeight w:val="284"/>
          <w:tblHeader/>
        </w:trPr>
        <w:tc>
          <w:tcPr>
            <w:tcW w:w="554" w:type="dxa"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lastRenderedPageBreak/>
              <w:t>№</w:t>
            </w:r>
            <w:r w:rsidRPr="000D150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br/>
            </w:r>
            <w:proofErr w:type="gramStart"/>
            <w:r w:rsidRPr="000D150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0D150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0D1503" w:rsidRPr="000D1503" w:rsidRDefault="000D1503" w:rsidP="000D15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земельного участка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40" w:lineRule="auto"/>
              <w:ind w:right="-287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0D1503" w:rsidRPr="000D1503" w:rsidRDefault="000D1503" w:rsidP="000D15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Примечания</w:t>
            </w:r>
          </w:p>
        </w:tc>
      </w:tr>
      <w:tr w:rsidR="000D1503" w:rsidRPr="000D1503" w:rsidTr="000D1503">
        <w:trPr>
          <w:trHeight w:val="284"/>
        </w:trPr>
        <w:tc>
          <w:tcPr>
            <w:tcW w:w="554" w:type="dxa"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Малоэтажная многоквартирная жилая застройка 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2.1.1</w:t>
            </w:r>
          </w:p>
        </w:tc>
        <w:tc>
          <w:tcPr>
            <w:tcW w:w="2921" w:type="dxa"/>
            <w:shd w:val="clear" w:color="auto" w:fill="auto"/>
            <w:noWrap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Размещение  малоэтажного многоквартирного жилого дома, (дом, пригодный для постоянного  проживания высотой до 4 этажей, включая мансардный);</w:t>
            </w:r>
          </w:p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  <w:t>15 процентов общей площади помещений дома</w:t>
            </w:r>
          </w:p>
        </w:tc>
        <w:tc>
          <w:tcPr>
            <w:tcW w:w="2055" w:type="dxa"/>
            <w:shd w:val="clear" w:color="auto" w:fill="auto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Разведение декоративных  и плодовых деревьев, овощных и ягодных культур;</w:t>
            </w:r>
          </w:p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индивидуальных гаражей и иных вспомогательных сооружений, </w:t>
            </w:r>
          </w:p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обустройство спортивных и детских площадок, площадок отдыха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Индивидуаль-</w:t>
            </w:r>
          </w:p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ные гаражи для легковых автомобилей</w:t>
            </w:r>
          </w:p>
        </w:tc>
      </w:tr>
      <w:tr w:rsidR="000D1503" w:rsidRPr="000D1503" w:rsidTr="000D1503">
        <w:trPr>
          <w:trHeight w:val="284"/>
        </w:trPr>
        <w:tc>
          <w:tcPr>
            <w:tcW w:w="554" w:type="dxa"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Коммунальное обслуживание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3.1</w:t>
            </w:r>
          </w:p>
        </w:tc>
        <w:tc>
          <w:tcPr>
            <w:tcW w:w="2921" w:type="dxa"/>
            <w:shd w:val="clear" w:color="auto" w:fill="auto"/>
            <w:noWrap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</w:t>
            </w:r>
          </w:p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зданий и сооружений в целях обеспечения физических и юридических лиц коммунальными услугами.</w:t>
            </w:r>
          </w:p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Объектные автостоянки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связано с </w:t>
            </w:r>
            <w:proofErr w:type="gramStart"/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удовлетворе-нием</w:t>
            </w:r>
            <w:proofErr w:type="gramEnd"/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повседневных потребностей жителей,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  <w:t>не причиняет вреда окружающей среде и санитарному благополучию</w:t>
            </w:r>
          </w:p>
        </w:tc>
      </w:tr>
      <w:tr w:rsidR="000D1503" w:rsidRPr="000D1503" w:rsidTr="000D1503">
        <w:trPr>
          <w:trHeight w:val="284"/>
        </w:trPr>
        <w:tc>
          <w:tcPr>
            <w:tcW w:w="554" w:type="dxa"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Оказание услуг связи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3.2.3</w:t>
            </w:r>
          </w:p>
        </w:tc>
        <w:tc>
          <w:tcPr>
            <w:tcW w:w="2921" w:type="dxa"/>
            <w:shd w:val="clear" w:color="auto" w:fill="auto"/>
            <w:noWrap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зданий, </w:t>
            </w:r>
          </w:p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предназначенных для размещения  пунктов 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оказания услуг почтовой, телеграфной, междугородней и международной телефонной связи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 xml:space="preserve">Объектные автостоянки для легковых 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автомобилей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Размещение объектов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  <w:t>не должно:</w:t>
            </w:r>
          </w:p>
          <w:p w:rsidR="000D1503" w:rsidRPr="000D1503" w:rsidRDefault="000D1503" w:rsidP="000D1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 xml:space="preserve">причинять вред окружающей среде и санитарному благополучию, </w:t>
            </w:r>
          </w:p>
          <w:p w:rsidR="000D1503" w:rsidRPr="000D1503" w:rsidRDefault="000D1503" w:rsidP="000D1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причинять существенное неудобство</w:t>
            </w:r>
          </w:p>
          <w:p w:rsidR="000D1503" w:rsidRPr="000D1503" w:rsidRDefault="000D1503" w:rsidP="000D1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жителям, </w:t>
            </w:r>
          </w:p>
          <w:p w:rsidR="000D1503" w:rsidRPr="000D1503" w:rsidRDefault="000D1503" w:rsidP="000D1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требовать</w:t>
            </w:r>
          </w:p>
          <w:p w:rsidR="000D1503" w:rsidRPr="000D1503" w:rsidRDefault="000D1503" w:rsidP="000D1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установления санитарной зоны. Площадь земельных участков под объектами обслуживания жилой застройки не должна превышать </w:t>
            </w:r>
          </w:p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 процентов от площади территориальной зоны</w:t>
            </w:r>
          </w:p>
        </w:tc>
      </w:tr>
      <w:tr w:rsidR="000D1503" w:rsidRPr="000D1503" w:rsidTr="000D1503">
        <w:trPr>
          <w:trHeight w:val="284"/>
        </w:trPr>
        <w:tc>
          <w:tcPr>
            <w:tcW w:w="554" w:type="dxa"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4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Бытовое обслуживание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3.3</w:t>
            </w:r>
          </w:p>
        </w:tc>
        <w:tc>
          <w:tcPr>
            <w:tcW w:w="2921" w:type="dxa"/>
            <w:shd w:val="clear" w:color="auto" w:fill="auto"/>
            <w:noWrap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FF0000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  ателье, парикмахерские)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Объектные автостоянки для легковых автомобилей</w:t>
            </w:r>
          </w:p>
        </w:tc>
        <w:tc>
          <w:tcPr>
            <w:tcW w:w="2161" w:type="dxa"/>
            <w:vMerge/>
            <w:shd w:val="clear" w:color="auto" w:fill="auto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D1503" w:rsidRPr="000D1503" w:rsidTr="000D1503">
        <w:trPr>
          <w:trHeight w:val="284"/>
        </w:trPr>
        <w:tc>
          <w:tcPr>
            <w:tcW w:w="554" w:type="dxa"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Амбулаторно-поликлиничес-кое обслуживание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3.4.1</w:t>
            </w:r>
          </w:p>
        </w:tc>
        <w:tc>
          <w:tcPr>
            <w:tcW w:w="2921" w:type="dxa"/>
            <w:shd w:val="clear" w:color="auto" w:fill="auto"/>
            <w:noWrap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Объектные автостоянки для легковых автомобилей</w:t>
            </w:r>
          </w:p>
        </w:tc>
        <w:tc>
          <w:tcPr>
            <w:tcW w:w="2161" w:type="dxa"/>
            <w:vMerge/>
            <w:shd w:val="clear" w:color="auto" w:fill="auto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D1503" w:rsidRPr="000D1503" w:rsidTr="000D1503">
        <w:trPr>
          <w:trHeight w:val="284"/>
        </w:trPr>
        <w:tc>
          <w:tcPr>
            <w:tcW w:w="554" w:type="dxa"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Объекты культурно-досуговой деятельности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3.6.1</w:t>
            </w:r>
          </w:p>
        </w:tc>
        <w:tc>
          <w:tcPr>
            <w:tcW w:w="2921" w:type="dxa"/>
            <w:shd w:val="clear" w:color="auto" w:fill="auto"/>
            <w:noWrap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зданий, предназначенных  для  музеев, выставочных залов,  художественных галерей, домов культуры, библиотек, кинозалов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Объектные автостоянки для легковых автомобилей</w:t>
            </w:r>
          </w:p>
        </w:tc>
        <w:tc>
          <w:tcPr>
            <w:tcW w:w="2161" w:type="dxa"/>
            <w:vMerge/>
            <w:shd w:val="clear" w:color="auto" w:fill="auto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D1503" w:rsidRPr="000D1503" w:rsidTr="000D1503">
        <w:trPr>
          <w:trHeight w:val="284"/>
        </w:trPr>
        <w:tc>
          <w:tcPr>
            <w:tcW w:w="554" w:type="dxa"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Осуществление религиозных обрядов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3.7.1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зданий и сооружений,  предназначенных для совершения религиозных обрядов и церемоний (в том числе церкви, соборы, храмы, часовни, монастыри, мечети, молельные дома)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D1503" w:rsidRPr="000D1503" w:rsidTr="000D1503">
        <w:trPr>
          <w:trHeight w:val="284"/>
        </w:trPr>
        <w:tc>
          <w:tcPr>
            <w:tcW w:w="554" w:type="dxa"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Государственное управление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3.8.1</w:t>
            </w:r>
          </w:p>
        </w:tc>
        <w:tc>
          <w:tcPr>
            <w:tcW w:w="2921" w:type="dxa"/>
            <w:shd w:val="clear" w:color="auto" w:fill="auto"/>
            <w:noWrap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зданий, предназначенных для 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органов местного самоуправления,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 xml:space="preserve">Объектные автостоянки для 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легковых автомобилей</w:t>
            </w:r>
          </w:p>
        </w:tc>
        <w:tc>
          <w:tcPr>
            <w:tcW w:w="2161" w:type="dxa"/>
            <w:vMerge/>
            <w:shd w:val="clear" w:color="auto" w:fill="auto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D1503" w:rsidRPr="000D1503" w:rsidTr="000D1503">
        <w:trPr>
          <w:trHeight w:val="284"/>
        </w:trPr>
        <w:tc>
          <w:tcPr>
            <w:tcW w:w="554" w:type="dxa"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9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Магазины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4.4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150 кв. м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Объектные автостоянки для легковых автомобилей</w:t>
            </w:r>
          </w:p>
        </w:tc>
        <w:tc>
          <w:tcPr>
            <w:tcW w:w="2161" w:type="dxa"/>
            <w:vMerge/>
            <w:shd w:val="clear" w:color="auto" w:fill="auto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D1503" w:rsidRPr="000D1503" w:rsidTr="000D1503">
        <w:trPr>
          <w:trHeight w:val="284"/>
        </w:trPr>
        <w:tc>
          <w:tcPr>
            <w:tcW w:w="554" w:type="dxa"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Общественное питание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4.6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объектов капитального строительства в целях устройства мест общественного питания (кафе, столовые, закусочные, бары)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Объектные автостоянки для легковых автомобилей</w:t>
            </w:r>
          </w:p>
        </w:tc>
        <w:tc>
          <w:tcPr>
            <w:tcW w:w="2161" w:type="dxa"/>
            <w:vMerge/>
            <w:shd w:val="clear" w:color="auto" w:fill="auto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D1503" w:rsidRPr="000D1503" w:rsidTr="000D1503">
        <w:trPr>
          <w:trHeight w:val="284"/>
        </w:trPr>
        <w:tc>
          <w:tcPr>
            <w:tcW w:w="554" w:type="dxa"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занятий спортом в помещениях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5.1.2</w:t>
            </w:r>
          </w:p>
        </w:tc>
        <w:tc>
          <w:tcPr>
            <w:tcW w:w="2921" w:type="dxa"/>
            <w:shd w:val="clear" w:color="auto" w:fill="auto"/>
            <w:noWrap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спортивных клубов, спортивных залов</w:t>
            </w:r>
          </w:p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055" w:type="dxa"/>
            <w:shd w:val="clear" w:color="auto" w:fill="auto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Площадки для временных сооружений торговли, проката инвентаря, общественного питания, не являющихся объектами капитального строительства,</w:t>
            </w:r>
          </w:p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объектные стоянки для легковых автомобилей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D1503" w:rsidRPr="000D1503" w:rsidTr="000D1503">
        <w:trPr>
          <w:trHeight w:val="284"/>
        </w:trPr>
        <w:tc>
          <w:tcPr>
            <w:tcW w:w="554" w:type="dxa"/>
            <w:shd w:val="clear" w:color="auto" w:fill="auto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135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Связь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6.8</w:t>
            </w:r>
          </w:p>
        </w:tc>
        <w:tc>
          <w:tcPr>
            <w:tcW w:w="2921" w:type="dxa"/>
            <w:shd w:val="clear" w:color="auto" w:fill="auto"/>
            <w:noWrap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объектов связи, радиовещания, 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 xml:space="preserve">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55" w:history="1">
              <w:r w:rsidRPr="000D1503">
                <w:rPr>
                  <w:rFonts w:ascii="Times New Roman" w:hAnsi="Times New Roman"/>
                  <w:sz w:val="26"/>
                  <w:szCs w:val="26"/>
                  <w:lang w:val="ru-RU" w:eastAsia="ru-RU" w:bidi="ar-SA"/>
                </w:rPr>
                <w:t>кодом 3.1</w:t>
              </w:r>
            </w:hyperlink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.1, 3.2.3</w:t>
            </w:r>
          </w:p>
        </w:tc>
        <w:tc>
          <w:tcPr>
            <w:tcW w:w="2055" w:type="dxa"/>
            <w:shd w:val="clear" w:color="auto" w:fill="auto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D1503" w:rsidRPr="000D1503" w:rsidTr="000D1503">
        <w:trPr>
          <w:trHeight w:val="284"/>
        </w:trPr>
        <w:tc>
          <w:tcPr>
            <w:tcW w:w="554" w:type="dxa"/>
            <w:shd w:val="clear" w:color="auto" w:fill="auto"/>
            <w:vAlign w:val="center"/>
          </w:tcPr>
          <w:p w:rsidR="000D1503" w:rsidRPr="000D1503" w:rsidRDefault="000D1503" w:rsidP="000D15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Историко-культурная деятельность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9.3</w:t>
            </w:r>
          </w:p>
        </w:tc>
        <w:tc>
          <w:tcPr>
            <w:tcW w:w="2921" w:type="dxa"/>
            <w:shd w:val="clear" w:color="auto" w:fill="auto"/>
            <w:noWrap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Сохранение и изучение объектов культурного наследия народов Российской Федерации (памятников истории  и культуры), в том числе: достопримечательных мест, мест бытования исторических промыслов, производств и ремесел, объектов культурного наследия</w:t>
            </w:r>
          </w:p>
        </w:tc>
        <w:tc>
          <w:tcPr>
            <w:tcW w:w="2055" w:type="dxa"/>
            <w:shd w:val="clear" w:color="auto" w:fill="auto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</w:tbl>
    <w:p w:rsidR="000D1503" w:rsidRPr="000D1503" w:rsidRDefault="000D1503" w:rsidP="000D150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1503" w:rsidRPr="000D1503" w:rsidRDefault="000D1503" w:rsidP="000D1503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D1503">
        <w:rPr>
          <w:rFonts w:ascii="Times New Roman" w:hAnsi="Times New Roman"/>
          <w:sz w:val="28"/>
          <w:szCs w:val="28"/>
          <w:lang w:val="ru-RU" w:eastAsia="ru-RU" w:bidi="ar-SA"/>
        </w:rPr>
        <w:t>4) предельные размеры земельных участков, предоставляемых гражданам в собственность бесплатно по основаниям, указанным в подпунктах 6 и 7 статьи 39.5 Земельного кодекса Российской Федерации, устанавливаются законодательством Удмуртской Республики.</w:t>
      </w:r>
    </w:p>
    <w:p w:rsidR="000D1503" w:rsidRPr="000D1503" w:rsidRDefault="000D1503" w:rsidP="000D15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D1503">
        <w:rPr>
          <w:rFonts w:ascii="Times New Roman" w:hAnsi="Times New Roman"/>
          <w:sz w:val="28"/>
          <w:szCs w:val="28"/>
          <w:lang w:val="ru-RU" w:eastAsia="ru-RU" w:bidi="ar-SA"/>
        </w:rPr>
        <w:t xml:space="preserve"> Предельные размеры земельных участков, предельные параметры разрешенного строительства, реконструкции объектов капитального строительства </w:t>
      </w:r>
      <w:r w:rsidRPr="000D1503">
        <w:rPr>
          <w:rFonts w:ascii="Times New Roman" w:hAnsi="Times New Roman"/>
          <w:sz w:val="28"/>
          <w:szCs w:val="28"/>
          <w:lang w:val="ru-RU" w:bidi="ar-SA"/>
        </w:rPr>
        <w:t xml:space="preserve">зон Ж-3, </w:t>
      </w:r>
      <w:r w:rsidRPr="000D1503">
        <w:rPr>
          <w:rFonts w:ascii="Times New Roman" w:hAnsi="Times New Roman"/>
          <w:sz w:val="28"/>
          <w:szCs w:val="28"/>
          <w:lang w:val="ru-RU" w:eastAsia="ru-RU" w:bidi="ar-SA"/>
        </w:rPr>
        <w:t>Ж-3-1, Ж-3-2</w:t>
      </w:r>
      <w:r w:rsidRPr="000D1503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0D1503">
        <w:rPr>
          <w:rFonts w:ascii="Times New Roman" w:hAnsi="Times New Roman"/>
          <w:sz w:val="28"/>
          <w:szCs w:val="28"/>
          <w:lang w:val="ru-RU" w:eastAsia="ru-RU" w:bidi="ar-SA"/>
        </w:rPr>
        <w:t>приведены в таблице 3.2.</w:t>
      </w:r>
    </w:p>
    <w:p w:rsidR="000D1503" w:rsidRPr="000D1503" w:rsidRDefault="000D1503" w:rsidP="000D15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1503" w:rsidRDefault="000D1503" w:rsidP="000D150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D1503" w:rsidRPr="000D1503" w:rsidRDefault="000D1503" w:rsidP="000D150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0D1503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Таблица 3.2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6237"/>
      </w:tblGrid>
      <w:tr w:rsidR="000D1503" w:rsidRPr="000D1503" w:rsidTr="000D1503">
        <w:trPr>
          <w:tblHeader/>
        </w:trPr>
        <w:tc>
          <w:tcPr>
            <w:tcW w:w="567" w:type="dxa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№</w:t>
            </w:r>
          </w:p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gramStart"/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3402" w:type="dxa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Предельный параметр</w:t>
            </w:r>
          </w:p>
        </w:tc>
        <w:tc>
          <w:tcPr>
            <w:tcW w:w="6237" w:type="dxa"/>
            <w:vAlign w:val="center"/>
          </w:tcPr>
          <w:p w:rsidR="000D1503" w:rsidRPr="000D1503" w:rsidRDefault="000D1503" w:rsidP="000D1503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Установленные размеры</w:t>
            </w:r>
          </w:p>
        </w:tc>
      </w:tr>
      <w:tr w:rsidR="000D1503" w:rsidRPr="000D1503" w:rsidTr="000D1503">
        <w:tc>
          <w:tcPr>
            <w:tcW w:w="567" w:type="dxa"/>
            <w:vMerge w:val="restart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Минимальная площадь земельного участка (</w:t>
            </w:r>
            <w:proofErr w:type="gramStart"/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237" w:type="dxa"/>
          </w:tcPr>
          <w:p w:rsidR="000D1503" w:rsidRPr="000D1503" w:rsidRDefault="000D1503" w:rsidP="000D1503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0,06 – для индивидуального жилищного строительства</w:t>
            </w:r>
          </w:p>
        </w:tc>
      </w:tr>
      <w:tr w:rsidR="000D1503" w:rsidRPr="000D1503" w:rsidTr="000D1503">
        <w:tc>
          <w:tcPr>
            <w:tcW w:w="567" w:type="dxa"/>
            <w:vMerge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402" w:type="dxa"/>
            <w:vMerge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237" w:type="dxa"/>
          </w:tcPr>
          <w:p w:rsidR="000D1503" w:rsidRPr="000D1503" w:rsidRDefault="000D1503" w:rsidP="000D1503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0,10– для ведения личного подсобного хозяйства</w:t>
            </w:r>
          </w:p>
        </w:tc>
      </w:tr>
      <w:tr w:rsidR="000D1503" w:rsidRPr="000D1503" w:rsidTr="000D1503">
        <w:tc>
          <w:tcPr>
            <w:tcW w:w="567" w:type="dxa"/>
            <w:vMerge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402" w:type="dxa"/>
            <w:vMerge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237" w:type="dxa"/>
          </w:tcPr>
          <w:p w:rsidR="000D1503" w:rsidRPr="000D1503" w:rsidRDefault="000D1503" w:rsidP="000D1503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0,10 – для малоэтажной многоквартирной жилой застройки</w:t>
            </w:r>
          </w:p>
        </w:tc>
      </w:tr>
      <w:tr w:rsidR="000D1503" w:rsidRPr="000D1503" w:rsidTr="000D1503">
        <w:tc>
          <w:tcPr>
            <w:tcW w:w="567" w:type="dxa"/>
            <w:vMerge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402" w:type="dxa"/>
            <w:vMerge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237" w:type="dxa"/>
          </w:tcPr>
          <w:p w:rsidR="000D1503" w:rsidRPr="000D1503" w:rsidRDefault="000D1503" w:rsidP="000D1503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0,04 – для блокированной жилой застройки (из расчета на 1 блок)</w:t>
            </w:r>
          </w:p>
        </w:tc>
      </w:tr>
      <w:tr w:rsidR="000D1503" w:rsidRPr="000D1503" w:rsidTr="000D1503">
        <w:tc>
          <w:tcPr>
            <w:tcW w:w="567" w:type="dxa"/>
            <w:vMerge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402" w:type="dxa"/>
            <w:vMerge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237" w:type="dxa"/>
          </w:tcPr>
          <w:p w:rsidR="000D1503" w:rsidRPr="000D1503" w:rsidRDefault="000D1503" w:rsidP="000D1503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0,001 – для коммунального обслуживания  (котельные, КНС, АТС, КТП, ЗТП, ШРП, ГРП, ТП)</w:t>
            </w:r>
          </w:p>
        </w:tc>
      </w:tr>
      <w:tr w:rsidR="000D1503" w:rsidRPr="000D1503" w:rsidTr="000D1503">
        <w:trPr>
          <w:trHeight w:val="220"/>
        </w:trPr>
        <w:tc>
          <w:tcPr>
            <w:tcW w:w="567" w:type="dxa"/>
            <w:vMerge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402" w:type="dxa"/>
            <w:vMerge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237" w:type="dxa"/>
          </w:tcPr>
          <w:p w:rsidR="000D1503" w:rsidRPr="000D1503" w:rsidRDefault="000D1503" w:rsidP="000D1503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0,02 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0D1503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 для иных объектов</w:t>
            </w:r>
          </w:p>
        </w:tc>
      </w:tr>
      <w:tr w:rsidR="000D1503" w:rsidRPr="000D1503" w:rsidTr="000D1503">
        <w:tc>
          <w:tcPr>
            <w:tcW w:w="567" w:type="dxa"/>
            <w:vMerge w:val="restart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площадь земельного участка (</w:t>
            </w:r>
            <w:proofErr w:type="gramStart"/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237" w:type="dxa"/>
            <w:vAlign w:val="center"/>
          </w:tcPr>
          <w:p w:rsidR="000D1503" w:rsidRPr="000D1503" w:rsidRDefault="000D1503" w:rsidP="000D1503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0,25 – для индивидуального жилищного строительства</w:t>
            </w:r>
          </w:p>
        </w:tc>
      </w:tr>
      <w:tr w:rsidR="000D1503" w:rsidRPr="000D1503" w:rsidTr="000D1503">
        <w:tc>
          <w:tcPr>
            <w:tcW w:w="567" w:type="dxa"/>
            <w:vMerge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402" w:type="dxa"/>
            <w:vMerge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237" w:type="dxa"/>
            <w:vAlign w:val="center"/>
          </w:tcPr>
          <w:p w:rsidR="000D1503" w:rsidRPr="000D1503" w:rsidRDefault="000D1503" w:rsidP="000D1503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0,50 – для ведения личного подсобного хозяйства</w:t>
            </w:r>
          </w:p>
        </w:tc>
      </w:tr>
      <w:tr w:rsidR="000D1503" w:rsidRPr="000D1503" w:rsidTr="000D1503">
        <w:tc>
          <w:tcPr>
            <w:tcW w:w="567" w:type="dxa"/>
            <w:vMerge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402" w:type="dxa"/>
            <w:vMerge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237" w:type="dxa"/>
            <w:vAlign w:val="center"/>
          </w:tcPr>
          <w:p w:rsidR="000D1503" w:rsidRPr="000D1503" w:rsidRDefault="000D1503" w:rsidP="000D1503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0,15 – для блокированной жилой застройки (из расчета на 1 блок)</w:t>
            </w:r>
          </w:p>
        </w:tc>
      </w:tr>
      <w:tr w:rsidR="000D1503" w:rsidRPr="000D1503" w:rsidTr="000D1503">
        <w:tc>
          <w:tcPr>
            <w:tcW w:w="567" w:type="dxa"/>
            <w:vMerge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402" w:type="dxa"/>
            <w:vMerge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237" w:type="dxa"/>
            <w:vAlign w:val="center"/>
          </w:tcPr>
          <w:p w:rsidR="000D1503" w:rsidRPr="000D1503" w:rsidRDefault="000D1503" w:rsidP="000D1503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0,15 – для малоэтажной многоквартирной жилой застройки (для 2-квартирного жилого дома)</w:t>
            </w:r>
          </w:p>
        </w:tc>
      </w:tr>
      <w:tr w:rsidR="000D1503" w:rsidRPr="000D1503" w:rsidTr="000D1503">
        <w:tc>
          <w:tcPr>
            <w:tcW w:w="567" w:type="dxa"/>
            <w:vMerge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402" w:type="dxa"/>
            <w:vMerge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237" w:type="dxa"/>
            <w:vAlign w:val="center"/>
          </w:tcPr>
          <w:p w:rsidR="000D1503" w:rsidRPr="000D1503" w:rsidRDefault="000D1503" w:rsidP="000D1503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0,06 – для иных объектов</w:t>
            </w:r>
          </w:p>
        </w:tc>
      </w:tr>
      <w:tr w:rsidR="000D1503" w:rsidRPr="000D1503" w:rsidTr="000D1503">
        <w:trPr>
          <w:trHeight w:val="471"/>
        </w:trPr>
        <w:tc>
          <w:tcPr>
            <w:tcW w:w="567" w:type="dxa"/>
            <w:vMerge w:val="restart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Минимальная ширина участка по уличному фронту (м)</w:t>
            </w:r>
          </w:p>
        </w:tc>
        <w:tc>
          <w:tcPr>
            <w:tcW w:w="6237" w:type="dxa"/>
            <w:vAlign w:val="center"/>
          </w:tcPr>
          <w:p w:rsidR="000D1503" w:rsidRPr="000D1503" w:rsidRDefault="000D1503" w:rsidP="000D1503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15,0 – для индивидуального жилищного строительства</w:t>
            </w:r>
          </w:p>
        </w:tc>
      </w:tr>
      <w:tr w:rsidR="000D1503" w:rsidRPr="000D1503" w:rsidTr="000D1503">
        <w:trPr>
          <w:trHeight w:val="471"/>
        </w:trPr>
        <w:tc>
          <w:tcPr>
            <w:tcW w:w="567" w:type="dxa"/>
            <w:vMerge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402" w:type="dxa"/>
            <w:vMerge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237" w:type="dxa"/>
            <w:vAlign w:val="center"/>
          </w:tcPr>
          <w:p w:rsidR="000D1503" w:rsidRPr="000D1503" w:rsidRDefault="000D1503" w:rsidP="000D1503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15,0 – для ведения личного подсобного хозяйства</w:t>
            </w:r>
          </w:p>
        </w:tc>
      </w:tr>
      <w:tr w:rsidR="000D1503" w:rsidRPr="000D1503" w:rsidTr="000D1503">
        <w:trPr>
          <w:trHeight w:val="471"/>
        </w:trPr>
        <w:tc>
          <w:tcPr>
            <w:tcW w:w="567" w:type="dxa"/>
            <w:vMerge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402" w:type="dxa"/>
            <w:vMerge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237" w:type="dxa"/>
            <w:vAlign w:val="center"/>
          </w:tcPr>
          <w:p w:rsidR="000D1503" w:rsidRPr="000D1503" w:rsidRDefault="000D1503" w:rsidP="000D1503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8,0 – для блокированной жилой застройки (из расчета на 1 блок)</w:t>
            </w:r>
          </w:p>
        </w:tc>
      </w:tr>
      <w:tr w:rsidR="000D1503" w:rsidRPr="000D1503" w:rsidTr="000D1503">
        <w:trPr>
          <w:trHeight w:val="420"/>
        </w:trPr>
        <w:tc>
          <w:tcPr>
            <w:tcW w:w="567" w:type="dxa"/>
            <w:vMerge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402" w:type="dxa"/>
            <w:vMerge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237" w:type="dxa"/>
          </w:tcPr>
          <w:p w:rsidR="000D1503" w:rsidRPr="000D1503" w:rsidRDefault="000D1503" w:rsidP="000D1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24,0 – для малоэтажной многоквартирной жилой застройки</w:t>
            </w:r>
          </w:p>
        </w:tc>
      </w:tr>
      <w:tr w:rsidR="000D1503" w:rsidRPr="000D1503" w:rsidTr="000D1503">
        <w:trPr>
          <w:trHeight w:val="420"/>
        </w:trPr>
        <w:tc>
          <w:tcPr>
            <w:tcW w:w="567" w:type="dxa"/>
            <w:vMerge w:val="restart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Максимальный процент застройки (процент)</w:t>
            </w:r>
          </w:p>
        </w:tc>
        <w:tc>
          <w:tcPr>
            <w:tcW w:w="6237" w:type="dxa"/>
            <w:vAlign w:val="center"/>
          </w:tcPr>
          <w:p w:rsidR="000D1503" w:rsidRPr="000D1503" w:rsidRDefault="000D1503" w:rsidP="000D1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20 – для индивидуального жилищного строительства</w:t>
            </w:r>
          </w:p>
        </w:tc>
      </w:tr>
      <w:tr w:rsidR="000D1503" w:rsidRPr="000D1503" w:rsidTr="000D1503">
        <w:trPr>
          <w:trHeight w:val="420"/>
        </w:trPr>
        <w:tc>
          <w:tcPr>
            <w:tcW w:w="567" w:type="dxa"/>
            <w:vMerge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402" w:type="dxa"/>
            <w:vMerge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237" w:type="dxa"/>
            <w:vAlign w:val="center"/>
          </w:tcPr>
          <w:p w:rsidR="000D1503" w:rsidRPr="000D1503" w:rsidRDefault="000D1503" w:rsidP="000D1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40 – для ведения личного подсобного хозяйства</w:t>
            </w:r>
          </w:p>
        </w:tc>
      </w:tr>
      <w:tr w:rsidR="000D1503" w:rsidRPr="000D1503" w:rsidTr="000D1503">
        <w:trPr>
          <w:trHeight w:val="420"/>
        </w:trPr>
        <w:tc>
          <w:tcPr>
            <w:tcW w:w="567" w:type="dxa"/>
            <w:vMerge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402" w:type="dxa"/>
            <w:vMerge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237" w:type="dxa"/>
            <w:vAlign w:val="center"/>
          </w:tcPr>
          <w:p w:rsidR="000D1503" w:rsidRPr="000D1503" w:rsidRDefault="000D1503" w:rsidP="000D1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80 – для блокированной жилой застройки (из расчета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br/>
              <w:t>на 1 блок)</w:t>
            </w:r>
          </w:p>
        </w:tc>
      </w:tr>
      <w:tr w:rsidR="000D1503" w:rsidRPr="000D1503" w:rsidTr="000D1503">
        <w:trPr>
          <w:trHeight w:val="420"/>
        </w:trPr>
        <w:tc>
          <w:tcPr>
            <w:tcW w:w="567" w:type="dxa"/>
            <w:vMerge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402" w:type="dxa"/>
            <w:vMerge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237" w:type="dxa"/>
            <w:vAlign w:val="center"/>
          </w:tcPr>
          <w:p w:rsidR="000D1503" w:rsidRPr="000D1503" w:rsidRDefault="000D1503" w:rsidP="000D1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60 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для иных объектов</w:t>
            </w:r>
          </w:p>
        </w:tc>
      </w:tr>
      <w:tr w:rsidR="000D1503" w:rsidRPr="000D1503" w:rsidTr="000D1503">
        <w:trPr>
          <w:trHeight w:val="420"/>
        </w:trPr>
        <w:tc>
          <w:tcPr>
            <w:tcW w:w="567" w:type="dxa"/>
            <w:vMerge w:val="restart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3402" w:type="dxa"/>
            <w:vMerge w:val="restart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Предельное количество этажей зданий, строений, </w:t>
            </w:r>
          </w:p>
        </w:tc>
        <w:tc>
          <w:tcPr>
            <w:tcW w:w="6237" w:type="dxa"/>
            <w:vAlign w:val="center"/>
          </w:tcPr>
          <w:p w:rsidR="000D1503" w:rsidRPr="000D1503" w:rsidRDefault="000D1503" w:rsidP="000D1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2 этажа - 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для индивидуального жилого дома</w:t>
            </w:r>
          </w:p>
        </w:tc>
      </w:tr>
      <w:tr w:rsidR="000D1503" w:rsidRPr="000D1503" w:rsidTr="000D1503">
        <w:trPr>
          <w:trHeight w:val="420"/>
        </w:trPr>
        <w:tc>
          <w:tcPr>
            <w:tcW w:w="567" w:type="dxa"/>
            <w:vMerge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402" w:type="dxa"/>
            <w:vMerge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237" w:type="dxa"/>
            <w:vAlign w:val="center"/>
          </w:tcPr>
          <w:p w:rsidR="000D1503" w:rsidRPr="000D1503" w:rsidRDefault="000D1503" w:rsidP="000D1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2 этажа - 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для блокированного жилого дома</w:t>
            </w:r>
          </w:p>
        </w:tc>
      </w:tr>
      <w:tr w:rsidR="000D1503" w:rsidRPr="000D1503" w:rsidTr="000D1503">
        <w:trPr>
          <w:trHeight w:val="420"/>
        </w:trPr>
        <w:tc>
          <w:tcPr>
            <w:tcW w:w="567" w:type="dxa"/>
            <w:vMerge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402" w:type="dxa"/>
            <w:vMerge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237" w:type="dxa"/>
            <w:vAlign w:val="center"/>
          </w:tcPr>
          <w:p w:rsidR="000D1503" w:rsidRPr="000D1503" w:rsidRDefault="000D1503" w:rsidP="000D1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 этаж – для иных объектов</w:t>
            </w:r>
          </w:p>
        </w:tc>
      </w:tr>
      <w:tr w:rsidR="000D1503" w:rsidRPr="000D1503" w:rsidTr="000D1503">
        <w:trPr>
          <w:trHeight w:val="419"/>
        </w:trPr>
        <w:tc>
          <w:tcPr>
            <w:tcW w:w="567" w:type="dxa"/>
            <w:vMerge w:val="restart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</w:t>
            </w:r>
          </w:p>
        </w:tc>
        <w:tc>
          <w:tcPr>
            <w:tcW w:w="3402" w:type="dxa"/>
            <w:vMerge w:val="restart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Предельная высота вспомогательных сооружений (м)</w:t>
            </w:r>
          </w:p>
        </w:tc>
        <w:tc>
          <w:tcPr>
            <w:tcW w:w="6237" w:type="dxa"/>
            <w:vAlign w:val="center"/>
          </w:tcPr>
          <w:p w:rsidR="000D1503" w:rsidRPr="000D1503" w:rsidRDefault="000D1503" w:rsidP="000D1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 – для индивидуального гаража</w:t>
            </w:r>
          </w:p>
        </w:tc>
      </w:tr>
      <w:tr w:rsidR="000D1503" w:rsidRPr="000D1503" w:rsidTr="000D1503">
        <w:trPr>
          <w:trHeight w:val="420"/>
        </w:trPr>
        <w:tc>
          <w:tcPr>
            <w:tcW w:w="567" w:type="dxa"/>
            <w:vMerge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402" w:type="dxa"/>
            <w:vMerge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237" w:type="dxa"/>
            <w:vAlign w:val="center"/>
          </w:tcPr>
          <w:p w:rsidR="000D1503" w:rsidRPr="000D1503" w:rsidRDefault="000D1503" w:rsidP="000D1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3,5 – для гаража сельскохозяйственной техники</w:t>
            </w:r>
          </w:p>
        </w:tc>
      </w:tr>
      <w:tr w:rsidR="000D1503" w:rsidRPr="000D1503" w:rsidTr="000D1503">
        <w:trPr>
          <w:trHeight w:val="420"/>
        </w:trPr>
        <w:tc>
          <w:tcPr>
            <w:tcW w:w="567" w:type="dxa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6.1</w:t>
            </w:r>
          </w:p>
        </w:tc>
        <w:tc>
          <w:tcPr>
            <w:tcW w:w="3402" w:type="dxa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Предельная высота  инженерных сооружений (м)</w:t>
            </w:r>
          </w:p>
        </w:tc>
        <w:tc>
          <w:tcPr>
            <w:tcW w:w="6237" w:type="dxa"/>
            <w:vAlign w:val="center"/>
          </w:tcPr>
          <w:p w:rsidR="000D1503" w:rsidRPr="000D1503" w:rsidRDefault="000D1503" w:rsidP="000D1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 более 60 м</w:t>
            </w:r>
          </w:p>
        </w:tc>
      </w:tr>
      <w:tr w:rsidR="000D1503" w:rsidRPr="000D1503" w:rsidTr="000D1503">
        <w:trPr>
          <w:trHeight w:val="420"/>
        </w:trPr>
        <w:tc>
          <w:tcPr>
            <w:tcW w:w="567" w:type="dxa"/>
            <w:vMerge w:val="restart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</w:t>
            </w:r>
          </w:p>
        </w:tc>
        <w:tc>
          <w:tcPr>
            <w:tcW w:w="3402" w:type="dxa"/>
            <w:vMerge w:val="restart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Максимальная площадь  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 xml:space="preserve">(кв.м) </w:t>
            </w:r>
          </w:p>
        </w:tc>
        <w:tc>
          <w:tcPr>
            <w:tcW w:w="6237" w:type="dxa"/>
            <w:vAlign w:val="center"/>
          </w:tcPr>
          <w:p w:rsidR="000D1503" w:rsidRPr="000D1503" w:rsidRDefault="000D1503" w:rsidP="000D1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30 - для индивидуального гаража</w:t>
            </w:r>
          </w:p>
        </w:tc>
      </w:tr>
      <w:tr w:rsidR="000D1503" w:rsidRPr="000D1503" w:rsidTr="000D1503">
        <w:trPr>
          <w:trHeight w:val="420"/>
        </w:trPr>
        <w:tc>
          <w:tcPr>
            <w:tcW w:w="567" w:type="dxa"/>
            <w:vMerge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402" w:type="dxa"/>
            <w:vMerge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237" w:type="dxa"/>
            <w:vAlign w:val="center"/>
          </w:tcPr>
          <w:p w:rsidR="000D1503" w:rsidRPr="000D1503" w:rsidRDefault="000D1503" w:rsidP="000D1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40 - для сельскохозяйственной техники</w:t>
            </w:r>
          </w:p>
        </w:tc>
      </w:tr>
      <w:tr w:rsidR="000D1503" w:rsidRPr="000D1503" w:rsidTr="000D1503">
        <w:trPr>
          <w:trHeight w:val="420"/>
        </w:trPr>
        <w:tc>
          <w:tcPr>
            <w:tcW w:w="567" w:type="dxa"/>
            <w:vMerge w:val="restart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8</w:t>
            </w:r>
          </w:p>
        </w:tc>
        <w:tc>
          <w:tcPr>
            <w:tcW w:w="3402" w:type="dxa"/>
            <w:vMerge w:val="restart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Количество гаражей (шт.)</w:t>
            </w:r>
          </w:p>
        </w:tc>
        <w:tc>
          <w:tcPr>
            <w:tcW w:w="6237" w:type="dxa"/>
            <w:vAlign w:val="center"/>
          </w:tcPr>
          <w:p w:rsidR="000D1503" w:rsidRPr="000D1503" w:rsidRDefault="000D1503" w:rsidP="000D1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1 - для легкового автотранспорта</w:t>
            </w:r>
          </w:p>
        </w:tc>
      </w:tr>
      <w:tr w:rsidR="000D1503" w:rsidRPr="000D1503" w:rsidTr="000D1503">
        <w:trPr>
          <w:trHeight w:val="420"/>
        </w:trPr>
        <w:tc>
          <w:tcPr>
            <w:tcW w:w="567" w:type="dxa"/>
            <w:vMerge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402" w:type="dxa"/>
            <w:vMerge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237" w:type="dxa"/>
            <w:vAlign w:val="center"/>
          </w:tcPr>
          <w:p w:rsidR="000D1503" w:rsidRPr="000D1503" w:rsidRDefault="000D1503" w:rsidP="000D1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1 - для сельскохозяйственной техники</w:t>
            </w:r>
          </w:p>
        </w:tc>
      </w:tr>
      <w:tr w:rsidR="000D1503" w:rsidRPr="000D1503" w:rsidTr="000D1503">
        <w:trPr>
          <w:trHeight w:val="420"/>
        </w:trPr>
        <w:tc>
          <w:tcPr>
            <w:tcW w:w="567" w:type="dxa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9</w:t>
            </w:r>
          </w:p>
        </w:tc>
        <w:tc>
          <w:tcPr>
            <w:tcW w:w="3402" w:type="dxa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Минимальные отступы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  <w:t>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6237" w:type="dxa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5 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 xml:space="preserve">– </w:t>
            </w:r>
            <w:r w:rsidRPr="000D1503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от красных линий магистральных улиц, проездов до зданий, строений, сооружений (за исключением ранее построенных);</w:t>
            </w:r>
          </w:p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от границы соседнего земельного участка по санитарно-бытовым условиям: </w:t>
            </w:r>
          </w:p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3 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до жилого дома;</w:t>
            </w:r>
          </w:p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4 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до построек для содержания скота и птицы, уличного туалета (уборной), помойницы, складирования навоза;</w:t>
            </w:r>
          </w:p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1 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до других построек (бани, индивидуального гаража при этом скат крыши должен быть ориентирован на свой участок); </w:t>
            </w:r>
          </w:p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от границы земельного участка по уличному фронту:</w:t>
            </w:r>
          </w:p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 – до жилого дома;</w:t>
            </w:r>
          </w:p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5 -  до других построек;</w:t>
            </w:r>
          </w:p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В сложивщейся застройке допускается размещение жилого дома и гаража на  границе земельного участка по уличному фронту; </w:t>
            </w:r>
          </w:p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расстояние от окон жилых помещений (комнат, кухонь и веранд) до стен дома и хозяйственных построек (сарая, индивидуального гаража, бани), расположенных на соседних земельных участках, по санитарным и бытовым условиям должно быть не менее 6;</w:t>
            </w:r>
          </w:p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12 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от туалета до стен соседнего дома; </w:t>
            </w:r>
          </w:p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25 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до источника индивидуального водоснабжения (колодца);</w:t>
            </w:r>
          </w:p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4 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до стволов высокорослых деревьев;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  <w:t xml:space="preserve">2 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 xml:space="preserve">– до стволов 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среднерослых деревьев, 1 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до кустарника;</w:t>
            </w:r>
          </w:p>
          <w:p w:rsidR="000D1503" w:rsidRPr="000D1503" w:rsidRDefault="000D1503" w:rsidP="000D15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25 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от стен детских дошкольных учреждение до красной линии</w:t>
            </w:r>
          </w:p>
        </w:tc>
      </w:tr>
      <w:tr w:rsidR="000D1503" w:rsidRPr="000D1503" w:rsidTr="000D1503">
        <w:trPr>
          <w:trHeight w:val="420"/>
        </w:trPr>
        <w:tc>
          <w:tcPr>
            <w:tcW w:w="567" w:type="dxa"/>
            <w:vAlign w:val="center"/>
          </w:tcPr>
          <w:p w:rsidR="000D1503" w:rsidRPr="000D1503" w:rsidRDefault="000D1503" w:rsidP="000D15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3402" w:type="dxa"/>
          </w:tcPr>
          <w:p w:rsidR="000D1503" w:rsidRPr="000D1503" w:rsidRDefault="000D1503" w:rsidP="000D15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высота ограждений земельных участков между земельными участками (м)</w:t>
            </w:r>
          </w:p>
        </w:tc>
        <w:tc>
          <w:tcPr>
            <w:tcW w:w="6237" w:type="dxa"/>
          </w:tcPr>
          <w:p w:rsidR="000D1503" w:rsidRPr="000D1503" w:rsidRDefault="000D1503" w:rsidP="000D15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D1503" w:rsidRPr="000D1503" w:rsidRDefault="000D1503" w:rsidP="000D15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2 </w:t>
            </w:r>
          </w:p>
        </w:tc>
      </w:tr>
      <w:tr w:rsidR="000D1503" w:rsidRPr="000D1503" w:rsidTr="000D1503">
        <w:trPr>
          <w:trHeight w:val="420"/>
        </w:trPr>
        <w:tc>
          <w:tcPr>
            <w:tcW w:w="567" w:type="dxa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3402" w:type="dxa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Требования к ограждениям земельных участков между земельными участками</w:t>
            </w:r>
          </w:p>
        </w:tc>
        <w:tc>
          <w:tcPr>
            <w:tcW w:w="6237" w:type="dxa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Выполняются в решетчатом, сетчатом исполнении</w:t>
            </w:r>
          </w:p>
        </w:tc>
      </w:tr>
      <w:tr w:rsidR="000D1503" w:rsidRPr="000D1503" w:rsidTr="000D1503">
        <w:trPr>
          <w:trHeight w:val="420"/>
        </w:trPr>
        <w:tc>
          <w:tcPr>
            <w:tcW w:w="567" w:type="dxa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</w:t>
            </w:r>
          </w:p>
        </w:tc>
        <w:tc>
          <w:tcPr>
            <w:tcW w:w="3402" w:type="dxa"/>
          </w:tcPr>
          <w:p w:rsidR="000D1503" w:rsidRPr="000D1503" w:rsidRDefault="000D1503" w:rsidP="000D150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Максимальная высота ограждений земельных 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участков  вдоль улиц и проездов (м)</w:t>
            </w:r>
          </w:p>
        </w:tc>
        <w:tc>
          <w:tcPr>
            <w:tcW w:w="6237" w:type="dxa"/>
          </w:tcPr>
          <w:p w:rsidR="000D1503" w:rsidRPr="000D1503" w:rsidRDefault="000D1503" w:rsidP="000D15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D1503" w:rsidRPr="000D1503" w:rsidRDefault="000D1503" w:rsidP="000D15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не более 2,5 </w:t>
            </w:r>
          </w:p>
        </w:tc>
      </w:tr>
      <w:tr w:rsidR="000D1503" w:rsidRPr="000D1503" w:rsidTr="000D1503">
        <w:trPr>
          <w:trHeight w:val="420"/>
        </w:trPr>
        <w:tc>
          <w:tcPr>
            <w:tcW w:w="567" w:type="dxa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3402" w:type="dxa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Требования к ограждениям земельных участков  вдоль улиц и проездов</w:t>
            </w:r>
          </w:p>
        </w:tc>
        <w:tc>
          <w:tcPr>
            <w:tcW w:w="6237" w:type="dxa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Выполняются в решетчатом, сетчатом или «глухом» исполнении </w:t>
            </w:r>
          </w:p>
        </w:tc>
      </w:tr>
      <w:tr w:rsidR="000D1503" w:rsidRPr="000D1503" w:rsidTr="000D1503">
        <w:trPr>
          <w:trHeight w:val="420"/>
        </w:trPr>
        <w:tc>
          <w:tcPr>
            <w:tcW w:w="567" w:type="dxa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3402" w:type="dxa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высота ограждения палисадника (м)</w:t>
            </w:r>
          </w:p>
        </w:tc>
        <w:tc>
          <w:tcPr>
            <w:tcW w:w="6237" w:type="dxa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не более 1,20</w:t>
            </w:r>
          </w:p>
        </w:tc>
      </w:tr>
      <w:tr w:rsidR="000D1503" w:rsidRPr="000D1503" w:rsidTr="000D1503">
        <w:trPr>
          <w:trHeight w:val="420"/>
        </w:trPr>
        <w:tc>
          <w:tcPr>
            <w:tcW w:w="567" w:type="dxa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15</w:t>
            </w:r>
          </w:p>
        </w:tc>
        <w:tc>
          <w:tcPr>
            <w:tcW w:w="3402" w:type="dxa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ширина ограждения палисадника (м)</w:t>
            </w:r>
          </w:p>
        </w:tc>
        <w:tc>
          <w:tcPr>
            <w:tcW w:w="6237" w:type="dxa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не более 1,50</w:t>
            </w:r>
          </w:p>
        </w:tc>
      </w:tr>
      <w:tr w:rsidR="000D1503" w:rsidRPr="000D1503" w:rsidTr="000D1503">
        <w:trPr>
          <w:trHeight w:val="420"/>
        </w:trPr>
        <w:tc>
          <w:tcPr>
            <w:tcW w:w="567" w:type="dxa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16</w:t>
            </w:r>
          </w:p>
        </w:tc>
        <w:tc>
          <w:tcPr>
            <w:tcW w:w="3402" w:type="dxa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высота подпорной стенки (м)</w:t>
            </w:r>
          </w:p>
        </w:tc>
        <w:tc>
          <w:tcPr>
            <w:tcW w:w="6237" w:type="dxa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не более 0,60 (более 0,60 м – при согласовании с соседним землепользователем)</w:t>
            </w:r>
          </w:p>
        </w:tc>
      </w:tr>
      <w:tr w:rsidR="000D1503" w:rsidRPr="000D1503" w:rsidTr="000D1503">
        <w:trPr>
          <w:trHeight w:val="420"/>
        </w:trPr>
        <w:tc>
          <w:tcPr>
            <w:tcW w:w="567" w:type="dxa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17</w:t>
            </w:r>
          </w:p>
        </w:tc>
        <w:tc>
          <w:tcPr>
            <w:tcW w:w="3402" w:type="dxa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Минимальное количество машино-мест для объектных стоянок легковых автомобилей</w:t>
            </w:r>
          </w:p>
        </w:tc>
        <w:tc>
          <w:tcPr>
            <w:tcW w:w="6237" w:type="dxa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СП 42.13330.2016 (Приложение Ж)</w:t>
            </w: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</w:r>
          </w:p>
        </w:tc>
      </w:tr>
      <w:tr w:rsidR="000D1503" w:rsidRPr="000D1503" w:rsidTr="000D1503">
        <w:trPr>
          <w:trHeight w:val="420"/>
        </w:trPr>
        <w:tc>
          <w:tcPr>
            <w:tcW w:w="567" w:type="dxa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18</w:t>
            </w:r>
          </w:p>
        </w:tc>
        <w:tc>
          <w:tcPr>
            <w:tcW w:w="3402" w:type="dxa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Минимальное количество машино-мест для гостевых стоянок легкового автотранспорта</w:t>
            </w:r>
          </w:p>
        </w:tc>
        <w:tc>
          <w:tcPr>
            <w:tcW w:w="6237" w:type="dxa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От 1 до 3 машино-мест на земельном участке жилого дома</w:t>
            </w:r>
          </w:p>
        </w:tc>
      </w:tr>
      <w:tr w:rsidR="000D1503" w:rsidRPr="000D1503" w:rsidTr="000D1503">
        <w:trPr>
          <w:trHeight w:val="420"/>
        </w:trPr>
        <w:tc>
          <w:tcPr>
            <w:tcW w:w="567" w:type="dxa"/>
            <w:vAlign w:val="center"/>
          </w:tcPr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19</w:t>
            </w:r>
          </w:p>
          <w:p w:rsidR="000D1503" w:rsidRPr="000D1503" w:rsidRDefault="000D1503" w:rsidP="000D1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402" w:type="dxa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Противопожарные расстояния</w:t>
            </w:r>
          </w:p>
        </w:tc>
        <w:tc>
          <w:tcPr>
            <w:tcW w:w="6237" w:type="dxa"/>
            <w:vAlign w:val="center"/>
          </w:tcPr>
          <w:p w:rsidR="000D1503" w:rsidRPr="000D1503" w:rsidRDefault="000D1503" w:rsidP="000D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0D150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025F50" w:rsidRDefault="00025F50" w:rsidP="00025F50">
      <w:pPr>
        <w:pStyle w:val="26"/>
        <w:numPr>
          <w:ilvl w:val="0"/>
          <w:numId w:val="0"/>
        </w:numPr>
        <w:pBdr>
          <w:bottom w:val="single" w:sz="4" w:space="1" w:color="auto"/>
        </w:pBdr>
      </w:pPr>
      <w:r>
        <w:t>Статья</w:t>
      </w:r>
      <w:r w:rsidR="00131C13">
        <w:t xml:space="preserve"> 11.2. общественно-деловая зона</w:t>
      </w:r>
    </w:p>
    <w:p w:rsidR="00BC5225" w:rsidRDefault="00BC5225" w:rsidP="00BC5225">
      <w:pPr>
        <w:spacing w:line="240" w:lineRule="auto"/>
        <w:ind w:firstLine="708"/>
        <w:jc w:val="both"/>
        <w:rPr>
          <w:sz w:val="24"/>
          <w:szCs w:val="24"/>
          <w:lang w:val="ru-RU" w:eastAsia="ar-SA" w:bidi="ar-SA"/>
        </w:rPr>
      </w:pPr>
      <w:r w:rsidRPr="00A86436">
        <w:rPr>
          <w:sz w:val="24"/>
          <w:szCs w:val="24"/>
          <w:lang w:val="ru-RU"/>
        </w:rPr>
        <w:t>(</w:t>
      </w:r>
      <w:proofErr w:type="gramStart"/>
      <w:r>
        <w:rPr>
          <w:sz w:val="24"/>
          <w:szCs w:val="24"/>
          <w:lang w:val="ru-RU" w:eastAsia="ar-SA" w:bidi="ar-SA"/>
        </w:rPr>
        <w:t>введена</w:t>
      </w:r>
      <w:proofErr w:type="gramEnd"/>
      <w:r w:rsidRPr="00A86436">
        <w:rPr>
          <w:sz w:val="24"/>
          <w:szCs w:val="24"/>
          <w:lang w:val="ru-RU" w:eastAsia="ar-SA" w:bidi="ar-SA"/>
        </w:rPr>
        <w:t xml:space="preserve"> Распоряжение</w:t>
      </w:r>
      <w:r>
        <w:rPr>
          <w:sz w:val="24"/>
          <w:szCs w:val="24"/>
          <w:lang w:val="ru-RU" w:eastAsia="ar-SA" w:bidi="ar-SA"/>
        </w:rPr>
        <w:t>м</w:t>
      </w:r>
      <w:r w:rsidRPr="00A86436">
        <w:rPr>
          <w:sz w:val="24"/>
          <w:szCs w:val="24"/>
          <w:lang w:val="ru-RU" w:eastAsia="ar-SA" w:bidi="ar-SA"/>
        </w:rPr>
        <w:t xml:space="preserve"> </w:t>
      </w:r>
      <w:r w:rsidR="00EA600D">
        <w:rPr>
          <w:sz w:val="24"/>
          <w:szCs w:val="24"/>
          <w:lang w:val="ru-RU" w:eastAsia="ar-SA" w:bidi="ar-SA"/>
        </w:rPr>
        <w:t>Правительства</w:t>
      </w:r>
      <w:r w:rsidRPr="00A86436">
        <w:rPr>
          <w:sz w:val="24"/>
          <w:szCs w:val="24"/>
          <w:lang w:val="ru-RU" w:eastAsia="ar-SA" w:bidi="ar-SA"/>
        </w:rPr>
        <w:t xml:space="preserve"> Удмуртской Республики от 09.08.2019 № 949-р</w:t>
      </w:r>
      <w:r>
        <w:rPr>
          <w:sz w:val="24"/>
          <w:szCs w:val="24"/>
          <w:lang w:val="ru-RU" w:eastAsia="ar-SA" w:bidi="ar-SA"/>
        </w:rPr>
        <w:t>)</w:t>
      </w:r>
    </w:p>
    <w:p w:rsidR="00025F50" w:rsidRPr="00131C13" w:rsidRDefault="00025F50" w:rsidP="00025F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31C13">
        <w:rPr>
          <w:rFonts w:ascii="Times New Roman" w:hAnsi="Times New Roman"/>
          <w:sz w:val="28"/>
          <w:szCs w:val="28"/>
          <w:lang w:val="ru-RU" w:eastAsia="ru-RU" w:bidi="ar-SA"/>
        </w:rPr>
        <w:t>1. Общественно-деловая зона предназначена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гостиницы иных объектов, связанных с обеспечением жизнедеятельности граждан.</w:t>
      </w:r>
    </w:p>
    <w:p w:rsidR="00025F50" w:rsidRPr="00131C13" w:rsidRDefault="00025F50" w:rsidP="00025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31C13">
        <w:rPr>
          <w:rFonts w:ascii="Times New Roman" w:hAnsi="Times New Roman"/>
          <w:sz w:val="28"/>
          <w:szCs w:val="28"/>
          <w:lang w:val="ru-RU" w:eastAsia="ru-RU" w:bidi="ar-SA"/>
        </w:rPr>
        <w:t>2. Центральная общественно-деловая зона ОД2-1:</w:t>
      </w:r>
    </w:p>
    <w:p w:rsidR="00025F50" w:rsidRPr="00131C13" w:rsidRDefault="00025F50" w:rsidP="00025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31C13">
        <w:rPr>
          <w:rFonts w:ascii="Times New Roman" w:hAnsi="Times New Roman"/>
          <w:sz w:val="28"/>
          <w:szCs w:val="28"/>
          <w:lang w:val="ru-RU" w:eastAsia="ru-RU" w:bidi="ar-SA"/>
        </w:rPr>
        <w:t>1) центральная общественно-деловая зона ОД2-1 предназначена для размещения объектов, выполняющих общественные, деловые, административные и коммерческие функции;</w:t>
      </w:r>
    </w:p>
    <w:p w:rsidR="00025F50" w:rsidRDefault="00025F50" w:rsidP="00025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31C13">
        <w:rPr>
          <w:rFonts w:ascii="Times New Roman" w:hAnsi="Times New Roman"/>
          <w:sz w:val="28"/>
          <w:szCs w:val="28"/>
          <w:lang w:val="ru-RU" w:bidi="ar-SA"/>
        </w:rPr>
        <w:t xml:space="preserve">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для </w:t>
      </w:r>
      <w:r w:rsidRPr="00131C13">
        <w:rPr>
          <w:rFonts w:ascii="Times New Roman" w:hAnsi="Times New Roman"/>
          <w:sz w:val="28"/>
          <w:szCs w:val="28"/>
          <w:lang w:val="ru-RU" w:eastAsia="ru-RU" w:bidi="ar-SA"/>
        </w:rPr>
        <w:t xml:space="preserve">зоны ОД2-1 </w:t>
      </w:r>
      <w:r w:rsidRPr="00131C13">
        <w:rPr>
          <w:rFonts w:ascii="Times New Roman" w:hAnsi="Times New Roman"/>
          <w:sz w:val="28"/>
          <w:szCs w:val="28"/>
          <w:lang w:val="ru-RU" w:bidi="ar-SA"/>
        </w:rPr>
        <w:t>представлен в  таблице 4;</w:t>
      </w:r>
    </w:p>
    <w:p w:rsidR="00131C13" w:rsidRDefault="00131C13" w:rsidP="00025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131C13" w:rsidRDefault="00131C13" w:rsidP="00025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025F50" w:rsidRPr="00131C13" w:rsidRDefault="00025F50" w:rsidP="00025F5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131C13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Таблица 4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2118"/>
      </w:tblGrid>
      <w:tr w:rsidR="00025F50" w:rsidRPr="00131C13" w:rsidTr="00131C13">
        <w:trPr>
          <w:trHeight w:val="284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131C13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131C1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№ </w:t>
            </w:r>
            <w:proofErr w:type="gramStart"/>
            <w:r w:rsidRPr="00131C1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131C1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131C13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31C1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Основной вид разрешенного использования земельного участка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131C13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131C1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131C13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31C1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131C13" w:rsidRDefault="00025F50" w:rsidP="00025F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131C1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131C13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31C13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Примечания</w:t>
            </w:r>
          </w:p>
        </w:tc>
      </w:tr>
      <w:tr w:rsidR="00025F50" w:rsidRPr="00131C13" w:rsidTr="00131C13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131C13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31C1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131C13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31C1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Государственное управление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131C13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31C1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3.8.1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50" w:rsidRPr="00131C13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31C1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зданий, предназначенных для органов местного самоуправления,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131C13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31C1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Объектные автостоянки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131C13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25F50" w:rsidRPr="00131C13" w:rsidTr="00131C13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131C13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31C1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131C13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31C1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внутреннего правопорядка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131C13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31C1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8.3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131C13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31C1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131C13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131C13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Объектные автостоянки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131C13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</w:tbl>
    <w:p w:rsidR="00025F50" w:rsidRPr="00025F50" w:rsidRDefault="00025F50" w:rsidP="00025F50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025F50" w:rsidRPr="00AD186B" w:rsidRDefault="00025F50" w:rsidP="00025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D186B">
        <w:rPr>
          <w:rFonts w:ascii="Times New Roman" w:hAnsi="Times New Roman"/>
          <w:sz w:val="28"/>
          <w:szCs w:val="28"/>
          <w:lang w:val="ru-RU" w:eastAsia="ru-RU" w:bidi="ar-SA"/>
        </w:rPr>
        <w:t xml:space="preserve">3)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</w:t>
      </w:r>
      <w:r w:rsidRPr="00AD186B">
        <w:rPr>
          <w:rFonts w:ascii="Times New Roman" w:hAnsi="Times New Roman"/>
          <w:sz w:val="28"/>
          <w:szCs w:val="28"/>
          <w:lang w:val="ru-RU" w:bidi="ar-SA"/>
        </w:rPr>
        <w:t xml:space="preserve">зоны </w:t>
      </w:r>
      <w:r w:rsidRPr="00AD186B">
        <w:rPr>
          <w:rFonts w:ascii="Times New Roman" w:hAnsi="Times New Roman"/>
          <w:sz w:val="28"/>
          <w:szCs w:val="28"/>
          <w:lang w:val="ru-RU" w:eastAsia="ru-RU" w:bidi="ar-SA"/>
        </w:rPr>
        <w:t xml:space="preserve">ОД2-1 </w:t>
      </w:r>
      <w:r w:rsidRPr="00AD186B">
        <w:rPr>
          <w:rFonts w:ascii="Times New Roman" w:hAnsi="Times New Roman"/>
          <w:sz w:val="28"/>
          <w:szCs w:val="28"/>
          <w:lang w:val="ru-RU" w:bidi="ar-SA"/>
        </w:rPr>
        <w:t xml:space="preserve">представлен </w:t>
      </w:r>
      <w:r w:rsidRPr="00AD186B">
        <w:rPr>
          <w:rFonts w:ascii="Times New Roman" w:hAnsi="Times New Roman"/>
          <w:sz w:val="28"/>
          <w:szCs w:val="28"/>
          <w:lang w:val="ru-RU" w:eastAsia="ru-RU" w:bidi="ar-SA"/>
        </w:rPr>
        <w:t>в таблице 4.1;</w:t>
      </w:r>
    </w:p>
    <w:p w:rsidR="00025F50" w:rsidRPr="00AD186B" w:rsidRDefault="00025F50" w:rsidP="00025F5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25F50" w:rsidRPr="00AD186B" w:rsidRDefault="00025F50" w:rsidP="00025F5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AD186B">
        <w:rPr>
          <w:rFonts w:ascii="Times New Roman" w:hAnsi="Times New Roman"/>
          <w:sz w:val="28"/>
          <w:szCs w:val="28"/>
          <w:lang w:val="ru-RU" w:eastAsia="ru-RU" w:bidi="ar-SA"/>
        </w:rPr>
        <w:t>Таблица 4.1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094"/>
        <w:gridCol w:w="708"/>
        <w:gridCol w:w="2838"/>
        <w:gridCol w:w="1984"/>
        <w:gridCol w:w="1982"/>
      </w:tblGrid>
      <w:tr w:rsidR="00025F50" w:rsidRPr="00AD186B" w:rsidTr="00AD186B">
        <w:trPr>
          <w:trHeight w:val="1328"/>
          <w:tblHeader/>
        </w:trPr>
        <w:tc>
          <w:tcPr>
            <w:tcW w:w="600" w:type="dxa"/>
            <w:shd w:val="clear" w:color="auto" w:fill="auto"/>
            <w:vAlign w:val="center"/>
          </w:tcPr>
          <w:p w:rsidR="00025F50" w:rsidRPr="00AD186B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№ </w:t>
            </w:r>
            <w:proofErr w:type="gramStart"/>
            <w:r w:rsidRPr="00AD186B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AD186B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2094" w:type="dxa"/>
            <w:shd w:val="clear" w:color="auto" w:fill="auto"/>
            <w:noWrap/>
            <w:vAlign w:val="center"/>
          </w:tcPr>
          <w:p w:rsidR="00025F50" w:rsidRPr="00AD186B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земельного участка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F50" w:rsidRPr="00AD186B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5F50" w:rsidRPr="00AD186B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25F50" w:rsidRPr="00AD186B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Примечания</w:t>
            </w:r>
          </w:p>
        </w:tc>
      </w:tr>
      <w:tr w:rsidR="00025F50" w:rsidRPr="00AD186B" w:rsidTr="00AD186B"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2094" w:type="dxa"/>
            <w:shd w:val="clear" w:color="auto" w:fill="auto"/>
            <w:noWrap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Коммунальное обслуживание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3.1</w:t>
            </w:r>
          </w:p>
        </w:tc>
        <w:tc>
          <w:tcPr>
            <w:tcW w:w="2838" w:type="dxa"/>
            <w:shd w:val="clear" w:color="auto" w:fill="auto"/>
            <w:noWrap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</w:t>
            </w:r>
          </w:p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зданий и сооружений в целях обеспечения физических и юридических лиц </w:t>
            </w: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коммунальными услугами.</w:t>
            </w:r>
          </w:p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Объектные автостоянки</w:t>
            </w:r>
          </w:p>
        </w:tc>
        <w:tc>
          <w:tcPr>
            <w:tcW w:w="1982" w:type="dxa"/>
            <w:shd w:val="clear" w:color="auto" w:fill="auto"/>
          </w:tcPr>
          <w:p w:rsidR="00025F50" w:rsidRPr="00AD186B" w:rsidRDefault="00025F50" w:rsidP="00025F5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</w:p>
        </w:tc>
      </w:tr>
      <w:tr w:rsidR="00025F50" w:rsidRPr="00AD186B" w:rsidTr="00AD186B"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2</w:t>
            </w:r>
          </w:p>
        </w:tc>
        <w:tc>
          <w:tcPr>
            <w:tcW w:w="2094" w:type="dxa"/>
            <w:shd w:val="clear" w:color="auto" w:fill="auto"/>
            <w:noWrap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Служебные гаражи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4.9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 предусмотренных видами деятельности предусмотренных видами разрешенного использования с кодами 3.0, 4.0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982" w:type="dxa"/>
            <w:shd w:val="clear" w:color="auto" w:fill="auto"/>
          </w:tcPr>
          <w:p w:rsidR="00025F50" w:rsidRPr="00AD186B" w:rsidRDefault="00025F50" w:rsidP="00025F5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</w:p>
        </w:tc>
      </w:tr>
      <w:tr w:rsidR="00025F50" w:rsidRPr="00AD186B" w:rsidTr="00AD186B"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025F50" w:rsidRPr="00AD186B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2094" w:type="dxa"/>
            <w:shd w:val="clear" w:color="auto" w:fill="auto"/>
            <w:noWrap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Осуществление религиозных обрядов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3.7.1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зданий и сооружений,  предназначенных для совершения религиозных обрядов и церемоний (в том числе церкви, соборы, храмы, часовни, монастыри, мечети, молельные дома)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982" w:type="dxa"/>
            <w:shd w:val="clear" w:color="auto" w:fill="auto"/>
          </w:tcPr>
          <w:p w:rsidR="00025F50" w:rsidRPr="00AD186B" w:rsidRDefault="00025F50" w:rsidP="00025F5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</w:p>
        </w:tc>
      </w:tr>
    </w:tbl>
    <w:p w:rsidR="00025F50" w:rsidRPr="00025F50" w:rsidRDefault="00025F50" w:rsidP="00025F50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25F50" w:rsidRPr="00AD186B" w:rsidRDefault="00025F50" w:rsidP="00025F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D186B">
        <w:rPr>
          <w:rFonts w:ascii="Times New Roman" w:hAnsi="Times New Roman"/>
          <w:sz w:val="28"/>
          <w:szCs w:val="28"/>
          <w:lang w:val="ru-RU" w:eastAsia="ru-RU" w:bidi="ar-SA"/>
        </w:rPr>
        <w:t xml:space="preserve">4) предельные размеры земельных участков, предельные параметры разрешенного строительства, реконструкции объектов капитального строительства для </w:t>
      </w:r>
      <w:r w:rsidRPr="00AD186B">
        <w:rPr>
          <w:rFonts w:ascii="Times New Roman" w:hAnsi="Times New Roman"/>
          <w:sz w:val="28"/>
          <w:szCs w:val="28"/>
          <w:lang w:val="ru-RU" w:bidi="ar-SA"/>
        </w:rPr>
        <w:t xml:space="preserve">зоны </w:t>
      </w:r>
      <w:r w:rsidRPr="00AD186B">
        <w:rPr>
          <w:rFonts w:ascii="Times New Roman" w:hAnsi="Times New Roman"/>
          <w:sz w:val="28"/>
          <w:szCs w:val="28"/>
          <w:lang w:val="ru-RU" w:eastAsia="ru-RU" w:bidi="ar-SA"/>
        </w:rPr>
        <w:t>ОД2-1 приведены в таблице 4.2.</w:t>
      </w:r>
    </w:p>
    <w:p w:rsidR="00025F50" w:rsidRPr="00AD186B" w:rsidRDefault="00025F50" w:rsidP="00025F50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D186B" w:rsidRDefault="00AD186B" w:rsidP="00025F5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25F50" w:rsidRPr="00AD186B" w:rsidRDefault="00025F50" w:rsidP="00025F5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AD186B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Таблица 4.2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6378"/>
      </w:tblGrid>
      <w:tr w:rsidR="00025F50" w:rsidRPr="00AD186B" w:rsidTr="00AD186B">
        <w:trPr>
          <w:tblHeader/>
        </w:trPr>
        <w:tc>
          <w:tcPr>
            <w:tcW w:w="567" w:type="dxa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№</w:t>
            </w:r>
          </w:p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gramStart"/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3261" w:type="dxa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Предельный параметр</w:t>
            </w:r>
          </w:p>
        </w:tc>
        <w:tc>
          <w:tcPr>
            <w:tcW w:w="6378" w:type="dxa"/>
            <w:vAlign w:val="center"/>
          </w:tcPr>
          <w:p w:rsidR="00025F50" w:rsidRPr="00AD186B" w:rsidRDefault="00025F50" w:rsidP="00025F50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Установленные размеры</w:t>
            </w:r>
          </w:p>
        </w:tc>
      </w:tr>
      <w:tr w:rsidR="00025F50" w:rsidRPr="00AD186B" w:rsidTr="00AD186B">
        <w:tc>
          <w:tcPr>
            <w:tcW w:w="567" w:type="dxa"/>
            <w:vMerge w:val="restart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Минимальная площадь земельного участка (</w:t>
            </w:r>
            <w:proofErr w:type="gramStart"/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378" w:type="dxa"/>
          </w:tcPr>
          <w:p w:rsidR="00025F50" w:rsidRPr="00AD186B" w:rsidRDefault="00025F50" w:rsidP="00025F50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0,001 – для коммунального обслуживания  (котельные, КНС, АТС, КТП, ЗТП, ШРП, ГРП, ТП)</w:t>
            </w:r>
          </w:p>
        </w:tc>
      </w:tr>
      <w:tr w:rsidR="00025F50" w:rsidRPr="00AD186B" w:rsidTr="00AD186B">
        <w:trPr>
          <w:trHeight w:val="273"/>
        </w:trPr>
        <w:tc>
          <w:tcPr>
            <w:tcW w:w="567" w:type="dxa"/>
            <w:vMerge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261" w:type="dxa"/>
            <w:vMerge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378" w:type="dxa"/>
          </w:tcPr>
          <w:p w:rsidR="00025F50" w:rsidRPr="00AD186B" w:rsidRDefault="00025F50" w:rsidP="00025F50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0,02 – для иных объектов</w:t>
            </w:r>
          </w:p>
        </w:tc>
      </w:tr>
      <w:tr w:rsidR="00025F50" w:rsidRPr="00AD186B" w:rsidTr="00AD186B">
        <w:trPr>
          <w:trHeight w:val="477"/>
        </w:trPr>
        <w:tc>
          <w:tcPr>
            <w:tcW w:w="567" w:type="dxa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3261" w:type="dxa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площадь земельного участка (</w:t>
            </w:r>
            <w:proofErr w:type="gramStart"/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378" w:type="dxa"/>
            <w:vAlign w:val="center"/>
          </w:tcPr>
          <w:p w:rsidR="00025F50" w:rsidRPr="00AD186B" w:rsidRDefault="00025F50" w:rsidP="00025F50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Не подлежит установлению</w:t>
            </w:r>
          </w:p>
        </w:tc>
      </w:tr>
      <w:tr w:rsidR="00025F50" w:rsidRPr="00AD186B" w:rsidTr="00AD186B">
        <w:trPr>
          <w:trHeight w:val="420"/>
        </w:trPr>
        <w:tc>
          <w:tcPr>
            <w:tcW w:w="567" w:type="dxa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3261" w:type="dxa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Максимальный процент застройки (процент)</w:t>
            </w:r>
          </w:p>
        </w:tc>
        <w:tc>
          <w:tcPr>
            <w:tcW w:w="6378" w:type="dxa"/>
            <w:vAlign w:val="center"/>
          </w:tcPr>
          <w:p w:rsidR="00025F50" w:rsidRPr="00AD186B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60</w:t>
            </w:r>
          </w:p>
        </w:tc>
      </w:tr>
      <w:tr w:rsidR="00025F50" w:rsidRPr="00AD186B" w:rsidTr="00AD186B">
        <w:trPr>
          <w:trHeight w:val="420"/>
        </w:trPr>
        <w:tc>
          <w:tcPr>
            <w:tcW w:w="567" w:type="dxa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3261" w:type="dxa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Предельное количество этажей зданий, строений, </w:t>
            </w:r>
          </w:p>
        </w:tc>
        <w:tc>
          <w:tcPr>
            <w:tcW w:w="6378" w:type="dxa"/>
            <w:vAlign w:val="center"/>
          </w:tcPr>
          <w:p w:rsidR="00025F50" w:rsidRPr="00AD186B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2 </w:t>
            </w:r>
          </w:p>
        </w:tc>
      </w:tr>
      <w:tr w:rsidR="00025F50" w:rsidRPr="00AD186B" w:rsidTr="00AD186B">
        <w:trPr>
          <w:trHeight w:val="420"/>
        </w:trPr>
        <w:tc>
          <w:tcPr>
            <w:tcW w:w="567" w:type="dxa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3261" w:type="dxa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Предельная высота инженерных сооружений (м)</w:t>
            </w:r>
          </w:p>
        </w:tc>
        <w:tc>
          <w:tcPr>
            <w:tcW w:w="6378" w:type="dxa"/>
            <w:vAlign w:val="center"/>
          </w:tcPr>
          <w:p w:rsidR="00025F50" w:rsidRPr="00AD186B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 более 60</w:t>
            </w:r>
          </w:p>
        </w:tc>
      </w:tr>
      <w:tr w:rsidR="00025F50" w:rsidRPr="00AD186B" w:rsidTr="00AD186B">
        <w:trPr>
          <w:trHeight w:val="420"/>
        </w:trPr>
        <w:tc>
          <w:tcPr>
            <w:tcW w:w="567" w:type="dxa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</w:t>
            </w:r>
          </w:p>
        </w:tc>
        <w:tc>
          <w:tcPr>
            <w:tcW w:w="3261" w:type="dxa"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Минимальные отступы</w:t>
            </w: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  <w:t>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6378" w:type="dxa"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5 </w:t>
            </w:r>
            <w:r w:rsidRPr="00AD186B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AD186B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 от красных линий магистральных улиц, проездов</w:t>
            </w:r>
            <w:r w:rsidRPr="00AD186B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br/>
              <w:t xml:space="preserve">до зданий, строений, сооружений (за исключением ранее построенных); </w:t>
            </w:r>
            <w:r w:rsidRPr="00AD186B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br/>
              <w:t xml:space="preserve">1 </w:t>
            </w:r>
            <w:r w:rsidRPr="00AD186B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AD186B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 от границ земельного участка для объектов коммунального обслуживания;</w:t>
            </w:r>
          </w:p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3 </w:t>
            </w:r>
            <w:r w:rsidRPr="00AD186B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до прочих зданий, строений, сооружений</w:t>
            </w:r>
          </w:p>
        </w:tc>
      </w:tr>
      <w:tr w:rsidR="00025F50" w:rsidRPr="00AD186B" w:rsidTr="00AD186B">
        <w:trPr>
          <w:trHeight w:val="420"/>
        </w:trPr>
        <w:tc>
          <w:tcPr>
            <w:tcW w:w="567" w:type="dxa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</w:t>
            </w:r>
          </w:p>
        </w:tc>
        <w:tc>
          <w:tcPr>
            <w:tcW w:w="3261" w:type="dxa"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высота ограждений земельных участков (м)</w:t>
            </w:r>
          </w:p>
        </w:tc>
        <w:tc>
          <w:tcPr>
            <w:tcW w:w="6378" w:type="dxa"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2,5</w:t>
            </w:r>
          </w:p>
        </w:tc>
      </w:tr>
      <w:tr w:rsidR="00025F50" w:rsidRPr="00AD186B" w:rsidTr="00AD186B">
        <w:trPr>
          <w:trHeight w:val="609"/>
        </w:trPr>
        <w:tc>
          <w:tcPr>
            <w:tcW w:w="567" w:type="dxa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</w:t>
            </w:r>
          </w:p>
        </w:tc>
        <w:tc>
          <w:tcPr>
            <w:tcW w:w="3261" w:type="dxa"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Требования к ограждениям земельных участков</w:t>
            </w:r>
          </w:p>
        </w:tc>
        <w:tc>
          <w:tcPr>
            <w:tcW w:w="6378" w:type="dxa"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Выполняются в решетчатом, сетчатом или в «глухом» исполнении</w:t>
            </w:r>
          </w:p>
        </w:tc>
      </w:tr>
      <w:tr w:rsidR="00025F50" w:rsidRPr="00AD186B" w:rsidTr="00AD186B">
        <w:trPr>
          <w:trHeight w:val="420"/>
        </w:trPr>
        <w:tc>
          <w:tcPr>
            <w:tcW w:w="567" w:type="dxa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9</w:t>
            </w:r>
          </w:p>
        </w:tc>
        <w:tc>
          <w:tcPr>
            <w:tcW w:w="3261" w:type="dxa"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Минимальное количество машино-мест для объектных стоянок легковых автомобилей</w:t>
            </w:r>
          </w:p>
        </w:tc>
        <w:tc>
          <w:tcPr>
            <w:tcW w:w="6378" w:type="dxa"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СП 42.13330.2016 (Приложение Ж)</w:t>
            </w: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</w:r>
          </w:p>
        </w:tc>
      </w:tr>
      <w:tr w:rsidR="00025F50" w:rsidRPr="00AD186B" w:rsidTr="00AD186B">
        <w:trPr>
          <w:trHeight w:val="420"/>
        </w:trPr>
        <w:tc>
          <w:tcPr>
            <w:tcW w:w="567" w:type="dxa"/>
          </w:tcPr>
          <w:p w:rsidR="00025F50" w:rsidRPr="00AD186B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10</w:t>
            </w:r>
          </w:p>
        </w:tc>
        <w:tc>
          <w:tcPr>
            <w:tcW w:w="3261" w:type="dxa"/>
          </w:tcPr>
          <w:p w:rsidR="00025F50" w:rsidRPr="00AD186B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Противопожарные расстояния</w:t>
            </w:r>
          </w:p>
        </w:tc>
        <w:tc>
          <w:tcPr>
            <w:tcW w:w="6378" w:type="dxa"/>
          </w:tcPr>
          <w:p w:rsidR="00025F50" w:rsidRPr="00AD186B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025F50" w:rsidRPr="00025F50" w:rsidRDefault="00025F50" w:rsidP="00025F50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025F50" w:rsidRPr="00AD186B" w:rsidRDefault="00025F50" w:rsidP="00025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D186B">
        <w:rPr>
          <w:rFonts w:ascii="Times New Roman" w:hAnsi="Times New Roman"/>
          <w:sz w:val="28"/>
          <w:szCs w:val="28"/>
          <w:lang w:val="ru-RU" w:eastAsia="ru-RU" w:bidi="ar-SA"/>
        </w:rPr>
        <w:t>3. Зона социально-бытового назначения ОД2-2:</w:t>
      </w:r>
    </w:p>
    <w:p w:rsidR="00025F50" w:rsidRPr="00AD186B" w:rsidRDefault="00025F50" w:rsidP="00025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AD186B">
        <w:rPr>
          <w:rFonts w:ascii="Times New Roman" w:hAnsi="Times New Roman"/>
          <w:sz w:val="28"/>
          <w:szCs w:val="28"/>
          <w:lang w:val="ru-RU" w:eastAsia="ru-RU" w:bidi="ar-SA"/>
        </w:rPr>
        <w:t>1) Зона социально-бытового назначения ОД2-2 предназначена для размещения объектов, выполняющих общественные, деловые, коммерческие функции;</w:t>
      </w:r>
      <w:proofErr w:type="gramEnd"/>
    </w:p>
    <w:p w:rsidR="00025F50" w:rsidRPr="00AD186B" w:rsidRDefault="00025F50" w:rsidP="00025F50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AD186B">
        <w:rPr>
          <w:rFonts w:ascii="Times New Roman" w:hAnsi="Times New Roman"/>
          <w:sz w:val="28"/>
          <w:szCs w:val="28"/>
          <w:lang w:val="ru-RU" w:bidi="ar-SA"/>
        </w:rPr>
        <w:t>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для зоны</w:t>
      </w:r>
      <w:r w:rsidRPr="00AD186B">
        <w:rPr>
          <w:rFonts w:ascii="Times New Roman" w:hAnsi="Times New Roman"/>
          <w:sz w:val="28"/>
          <w:szCs w:val="28"/>
          <w:lang w:val="ru-RU" w:eastAsia="ru-RU" w:bidi="ar-SA"/>
        </w:rPr>
        <w:t xml:space="preserve"> ОД2-2 </w:t>
      </w:r>
      <w:r w:rsidRPr="00AD186B">
        <w:rPr>
          <w:rFonts w:ascii="Times New Roman" w:hAnsi="Times New Roman"/>
          <w:sz w:val="28"/>
          <w:szCs w:val="28"/>
          <w:lang w:val="ru-RU" w:bidi="ar-SA"/>
        </w:rPr>
        <w:t>представлен в  таблице 5;</w:t>
      </w:r>
    </w:p>
    <w:p w:rsidR="00025F50" w:rsidRPr="00AD186B" w:rsidRDefault="00025F50" w:rsidP="00025F50">
      <w:pPr>
        <w:tabs>
          <w:tab w:val="left" w:pos="993"/>
        </w:tabs>
        <w:spacing w:after="0" w:line="257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AD186B" w:rsidRDefault="00AD186B" w:rsidP="00025F5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25F50" w:rsidRPr="00AD186B" w:rsidRDefault="00025F50" w:rsidP="00025F5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AD186B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Таблица 5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2118"/>
      </w:tblGrid>
      <w:tr w:rsidR="00025F50" w:rsidRPr="00AD186B" w:rsidTr="00AD186B">
        <w:trPr>
          <w:trHeight w:val="1365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AD186B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№ </w:t>
            </w:r>
            <w:proofErr w:type="gramStart"/>
            <w:r w:rsidRPr="00AD186B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AD186B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AD186B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Основной вид разрешенного использования земельного участка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AD186B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AD186B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AD186B" w:rsidRDefault="00025F50" w:rsidP="00025F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AD186B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Примечания</w:t>
            </w:r>
          </w:p>
        </w:tc>
      </w:tr>
      <w:tr w:rsidR="00025F50" w:rsidRPr="00AD186B" w:rsidTr="00AD186B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ind w:right="-7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Оказание услуг связи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3.2.3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зданий, </w:t>
            </w:r>
          </w:p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предназначенных для размещения 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AD186B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Объектные автостоянки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25F50" w:rsidRPr="00AD186B" w:rsidTr="00AD186B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AD186B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Бытовое обслуживание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парикмахерские, прачечные, химчистки)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Объектные автостоянки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25F50" w:rsidRPr="00AD186B" w:rsidTr="00AD186B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Магазины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4.4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150 кв. 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Объектные автостоянки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25F50" w:rsidRPr="00AD186B" w:rsidTr="00AD186B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Общественное питание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AD186B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4.6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объектов капитального строительства в целях устройства мест общественного питания (кафе, столовые, закусочные, бары)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Объектные автостоянки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25F50" w:rsidRPr="00AD186B" w:rsidTr="00AD186B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Связь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6.8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объектов связи, радиовещания, телевидения, включая воздушные радиорелейные, надземные и </w:t>
            </w: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 xml:space="preserve">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55" w:history="1">
              <w:r w:rsidRPr="00AD186B">
                <w:rPr>
                  <w:rFonts w:ascii="Times New Roman" w:hAnsi="Times New Roman"/>
                  <w:sz w:val="26"/>
                  <w:szCs w:val="26"/>
                  <w:lang w:val="ru-RU" w:eastAsia="ru-RU" w:bidi="ar-SA"/>
                </w:rPr>
                <w:t>кодом 3.1</w:t>
              </w:r>
            </w:hyperlink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.1, 3.2.3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ind w:right="-169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25F50" w:rsidRPr="00AD186B" w:rsidTr="00AD186B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AD186B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внутреннего правопорядка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8.3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AD186B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Объектные автостоянки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AD186B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</w:tbl>
    <w:p w:rsidR="00025F50" w:rsidRPr="00025F50" w:rsidRDefault="00025F50" w:rsidP="00025F50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025F50" w:rsidRPr="00AD186B" w:rsidRDefault="00025F50" w:rsidP="00025F50">
      <w:pPr>
        <w:widowControl w:val="0"/>
        <w:autoSpaceDE w:val="0"/>
        <w:autoSpaceDN w:val="0"/>
        <w:adjustRightInd w:val="0"/>
        <w:spacing w:after="0" w:line="240" w:lineRule="auto"/>
        <w:ind w:left="120" w:firstLine="58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D186B">
        <w:rPr>
          <w:rFonts w:ascii="Times New Roman" w:hAnsi="Times New Roman"/>
          <w:sz w:val="28"/>
          <w:szCs w:val="28"/>
          <w:lang w:val="ru-RU" w:eastAsia="ru-RU" w:bidi="ar-SA"/>
        </w:rPr>
        <w:t xml:space="preserve">3)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</w:t>
      </w:r>
      <w:r w:rsidRPr="00AD186B">
        <w:rPr>
          <w:rFonts w:ascii="Times New Roman" w:hAnsi="Times New Roman"/>
          <w:sz w:val="28"/>
          <w:szCs w:val="28"/>
          <w:lang w:val="ru-RU" w:bidi="ar-SA"/>
        </w:rPr>
        <w:t xml:space="preserve">зоны </w:t>
      </w:r>
      <w:r w:rsidRPr="00AD186B">
        <w:rPr>
          <w:rFonts w:ascii="Times New Roman" w:hAnsi="Times New Roman"/>
          <w:sz w:val="28"/>
          <w:szCs w:val="28"/>
          <w:lang w:val="ru-RU" w:eastAsia="ru-RU" w:bidi="ar-SA"/>
        </w:rPr>
        <w:t xml:space="preserve">ОД2-2 </w:t>
      </w:r>
      <w:r w:rsidRPr="00AD186B">
        <w:rPr>
          <w:rFonts w:ascii="Times New Roman" w:hAnsi="Times New Roman"/>
          <w:sz w:val="28"/>
          <w:szCs w:val="28"/>
          <w:lang w:val="ru-RU" w:bidi="ar-SA"/>
        </w:rPr>
        <w:t xml:space="preserve">представлен </w:t>
      </w:r>
      <w:r w:rsidRPr="00AD186B">
        <w:rPr>
          <w:rFonts w:ascii="Times New Roman" w:hAnsi="Times New Roman"/>
          <w:sz w:val="28"/>
          <w:szCs w:val="28"/>
          <w:lang w:val="ru-RU" w:eastAsia="ru-RU" w:bidi="ar-SA"/>
        </w:rPr>
        <w:t>в таблице 5.1;</w:t>
      </w:r>
    </w:p>
    <w:p w:rsidR="00025F50" w:rsidRPr="00AD186B" w:rsidRDefault="00025F50" w:rsidP="00025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D186B" w:rsidRDefault="00AD186B" w:rsidP="00025F5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D186B" w:rsidRDefault="00AD186B" w:rsidP="00025F5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D186B" w:rsidRDefault="00AD186B" w:rsidP="00025F5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D186B" w:rsidRDefault="00AD186B" w:rsidP="00025F5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D186B" w:rsidRDefault="00AD186B" w:rsidP="00025F5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D186B" w:rsidRDefault="00AD186B" w:rsidP="00025F5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D186B" w:rsidRDefault="00AD186B" w:rsidP="00025F5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25F50" w:rsidRPr="00AD186B" w:rsidRDefault="00025F50" w:rsidP="00025F5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AD186B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Таблица 5.1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99"/>
        <w:gridCol w:w="701"/>
        <w:gridCol w:w="2918"/>
        <w:gridCol w:w="1958"/>
        <w:gridCol w:w="1968"/>
      </w:tblGrid>
      <w:tr w:rsidR="00025F50" w:rsidRPr="00AD186B" w:rsidTr="00AD186B">
        <w:trPr>
          <w:trHeight w:val="1328"/>
          <w:tblHeader/>
        </w:trPr>
        <w:tc>
          <w:tcPr>
            <w:tcW w:w="562" w:type="dxa"/>
            <w:shd w:val="clear" w:color="auto" w:fill="auto"/>
            <w:vAlign w:val="center"/>
          </w:tcPr>
          <w:p w:rsidR="00025F50" w:rsidRPr="00AD186B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№ </w:t>
            </w:r>
            <w:proofErr w:type="gramStart"/>
            <w:r w:rsidRPr="00AD186B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AD186B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025F50" w:rsidRPr="00AD186B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земельного участка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25F50" w:rsidRPr="00AD186B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918" w:type="dxa"/>
            <w:shd w:val="clear" w:color="auto" w:fill="auto"/>
            <w:noWrap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25F50" w:rsidRPr="00AD186B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025F50" w:rsidRPr="00AD186B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Примечания</w:t>
            </w:r>
          </w:p>
        </w:tc>
      </w:tr>
      <w:tr w:rsidR="00025F50" w:rsidRPr="00AD186B" w:rsidTr="00AD186B">
        <w:trPr>
          <w:trHeight w:val="360"/>
        </w:trPr>
        <w:tc>
          <w:tcPr>
            <w:tcW w:w="562" w:type="dxa"/>
            <w:shd w:val="clear" w:color="auto" w:fill="auto"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Коммунальное обслуживание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3.1</w:t>
            </w:r>
          </w:p>
        </w:tc>
        <w:tc>
          <w:tcPr>
            <w:tcW w:w="2918" w:type="dxa"/>
            <w:shd w:val="clear" w:color="auto" w:fill="auto"/>
            <w:noWrap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</w:t>
            </w:r>
          </w:p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зданий и сооружений в целях обеспечения физических и юридических лиц коммунальными услугами.</w:t>
            </w:r>
          </w:p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Объектные автостоянки</w:t>
            </w:r>
          </w:p>
        </w:tc>
        <w:tc>
          <w:tcPr>
            <w:tcW w:w="1968" w:type="dxa"/>
            <w:shd w:val="clear" w:color="auto" w:fill="auto"/>
          </w:tcPr>
          <w:p w:rsidR="00025F50" w:rsidRPr="00AD186B" w:rsidRDefault="00025F50" w:rsidP="00025F5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</w:p>
        </w:tc>
      </w:tr>
      <w:tr w:rsidR="00025F50" w:rsidRPr="00AD186B" w:rsidTr="00AD186B">
        <w:trPr>
          <w:trHeight w:val="360"/>
        </w:trPr>
        <w:tc>
          <w:tcPr>
            <w:tcW w:w="562" w:type="dxa"/>
            <w:shd w:val="clear" w:color="auto" w:fill="auto"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Служебные гаражи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4.9</w:t>
            </w:r>
          </w:p>
        </w:tc>
        <w:tc>
          <w:tcPr>
            <w:tcW w:w="2918" w:type="dxa"/>
            <w:shd w:val="clear" w:color="auto" w:fill="auto"/>
            <w:noWrap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 предусмотренных видами деятельности предусмотренных видами разрешенного использования с кодами 3.0, 4.0 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968" w:type="dxa"/>
            <w:shd w:val="clear" w:color="auto" w:fill="auto"/>
          </w:tcPr>
          <w:p w:rsidR="00025F50" w:rsidRPr="00AD186B" w:rsidRDefault="00025F50" w:rsidP="00025F5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</w:p>
        </w:tc>
      </w:tr>
      <w:tr w:rsidR="00025F50" w:rsidRPr="00AD186B" w:rsidTr="00AD186B">
        <w:trPr>
          <w:trHeight w:val="360"/>
        </w:trPr>
        <w:tc>
          <w:tcPr>
            <w:tcW w:w="562" w:type="dxa"/>
            <w:shd w:val="clear" w:color="auto" w:fill="auto"/>
            <w:vAlign w:val="center"/>
          </w:tcPr>
          <w:p w:rsidR="00025F50" w:rsidRPr="00AD186B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Осуществление религиозных обрядов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3.7.1</w:t>
            </w:r>
          </w:p>
        </w:tc>
        <w:tc>
          <w:tcPr>
            <w:tcW w:w="2918" w:type="dxa"/>
            <w:shd w:val="clear" w:color="auto" w:fill="auto"/>
            <w:noWrap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зданий и сооружений,  предназначенных для совершения религиозных обрядов и церемоний (в том числе церкви, соборы, храмы, часовни, монастыри, мечети, молельные дома)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968" w:type="dxa"/>
            <w:shd w:val="clear" w:color="auto" w:fill="auto"/>
          </w:tcPr>
          <w:p w:rsidR="00025F50" w:rsidRPr="00AD186B" w:rsidRDefault="00025F50" w:rsidP="00025F5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</w:p>
        </w:tc>
      </w:tr>
    </w:tbl>
    <w:p w:rsidR="00025F50" w:rsidRPr="00AD186B" w:rsidRDefault="00025F50" w:rsidP="00025F5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D186B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4) предельные размеры земельных участков, предельные параметры разрешенного строительства, реконструкции объектов капитального строительства для </w:t>
      </w:r>
      <w:r w:rsidRPr="00AD186B">
        <w:rPr>
          <w:rFonts w:ascii="Times New Roman" w:hAnsi="Times New Roman"/>
          <w:sz w:val="28"/>
          <w:szCs w:val="28"/>
          <w:lang w:val="ru-RU" w:bidi="ar-SA"/>
        </w:rPr>
        <w:t xml:space="preserve">зоны </w:t>
      </w:r>
      <w:r w:rsidRPr="00AD186B">
        <w:rPr>
          <w:rFonts w:ascii="Times New Roman" w:hAnsi="Times New Roman"/>
          <w:sz w:val="28"/>
          <w:szCs w:val="28"/>
          <w:lang w:val="ru-RU" w:eastAsia="ru-RU" w:bidi="ar-SA"/>
        </w:rPr>
        <w:t>ОД2-2 приведены в таблице 5.2;</w:t>
      </w:r>
    </w:p>
    <w:p w:rsidR="00025F50" w:rsidRPr="00AD186B" w:rsidRDefault="00025F50" w:rsidP="00025F50">
      <w:pPr>
        <w:widowControl w:val="0"/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25F50" w:rsidRPr="00AD186B" w:rsidRDefault="00025F50" w:rsidP="00025F5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AD186B">
        <w:rPr>
          <w:rFonts w:ascii="Times New Roman" w:hAnsi="Times New Roman"/>
          <w:sz w:val="28"/>
          <w:szCs w:val="28"/>
          <w:lang w:val="ru-RU" w:eastAsia="ru-RU" w:bidi="ar-SA"/>
        </w:rPr>
        <w:t>Таблица 5.2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6378"/>
      </w:tblGrid>
      <w:tr w:rsidR="00025F50" w:rsidRPr="00AD186B" w:rsidTr="00AD186B">
        <w:trPr>
          <w:tblHeader/>
        </w:trPr>
        <w:tc>
          <w:tcPr>
            <w:tcW w:w="567" w:type="dxa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№</w:t>
            </w:r>
          </w:p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gramStart"/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3261" w:type="dxa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Предельный параметр</w:t>
            </w:r>
          </w:p>
        </w:tc>
        <w:tc>
          <w:tcPr>
            <w:tcW w:w="6378" w:type="dxa"/>
            <w:vAlign w:val="center"/>
          </w:tcPr>
          <w:p w:rsidR="00025F50" w:rsidRPr="00AD186B" w:rsidRDefault="00025F50" w:rsidP="00025F50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Установленные размеры</w:t>
            </w:r>
          </w:p>
        </w:tc>
      </w:tr>
      <w:tr w:rsidR="00025F50" w:rsidRPr="00AD186B" w:rsidTr="00AD186B">
        <w:tc>
          <w:tcPr>
            <w:tcW w:w="567" w:type="dxa"/>
            <w:vMerge w:val="restart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Минимальная площадь земельного участка (</w:t>
            </w:r>
            <w:proofErr w:type="gramStart"/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378" w:type="dxa"/>
          </w:tcPr>
          <w:p w:rsidR="00025F50" w:rsidRPr="00AD186B" w:rsidRDefault="00025F50" w:rsidP="00025F50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0,001 – для коммунального обслуживания  (котельные, КНС, АТС, КТП, ЗТП, ШРП, ГРП, ТП)</w:t>
            </w:r>
          </w:p>
        </w:tc>
      </w:tr>
      <w:tr w:rsidR="00025F50" w:rsidRPr="00AD186B" w:rsidTr="00AD186B">
        <w:trPr>
          <w:trHeight w:val="273"/>
        </w:trPr>
        <w:tc>
          <w:tcPr>
            <w:tcW w:w="567" w:type="dxa"/>
            <w:vMerge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261" w:type="dxa"/>
            <w:vMerge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378" w:type="dxa"/>
          </w:tcPr>
          <w:p w:rsidR="00025F50" w:rsidRPr="00AD186B" w:rsidRDefault="00025F50" w:rsidP="00025F50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0,02 – для иных объектов</w:t>
            </w:r>
          </w:p>
        </w:tc>
      </w:tr>
      <w:tr w:rsidR="00025F50" w:rsidRPr="00AD186B" w:rsidTr="00AD186B">
        <w:trPr>
          <w:trHeight w:val="477"/>
        </w:trPr>
        <w:tc>
          <w:tcPr>
            <w:tcW w:w="567" w:type="dxa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3261" w:type="dxa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площадь земельного участка (</w:t>
            </w:r>
            <w:proofErr w:type="gramStart"/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378" w:type="dxa"/>
            <w:vAlign w:val="center"/>
          </w:tcPr>
          <w:p w:rsidR="00025F50" w:rsidRPr="00AD186B" w:rsidRDefault="00025F50" w:rsidP="00025F50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Не подлежит установлению</w:t>
            </w:r>
          </w:p>
        </w:tc>
      </w:tr>
      <w:tr w:rsidR="00025F50" w:rsidRPr="00AD186B" w:rsidTr="00AD186B">
        <w:trPr>
          <w:trHeight w:val="420"/>
        </w:trPr>
        <w:tc>
          <w:tcPr>
            <w:tcW w:w="567" w:type="dxa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3261" w:type="dxa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Максимальный процент застройки (процент)</w:t>
            </w:r>
          </w:p>
        </w:tc>
        <w:tc>
          <w:tcPr>
            <w:tcW w:w="6378" w:type="dxa"/>
            <w:vAlign w:val="center"/>
          </w:tcPr>
          <w:p w:rsidR="00025F50" w:rsidRPr="00AD186B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60</w:t>
            </w:r>
          </w:p>
        </w:tc>
      </w:tr>
      <w:tr w:rsidR="00025F50" w:rsidRPr="00AD186B" w:rsidTr="00AD186B">
        <w:trPr>
          <w:trHeight w:val="420"/>
        </w:trPr>
        <w:tc>
          <w:tcPr>
            <w:tcW w:w="567" w:type="dxa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3261" w:type="dxa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Предельное количество этажей зданий, строений</w:t>
            </w:r>
          </w:p>
        </w:tc>
        <w:tc>
          <w:tcPr>
            <w:tcW w:w="6378" w:type="dxa"/>
            <w:vAlign w:val="center"/>
          </w:tcPr>
          <w:p w:rsidR="00025F50" w:rsidRPr="00AD186B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2 </w:t>
            </w:r>
          </w:p>
        </w:tc>
      </w:tr>
      <w:tr w:rsidR="00025F50" w:rsidRPr="00AD186B" w:rsidTr="00AD186B">
        <w:trPr>
          <w:trHeight w:val="420"/>
        </w:trPr>
        <w:tc>
          <w:tcPr>
            <w:tcW w:w="567" w:type="dxa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3261" w:type="dxa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Предельная высота инженерных сооружений (м)</w:t>
            </w:r>
          </w:p>
        </w:tc>
        <w:tc>
          <w:tcPr>
            <w:tcW w:w="6378" w:type="dxa"/>
            <w:vAlign w:val="center"/>
          </w:tcPr>
          <w:p w:rsidR="00025F50" w:rsidRPr="00AD186B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</w:t>
            </w:r>
          </w:p>
        </w:tc>
      </w:tr>
      <w:tr w:rsidR="00025F50" w:rsidRPr="00AD186B" w:rsidTr="00AD186B">
        <w:trPr>
          <w:trHeight w:val="420"/>
        </w:trPr>
        <w:tc>
          <w:tcPr>
            <w:tcW w:w="567" w:type="dxa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</w:t>
            </w:r>
          </w:p>
        </w:tc>
        <w:tc>
          <w:tcPr>
            <w:tcW w:w="3261" w:type="dxa"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Минимальные отступы</w:t>
            </w: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  <w:t>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6378" w:type="dxa"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5 </w:t>
            </w:r>
            <w:r w:rsidRPr="00AD186B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AD186B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 от красных линий магистральных улиц, проездов</w:t>
            </w:r>
            <w:r w:rsidRPr="00AD186B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br/>
              <w:t xml:space="preserve">до зданий, строений, сооружений (за исключением ранее построенных); </w:t>
            </w:r>
            <w:r w:rsidRPr="00AD186B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br/>
              <w:t xml:space="preserve">1 </w:t>
            </w:r>
            <w:r w:rsidRPr="00AD186B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AD186B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 от границ земельного участка для объектов коммунального обслуживания;</w:t>
            </w:r>
          </w:p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3 </w:t>
            </w:r>
            <w:r w:rsidRPr="00AD186B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до прочих зданий, строений, сооружений</w:t>
            </w:r>
          </w:p>
        </w:tc>
      </w:tr>
      <w:tr w:rsidR="00025F50" w:rsidRPr="00AD186B" w:rsidTr="00AD186B">
        <w:trPr>
          <w:trHeight w:val="420"/>
        </w:trPr>
        <w:tc>
          <w:tcPr>
            <w:tcW w:w="567" w:type="dxa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</w:t>
            </w:r>
          </w:p>
        </w:tc>
        <w:tc>
          <w:tcPr>
            <w:tcW w:w="3261" w:type="dxa"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высота ограждений земельных участков (м)</w:t>
            </w:r>
          </w:p>
        </w:tc>
        <w:tc>
          <w:tcPr>
            <w:tcW w:w="6378" w:type="dxa"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2,5</w:t>
            </w:r>
          </w:p>
        </w:tc>
      </w:tr>
      <w:tr w:rsidR="00025F50" w:rsidRPr="00AD186B" w:rsidTr="00AD186B">
        <w:trPr>
          <w:trHeight w:val="420"/>
        </w:trPr>
        <w:tc>
          <w:tcPr>
            <w:tcW w:w="567" w:type="dxa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</w:t>
            </w:r>
          </w:p>
        </w:tc>
        <w:tc>
          <w:tcPr>
            <w:tcW w:w="3261" w:type="dxa"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Требования к ограждениям земельных участков</w:t>
            </w:r>
          </w:p>
        </w:tc>
        <w:tc>
          <w:tcPr>
            <w:tcW w:w="6378" w:type="dxa"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Выполняются в решетчатом, сетчатом или в «глухом» исполнении</w:t>
            </w:r>
          </w:p>
        </w:tc>
      </w:tr>
      <w:tr w:rsidR="00025F50" w:rsidRPr="00AD186B" w:rsidTr="00AD186B">
        <w:trPr>
          <w:trHeight w:val="420"/>
        </w:trPr>
        <w:tc>
          <w:tcPr>
            <w:tcW w:w="567" w:type="dxa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9</w:t>
            </w:r>
          </w:p>
        </w:tc>
        <w:tc>
          <w:tcPr>
            <w:tcW w:w="3261" w:type="dxa"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Минимальное количество машино-мест для объектных стоянок легковых автомобилей</w:t>
            </w:r>
          </w:p>
        </w:tc>
        <w:tc>
          <w:tcPr>
            <w:tcW w:w="6378" w:type="dxa"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СП 42.13330.2016 (Приложение Ж)</w:t>
            </w: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</w:r>
          </w:p>
        </w:tc>
      </w:tr>
      <w:tr w:rsidR="00025F50" w:rsidRPr="00AD186B" w:rsidTr="00AD186B">
        <w:trPr>
          <w:trHeight w:val="420"/>
        </w:trPr>
        <w:tc>
          <w:tcPr>
            <w:tcW w:w="567" w:type="dxa"/>
          </w:tcPr>
          <w:p w:rsidR="00025F50" w:rsidRPr="00AD186B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10</w:t>
            </w:r>
          </w:p>
        </w:tc>
        <w:tc>
          <w:tcPr>
            <w:tcW w:w="3261" w:type="dxa"/>
          </w:tcPr>
          <w:p w:rsidR="00025F50" w:rsidRPr="00AD186B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Противопожарные расстояния</w:t>
            </w:r>
          </w:p>
        </w:tc>
        <w:tc>
          <w:tcPr>
            <w:tcW w:w="6378" w:type="dxa"/>
          </w:tcPr>
          <w:p w:rsidR="00025F50" w:rsidRPr="00AD186B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025F50" w:rsidRPr="00025F50" w:rsidRDefault="00025F50" w:rsidP="00025F50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025F50" w:rsidRPr="00AD186B" w:rsidRDefault="00025F50" w:rsidP="00025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D186B">
        <w:rPr>
          <w:rFonts w:ascii="Times New Roman" w:hAnsi="Times New Roman"/>
          <w:sz w:val="28"/>
          <w:szCs w:val="28"/>
          <w:lang w:val="ru-RU" w:eastAsia="ru-RU" w:bidi="ar-SA"/>
        </w:rPr>
        <w:t>4. Зона объектов торговли ОД2-3:</w:t>
      </w:r>
    </w:p>
    <w:p w:rsidR="00025F50" w:rsidRPr="00AD186B" w:rsidRDefault="00025F50" w:rsidP="00025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AD186B">
        <w:rPr>
          <w:rFonts w:ascii="Times New Roman" w:hAnsi="Times New Roman"/>
          <w:sz w:val="28"/>
          <w:szCs w:val="28"/>
          <w:lang w:val="ru-RU" w:eastAsia="ru-RU" w:bidi="ar-SA"/>
        </w:rPr>
        <w:t>1) Зона объектов торговли ОД2-3 предназначена для размещения объектов, выполняющих коммерческие функции;</w:t>
      </w:r>
      <w:proofErr w:type="gramEnd"/>
    </w:p>
    <w:p w:rsidR="00025F50" w:rsidRPr="00AD186B" w:rsidRDefault="00025F50" w:rsidP="00025F50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AD186B">
        <w:rPr>
          <w:rFonts w:ascii="Times New Roman" w:hAnsi="Times New Roman"/>
          <w:sz w:val="28"/>
          <w:szCs w:val="28"/>
          <w:lang w:val="ru-RU" w:bidi="ar-SA"/>
        </w:rPr>
        <w:lastRenderedPageBreak/>
        <w:t>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для зоны</w:t>
      </w:r>
      <w:r w:rsidRPr="00AD186B">
        <w:rPr>
          <w:rFonts w:ascii="Times New Roman" w:hAnsi="Times New Roman"/>
          <w:color w:val="FF0000"/>
          <w:sz w:val="28"/>
          <w:szCs w:val="28"/>
          <w:lang w:val="ru-RU" w:eastAsia="ru-RU" w:bidi="ar-SA"/>
        </w:rPr>
        <w:t xml:space="preserve"> </w:t>
      </w:r>
      <w:r w:rsidRPr="00AD186B">
        <w:rPr>
          <w:rFonts w:ascii="Times New Roman" w:hAnsi="Times New Roman"/>
          <w:sz w:val="28"/>
          <w:szCs w:val="28"/>
          <w:lang w:val="ru-RU" w:eastAsia="ru-RU" w:bidi="ar-SA"/>
        </w:rPr>
        <w:t xml:space="preserve">ОД2-3 </w:t>
      </w:r>
      <w:r w:rsidRPr="00AD186B">
        <w:rPr>
          <w:rFonts w:ascii="Times New Roman" w:hAnsi="Times New Roman"/>
          <w:sz w:val="28"/>
          <w:szCs w:val="28"/>
          <w:lang w:val="ru-RU" w:bidi="ar-SA"/>
        </w:rPr>
        <w:t>представлен в  таблице 6;</w:t>
      </w:r>
    </w:p>
    <w:p w:rsidR="00025F50" w:rsidRPr="00AD186B" w:rsidRDefault="00025F50" w:rsidP="00025F50">
      <w:pPr>
        <w:tabs>
          <w:tab w:val="left" w:pos="993"/>
        </w:tabs>
        <w:spacing w:after="0" w:line="257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025F50" w:rsidRPr="00AD186B" w:rsidRDefault="00025F50" w:rsidP="00025F5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AD186B">
        <w:rPr>
          <w:rFonts w:ascii="Times New Roman" w:hAnsi="Times New Roman"/>
          <w:sz w:val="28"/>
          <w:szCs w:val="28"/>
          <w:lang w:val="ru-RU" w:eastAsia="ru-RU" w:bidi="ar-SA"/>
        </w:rPr>
        <w:t>Таблица 6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2118"/>
      </w:tblGrid>
      <w:tr w:rsidR="00025F50" w:rsidRPr="00AD186B" w:rsidTr="00AD186B">
        <w:trPr>
          <w:trHeight w:val="1365"/>
          <w:tblHeader/>
        </w:trPr>
        <w:tc>
          <w:tcPr>
            <w:tcW w:w="566" w:type="dxa"/>
            <w:vAlign w:val="center"/>
          </w:tcPr>
          <w:p w:rsidR="00025F50" w:rsidRPr="00AD186B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№ </w:t>
            </w:r>
            <w:proofErr w:type="gramStart"/>
            <w:r w:rsidRPr="00AD186B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AD186B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1834" w:type="dxa"/>
            <w:noWrap/>
            <w:vAlign w:val="center"/>
          </w:tcPr>
          <w:p w:rsidR="00025F50" w:rsidRPr="00AD186B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Основной вид разрешенного использования земельного участка</w:t>
            </w:r>
          </w:p>
        </w:tc>
        <w:tc>
          <w:tcPr>
            <w:tcW w:w="706" w:type="dxa"/>
            <w:vAlign w:val="center"/>
          </w:tcPr>
          <w:p w:rsidR="00025F50" w:rsidRPr="00AD186B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866" w:type="dxa"/>
            <w:noWrap/>
            <w:vAlign w:val="center"/>
          </w:tcPr>
          <w:p w:rsidR="00025F50" w:rsidRPr="00AD186B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16" w:type="dxa"/>
            <w:vAlign w:val="center"/>
          </w:tcPr>
          <w:p w:rsidR="00025F50" w:rsidRPr="00AD186B" w:rsidRDefault="00025F50" w:rsidP="00025F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2118" w:type="dxa"/>
            <w:vAlign w:val="center"/>
          </w:tcPr>
          <w:p w:rsidR="00025F50" w:rsidRPr="00AD186B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Примечания</w:t>
            </w:r>
          </w:p>
        </w:tc>
      </w:tr>
      <w:tr w:rsidR="00025F50" w:rsidRPr="00AD186B" w:rsidTr="00AD186B">
        <w:trPr>
          <w:trHeight w:val="360"/>
        </w:trPr>
        <w:tc>
          <w:tcPr>
            <w:tcW w:w="566" w:type="dxa"/>
            <w:vAlign w:val="center"/>
          </w:tcPr>
          <w:p w:rsidR="00025F50" w:rsidRPr="00AD186B" w:rsidRDefault="00025F50" w:rsidP="00025F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834" w:type="dxa"/>
            <w:noWrap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Объекты культурно-досуговой деятельности</w:t>
            </w:r>
          </w:p>
        </w:tc>
        <w:tc>
          <w:tcPr>
            <w:tcW w:w="706" w:type="dxa"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3.6.1</w:t>
            </w:r>
          </w:p>
        </w:tc>
        <w:tc>
          <w:tcPr>
            <w:tcW w:w="2866" w:type="dxa"/>
            <w:noWrap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зданий, предназначенных  для  музеев, выставочных залов,  художественных галерей, домов культуры, библиотек, кинозалов</w:t>
            </w:r>
          </w:p>
        </w:tc>
        <w:tc>
          <w:tcPr>
            <w:tcW w:w="2116" w:type="dxa"/>
            <w:vAlign w:val="center"/>
          </w:tcPr>
          <w:p w:rsidR="00025F50" w:rsidRPr="00AD186B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Объектные автостоянки </w:t>
            </w:r>
          </w:p>
        </w:tc>
        <w:tc>
          <w:tcPr>
            <w:tcW w:w="2118" w:type="dxa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25F50" w:rsidRPr="00AD186B" w:rsidTr="00AD186B">
        <w:trPr>
          <w:trHeight w:val="360"/>
        </w:trPr>
        <w:tc>
          <w:tcPr>
            <w:tcW w:w="566" w:type="dxa"/>
            <w:vAlign w:val="center"/>
          </w:tcPr>
          <w:p w:rsidR="00025F50" w:rsidRPr="00AD186B" w:rsidRDefault="00025F50" w:rsidP="00025F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1834" w:type="dxa"/>
            <w:noWrap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Государственное управление</w:t>
            </w:r>
          </w:p>
        </w:tc>
        <w:tc>
          <w:tcPr>
            <w:tcW w:w="706" w:type="dxa"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3.8.1</w:t>
            </w:r>
          </w:p>
        </w:tc>
        <w:tc>
          <w:tcPr>
            <w:tcW w:w="2866" w:type="dxa"/>
            <w:noWrap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зданий, предназначенных для органов местного самоуправления,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116" w:type="dxa"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Объектные автостоянки </w:t>
            </w:r>
          </w:p>
        </w:tc>
        <w:tc>
          <w:tcPr>
            <w:tcW w:w="2118" w:type="dxa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25F50" w:rsidRPr="00AD186B" w:rsidTr="00AD186B">
        <w:trPr>
          <w:trHeight w:val="360"/>
        </w:trPr>
        <w:tc>
          <w:tcPr>
            <w:tcW w:w="566" w:type="dxa"/>
            <w:vAlign w:val="center"/>
          </w:tcPr>
          <w:p w:rsidR="00025F50" w:rsidRPr="00AD186B" w:rsidRDefault="00025F50" w:rsidP="00025F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1834" w:type="dxa"/>
            <w:noWrap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Магазины</w:t>
            </w:r>
          </w:p>
        </w:tc>
        <w:tc>
          <w:tcPr>
            <w:tcW w:w="706" w:type="dxa"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4.4</w:t>
            </w:r>
          </w:p>
        </w:tc>
        <w:tc>
          <w:tcPr>
            <w:tcW w:w="2866" w:type="dxa"/>
            <w:noWrap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 кв. м</w:t>
            </w:r>
          </w:p>
        </w:tc>
        <w:tc>
          <w:tcPr>
            <w:tcW w:w="2116" w:type="dxa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Объектные автостоянки </w:t>
            </w:r>
          </w:p>
        </w:tc>
        <w:tc>
          <w:tcPr>
            <w:tcW w:w="2118" w:type="dxa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25F50" w:rsidRPr="00AD186B" w:rsidTr="00AD186B">
        <w:trPr>
          <w:trHeight w:val="360"/>
        </w:trPr>
        <w:tc>
          <w:tcPr>
            <w:tcW w:w="566" w:type="dxa"/>
            <w:vAlign w:val="center"/>
          </w:tcPr>
          <w:p w:rsidR="00025F50" w:rsidRPr="00AD186B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1834" w:type="dxa"/>
            <w:noWrap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Бытовое обслуживание</w:t>
            </w:r>
          </w:p>
        </w:tc>
        <w:tc>
          <w:tcPr>
            <w:tcW w:w="706" w:type="dxa"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3.3</w:t>
            </w:r>
          </w:p>
        </w:tc>
        <w:tc>
          <w:tcPr>
            <w:tcW w:w="2866" w:type="dxa"/>
            <w:noWrap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 парикмахерские, прачечные, химчистки)</w:t>
            </w:r>
          </w:p>
        </w:tc>
        <w:tc>
          <w:tcPr>
            <w:tcW w:w="2116" w:type="dxa"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Объектные автостоянки </w:t>
            </w:r>
          </w:p>
        </w:tc>
        <w:tc>
          <w:tcPr>
            <w:tcW w:w="2118" w:type="dxa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25F50" w:rsidRPr="00AD186B" w:rsidTr="00AD186B">
        <w:trPr>
          <w:trHeight w:val="360"/>
        </w:trPr>
        <w:tc>
          <w:tcPr>
            <w:tcW w:w="566" w:type="dxa"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5</w:t>
            </w:r>
          </w:p>
        </w:tc>
        <w:tc>
          <w:tcPr>
            <w:tcW w:w="1834" w:type="dxa"/>
            <w:noWrap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Общественное питание</w:t>
            </w:r>
          </w:p>
        </w:tc>
        <w:tc>
          <w:tcPr>
            <w:tcW w:w="706" w:type="dxa"/>
            <w:vAlign w:val="center"/>
          </w:tcPr>
          <w:p w:rsidR="00025F50" w:rsidRPr="00AD186B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4.6</w:t>
            </w:r>
          </w:p>
        </w:tc>
        <w:tc>
          <w:tcPr>
            <w:tcW w:w="2866" w:type="dxa"/>
            <w:noWrap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объектов капитального строительства в целях устройства мест общественного питания (кафе, столовые, закусочные, бары)</w:t>
            </w:r>
          </w:p>
        </w:tc>
        <w:tc>
          <w:tcPr>
            <w:tcW w:w="2116" w:type="dxa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Объектные автостоянки </w:t>
            </w:r>
          </w:p>
        </w:tc>
        <w:tc>
          <w:tcPr>
            <w:tcW w:w="2118" w:type="dxa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25F50" w:rsidRPr="00AD186B" w:rsidTr="00AD186B">
        <w:trPr>
          <w:trHeight w:val="360"/>
        </w:trPr>
        <w:tc>
          <w:tcPr>
            <w:tcW w:w="566" w:type="dxa"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</w:t>
            </w:r>
          </w:p>
        </w:tc>
        <w:tc>
          <w:tcPr>
            <w:tcW w:w="1834" w:type="dxa"/>
            <w:noWrap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Связь</w:t>
            </w:r>
          </w:p>
        </w:tc>
        <w:tc>
          <w:tcPr>
            <w:tcW w:w="706" w:type="dxa"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6.8</w:t>
            </w:r>
          </w:p>
        </w:tc>
        <w:tc>
          <w:tcPr>
            <w:tcW w:w="2866" w:type="dxa"/>
            <w:noWrap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55" w:history="1">
              <w:r w:rsidRPr="00AD186B">
                <w:rPr>
                  <w:rFonts w:ascii="Times New Roman" w:hAnsi="Times New Roman"/>
                  <w:sz w:val="26"/>
                  <w:szCs w:val="26"/>
                  <w:lang w:val="ru-RU" w:eastAsia="ru-RU" w:bidi="ar-SA"/>
                </w:rPr>
                <w:t>кодом 3.1</w:t>
              </w:r>
            </w:hyperlink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.1, 3.2.3</w:t>
            </w:r>
          </w:p>
        </w:tc>
        <w:tc>
          <w:tcPr>
            <w:tcW w:w="2116" w:type="dxa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ind w:right="-169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118" w:type="dxa"/>
            <w:vAlign w:val="center"/>
          </w:tcPr>
          <w:p w:rsidR="00025F50" w:rsidRPr="00AD186B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25F50" w:rsidRPr="00AD186B" w:rsidTr="00AD186B">
        <w:trPr>
          <w:trHeight w:val="360"/>
        </w:trPr>
        <w:tc>
          <w:tcPr>
            <w:tcW w:w="566" w:type="dxa"/>
            <w:vAlign w:val="center"/>
          </w:tcPr>
          <w:p w:rsidR="00025F50" w:rsidRPr="00AD186B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</w:t>
            </w:r>
          </w:p>
        </w:tc>
        <w:tc>
          <w:tcPr>
            <w:tcW w:w="1834" w:type="dxa"/>
            <w:noWrap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внутреннего правопорядка</w:t>
            </w:r>
          </w:p>
        </w:tc>
        <w:tc>
          <w:tcPr>
            <w:tcW w:w="706" w:type="dxa"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8.3</w:t>
            </w:r>
          </w:p>
        </w:tc>
        <w:tc>
          <w:tcPr>
            <w:tcW w:w="2866" w:type="dxa"/>
            <w:noWrap/>
            <w:vAlign w:val="center"/>
          </w:tcPr>
          <w:p w:rsidR="00025F50" w:rsidRPr="00AD186B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</w:t>
            </w: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военизированная служба</w:t>
            </w:r>
          </w:p>
        </w:tc>
        <w:tc>
          <w:tcPr>
            <w:tcW w:w="2116" w:type="dxa"/>
            <w:vAlign w:val="center"/>
          </w:tcPr>
          <w:p w:rsidR="00025F50" w:rsidRPr="00AD186B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D186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 xml:space="preserve">Объектные автостоянки </w:t>
            </w:r>
          </w:p>
        </w:tc>
        <w:tc>
          <w:tcPr>
            <w:tcW w:w="2118" w:type="dxa"/>
            <w:vAlign w:val="center"/>
          </w:tcPr>
          <w:p w:rsidR="00025F50" w:rsidRPr="00AD186B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</w:tbl>
    <w:p w:rsidR="00025F50" w:rsidRPr="00025F50" w:rsidRDefault="00025F50" w:rsidP="00025F50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025F50" w:rsidRPr="006A702F" w:rsidRDefault="00025F50" w:rsidP="00025F50">
      <w:pPr>
        <w:widowControl w:val="0"/>
        <w:autoSpaceDE w:val="0"/>
        <w:autoSpaceDN w:val="0"/>
        <w:adjustRightInd w:val="0"/>
        <w:spacing w:after="0" w:line="240" w:lineRule="auto"/>
        <w:ind w:firstLine="58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 xml:space="preserve">3)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</w:t>
      </w:r>
      <w:r w:rsidRPr="006A702F">
        <w:rPr>
          <w:rFonts w:ascii="Times New Roman" w:hAnsi="Times New Roman"/>
          <w:sz w:val="28"/>
          <w:szCs w:val="28"/>
          <w:lang w:val="ru-RU" w:bidi="ar-SA"/>
        </w:rPr>
        <w:t xml:space="preserve">зоны </w:t>
      </w: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 xml:space="preserve">ОД2-3 </w:t>
      </w:r>
      <w:r w:rsidRPr="006A702F">
        <w:rPr>
          <w:rFonts w:ascii="Times New Roman" w:hAnsi="Times New Roman"/>
          <w:sz w:val="28"/>
          <w:szCs w:val="28"/>
          <w:lang w:val="ru-RU" w:bidi="ar-SA"/>
        </w:rPr>
        <w:t xml:space="preserve">представлен </w:t>
      </w: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>в таблице 6.1;</w:t>
      </w:r>
    </w:p>
    <w:p w:rsidR="00025F50" w:rsidRPr="006A702F" w:rsidRDefault="00025F50" w:rsidP="00025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20" w:firstLine="24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25F50" w:rsidRPr="006A702F" w:rsidRDefault="00025F50" w:rsidP="00025F5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>Таблица 6.1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99"/>
        <w:gridCol w:w="701"/>
        <w:gridCol w:w="2918"/>
        <w:gridCol w:w="1958"/>
        <w:gridCol w:w="1968"/>
      </w:tblGrid>
      <w:tr w:rsidR="00025F50" w:rsidRPr="006A702F" w:rsidTr="006A702F">
        <w:trPr>
          <w:trHeight w:val="1328"/>
          <w:tblHeader/>
        </w:trPr>
        <w:tc>
          <w:tcPr>
            <w:tcW w:w="562" w:type="dxa"/>
            <w:shd w:val="clear" w:color="auto" w:fill="auto"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№ </w:t>
            </w:r>
            <w:proofErr w:type="gramStart"/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земельного участка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918" w:type="dxa"/>
            <w:shd w:val="clear" w:color="auto" w:fill="auto"/>
            <w:noWrap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Примечания</w:t>
            </w:r>
          </w:p>
        </w:tc>
      </w:tr>
      <w:tr w:rsidR="00025F50" w:rsidRPr="006A702F" w:rsidTr="006A702F">
        <w:trPr>
          <w:trHeight w:val="360"/>
        </w:trPr>
        <w:tc>
          <w:tcPr>
            <w:tcW w:w="562" w:type="dxa"/>
            <w:shd w:val="clear" w:color="auto" w:fill="auto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Коммунальное обслуживание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3.1</w:t>
            </w:r>
          </w:p>
        </w:tc>
        <w:tc>
          <w:tcPr>
            <w:tcW w:w="2918" w:type="dxa"/>
            <w:shd w:val="clear" w:color="auto" w:fill="auto"/>
            <w:noWrap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</w:t>
            </w:r>
          </w:p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зданий и сооружений в целях обеспечения физических и юридических лиц коммунальными услугами.</w:t>
            </w:r>
          </w:p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Объектные автостоянки</w:t>
            </w:r>
          </w:p>
        </w:tc>
        <w:tc>
          <w:tcPr>
            <w:tcW w:w="1968" w:type="dxa"/>
            <w:shd w:val="clear" w:color="auto" w:fill="auto"/>
          </w:tcPr>
          <w:p w:rsidR="00025F50" w:rsidRPr="006A702F" w:rsidRDefault="00025F50" w:rsidP="00025F5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</w:p>
        </w:tc>
      </w:tr>
      <w:tr w:rsidR="00025F50" w:rsidRPr="006A702F" w:rsidTr="006A702F">
        <w:trPr>
          <w:trHeight w:val="360"/>
        </w:trPr>
        <w:tc>
          <w:tcPr>
            <w:tcW w:w="562" w:type="dxa"/>
            <w:shd w:val="clear" w:color="auto" w:fill="auto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Служебные гаражи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4.9</w:t>
            </w:r>
          </w:p>
        </w:tc>
        <w:tc>
          <w:tcPr>
            <w:tcW w:w="2918" w:type="dxa"/>
            <w:shd w:val="clear" w:color="auto" w:fill="auto"/>
            <w:noWrap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 предусмотренных видами деятельности предусмотренных видами разрешенного 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 xml:space="preserve">использования с кодами 3.0, 4.0 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968" w:type="dxa"/>
            <w:shd w:val="clear" w:color="auto" w:fill="auto"/>
          </w:tcPr>
          <w:p w:rsidR="00025F50" w:rsidRPr="006A702F" w:rsidRDefault="00025F50" w:rsidP="00025F5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</w:p>
        </w:tc>
      </w:tr>
      <w:tr w:rsidR="00025F50" w:rsidRPr="006A702F" w:rsidTr="006A702F">
        <w:trPr>
          <w:trHeight w:val="360"/>
        </w:trPr>
        <w:tc>
          <w:tcPr>
            <w:tcW w:w="562" w:type="dxa"/>
            <w:shd w:val="clear" w:color="auto" w:fill="auto"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3</w:t>
            </w: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Осуществление религиозных обрядов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3.7.1</w:t>
            </w:r>
          </w:p>
        </w:tc>
        <w:tc>
          <w:tcPr>
            <w:tcW w:w="2918" w:type="dxa"/>
            <w:shd w:val="clear" w:color="auto" w:fill="auto"/>
            <w:noWrap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зданий и сооружений,  предназначенных для совершения религиозных обрядов и церемоний (в том числе церкви, соборы, храмы, часовни, монастыри, мечети, молельные дома)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Объектные автостоянки </w:t>
            </w:r>
          </w:p>
        </w:tc>
        <w:tc>
          <w:tcPr>
            <w:tcW w:w="1968" w:type="dxa"/>
            <w:shd w:val="clear" w:color="auto" w:fill="auto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</w:tbl>
    <w:p w:rsidR="00025F50" w:rsidRPr="00025F50" w:rsidRDefault="00025F50" w:rsidP="00025F50">
      <w:pPr>
        <w:widowControl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25F50" w:rsidRPr="006A702F" w:rsidRDefault="00025F50" w:rsidP="00025F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 xml:space="preserve">4) предельные размеры земельных участков, предельные параметры разрешенного строительства, реконструкции объектов капитального строительства для </w:t>
      </w:r>
      <w:r w:rsidRPr="006A702F">
        <w:rPr>
          <w:rFonts w:ascii="Times New Roman" w:hAnsi="Times New Roman"/>
          <w:sz w:val="28"/>
          <w:szCs w:val="28"/>
          <w:lang w:val="ru-RU" w:bidi="ar-SA"/>
        </w:rPr>
        <w:t xml:space="preserve">зоны </w:t>
      </w: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>ОД2-3 приведены в таблице 6.2;</w:t>
      </w:r>
    </w:p>
    <w:p w:rsidR="00025F50" w:rsidRPr="006A702F" w:rsidRDefault="00025F50" w:rsidP="00025F5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>Таблица 6.2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6237"/>
      </w:tblGrid>
      <w:tr w:rsidR="00025F50" w:rsidRPr="006A702F" w:rsidTr="006A702F">
        <w:trPr>
          <w:tblHeader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№</w:t>
            </w:r>
          </w:p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gramStart"/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3402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Предельный параметр</w:t>
            </w:r>
          </w:p>
        </w:tc>
        <w:tc>
          <w:tcPr>
            <w:tcW w:w="6237" w:type="dxa"/>
            <w:vAlign w:val="center"/>
          </w:tcPr>
          <w:p w:rsidR="00025F50" w:rsidRPr="006A702F" w:rsidRDefault="00025F50" w:rsidP="00025F50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Установленные размеры</w:t>
            </w:r>
          </w:p>
        </w:tc>
      </w:tr>
      <w:tr w:rsidR="00025F50" w:rsidRPr="006A702F" w:rsidTr="006A702F">
        <w:tc>
          <w:tcPr>
            <w:tcW w:w="567" w:type="dxa"/>
            <w:vMerge w:val="restart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Минимальная площадь земельного участка (</w:t>
            </w:r>
            <w:proofErr w:type="gramStart"/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237" w:type="dxa"/>
          </w:tcPr>
          <w:p w:rsidR="00025F50" w:rsidRPr="006A702F" w:rsidRDefault="00025F50" w:rsidP="00025F50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0,02 – для объектов торговли</w:t>
            </w:r>
          </w:p>
        </w:tc>
      </w:tr>
      <w:tr w:rsidR="00025F50" w:rsidRPr="006A702F" w:rsidTr="006A702F">
        <w:tc>
          <w:tcPr>
            <w:tcW w:w="567" w:type="dxa"/>
            <w:vMerge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402" w:type="dxa"/>
            <w:vMerge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237" w:type="dxa"/>
          </w:tcPr>
          <w:p w:rsidR="00025F50" w:rsidRPr="006A702F" w:rsidRDefault="00025F50" w:rsidP="00025F50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0,0001– для размещения объектов связи</w:t>
            </w:r>
          </w:p>
        </w:tc>
      </w:tr>
      <w:tr w:rsidR="00025F50" w:rsidRPr="006A702F" w:rsidTr="006A702F">
        <w:tc>
          <w:tcPr>
            <w:tcW w:w="567" w:type="dxa"/>
            <w:vMerge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402" w:type="dxa"/>
            <w:vMerge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237" w:type="dxa"/>
          </w:tcPr>
          <w:p w:rsidR="00025F50" w:rsidRPr="006A702F" w:rsidRDefault="00025F50" w:rsidP="00025F50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0,001 – для коммунального обслуживания  (котельные, КНС, АТС, КТП, ЗТП, ШРП, ГРП, ТП)</w:t>
            </w:r>
          </w:p>
        </w:tc>
      </w:tr>
      <w:tr w:rsidR="00025F50" w:rsidRPr="006A702F" w:rsidTr="006A702F">
        <w:trPr>
          <w:trHeight w:val="227"/>
        </w:trPr>
        <w:tc>
          <w:tcPr>
            <w:tcW w:w="567" w:type="dxa"/>
            <w:vMerge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402" w:type="dxa"/>
            <w:vMerge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237" w:type="dxa"/>
          </w:tcPr>
          <w:p w:rsidR="00025F50" w:rsidRPr="006A702F" w:rsidRDefault="00025F50" w:rsidP="00025F50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0,02 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 для иных объектов</w:t>
            </w:r>
          </w:p>
        </w:tc>
      </w:tr>
      <w:tr w:rsidR="00025F50" w:rsidRPr="006A702F" w:rsidTr="006A702F">
        <w:tc>
          <w:tcPr>
            <w:tcW w:w="567" w:type="dxa"/>
            <w:vMerge w:val="restart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площадь земельного участка (</w:t>
            </w:r>
            <w:proofErr w:type="gramStart"/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237" w:type="dxa"/>
          </w:tcPr>
          <w:p w:rsidR="00025F50" w:rsidRPr="006A702F" w:rsidRDefault="00025F50" w:rsidP="00025F50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0,06 – для объектов торговли</w:t>
            </w:r>
          </w:p>
        </w:tc>
      </w:tr>
      <w:tr w:rsidR="00025F50" w:rsidRPr="006A702F" w:rsidTr="006A702F">
        <w:tc>
          <w:tcPr>
            <w:tcW w:w="567" w:type="dxa"/>
            <w:vMerge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402" w:type="dxa"/>
            <w:vMerge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237" w:type="dxa"/>
          </w:tcPr>
          <w:p w:rsidR="00025F50" w:rsidRPr="006A702F" w:rsidRDefault="00025F50" w:rsidP="00025F50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0,03– для размещения объектов связи</w:t>
            </w:r>
          </w:p>
        </w:tc>
      </w:tr>
      <w:tr w:rsidR="00025F50" w:rsidRPr="006A702F" w:rsidTr="006A702F">
        <w:trPr>
          <w:trHeight w:val="336"/>
        </w:trPr>
        <w:tc>
          <w:tcPr>
            <w:tcW w:w="567" w:type="dxa"/>
            <w:vMerge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402" w:type="dxa"/>
            <w:vMerge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237" w:type="dxa"/>
            <w:vAlign w:val="center"/>
          </w:tcPr>
          <w:p w:rsidR="00025F50" w:rsidRPr="006A702F" w:rsidRDefault="00025F50" w:rsidP="00025F50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0,1 - для иных объектов</w:t>
            </w:r>
          </w:p>
        </w:tc>
      </w:tr>
      <w:tr w:rsidR="00025F50" w:rsidRPr="006A702F" w:rsidTr="006A702F">
        <w:trPr>
          <w:trHeight w:val="358"/>
        </w:trPr>
        <w:tc>
          <w:tcPr>
            <w:tcW w:w="567" w:type="dxa"/>
            <w:vMerge w:val="restart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Минимальная ширина участка по уличному фронту (м)</w:t>
            </w:r>
          </w:p>
        </w:tc>
        <w:tc>
          <w:tcPr>
            <w:tcW w:w="6237" w:type="dxa"/>
            <w:vAlign w:val="center"/>
          </w:tcPr>
          <w:p w:rsidR="00025F50" w:rsidRPr="006A702F" w:rsidRDefault="00025F50" w:rsidP="00025F50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15 – для объектов торговли</w:t>
            </w:r>
          </w:p>
        </w:tc>
      </w:tr>
      <w:tr w:rsidR="00025F50" w:rsidRPr="006A702F" w:rsidTr="006A702F">
        <w:trPr>
          <w:trHeight w:val="339"/>
        </w:trPr>
        <w:tc>
          <w:tcPr>
            <w:tcW w:w="567" w:type="dxa"/>
            <w:vMerge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402" w:type="dxa"/>
            <w:vMerge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237" w:type="dxa"/>
            <w:vAlign w:val="center"/>
          </w:tcPr>
          <w:p w:rsidR="00025F50" w:rsidRPr="006A702F" w:rsidRDefault="00025F50" w:rsidP="00025F50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1,0 – для размещения объектов связи</w:t>
            </w:r>
          </w:p>
        </w:tc>
      </w:tr>
      <w:tr w:rsidR="00025F50" w:rsidRPr="006A702F" w:rsidTr="006A702F">
        <w:trPr>
          <w:trHeight w:val="291"/>
        </w:trPr>
        <w:tc>
          <w:tcPr>
            <w:tcW w:w="567" w:type="dxa"/>
            <w:vMerge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402" w:type="dxa"/>
            <w:vMerge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237" w:type="dxa"/>
            <w:vAlign w:val="center"/>
          </w:tcPr>
          <w:p w:rsidR="00025F50" w:rsidRPr="006A702F" w:rsidRDefault="00025F50" w:rsidP="00025F50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20,0 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 для иных объектов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Merge w:val="restart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Максимальный процент застройки (процент)</w:t>
            </w:r>
          </w:p>
        </w:tc>
        <w:tc>
          <w:tcPr>
            <w:tcW w:w="6237" w:type="dxa"/>
            <w:vAlign w:val="center"/>
          </w:tcPr>
          <w:p w:rsidR="00025F50" w:rsidRPr="006A702F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70 – для объектов торговли</w:t>
            </w:r>
          </w:p>
        </w:tc>
      </w:tr>
      <w:tr w:rsidR="00025F50" w:rsidRPr="006A702F" w:rsidTr="006A702F">
        <w:trPr>
          <w:trHeight w:val="341"/>
        </w:trPr>
        <w:tc>
          <w:tcPr>
            <w:tcW w:w="567" w:type="dxa"/>
            <w:vMerge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402" w:type="dxa"/>
            <w:vMerge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237" w:type="dxa"/>
            <w:vAlign w:val="center"/>
          </w:tcPr>
          <w:p w:rsidR="00025F50" w:rsidRPr="006A702F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90 – для размещения объектов связи</w:t>
            </w:r>
          </w:p>
        </w:tc>
      </w:tr>
      <w:tr w:rsidR="00025F50" w:rsidRPr="006A702F" w:rsidTr="006A702F">
        <w:trPr>
          <w:trHeight w:val="313"/>
        </w:trPr>
        <w:tc>
          <w:tcPr>
            <w:tcW w:w="567" w:type="dxa"/>
            <w:vMerge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402" w:type="dxa"/>
            <w:vMerge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237" w:type="dxa"/>
            <w:vAlign w:val="center"/>
          </w:tcPr>
          <w:p w:rsidR="00025F50" w:rsidRPr="006A702F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60 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для иных объектов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3402" w:type="dxa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Предельное количество этажей зданий, строений</w:t>
            </w:r>
          </w:p>
        </w:tc>
        <w:tc>
          <w:tcPr>
            <w:tcW w:w="6237" w:type="dxa"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2 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</w:t>
            </w:r>
          </w:p>
        </w:tc>
        <w:tc>
          <w:tcPr>
            <w:tcW w:w="3402" w:type="dxa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Предельная высота инженерных сооружений (м)</w:t>
            </w:r>
          </w:p>
        </w:tc>
        <w:tc>
          <w:tcPr>
            <w:tcW w:w="6237" w:type="dxa"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 более 60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</w:t>
            </w:r>
          </w:p>
        </w:tc>
        <w:tc>
          <w:tcPr>
            <w:tcW w:w="3402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Минимальные отступы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  <w:t xml:space="preserve">от красных линий и границ 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6237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lastRenderedPageBreak/>
              <w:t xml:space="preserve">5 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 xml:space="preserve">– </w:t>
            </w: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от красных линий магистральных улиц, проездов до зданий, строений, сооружений (за исключением </w:t>
            </w: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lastRenderedPageBreak/>
              <w:t>ранее построенных и объектов связи);</w:t>
            </w:r>
          </w:p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от границы соседнего земельного участка по санитарно-бытовым условиям: </w:t>
            </w:r>
          </w:p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3 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до зданий, строений, сооружений (за исключением объектов связи);</w:t>
            </w:r>
          </w:p>
          <w:p w:rsidR="00025F50" w:rsidRPr="006A702F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8</w:t>
            </w:r>
          </w:p>
        </w:tc>
        <w:tc>
          <w:tcPr>
            <w:tcW w:w="3402" w:type="dxa"/>
          </w:tcPr>
          <w:p w:rsidR="00025F50" w:rsidRPr="006A702F" w:rsidRDefault="00025F50" w:rsidP="00025F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высота ограждений земельных участков между земельными участками (м)</w:t>
            </w:r>
          </w:p>
        </w:tc>
        <w:tc>
          <w:tcPr>
            <w:tcW w:w="6237" w:type="dxa"/>
          </w:tcPr>
          <w:p w:rsidR="00025F50" w:rsidRPr="006A702F" w:rsidRDefault="00025F50" w:rsidP="00025F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25F50" w:rsidRPr="006A702F" w:rsidRDefault="00025F50" w:rsidP="00025F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2 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9</w:t>
            </w:r>
          </w:p>
        </w:tc>
        <w:tc>
          <w:tcPr>
            <w:tcW w:w="3402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Требования к ограждениям земельных участков между земельными участками</w:t>
            </w:r>
          </w:p>
        </w:tc>
        <w:tc>
          <w:tcPr>
            <w:tcW w:w="6237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Выполняются в решетчатом, сетчатом исполнении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3402" w:type="dxa"/>
          </w:tcPr>
          <w:p w:rsidR="00025F50" w:rsidRPr="006A702F" w:rsidRDefault="00025F50" w:rsidP="00025F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высота ограждений земельных участков  вдоль улиц и проездов (м)</w:t>
            </w:r>
          </w:p>
        </w:tc>
        <w:tc>
          <w:tcPr>
            <w:tcW w:w="6237" w:type="dxa"/>
          </w:tcPr>
          <w:p w:rsidR="00025F50" w:rsidRPr="006A702F" w:rsidRDefault="00025F50" w:rsidP="00025F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25F50" w:rsidRPr="006A702F" w:rsidRDefault="00025F50" w:rsidP="00025F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не более 2,5 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3402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Требования к ограждениям земельных участков  вдоль улиц и проездов</w:t>
            </w:r>
          </w:p>
        </w:tc>
        <w:tc>
          <w:tcPr>
            <w:tcW w:w="6237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Выполняются в решетчатом, сетчатом или «глухом» исполнении 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</w:t>
            </w:r>
          </w:p>
        </w:tc>
        <w:tc>
          <w:tcPr>
            <w:tcW w:w="3402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высота ограждения палисадника (м)</w:t>
            </w:r>
          </w:p>
        </w:tc>
        <w:tc>
          <w:tcPr>
            <w:tcW w:w="6237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не более 1,20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3402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ширина ограждения палисадника (м)</w:t>
            </w:r>
          </w:p>
        </w:tc>
        <w:tc>
          <w:tcPr>
            <w:tcW w:w="6237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не более 1,50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3402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высота подпорной стенки (м)</w:t>
            </w:r>
          </w:p>
        </w:tc>
        <w:tc>
          <w:tcPr>
            <w:tcW w:w="6237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не более 0,60 (более 0,60 м – при согласовании с соседним землепользователем)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402" w:type="dxa"/>
          </w:tcPr>
          <w:p w:rsidR="00025F50" w:rsidRPr="006A702F" w:rsidRDefault="00025F50" w:rsidP="00025F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237" w:type="dxa"/>
          </w:tcPr>
          <w:p w:rsidR="00025F50" w:rsidRPr="006A702F" w:rsidRDefault="00025F50" w:rsidP="00025F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</w:t>
            </w:r>
          </w:p>
        </w:tc>
        <w:tc>
          <w:tcPr>
            <w:tcW w:w="3402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Минимальное количество машино-мест для объектных стоянок легковых автомобилей</w:t>
            </w:r>
          </w:p>
        </w:tc>
        <w:tc>
          <w:tcPr>
            <w:tcW w:w="6237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СП 42.13330.2016 (Приложение Ж)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9</w:t>
            </w:r>
          </w:p>
        </w:tc>
        <w:tc>
          <w:tcPr>
            <w:tcW w:w="3402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Минимальное количество машино-мест для гостевых стоянок легкового автотранспорта</w:t>
            </w:r>
          </w:p>
        </w:tc>
        <w:tc>
          <w:tcPr>
            <w:tcW w:w="6237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От 1 до 3 машино-мест на земельном участке жилого дома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</w:tcPr>
          <w:p w:rsidR="00025F50" w:rsidRPr="006A702F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10</w:t>
            </w:r>
          </w:p>
        </w:tc>
        <w:tc>
          <w:tcPr>
            <w:tcW w:w="3402" w:type="dxa"/>
          </w:tcPr>
          <w:p w:rsidR="00025F50" w:rsidRPr="006A702F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Противопожарные расстояния</w:t>
            </w:r>
          </w:p>
        </w:tc>
        <w:tc>
          <w:tcPr>
            <w:tcW w:w="6237" w:type="dxa"/>
          </w:tcPr>
          <w:p w:rsidR="00025F50" w:rsidRPr="006A702F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025F50" w:rsidRPr="00025F50" w:rsidRDefault="00025F50" w:rsidP="00025F50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025F50" w:rsidRPr="006A702F" w:rsidRDefault="00025F50" w:rsidP="00025F50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>5. Учебно-образовательного назначения ОД2-4:</w:t>
      </w:r>
    </w:p>
    <w:p w:rsidR="00025F50" w:rsidRPr="006A702F" w:rsidRDefault="00025F50" w:rsidP="00025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 xml:space="preserve">1) зона предназначена для преимущественного размещения учреждений образования, музыкальных школ, образовательных кружков и иных организаций, </w:t>
      </w: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осуществляющих деятельность по воспитанию, образованию и просвещению с комплексом вспомогательных зданий и учреждений, обеспечивающих их функционирование;</w:t>
      </w:r>
      <w:proofErr w:type="gramEnd"/>
    </w:p>
    <w:p w:rsidR="00025F50" w:rsidRPr="006A702F" w:rsidRDefault="00025F50" w:rsidP="00025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A702F">
        <w:rPr>
          <w:rFonts w:ascii="Times New Roman" w:hAnsi="Times New Roman"/>
          <w:sz w:val="28"/>
          <w:szCs w:val="28"/>
          <w:lang w:val="ru-RU" w:bidi="ar-SA"/>
        </w:rPr>
        <w:t xml:space="preserve">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 xml:space="preserve">ОД2-4 </w:t>
      </w:r>
      <w:r w:rsidRPr="006A702F">
        <w:rPr>
          <w:rFonts w:ascii="Times New Roman" w:hAnsi="Times New Roman"/>
          <w:sz w:val="28"/>
          <w:szCs w:val="28"/>
          <w:lang w:val="ru-RU" w:bidi="ar-SA"/>
        </w:rPr>
        <w:t>представлен в таблице 7;</w:t>
      </w:r>
    </w:p>
    <w:p w:rsidR="00025F50" w:rsidRPr="006A702F" w:rsidRDefault="00025F50" w:rsidP="00025F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025F50" w:rsidRPr="006A702F" w:rsidRDefault="00025F50" w:rsidP="00025F5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>Таблица 7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2118"/>
      </w:tblGrid>
      <w:tr w:rsidR="00025F50" w:rsidRPr="006A702F" w:rsidTr="006A702F">
        <w:trPr>
          <w:trHeight w:val="1262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№ </w:t>
            </w:r>
            <w:proofErr w:type="gramStart"/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6A702F" w:rsidRDefault="00025F50" w:rsidP="00025F50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Основной вид разрешенного использования земельного</w:t>
            </w:r>
          </w:p>
          <w:p w:rsidR="00025F50" w:rsidRPr="006A702F" w:rsidRDefault="00025F50" w:rsidP="00025F50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участка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6A702F" w:rsidRDefault="00025F50" w:rsidP="00025F50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ind w:right="-109" w:firstLine="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Примечания</w:t>
            </w:r>
          </w:p>
        </w:tc>
      </w:tr>
      <w:tr w:rsidR="00025F50" w:rsidRPr="006A702F" w:rsidTr="006A702F">
        <w:trPr>
          <w:trHeight w:val="5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Дошкольное, начальное и среднее общее образование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3.5.1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Объектные автостоянки, открытые площадки для занятий спортом и физкультурой,</w:t>
            </w:r>
          </w:p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школьные сады, хозяйственные постройки</w:t>
            </w:r>
          </w:p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25F50" w:rsidRPr="006A702F" w:rsidTr="006A702F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занятий спортом в помещениях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5.1.2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спортивных клубов, спортивных залов</w:t>
            </w:r>
          </w:p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Площадки для временных сооружений торговли, проката инвентаря, общественного питания, не являющихся объектами капитального строительства,</w:t>
            </w:r>
          </w:p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объектные стоянки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25F50" w:rsidRPr="006A702F" w:rsidTr="006A702F">
        <w:trPr>
          <w:trHeight w:val="5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Объекты культурно-досуговой деятельности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3.6.1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зданий, предназначенных  для  музеев, выставочных залов,  художественных 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галерей, домов культуры, библиотек, кинозалов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 xml:space="preserve">Объектные автостоянки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</w:tbl>
    <w:p w:rsidR="00025F50" w:rsidRPr="00025F50" w:rsidRDefault="00025F50" w:rsidP="00025F50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  <w:r w:rsidRPr="00025F50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    </w:t>
      </w:r>
    </w:p>
    <w:p w:rsidR="00025F50" w:rsidRPr="006A702F" w:rsidRDefault="00025F50" w:rsidP="00025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 xml:space="preserve">3) условно разрешенные виды использования объектов капитального строительства и земельных участков, вспомогательные виды разрешенного использования для зоны ОД2-4 </w:t>
      </w:r>
      <w:proofErr w:type="gramStart"/>
      <w:r w:rsidRPr="006A702F">
        <w:rPr>
          <w:rFonts w:ascii="Times New Roman" w:hAnsi="Times New Roman"/>
          <w:sz w:val="28"/>
          <w:szCs w:val="28"/>
          <w:lang w:val="ru-RU" w:bidi="ar-SA"/>
        </w:rPr>
        <w:t>представлен</w:t>
      </w:r>
      <w:proofErr w:type="gramEnd"/>
      <w:r w:rsidRPr="006A702F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>в таблице 7.1;</w:t>
      </w:r>
    </w:p>
    <w:p w:rsidR="00025F50" w:rsidRPr="006A702F" w:rsidRDefault="00025F50" w:rsidP="00025F5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25F50" w:rsidRPr="006A702F" w:rsidRDefault="00025F50" w:rsidP="00025F5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>Таблица 7.1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2838"/>
        <w:gridCol w:w="1984"/>
        <w:gridCol w:w="1982"/>
      </w:tblGrid>
      <w:tr w:rsidR="00025F50" w:rsidRPr="006A702F" w:rsidTr="006A702F">
        <w:trPr>
          <w:trHeight w:val="1328"/>
          <w:tblHeader/>
        </w:trPr>
        <w:tc>
          <w:tcPr>
            <w:tcW w:w="567" w:type="dxa"/>
            <w:shd w:val="clear" w:color="auto" w:fill="auto"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№ </w:t>
            </w:r>
            <w:proofErr w:type="gramStart"/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земельного участка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Примечания</w:t>
            </w:r>
          </w:p>
        </w:tc>
      </w:tr>
      <w:tr w:rsidR="00025F50" w:rsidRPr="006A702F" w:rsidTr="006A702F">
        <w:trPr>
          <w:trHeight w:val="1328"/>
          <w:tblHeader/>
        </w:trPr>
        <w:tc>
          <w:tcPr>
            <w:tcW w:w="567" w:type="dxa"/>
            <w:shd w:val="clear" w:color="auto" w:fill="auto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Коммунальное обслуживание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3.1</w:t>
            </w:r>
          </w:p>
        </w:tc>
        <w:tc>
          <w:tcPr>
            <w:tcW w:w="2838" w:type="dxa"/>
            <w:shd w:val="clear" w:color="auto" w:fill="auto"/>
            <w:noWrap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</w:t>
            </w:r>
          </w:p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зданий и сооружений в целях обеспечения физических и юридических лиц коммунальными услугами.</w:t>
            </w:r>
          </w:p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Объектные автостоянки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</w:tbl>
    <w:p w:rsidR="00025F50" w:rsidRPr="00025F50" w:rsidRDefault="00025F50" w:rsidP="00025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25F50" w:rsidRPr="006A702F" w:rsidRDefault="00025F50" w:rsidP="00025F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 xml:space="preserve">4) предельные размеры земельных участков, предельные параметры разрешенного строительства, реконструкции объектов капитального строительства для </w:t>
      </w:r>
      <w:r w:rsidRPr="006A702F">
        <w:rPr>
          <w:rFonts w:ascii="Times New Roman" w:hAnsi="Times New Roman"/>
          <w:sz w:val="28"/>
          <w:szCs w:val="28"/>
          <w:lang w:val="ru-RU" w:bidi="ar-SA"/>
        </w:rPr>
        <w:t xml:space="preserve">зоны </w:t>
      </w: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>ОД2-4 приведены в таблице 7.2;</w:t>
      </w:r>
    </w:p>
    <w:p w:rsidR="00025F50" w:rsidRPr="006A702F" w:rsidRDefault="00025F50" w:rsidP="00025F5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>Таблица 7.2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6378"/>
      </w:tblGrid>
      <w:tr w:rsidR="00025F50" w:rsidRPr="006A702F" w:rsidTr="006A702F">
        <w:trPr>
          <w:tblHeader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№</w:t>
            </w:r>
          </w:p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gramStart"/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3261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Предельный параметр</w:t>
            </w:r>
          </w:p>
        </w:tc>
        <w:tc>
          <w:tcPr>
            <w:tcW w:w="6378" w:type="dxa"/>
            <w:vAlign w:val="center"/>
          </w:tcPr>
          <w:p w:rsidR="00025F50" w:rsidRPr="006A702F" w:rsidRDefault="00025F50" w:rsidP="00025F50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Установленные размеры</w:t>
            </w:r>
          </w:p>
        </w:tc>
      </w:tr>
      <w:tr w:rsidR="00025F50" w:rsidRPr="006A702F" w:rsidTr="006A702F">
        <w:tc>
          <w:tcPr>
            <w:tcW w:w="567" w:type="dxa"/>
            <w:vMerge w:val="restart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Минимальная площадь земельного участка (</w:t>
            </w:r>
            <w:proofErr w:type="gramStart"/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378" w:type="dxa"/>
          </w:tcPr>
          <w:p w:rsidR="00025F50" w:rsidRPr="006A702F" w:rsidRDefault="00025F50" w:rsidP="00025F50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0,001 – для коммунального обслуживания  (котельные, КНС, АТС, КТП, ЗТП, ШРП, ГРП, ТП)</w:t>
            </w:r>
          </w:p>
        </w:tc>
      </w:tr>
      <w:tr w:rsidR="00025F50" w:rsidRPr="006A702F" w:rsidTr="006A702F">
        <w:trPr>
          <w:trHeight w:val="273"/>
        </w:trPr>
        <w:tc>
          <w:tcPr>
            <w:tcW w:w="567" w:type="dxa"/>
            <w:vMerge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261" w:type="dxa"/>
            <w:vMerge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378" w:type="dxa"/>
          </w:tcPr>
          <w:p w:rsidR="00025F50" w:rsidRPr="006A702F" w:rsidRDefault="00025F50" w:rsidP="00025F50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0,02 – для иных объектов</w:t>
            </w:r>
          </w:p>
        </w:tc>
      </w:tr>
      <w:tr w:rsidR="00025F50" w:rsidRPr="006A702F" w:rsidTr="006A702F">
        <w:trPr>
          <w:trHeight w:val="477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3261" w:type="dxa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площадь земельного участка (</w:t>
            </w:r>
            <w:proofErr w:type="gramStart"/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378" w:type="dxa"/>
            <w:vAlign w:val="center"/>
          </w:tcPr>
          <w:p w:rsidR="00025F50" w:rsidRPr="006A702F" w:rsidRDefault="00025F50" w:rsidP="00025F50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Не подлежит установлению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3</w:t>
            </w:r>
          </w:p>
        </w:tc>
        <w:tc>
          <w:tcPr>
            <w:tcW w:w="3261" w:type="dxa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Максимальный процент застройки (процент)</w:t>
            </w:r>
          </w:p>
        </w:tc>
        <w:tc>
          <w:tcPr>
            <w:tcW w:w="6378" w:type="dxa"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60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3261" w:type="dxa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Предельное количество этажей зданий, строений</w:t>
            </w:r>
          </w:p>
        </w:tc>
        <w:tc>
          <w:tcPr>
            <w:tcW w:w="6378" w:type="dxa"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2 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3261" w:type="dxa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Предельная высота инженерных сооружений (м)</w:t>
            </w:r>
          </w:p>
        </w:tc>
        <w:tc>
          <w:tcPr>
            <w:tcW w:w="6378" w:type="dxa"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не более 60 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</w:t>
            </w:r>
          </w:p>
        </w:tc>
        <w:tc>
          <w:tcPr>
            <w:tcW w:w="3261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Минимальные отступы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  <w:t>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6378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5 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 от красных линий магистральных улиц, проездов</w:t>
            </w: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br/>
              <w:t xml:space="preserve">до зданий, строений, сооружений (за исключением ранее построенных); </w:t>
            </w: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br/>
              <w:t xml:space="preserve">1 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 от границ земельного участка для объектов коммунального обслуживания;</w:t>
            </w:r>
          </w:p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3 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до прочих зданий, строений, сооружений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</w:t>
            </w:r>
          </w:p>
        </w:tc>
        <w:tc>
          <w:tcPr>
            <w:tcW w:w="3261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высота ограждений земельных участков (м)</w:t>
            </w:r>
          </w:p>
        </w:tc>
        <w:tc>
          <w:tcPr>
            <w:tcW w:w="6378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2,5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</w:t>
            </w:r>
          </w:p>
        </w:tc>
        <w:tc>
          <w:tcPr>
            <w:tcW w:w="3261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Требования к ограждениям земельных участков</w:t>
            </w:r>
          </w:p>
        </w:tc>
        <w:tc>
          <w:tcPr>
            <w:tcW w:w="6378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Выполняются в решетчатом, сетчатом или в «глухом» исполнении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9</w:t>
            </w:r>
          </w:p>
        </w:tc>
        <w:tc>
          <w:tcPr>
            <w:tcW w:w="3261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Минимальное количество машино-мест для объектных стоянок легковых автомобилей</w:t>
            </w:r>
          </w:p>
        </w:tc>
        <w:tc>
          <w:tcPr>
            <w:tcW w:w="6378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СП 42.13330.2016 (Приложение Ж)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</w:tcPr>
          <w:p w:rsidR="00025F50" w:rsidRPr="006A702F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10</w:t>
            </w:r>
          </w:p>
        </w:tc>
        <w:tc>
          <w:tcPr>
            <w:tcW w:w="3261" w:type="dxa"/>
          </w:tcPr>
          <w:p w:rsidR="00025F50" w:rsidRPr="006A702F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Противопожарные расстояния</w:t>
            </w:r>
          </w:p>
        </w:tc>
        <w:tc>
          <w:tcPr>
            <w:tcW w:w="6378" w:type="dxa"/>
          </w:tcPr>
          <w:p w:rsidR="00025F50" w:rsidRPr="006A702F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025F50" w:rsidRPr="00025F50" w:rsidRDefault="00025F50" w:rsidP="00025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25F50" w:rsidRPr="006A702F" w:rsidRDefault="00025F50" w:rsidP="00025F50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>6. Культурно-досугового назначения ОД2-5:</w:t>
      </w:r>
    </w:p>
    <w:p w:rsidR="00025F50" w:rsidRPr="006A702F" w:rsidRDefault="00025F50" w:rsidP="00025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 xml:space="preserve">1) зона предназначена </w:t>
      </w:r>
      <w:r w:rsidRPr="006A702F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для </w:t>
      </w:r>
      <w:r w:rsidRPr="006A702F">
        <w:rPr>
          <w:rFonts w:ascii="Times New Roman" w:eastAsia="Calibri" w:hAnsi="Times New Roman"/>
          <w:sz w:val="28"/>
          <w:szCs w:val="28"/>
          <w:shd w:val="clear" w:color="auto" w:fill="FFFFFF"/>
          <w:lang w:val="ru-RU" w:eastAsia="ru-RU" w:bidi="ar-SA"/>
        </w:rPr>
        <w:t>создания условий функционирования</w:t>
      </w:r>
      <w:r w:rsidRPr="006A702F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и размещения объектов культуры и досуга;</w:t>
      </w:r>
    </w:p>
    <w:p w:rsidR="00025F50" w:rsidRPr="006A702F" w:rsidRDefault="00025F50" w:rsidP="00025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A702F">
        <w:rPr>
          <w:rFonts w:ascii="Times New Roman" w:hAnsi="Times New Roman"/>
          <w:sz w:val="28"/>
          <w:szCs w:val="28"/>
          <w:lang w:val="ru-RU" w:bidi="ar-SA"/>
        </w:rPr>
        <w:t xml:space="preserve">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 xml:space="preserve">ОД2-5 </w:t>
      </w:r>
      <w:r w:rsidRPr="006A702F">
        <w:rPr>
          <w:rFonts w:ascii="Times New Roman" w:hAnsi="Times New Roman"/>
          <w:sz w:val="28"/>
          <w:szCs w:val="28"/>
          <w:lang w:val="ru-RU" w:bidi="ar-SA"/>
        </w:rPr>
        <w:t>представлен в таблице 8;</w:t>
      </w:r>
    </w:p>
    <w:p w:rsidR="00025F50" w:rsidRPr="006A702F" w:rsidRDefault="00025F50" w:rsidP="00025F50">
      <w:pPr>
        <w:tabs>
          <w:tab w:val="left" w:pos="993"/>
        </w:tabs>
        <w:spacing w:after="0" w:line="240" w:lineRule="auto"/>
        <w:ind w:left="698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025F50" w:rsidRPr="006A702F" w:rsidRDefault="00025F50" w:rsidP="00025F5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>Таблица 8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2118"/>
      </w:tblGrid>
      <w:tr w:rsidR="00025F50" w:rsidRPr="006A702F" w:rsidTr="006A702F">
        <w:trPr>
          <w:trHeight w:val="1262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№ </w:t>
            </w:r>
            <w:proofErr w:type="gramStart"/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6A702F" w:rsidRDefault="00025F50" w:rsidP="00025F50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Основной вид разрешенного использования земельного</w:t>
            </w:r>
          </w:p>
          <w:p w:rsidR="00025F50" w:rsidRPr="006A702F" w:rsidRDefault="00025F50" w:rsidP="00025F50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участка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6A702F" w:rsidRDefault="00025F50" w:rsidP="00025F50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ind w:right="-109" w:firstLine="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Примечания</w:t>
            </w:r>
          </w:p>
        </w:tc>
      </w:tr>
      <w:tr w:rsidR="00025F50" w:rsidRPr="006A702F" w:rsidTr="006A702F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Обеспечение занятий 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спортом в помещениях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5.1.2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Размещение спортивных клубов, спортивных залов</w:t>
            </w:r>
          </w:p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 xml:space="preserve">Площадки для временных 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сооружений торговли, проката инвентаря, общественного питания, не являющихся объектами капитального строительства,</w:t>
            </w:r>
          </w:p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объектные стоянки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25F50" w:rsidRPr="006A702F" w:rsidTr="006A702F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Объекты культурно-досуговой деятельности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3.6.1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зданий, предназначенных  для  музеев, выставочных залов,  художественных галерей, домов культуры, библиотек, кинозалов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Объектные автостоянки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</w:tbl>
    <w:p w:rsidR="00025F50" w:rsidRPr="00025F50" w:rsidRDefault="00025F50" w:rsidP="00025F50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025F50" w:rsidRPr="006A702F" w:rsidRDefault="00025F50" w:rsidP="00025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 xml:space="preserve">3)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</w:t>
      </w:r>
      <w:r w:rsidRPr="006A702F">
        <w:rPr>
          <w:rFonts w:ascii="Times New Roman" w:hAnsi="Times New Roman"/>
          <w:sz w:val="28"/>
          <w:szCs w:val="28"/>
          <w:lang w:val="ru-RU" w:bidi="ar-SA"/>
        </w:rPr>
        <w:t xml:space="preserve">зоны </w:t>
      </w: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 xml:space="preserve">ОД2-5 </w:t>
      </w:r>
      <w:r w:rsidRPr="006A702F">
        <w:rPr>
          <w:rFonts w:ascii="Times New Roman" w:hAnsi="Times New Roman"/>
          <w:sz w:val="28"/>
          <w:szCs w:val="28"/>
          <w:lang w:val="ru-RU" w:bidi="ar-SA"/>
        </w:rPr>
        <w:t>представлен</w:t>
      </w: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 xml:space="preserve"> в таблице 8.1;</w:t>
      </w:r>
    </w:p>
    <w:p w:rsidR="00025F50" w:rsidRPr="006A702F" w:rsidRDefault="00025F50" w:rsidP="00025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25F50" w:rsidRPr="006A702F" w:rsidRDefault="00025F50" w:rsidP="00025F5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>Таблица 8.1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2118"/>
      </w:tblGrid>
      <w:tr w:rsidR="00025F50" w:rsidRPr="006A702F" w:rsidTr="006A702F">
        <w:trPr>
          <w:trHeight w:val="1538"/>
        </w:trPr>
        <w:tc>
          <w:tcPr>
            <w:tcW w:w="566" w:type="dxa"/>
            <w:shd w:val="clear" w:color="auto" w:fill="auto"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№ </w:t>
            </w:r>
            <w:proofErr w:type="gramStart"/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земельного участка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866" w:type="dxa"/>
            <w:shd w:val="clear" w:color="auto" w:fill="auto"/>
            <w:noWrap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25F50" w:rsidRPr="006A702F" w:rsidRDefault="00025F50" w:rsidP="00025F5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Примечания</w:t>
            </w:r>
          </w:p>
        </w:tc>
      </w:tr>
      <w:tr w:rsidR="00025F50" w:rsidRPr="006A702F" w:rsidTr="006A702F">
        <w:trPr>
          <w:trHeight w:val="348"/>
        </w:trPr>
        <w:tc>
          <w:tcPr>
            <w:tcW w:w="566" w:type="dxa"/>
            <w:shd w:val="clear" w:color="auto" w:fill="auto"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Коммунальное обслуживание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3.1</w:t>
            </w:r>
          </w:p>
        </w:tc>
        <w:tc>
          <w:tcPr>
            <w:tcW w:w="2866" w:type="dxa"/>
            <w:shd w:val="clear" w:color="auto" w:fill="auto"/>
            <w:noWrap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</w:t>
            </w:r>
          </w:p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зданий и сооружений в целях обеспечения физических и юридических лиц коммунальными услугами.</w:t>
            </w:r>
          </w:p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Содержание данного вида разрешенного использования включает в себя содержание видов 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разрешенного использования с кодами 3.1.1-3.1.2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Объектные автостоянки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</w:p>
        </w:tc>
      </w:tr>
      <w:tr w:rsidR="00025F50" w:rsidRPr="006A702F" w:rsidTr="006A702F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lastRenderedPageBreak/>
              <w:t>2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Магазины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4.4</w:t>
            </w:r>
          </w:p>
        </w:tc>
        <w:tc>
          <w:tcPr>
            <w:tcW w:w="2866" w:type="dxa"/>
            <w:shd w:val="clear" w:color="auto" w:fill="auto"/>
            <w:noWrap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150 кв. м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Объектные автостоянки 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</w:p>
        </w:tc>
      </w:tr>
      <w:tr w:rsidR="00025F50" w:rsidRPr="006A702F" w:rsidTr="006A702F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Осуществление религиозных обрядов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3.7.1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монастыри, мечети, молельные дома)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Осуществление религиозных обрядов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0" w:rsidRPr="006A702F" w:rsidRDefault="00025F50" w:rsidP="00025F5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</w:p>
        </w:tc>
      </w:tr>
    </w:tbl>
    <w:p w:rsidR="00025F50" w:rsidRPr="00025F50" w:rsidRDefault="00025F50" w:rsidP="00025F50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025F50" w:rsidRPr="006A702F" w:rsidRDefault="00025F50" w:rsidP="00025F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 xml:space="preserve">4) предельные размеры земельных участков, предельные параметры разрешенного строительства, реконструкции объектов капитального строительства для </w:t>
      </w:r>
      <w:r w:rsidRPr="006A702F">
        <w:rPr>
          <w:rFonts w:ascii="Times New Roman" w:hAnsi="Times New Roman"/>
          <w:sz w:val="28"/>
          <w:szCs w:val="28"/>
          <w:lang w:val="ru-RU" w:bidi="ar-SA"/>
        </w:rPr>
        <w:t xml:space="preserve">зоны </w:t>
      </w: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>ОД2-5 приведены в таблице 8.2;</w:t>
      </w:r>
    </w:p>
    <w:p w:rsidR="00025F50" w:rsidRPr="006A702F" w:rsidRDefault="00025F50" w:rsidP="00025F5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>Таблица 8.2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6378"/>
      </w:tblGrid>
      <w:tr w:rsidR="00025F50" w:rsidRPr="006A702F" w:rsidTr="006A702F">
        <w:trPr>
          <w:tblHeader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№</w:t>
            </w:r>
          </w:p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gramStart"/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3261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Предельный параметр</w:t>
            </w:r>
          </w:p>
        </w:tc>
        <w:tc>
          <w:tcPr>
            <w:tcW w:w="6378" w:type="dxa"/>
            <w:vAlign w:val="center"/>
          </w:tcPr>
          <w:p w:rsidR="00025F50" w:rsidRPr="006A702F" w:rsidRDefault="00025F50" w:rsidP="00025F50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Установленные размеры</w:t>
            </w:r>
          </w:p>
        </w:tc>
      </w:tr>
      <w:tr w:rsidR="00025F50" w:rsidRPr="006A702F" w:rsidTr="006A702F">
        <w:tc>
          <w:tcPr>
            <w:tcW w:w="567" w:type="dxa"/>
            <w:vMerge w:val="restart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Минимальная площадь земельного участка (</w:t>
            </w:r>
            <w:proofErr w:type="gramStart"/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378" w:type="dxa"/>
          </w:tcPr>
          <w:p w:rsidR="00025F50" w:rsidRPr="006A702F" w:rsidRDefault="00025F50" w:rsidP="00025F50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0,001 – для коммунального обслуживания  (котельные, КНС, АТС, КТП, ЗТП, ШРП, ГРП, ТП)</w:t>
            </w:r>
          </w:p>
        </w:tc>
      </w:tr>
      <w:tr w:rsidR="00025F50" w:rsidRPr="006A702F" w:rsidTr="006A702F">
        <w:trPr>
          <w:trHeight w:val="273"/>
        </w:trPr>
        <w:tc>
          <w:tcPr>
            <w:tcW w:w="567" w:type="dxa"/>
            <w:vMerge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261" w:type="dxa"/>
            <w:vMerge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378" w:type="dxa"/>
          </w:tcPr>
          <w:p w:rsidR="00025F50" w:rsidRPr="006A702F" w:rsidRDefault="00025F50" w:rsidP="00025F50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0,02 – для иных объектов</w:t>
            </w:r>
          </w:p>
        </w:tc>
      </w:tr>
      <w:tr w:rsidR="00025F50" w:rsidRPr="006A702F" w:rsidTr="006A702F">
        <w:trPr>
          <w:trHeight w:val="477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3261" w:type="dxa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площадь земельного участка (</w:t>
            </w:r>
            <w:proofErr w:type="gramStart"/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378" w:type="dxa"/>
            <w:vAlign w:val="center"/>
          </w:tcPr>
          <w:p w:rsidR="00025F50" w:rsidRPr="006A702F" w:rsidRDefault="00025F50" w:rsidP="00025F50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Не подлежит установлению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3261" w:type="dxa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Максимальный процент застройки (процент)</w:t>
            </w:r>
          </w:p>
        </w:tc>
        <w:tc>
          <w:tcPr>
            <w:tcW w:w="6378" w:type="dxa"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60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3261" w:type="dxa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Предельное количество этажей зданий, строений</w:t>
            </w:r>
          </w:p>
        </w:tc>
        <w:tc>
          <w:tcPr>
            <w:tcW w:w="6378" w:type="dxa"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2 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3261" w:type="dxa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Предельная высота инженерных сооружений (м)</w:t>
            </w:r>
          </w:p>
        </w:tc>
        <w:tc>
          <w:tcPr>
            <w:tcW w:w="6378" w:type="dxa"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 более 60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</w:t>
            </w:r>
          </w:p>
        </w:tc>
        <w:tc>
          <w:tcPr>
            <w:tcW w:w="3261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Минимальные отступы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  <w:t xml:space="preserve">от красных линий и границ земельных участков в целях определения мест допустимого размещения зданий, строений, сооружений, за пределами 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которых запрещено строительство зданий, строений, сооружений (м)</w:t>
            </w:r>
          </w:p>
        </w:tc>
        <w:tc>
          <w:tcPr>
            <w:tcW w:w="6378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lastRenderedPageBreak/>
              <w:t xml:space="preserve">5 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 от красных линий магистральных улиц, проездов</w:t>
            </w: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br/>
              <w:t xml:space="preserve">до зданий, строений, сооружений (за исключением ранее построенных); </w:t>
            </w: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br/>
              <w:t xml:space="preserve">1 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 от границ земельного участка для объектов коммунального обслуживания;</w:t>
            </w:r>
          </w:p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3 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до прочих зданий, строений, сооружений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7</w:t>
            </w:r>
          </w:p>
        </w:tc>
        <w:tc>
          <w:tcPr>
            <w:tcW w:w="3261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высота ограждений земельных участков (м)</w:t>
            </w:r>
          </w:p>
        </w:tc>
        <w:tc>
          <w:tcPr>
            <w:tcW w:w="6378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2,5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</w:t>
            </w:r>
          </w:p>
        </w:tc>
        <w:tc>
          <w:tcPr>
            <w:tcW w:w="3261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Требования к ограждениям земельных участков</w:t>
            </w:r>
          </w:p>
        </w:tc>
        <w:tc>
          <w:tcPr>
            <w:tcW w:w="6378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Выполняются в решетчатом, сетчатом или в «глухом» исполнении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9</w:t>
            </w:r>
          </w:p>
        </w:tc>
        <w:tc>
          <w:tcPr>
            <w:tcW w:w="3261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Минимальное количество машино-мест для объектных стоянок легковых автомобилей</w:t>
            </w:r>
          </w:p>
        </w:tc>
        <w:tc>
          <w:tcPr>
            <w:tcW w:w="6378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СП 42.13330.2016 (Приложение Ж)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</w:tcPr>
          <w:p w:rsidR="00025F50" w:rsidRPr="006A702F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10</w:t>
            </w:r>
          </w:p>
        </w:tc>
        <w:tc>
          <w:tcPr>
            <w:tcW w:w="3261" w:type="dxa"/>
          </w:tcPr>
          <w:p w:rsidR="00025F50" w:rsidRPr="006A702F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Противопожарные расстояния</w:t>
            </w:r>
          </w:p>
        </w:tc>
        <w:tc>
          <w:tcPr>
            <w:tcW w:w="6378" w:type="dxa"/>
          </w:tcPr>
          <w:p w:rsidR="00025F50" w:rsidRPr="006A702F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025F50" w:rsidRPr="00025F50" w:rsidRDefault="00025F50" w:rsidP="00025F50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025F50" w:rsidRPr="006A702F" w:rsidRDefault="00025F50" w:rsidP="00025F50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>7. Спортивного значения ОД2-6:</w:t>
      </w:r>
    </w:p>
    <w:p w:rsidR="00025F50" w:rsidRPr="006A702F" w:rsidRDefault="00025F50" w:rsidP="00025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>1) зона предназначена для размещения спортивных сооружений для массового обслуживания населения, с комплексом вспомогательных зданий и учреждений, обеспечивающих их функционирование;</w:t>
      </w:r>
    </w:p>
    <w:p w:rsidR="00025F50" w:rsidRPr="006A702F" w:rsidRDefault="00025F50" w:rsidP="00025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A702F">
        <w:rPr>
          <w:rFonts w:ascii="Times New Roman" w:hAnsi="Times New Roman"/>
          <w:sz w:val="28"/>
          <w:szCs w:val="28"/>
          <w:lang w:val="ru-RU" w:bidi="ar-SA"/>
        </w:rPr>
        <w:t xml:space="preserve">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 xml:space="preserve">ОД2-6 </w:t>
      </w:r>
      <w:r w:rsidRPr="006A702F">
        <w:rPr>
          <w:rFonts w:ascii="Times New Roman" w:hAnsi="Times New Roman"/>
          <w:sz w:val="28"/>
          <w:szCs w:val="28"/>
          <w:lang w:val="ru-RU" w:bidi="ar-SA"/>
        </w:rPr>
        <w:t>представлен в таблице 9;</w:t>
      </w:r>
    </w:p>
    <w:p w:rsidR="00025F50" w:rsidRPr="006A702F" w:rsidRDefault="00025F50" w:rsidP="00025F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025F50" w:rsidRPr="006A702F" w:rsidRDefault="00025F50" w:rsidP="00025F5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>Таблица 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2118"/>
      </w:tblGrid>
      <w:tr w:rsidR="00025F50" w:rsidRPr="006A702F" w:rsidTr="006A702F">
        <w:trPr>
          <w:trHeight w:val="1284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№ </w:t>
            </w:r>
            <w:proofErr w:type="gramStart"/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6A702F" w:rsidRDefault="00025F50" w:rsidP="00025F50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Основной вид разрешенного использования земельного</w:t>
            </w:r>
          </w:p>
          <w:p w:rsidR="00025F50" w:rsidRPr="006A702F" w:rsidRDefault="00025F50" w:rsidP="00025F50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участка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6A702F" w:rsidRDefault="00025F50" w:rsidP="00025F50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ind w:right="-109" w:firstLine="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Примечания</w:t>
            </w:r>
          </w:p>
        </w:tc>
      </w:tr>
      <w:tr w:rsidR="00025F50" w:rsidRPr="006A702F" w:rsidTr="006A702F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занятий спортом в помещениях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5.1.2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спортивных клубов, спортивных залов</w:t>
            </w:r>
          </w:p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Площадки для временных сооружений торговли, проката инвентаря, общественного питания, не являющихся объектами капитального строительства,</w:t>
            </w:r>
          </w:p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объектные стоянки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</w:tbl>
    <w:p w:rsidR="00025F50" w:rsidRPr="00025F50" w:rsidRDefault="00025F50" w:rsidP="00025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025F50" w:rsidRPr="006A702F" w:rsidRDefault="00025F50" w:rsidP="00025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3)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</w:t>
      </w:r>
      <w:r w:rsidRPr="006A702F">
        <w:rPr>
          <w:rFonts w:ascii="Times New Roman" w:hAnsi="Times New Roman"/>
          <w:sz w:val="28"/>
          <w:szCs w:val="28"/>
          <w:lang w:val="ru-RU" w:bidi="ar-SA"/>
        </w:rPr>
        <w:t xml:space="preserve">зоны </w:t>
      </w: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 xml:space="preserve">ОД2-6 </w:t>
      </w:r>
      <w:r w:rsidRPr="006A702F">
        <w:rPr>
          <w:rFonts w:ascii="Times New Roman" w:hAnsi="Times New Roman"/>
          <w:sz w:val="28"/>
          <w:szCs w:val="28"/>
          <w:lang w:val="ru-RU" w:bidi="ar-SA"/>
        </w:rPr>
        <w:t>представлен</w:t>
      </w: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 xml:space="preserve"> в таблице 9.1;</w:t>
      </w:r>
    </w:p>
    <w:p w:rsidR="00025F50" w:rsidRPr="006A702F" w:rsidRDefault="00025F50" w:rsidP="00025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25F50" w:rsidRPr="006A702F" w:rsidRDefault="00025F50" w:rsidP="00025F5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>Таблица 9.1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2118"/>
      </w:tblGrid>
      <w:tr w:rsidR="00025F50" w:rsidRPr="006A702F" w:rsidTr="006A702F">
        <w:trPr>
          <w:trHeight w:val="286"/>
        </w:trPr>
        <w:tc>
          <w:tcPr>
            <w:tcW w:w="566" w:type="dxa"/>
            <w:shd w:val="clear" w:color="auto" w:fill="auto"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№ </w:t>
            </w:r>
            <w:proofErr w:type="gramStart"/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земельного участка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866" w:type="dxa"/>
            <w:shd w:val="clear" w:color="auto" w:fill="auto"/>
            <w:noWrap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25F50" w:rsidRPr="006A702F" w:rsidRDefault="00025F50" w:rsidP="00025F5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Примечания</w:t>
            </w:r>
          </w:p>
        </w:tc>
      </w:tr>
      <w:tr w:rsidR="00025F50" w:rsidRPr="006A702F" w:rsidTr="006A702F">
        <w:trPr>
          <w:trHeight w:val="286"/>
        </w:trPr>
        <w:tc>
          <w:tcPr>
            <w:tcW w:w="566" w:type="dxa"/>
            <w:shd w:val="clear" w:color="auto" w:fill="auto"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Коммунальное обслуживание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3.1</w:t>
            </w:r>
          </w:p>
        </w:tc>
        <w:tc>
          <w:tcPr>
            <w:tcW w:w="2866" w:type="dxa"/>
            <w:shd w:val="clear" w:color="auto" w:fill="auto"/>
            <w:noWrap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</w:t>
            </w:r>
          </w:p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зданий и сооружений в целях обеспечения физических и юридических лиц коммунальными услугами.</w:t>
            </w:r>
          </w:p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Объектные автостоянки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</w:p>
        </w:tc>
      </w:tr>
    </w:tbl>
    <w:p w:rsidR="00025F50" w:rsidRPr="00025F50" w:rsidRDefault="00025F50" w:rsidP="00025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025F50" w:rsidRPr="006A702F" w:rsidRDefault="00025F50" w:rsidP="00025F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спортивного значения ОД2-6 приведены в таблице 9.2.</w:t>
      </w:r>
    </w:p>
    <w:p w:rsidR="00025F50" w:rsidRPr="006A702F" w:rsidRDefault="00025F50" w:rsidP="00025F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25F50" w:rsidRPr="006A702F" w:rsidRDefault="00025F50" w:rsidP="00025F5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>Таблица 9.2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6237"/>
      </w:tblGrid>
      <w:tr w:rsidR="00025F50" w:rsidRPr="006A702F" w:rsidTr="006A702F">
        <w:trPr>
          <w:tblHeader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№</w:t>
            </w:r>
          </w:p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gramStart"/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3402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Предельный параметр</w:t>
            </w:r>
          </w:p>
        </w:tc>
        <w:tc>
          <w:tcPr>
            <w:tcW w:w="6237" w:type="dxa"/>
            <w:vAlign w:val="center"/>
          </w:tcPr>
          <w:p w:rsidR="00025F50" w:rsidRPr="006A702F" w:rsidRDefault="00025F50" w:rsidP="00025F50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Установленные размеры</w:t>
            </w:r>
          </w:p>
        </w:tc>
      </w:tr>
      <w:tr w:rsidR="00025F50" w:rsidRPr="006A702F" w:rsidTr="006A702F">
        <w:tc>
          <w:tcPr>
            <w:tcW w:w="567" w:type="dxa"/>
            <w:vMerge w:val="restart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Минимальная площадь земельного участка (</w:t>
            </w:r>
            <w:proofErr w:type="gramStart"/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237" w:type="dxa"/>
          </w:tcPr>
          <w:p w:rsidR="00025F50" w:rsidRPr="006A702F" w:rsidRDefault="00025F50" w:rsidP="00025F50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0,001 – для коммунального обслуживания  (котельные, КНС, АТС, КТП, ЗТП, ШРП, ГРП, ТП)</w:t>
            </w:r>
          </w:p>
        </w:tc>
      </w:tr>
      <w:tr w:rsidR="00025F50" w:rsidRPr="006A702F" w:rsidTr="006A702F">
        <w:trPr>
          <w:trHeight w:val="273"/>
        </w:trPr>
        <w:tc>
          <w:tcPr>
            <w:tcW w:w="567" w:type="dxa"/>
            <w:vMerge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402" w:type="dxa"/>
            <w:vMerge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237" w:type="dxa"/>
          </w:tcPr>
          <w:p w:rsidR="00025F50" w:rsidRPr="006A702F" w:rsidRDefault="00025F50" w:rsidP="00025F50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0,02 – для иных объектов</w:t>
            </w:r>
          </w:p>
        </w:tc>
      </w:tr>
      <w:tr w:rsidR="00025F50" w:rsidRPr="006A702F" w:rsidTr="006A702F">
        <w:trPr>
          <w:trHeight w:val="477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3402" w:type="dxa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площадь земельного участка (</w:t>
            </w:r>
            <w:proofErr w:type="gramStart"/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237" w:type="dxa"/>
            <w:vAlign w:val="center"/>
          </w:tcPr>
          <w:p w:rsidR="00025F50" w:rsidRPr="006A702F" w:rsidRDefault="00025F50" w:rsidP="00025F50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Не подлежит установлению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3402" w:type="dxa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Максимальный процент застройки (процент)</w:t>
            </w:r>
          </w:p>
        </w:tc>
        <w:tc>
          <w:tcPr>
            <w:tcW w:w="6237" w:type="dxa"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60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3402" w:type="dxa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Предельное количество этажей зданий, строений,</w:t>
            </w:r>
          </w:p>
        </w:tc>
        <w:tc>
          <w:tcPr>
            <w:tcW w:w="6237" w:type="dxa"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2 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3402" w:type="dxa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Предельная высота инженерных сооружений (м)</w:t>
            </w:r>
          </w:p>
        </w:tc>
        <w:tc>
          <w:tcPr>
            <w:tcW w:w="6237" w:type="dxa"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 более 60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6</w:t>
            </w:r>
          </w:p>
        </w:tc>
        <w:tc>
          <w:tcPr>
            <w:tcW w:w="3402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Минимальные отступы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  <w:t>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6237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5 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 от красных линий магистральных улиц, проездов</w:t>
            </w: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br/>
              <w:t xml:space="preserve">до зданий, строений, сооружений (за исключением ранее построенных); </w:t>
            </w: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br/>
              <w:t xml:space="preserve">1 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 от границ земельного участка для объектов коммунального обслуживания;</w:t>
            </w:r>
          </w:p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3 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до прочих зданий, строений, сооружений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</w:t>
            </w:r>
          </w:p>
        </w:tc>
        <w:tc>
          <w:tcPr>
            <w:tcW w:w="3402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высота ограждений земельных участков (м)</w:t>
            </w:r>
          </w:p>
        </w:tc>
        <w:tc>
          <w:tcPr>
            <w:tcW w:w="6237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2,5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</w:t>
            </w:r>
          </w:p>
        </w:tc>
        <w:tc>
          <w:tcPr>
            <w:tcW w:w="3402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Требования к ограждениям земельных участков</w:t>
            </w:r>
          </w:p>
        </w:tc>
        <w:tc>
          <w:tcPr>
            <w:tcW w:w="6237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Выполняются в решетчатом, сетчатом или в «глухом» исполнении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9</w:t>
            </w:r>
          </w:p>
        </w:tc>
        <w:tc>
          <w:tcPr>
            <w:tcW w:w="3402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Минимальное количество машино-мест для объектных стоянок легковых автомобилей</w:t>
            </w:r>
          </w:p>
        </w:tc>
        <w:tc>
          <w:tcPr>
            <w:tcW w:w="6237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СП 42.13330.2016 (Приложение Ж)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</w:tcPr>
          <w:p w:rsidR="00025F50" w:rsidRPr="006A702F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10</w:t>
            </w:r>
          </w:p>
        </w:tc>
        <w:tc>
          <w:tcPr>
            <w:tcW w:w="3402" w:type="dxa"/>
          </w:tcPr>
          <w:p w:rsidR="00025F50" w:rsidRPr="006A702F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Противопожарные расстояния</w:t>
            </w:r>
          </w:p>
        </w:tc>
        <w:tc>
          <w:tcPr>
            <w:tcW w:w="6237" w:type="dxa"/>
          </w:tcPr>
          <w:p w:rsidR="00025F50" w:rsidRPr="006A702F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025F50" w:rsidRPr="00025F50" w:rsidRDefault="00025F50" w:rsidP="00025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025F50" w:rsidRPr="006A702F" w:rsidRDefault="00025F50" w:rsidP="00025F50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>8. Лечебно-профилактического значения ОД2-7:</w:t>
      </w:r>
    </w:p>
    <w:p w:rsidR="00025F50" w:rsidRPr="006A702F" w:rsidRDefault="00025F50" w:rsidP="00025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>1) зона предназначена для размещения учреждений здравоохранения и социальной защиты в комплексе с сопутствующими объектами, обеспечивающими их функционирование;</w:t>
      </w:r>
    </w:p>
    <w:p w:rsidR="00025F50" w:rsidRPr="006A702F" w:rsidRDefault="00025F50" w:rsidP="00025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A702F">
        <w:rPr>
          <w:rFonts w:ascii="Times New Roman" w:hAnsi="Times New Roman"/>
          <w:sz w:val="28"/>
          <w:szCs w:val="28"/>
          <w:lang w:val="ru-RU" w:bidi="ar-SA"/>
        </w:rPr>
        <w:t xml:space="preserve">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 xml:space="preserve">ОД2-7 </w:t>
      </w:r>
      <w:r w:rsidRPr="006A702F">
        <w:rPr>
          <w:rFonts w:ascii="Times New Roman" w:hAnsi="Times New Roman"/>
          <w:sz w:val="28"/>
          <w:szCs w:val="28"/>
          <w:lang w:val="ru-RU" w:bidi="ar-SA"/>
        </w:rPr>
        <w:t>представлен в таблице 10;</w:t>
      </w:r>
    </w:p>
    <w:p w:rsidR="00025F50" w:rsidRPr="006A702F" w:rsidRDefault="00025F50" w:rsidP="00025F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025F50" w:rsidRPr="006A702F" w:rsidRDefault="00025F50" w:rsidP="00025F5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>Таблица 10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0"/>
        <w:gridCol w:w="708"/>
        <w:gridCol w:w="2851"/>
        <w:gridCol w:w="2120"/>
        <w:gridCol w:w="1981"/>
      </w:tblGrid>
      <w:tr w:rsidR="00025F50" w:rsidRPr="006A702F" w:rsidTr="006A702F">
        <w:trPr>
          <w:trHeight w:val="1142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№ </w:t>
            </w:r>
            <w:proofErr w:type="gramStart"/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6A702F" w:rsidRDefault="00025F50" w:rsidP="00025F50">
            <w:pPr>
              <w:spacing w:after="0" w:line="240" w:lineRule="auto"/>
              <w:ind w:left="-103" w:right="-108" w:firstLine="103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Основной вид разрешенного использования земельного участка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6A702F" w:rsidRDefault="00025F50" w:rsidP="00025F50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ind w:right="-108" w:firstLine="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Примечания</w:t>
            </w:r>
          </w:p>
        </w:tc>
      </w:tr>
      <w:tr w:rsidR="00025F50" w:rsidRPr="006A702F" w:rsidTr="006A702F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6A702F" w:rsidRDefault="00025F50" w:rsidP="00025F50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Амбулаторно-поликлиническое обслуживание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3.4.1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50" w:rsidRPr="006A702F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объектов капитального строительства, </w:t>
            </w:r>
            <w:proofErr w:type="gramStart"/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пред-назначенных</w:t>
            </w:r>
            <w:proofErr w:type="gramEnd"/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для оказания гражданам амбулаторно-поликлинической медицинской помощи 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(поликлиники, фельдшерские пункты, пункты здравоохранения)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 xml:space="preserve">Объектные автостоянки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0" w:rsidRPr="006A702F" w:rsidRDefault="00025F50" w:rsidP="00025F50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25F50" w:rsidRPr="006A702F" w:rsidTr="006A702F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6A702F" w:rsidRDefault="00025F50" w:rsidP="00025F50">
            <w:pPr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Стационарное медицинское обслуживание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3.4.2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50" w:rsidRPr="006A702F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объектов капитального строительства, </w:t>
            </w:r>
            <w:proofErr w:type="gramStart"/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пред-назначенных</w:t>
            </w:r>
            <w:proofErr w:type="gramEnd"/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для оказания гражданам медицинской помощи в стационарах (больницы,  прочие объекты, обеспечивающие оказание услуги по лечению в стационаре);</w:t>
            </w:r>
          </w:p>
          <w:p w:rsidR="00025F50" w:rsidRPr="006A702F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станций скорой помощи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Объектные автостоянки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0" w:rsidRPr="006A702F" w:rsidRDefault="00025F50" w:rsidP="00025F50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</w:tbl>
    <w:p w:rsidR="00025F50" w:rsidRPr="00025F50" w:rsidRDefault="00025F50" w:rsidP="00025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025F50" w:rsidRPr="006A702F" w:rsidRDefault="00025F50" w:rsidP="00025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 xml:space="preserve">3)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</w:t>
      </w:r>
      <w:r w:rsidRPr="006A702F">
        <w:rPr>
          <w:rFonts w:ascii="Times New Roman" w:hAnsi="Times New Roman"/>
          <w:sz w:val="28"/>
          <w:szCs w:val="28"/>
          <w:lang w:val="ru-RU" w:bidi="ar-SA"/>
        </w:rPr>
        <w:t xml:space="preserve">зоны </w:t>
      </w: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 xml:space="preserve">ОД2-7 </w:t>
      </w:r>
      <w:r w:rsidRPr="006A702F">
        <w:rPr>
          <w:rFonts w:ascii="Times New Roman" w:hAnsi="Times New Roman"/>
          <w:sz w:val="28"/>
          <w:szCs w:val="28"/>
          <w:lang w:val="ru-RU" w:bidi="ar-SA"/>
        </w:rPr>
        <w:t>представлен</w:t>
      </w: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 xml:space="preserve"> в таблице 10.1;</w:t>
      </w:r>
    </w:p>
    <w:p w:rsidR="00025F50" w:rsidRPr="006A702F" w:rsidRDefault="00025F50" w:rsidP="00025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25F50" w:rsidRPr="006A702F" w:rsidRDefault="00025F50" w:rsidP="00025F5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>Таблица 10.1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2859"/>
        <w:gridCol w:w="2126"/>
        <w:gridCol w:w="2102"/>
      </w:tblGrid>
      <w:tr w:rsidR="00025F50" w:rsidRPr="006A702F" w:rsidTr="006A702F">
        <w:trPr>
          <w:trHeight w:val="95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№ </w:t>
            </w:r>
            <w:proofErr w:type="gramStart"/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6A702F" w:rsidRDefault="00025F50" w:rsidP="00025F50">
            <w:pPr>
              <w:spacing w:after="0" w:line="240" w:lineRule="auto"/>
              <w:ind w:right="-108"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6A702F" w:rsidRDefault="00025F50" w:rsidP="00025F50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ind w:right="-108" w:firstLine="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Примечания</w:t>
            </w:r>
          </w:p>
        </w:tc>
      </w:tr>
      <w:tr w:rsidR="00025F50" w:rsidRPr="006A702F" w:rsidTr="006A702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Коммунальное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</w:t>
            </w:r>
          </w:p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зданий и сооружений в целях обеспечения физических и юридических лиц коммунальными услугами.</w:t>
            </w:r>
          </w:p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Содержание данного вида разрешенного использования включает в себя содержание видов 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разрешенного использования с кодами 3.1.1-3.1.2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Объектные автостоянки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0" w:rsidRPr="006A702F" w:rsidRDefault="00025F50" w:rsidP="00025F50">
            <w:pPr>
              <w:spacing w:after="0" w:line="240" w:lineRule="auto"/>
              <w:ind w:right="-108" w:firstLine="14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 w:bidi="ar-SA"/>
              </w:rPr>
            </w:pPr>
          </w:p>
        </w:tc>
      </w:tr>
      <w:tr w:rsidR="00025F50" w:rsidRPr="006A702F" w:rsidTr="006A702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6A702F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50" w:rsidRPr="006A702F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объектов капитального строительства, </w:t>
            </w:r>
            <w:proofErr w:type="gramStart"/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пред-назначенных</w:t>
            </w:r>
            <w:proofErr w:type="gramEnd"/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для оказания населению или организациям бытовых услуг (мастерские мелкого ремонта, ателье, бани, парикмахерские)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Объектные автостоянки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0" w:rsidRPr="006A702F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25F50" w:rsidRPr="006A702F" w:rsidTr="006A702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Амбулаторное ветеринарное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3.10.1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F50" w:rsidRPr="006A702F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50" w:rsidRPr="006A702F" w:rsidRDefault="00025F50" w:rsidP="00025F50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Объектные автостоянки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0" w:rsidRPr="006A702F" w:rsidRDefault="00025F50" w:rsidP="00025F50">
            <w:pPr>
              <w:spacing w:after="0" w:line="240" w:lineRule="auto"/>
              <w:ind w:right="-108" w:firstLine="14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 w:bidi="ar-SA"/>
              </w:rPr>
            </w:pPr>
          </w:p>
        </w:tc>
      </w:tr>
    </w:tbl>
    <w:p w:rsidR="00025F50" w:rsidRPr="00025F50" w:rsidRDefault="00025F50" w:rsidP="00025F50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25F50" w:rsidRPr="006A702F" w:rsidRDefault="00025F50" w:rsidP="00025F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для зоны лечебно-профилактического значения ОД2-7 приведены в таблице 10.2.</w:t>
      </w:r>
    </w:p>
    <w:p w:rsidR="00025F50" w:rsidRPr="006A702F" w:rsidRDefault="00025F50" w:rsidP="00025F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25F50" w:rsidRPr="006A702F" w:rsidRDefault="00025F50" w:rsidP="00025F5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6A702F">
        <w:rPr>
          <w:rFonts w:ascii="Times New Roman" w:hAnsi="Times New Roman"/>
          <w:sz w:val="28"/>
          <w:szCs w:val="28"/>
          <w:lang w:val="ru-RU" w:eastAsia="ru-RU" w:bidi="ar-SA"/>
        </w:rPr>
        <w:t>Таблица 10.2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6520"/>
      </w:tblGrid>
      <w:tr w:rsidR="00025F50" w:rsidRPr="006A702F" w:rsidTr="006A702F">
        <w:trPr>
          <w:tblHeader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№</w:t>
            </w:r>
          </w:p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gramStart"/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3261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Предельный параметр</w:t>
            </w:r>
          </w:p>
        </w:tc>
        <w:tc>
          <w:tcPr>
            <w:tcW w:w="6520" w:type="dxa"/>
            <w:vAlign w:val="center"/>
          </w:tcPr>
          <w:p w:rsidR="00025F50" w:rsidRPr="006A702F" w:rsidRDefault="00025F50" w:rsidP="00025F50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Установленные размеры</w:t>
            </w:r>
          </w:p>
        </w:tc>
      </w:tr>
      <w:tr w:rsidR="00025F50" w:rsidRPr="006A702F" w:rsidTr="006A702F">
        <w:tc>
          <w:tcPr>
            <w:tcW w:w="567" w:type="dxa"/>
            <w:vMerge w:val="restart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Минимальная площадь земельного участка (</w:t>
            </w:r>
            <w:proofErr w:type="gramStart"/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520" w:type="dxa"/>
          </w:tcPr>
          <w:p w:rsidR="00025F50" w:rsidRPr="006A702F" w:rsidRDefault="00025F50" w:rsidP="00025F50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0,001 – для коммунального обслуживания  (котельные, КНС, АТС, КТП, ЗТП, ШРП, ГРП, ТП)</w:t>
            </w:r>
          </w:p>
        </w:tc>
      </w:tr>
      <w:tr w:rsidR="00025F50" w:rsidRPr="006A702F" w:rsidTr="006A702F">
        <w:trPr>
          <w:trHeight w:val="273"/>
        </w:trPr>
        <w:tc>
          <w:tcPr>
            <w:tcW w:w="567" w:type="dxa"/>
            <w:vMerge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261" w:type="dxa"/>
            <w:vMerge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520" w:type="dxa"/>
          </w:tcPr>
          <w:p w:rsidR="00025F50" w:rsidRPr="006A702F" w:rsidRDefault="00025F50" w:rsidP="00025F50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0,02 – для иных объектов</w:t>
            </w:r>
          </w:p>
        </w:tc>
      </w:tr>
      <w:tr w:rsidR="00025F50" w:rsidRPr="006A702F" w:rsidTr="006A702F">
        <w:trPr>
          <w:trHeight w:val="477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3261" w:type="dxa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площадь земельного участка (</w:t>
            </w:r>
            <w:proofErr w:type="gramStart"/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520" w:type="dxa"/>
            <w:vAlign w:val="center"/>
          </w:tcPr>
          <w:p w:rsidR="00025F50" w:rsidRPr="006A702F" w:rsidRDefault="00025F50" w:rsidP="00025F50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Не подлежит установлению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3261" w:type="dxa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Максимальный процент застройки (процент)</w:t>
            </w:r>
          </w:p>
        </w:tc>
        <w:tc>
          <w:tcPr>
            <w:tcW w:w="6520" w:type="dxa"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60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3261" w:type="dxa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Предельное количество этажей зданий, строений</w:t>
            </w:r>
          </w:p>
        </w:tc>
        <w:tc>
          <w:tcPr>
            <w:tcW w:w="6520" w:type="dxa"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2 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3261" w:type="dxa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Предельная высота</w:t>
            </w:r>
            <w:r w:rsid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инженерных сооружений (м)</w:t>
            </w:r>
          </w:p>
        </w:tc>
        <w:tc>
          <w:tcPr>
            <w:tcW w:w="6520" w:type="dxa"/>
            <w:vAlign w:val="center"/>
          </w:tcPr>
          <w:p w:rsidR="00025F50" w:rsidRPr="006A702F" w:rsidRDefault="00025F50" w:rsidP="00025F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 более 60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6</w:t>
            </w:r>
          </w:p>
        </w:tc>
        <w:tc>
          <w:tcPr>
            <w:tcW w:w="3261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Минимальные отступы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  <w:t>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6520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5 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 от красных линий магистральных улиц, проездов</w:t>
            </w: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br/>
              <w:t xml:space="preserve">до зданий, строений, сооружений (за исключением ранее построенных); </w:t>
            </w: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br/>
              <w:t xml:space="preserve">1 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 от границ земельного участка для объектов коммунального обслуживания;</w:t>
            </w:r>
          </w:p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3 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 xml:space="preserve">– 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до прочих зданий, строений, сооружений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</w:t>
            </w:r>
          </w:p>
        </w:tc>
        <w:tc>
          <w:tcPr>
            <w:tcW w:w="3261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высота ограждений земельных участков (м)</w:t>
            </w:r>
          </w:p>
        </w:tc>
        <w:tc>
          <w:tcPr>
            <w:tcW w:w="6520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2,5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</w:t>
            </w:r>
          </w:p>
        </w:tc>
        <w:tc>
          <w:tcPr>
            <w:tcW w:w="3261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Требования к ограждениям земельных участков</w:t>
            </w:r>
          </w:p>
        </w:tc>
        <w:tc>
          <w:tcPr>
            <w:tcW w:w="6520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Выполняются в решетчатом, сетчатом или в «глухом» исполнении</w:t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  <w:vAlign w:val="center"/>
          </w:tcPr>
          <w:p w:rsidR="00025F50" w:rsidRPr="006A702F" w:rsidRDefault="00025F50" w:rsidP="00025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9</w:t>
            </w:r>
          </w:p>
        </w:tc>
        <w:tc>
          <w:tcPr>
            <w:tcW w:w="3261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Минимальное количество машино-мест для объектных стоянок легковых автомобилей</w:t>
            </w:r>
          </w:p>
        </w:tc>
        <w:tc>
          <w:tcPr>
            <w:tcW w:w="6520" w:type="dxa"/>
            <w:vAlign w:val="center"/>
          </w:tcPr>
          <w:p w:rsidR="00025F50" w:rsidRPr="006A702F" w:rsidRDefault="00025F50" w:rsidP="0002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СП 42.13330.2016 (Приложение Ж)</w:t>
            </w: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</w:r>
          </w:p>
        </w:tc>
      </w:tr>
      <w:tr w:rsidR="00025F50" w:rsidRPr="006A702F" w:rsidTr="006A702F">
        <w:trPr>
          <w:trHeight w:val="420"/>
        </w:trPr>
        <w:tc>
          <w:tcPr>
            <w:tcW w:w="567" w:type="dxa"/>
          </w:tcPr>
          <w:p w:rsidR="00025F50" w:rsidRPr="006A702F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10</w:t>
            </w:r>
          </w:p>
        </w:tc>
        <w:tc>
          <w:tcPr>
            <w:tcW w:w="3261" w:type="dxa"/>
          </w:tcPr>
          <w:p w:rsidR="00025F50" w:rsidRPr="006A702F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Противопожарные расстояния</w:t>
            </w:r>
          </w:p>
        </w:tc>
        <w:tc>
          <w:tcPr>
            <w:tcW w:w="6520" w:type="dxa"/>
          </w:tcPr>
          <w:p w:rsidR="00025F50" w:rsidRPr="006A702F" w:rsidRDefault="00025F50" w:rsidP="00025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A702F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025F50" w:rsidRDefault="006A702F" w:rsidP="006A702F">
      <w:pPr>
        <w:pStyle w:val="26"/>
        <w:numPr>
          <w:ilvl w:val="0"/>
          <w:numId w:val="0"/>
        </w:numPr>
        <w:pBdr>
          <w:bottom w:val="single" w:sz="4" w:space="1" w:color="auto"/>
        </w:pBdr>
      </w:pPr>
      <w:r>
        <w:t>Статья 11.3. Производственные и коммунальные зоны</w:t>
      </w:r>
    </w:p>
    <w:p w:rsidR="0063104A" w:rsidRDefault="0063104A" w:rsidP="0063104A">
      <w:pPr>
        <w:spacing w:line="240" w:lineRule="auto"/>
        <w:ind w:firstLine="708"/>
        <w:jc w:val="both"/>
        <w:rPr>
          <w:sz w:val="24"/>
          <w:szCs w:val="24"/>
          <w:lang w:val="ru-RU" w:eastAsia="ar-SA" w:bidi="ar-SA"/>
        </w:rPr>
      </w:pPr>
      <w:r w:rsidRPr="00A86436">
        <w:rPr>
          <w:sz w:val="24"/>
          <w:szCs w:val="24"/>
          <w:lang w:val="ru-RU"/>
        </w:rPr>
        <w:t>(</w:t>
      </w:r>
      <w:proofErr w:type="gramStart"/>
      <w:r>
        <w:rPr>
          <w:sz w:val="24"/>
          <w:szCs w:val="24"/>
          <w:lang w:val="ru-RU" w:eastAsia="ar-SA" w:bidi="ar-SA"/>
        </w:rPr>
        <w:t>введена</w:t>
      </w:r>
      <w:proofErr w:type="gramEnd"/>
      <w:r w:rsidRPr="00A86436">
        <w:rPr>
          <w:sz w:val="24"/>
          <w:szCs w:val="24"/>
          <w:lang w:val="ru-RU" w:eastAsia="ar-SA" w:bidi="ar-SA"/>
        </w:rPr>
        <w:t xml:space="preserve"> Распоряжение</w:t>
      </w:r>
      <w:r>
        <w:rPr>
          <w:sz w:val="24"/>
          <w:szCs w:val="24"/>
          <w:lang w:val="ru-RU" w:eastAsia="ar-SA" w:bidi="ar-SA"/>
        </w:rPr>
        <w:t>м</w:t>
      </w:r>
      <w:r w:rsidRPr="00A86436">
        <w:rPr>
          <w:sz w:val="24"/>
          <w:szCs w:val="24"/>
          <w:lang w:val="ru-RU" w:eastAsia="ar-SA" w:bidi="ar-SA"/>
        </w:rPr>
        <w:t xml:space="preserve"> </w:t>
      </w:r>
      <w:r w:rsidR="00EA600D">
        <w:rPr>
          <w:sz w:val="24"/>
          <w:szCs w:val="24"/>
          <w:lang w:val="ru-RU" w:eastAsia="ar-SA" w:bidi="ar-SA"/>
        </w:rPr>
        <w:t>Правительства</w:t>
      </w:r>
      <w:r w:rsidRPr="00A86436">
        <w:rPr>
          <w:sz w:val="24"/>
          <w:szCs w:val="24"/>
          <w:lang w:val="ru-RU" w:eastAsia="ar-SA" w:bidi="ar-SA"/>
        </w:rPr>
        <w:t xml:space="preserve"> Удмуртской Республики от 09.08.2019 № 949-р</w:t>
      </w:r>
      <w:r>
        <w:rPr>
          <w:sz w:val="24"/>
          <w:szCs w:val="24"/>
          <w:lang w:val="ru-RU" w:eastAsia="ar-SA" w:bidi="ar-SA"/>
        </w:rPr>
        <w:t>)</w:t>
      </w:r>
    </w:p>
    <w:p w:rsidR="006A702F" w:rsidRPr="00BE5B3E" w:rsidRDefault="006A702F" w:rsidP="006A7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t xml:space="preserve">1. Производственные и коммунальные зоны предназначены для размещения производственных объектов с установленными СанПиН 2.2.1/2.1.1.1200-03 «Санитарно-защитные зоны и санитарная классификация предприятий, сооружений и иных объектов» (новая редакция) нормативами. </w:t>
      </w:r>
    </w:p>
    <w:p w:rsidR="006A702F" w:rsidRPr="00BE5B3E" w:rsidRDefault="006A702F" w:rsidP="006A7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t>2. Зона предприятий 5 класса с СЗЗ-50 м ПР3-1-1:</w:t>
      </w:r>
    </w:p>
    <w:p w:rsidR="006A702F" w:rsidRPr="00BE5B3E" w:rsidRDefault="006A702F" w:rsidP="006A7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t>1) зона предназначена для размещения производственных объектов</w:t>
      </w: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br/>
        <w:t>5 класса опасности в соответствии с СанПиН 2.2.1/2.1.1.1200-03 «Санитарно-защитные зоны и санитарная классификация предприятий, сооружений и иных объектов» (новая редакция), имеющих санитарно-защитную зону 50 метров;</w:t>
      </w:r>
    </w:p>
    <w:p w:rsidR="006A702F" w:rsidRPr="00BE5B3E" w:rsidRDefault="006A702F" w:rsidP="006A7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t xml:space="preserve">2) </w:t>
      </w:r>
      <w:r w:rsidRPr="00BE5B3E">
        <w:rPr>
          <w:rFonts w:ascii="Times New Roman" w:hAnsi="Times New Roman"/>
          <w:sz w:val="28"/>
          <w:szCs w:val="28"/>
          <w:lang w:val="ru-RU" w:bidi="ar-SA"/>
        </w:rPr>
        <w:t xml:space="preserve"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t xml:space="preserve">ПР3-1-1 </w:t>
      </w:r>
      <w:r w:rsidRPr="00BE5B3E">
        <w:rPr>
          <w:rFonts w:ascii="Times New Roman" w:hAnsi="Times New Roman"/>
          <w:sz w:val="28"/>
          <w:szCs w:val="28"/>
          <w:lang w:val="ru-RU" w:bidi="ar-SA"/>
        </w:rPr>
        <w:t>представлен</w:t>
      </w: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t xml:space="preserve"> в таблице 11;</w:t>
      </w:r>
    </w:p>
    <w:p w:rsidR="006A702F" w:rsidRPr="00BE5B3E" w:rsidRDefault="006A702F" w:rsidP="006A7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E5B3E" w:rsidRDefault="00BE5B3E" w:rsidP="006A702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E5B3E" w:rsidRDefault="00BE5B3E" w:rsidP="006A702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E5B3E" w:rsidRDefault="00BE5B3E" w:rsidP="006A702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A702F" w:rsidRPr="00BE5B3E" w:rsidRDefault="006A702F" w:rsidP="006A702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Таблица 11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2260"/>
      </w:tblGrid>
      <w:tr w:rsidR="006A702F" w:rsidRPr="00BE5B3E" w:rsidTr="00BE5B3E">
        <w:trPr>
          <w:trHeight w:val="567"/>
          <w:tblHeader/>
        </w:trPr>
        <w:tc>
          <w:tcPr>
            <w:tcW w:w="56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№ </w:t>
            </w:r>
            <w:proofErr w:type="gramStart"/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6A702F" w:rsidRPr="00BE5B3E" w:rsidRDefault="006A702F" w:rsidP="006A702F">
            <w:pPr>
              <w:spacing w:after="0" w:line="240" w:lineRule="auto"/>
              <w:ind w:right="-108"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Основной вид разрешенного использования земельного участка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866" w:type="dxa"/>
            <w:shd w:val="clear" w:color="auto" w:fill="auto"/>
            <w:noWrap/>
            <w:vAlign w:val="center"/>
          </w:tcPr>
          <w:p w:rsidR="006A702F" w:rsidRPr="00BE5B3E" w:rsidRDefault="006A702F" w:rsidP="006A702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Примечания</w:t>
            </w:r>
          </w:p>
        </w:tc>
      </w:tr>
      <w:tr w:rsidR="006A702F" w:rsidRPr="00BE5B3E" w:rsidTr="00BE5B3E">
        <w:trPr>
          <w:trHeight w:val="360"/>
        </w:trPr>
        <w:tc>
          <w:tcPr>
            <w:tcW w:w="56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Склады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6.9</w:t>
            </w:r>
          </w:p>
        </w:tc>
        <w:tc>
          <w:tcPr>
            <w:tcW w:w="2866" w:type="dxa"/>
            <w:shd w:val="clear" w:color="auto" w:fill="auto"/>
            <w:noWrap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116" w:type="dxa"/>
            <w:shd w:val="clear" w:color="auto" w:fill="auto"/>
          </w:tcPr>
          <w:p w:rsidR="006A702F" w:rsidRPr="00BE5B3E" w:rsidRDefault="006A702F" w:rsidP="006A702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ind w:right="-109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V класс опасности</w:t>
            </w:r>
          </w:p>
          <w:p w:rsidR="006A702F" w:rsidRPr="00BE5B3E" w:rsidRDefault="006A702F" w:rsidP="006A702F">
            <w:pPr>
              <w:spacing w:after="0" w:line="240" w:lineRule="auto"/>
              <w:ind w:right="-109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6A702F" w:rsidRPr="00BE5B3E" w:rsidTr="00BE5B3E">
        <w:trPr>
          <w:trHeight w:val="360"/>
        </w:trPr>
        <w:tc>
          <w:tcPr>
            <w:tcW w:w="56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Скотоводство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1.8</w:t>
            </w:r>
          </w:p>
        </w:tc>
        <w:tc>
          <w:tcPr>
            <w:tcW w:w="2866" w:type="dxa"/>
            <w:shd w:val="clear" w:color="auto" w:fill="auto"/>
            <w:noWrap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Осуществление хозяйственной деятельности, связанной с  разведением селькохозяйственных животных (крупного рогатого скота, овец, коз, лошадей); </w:t>
            </w:r>
          </w:p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зданий и сооружений, используемых для содержания и разведения сельскохозяйственных животных </w:t>
            </w:r>
          </w:p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сенокошение, выпас сельскохозяйственных животных</w:t>
            </w:r>
          </w:p>
          <w:p w:rsidR="006A702F" w:rsidRPr="00BE5B3E" w:rsidRDefault="006A702F" w:rsidP="006A702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260" w:type="dxa"/>
            <w:shd w:val="clear" w:color="auto" w:fill="auto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6A702F" w:rsidRPr="00BE5B3E" w:rsidTr="00BE5B3E">
        <w:trPr>
          <w:trHeight w:val="360"/>
        </w:trPr>
        <w:tc>
          <w:tcPr>
            <w:tcW w:w="566" w:type="dxa"/>
            <w:shd w:val="clear" w:color="auto" w:fill="auto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Связь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6.8</w:t>
            </w:r>
          </w:p>
        </w:tc>
        <w:tc>
          <w:tcPr>
            <w:tcW w:w="2866" w:type="dxa"/>
            <w:shd w:val="clear" w:color="auto" w:fill="auto"/>
            <w:noWrap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объектов связи, радиовещания, </w:t>
            </w: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 xml:space="preserve">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55" w:history="1">
              <w:r w:rsidRPr="00BE5B3E">
                <w:rPr>
                  <w:rFonts w:ascii="Times New Roman" w:hAnsi="Times New Roman"/>
                  <w:sz w:val="26"/>
                  <w:szCs w:val="26"/>
                  <w:lang w:val="ru-RU" w:eastAsia="ru-RU" w:bidi="ar-SA"/>
                </w:rPr>
                <w:t>кодом 3.1</w:t>
              </w:r>
            </w:hyperlink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.1, 3.2.3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</w:tbl>
    <w:p w:rsidR="006A702F" w:rsidRPr="006A702F" w:rsidRDefault="006A702F" w:rsidP="006A702F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6A702F" w:rsidRPr="00BE5B3E" w:rsidRDefault="006A702F" w:rsidP="006A70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t xml:space="preserve">3)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для зоны ПР3-1-1 </w:t>
      </w:r>
      <w:r w:rsidRPr="00BE5B3E">
        <w:rPr>
          <w:rFonts w:ascii="Times New Roman" w:hAnsi="Times New Roman"/>
          <w:sz w:val="28"/>
          <w:szCs w:val="28"/>
          <w:lang w:val="ru-RU" w:bidi="ar-SA"/>
        </w:rPr>
        <w:t>представлен</w:t>
      </w: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t xml:space="preserve"> в таблице 11.1;</w:t>
      </w:r>
    </w:p>
    <w:p w:rsidR="006A702F" w:rsidRPr="00BE5B3E" w:rsidRDefault="006A702F" w:rsidP="006A702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A702F" w:rsidRPr="00BE5B3E" w:rsidRDefault="006A702F" w:rsidP="006A702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t>Таблица 11.1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2859"/>
        <w:gridCol w:w="2126"/>
        <w:gridCol w:w="2102"/>
      </w:tblGrid>
      <w:tr w:rsidR="006A702F" w:rsidRPr="00BE5B3E" w:rsidTr="00BE5B3E">
        <w:trPr>
          <w:trHeight w:val="95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F" w:rsidRPr="00BE5B3E" w:rsidRDefault="006A702F" w:rsidP="006A702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№ </w:t>
            </w:r>
            <w:proofErr w:type="gramStart"/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2F" w:rsidRPr="00BE5B3E" w:rsidRDefault="006A702F" w:rsidP="006A702F">
            <w:pPr>
              <w:spacing w:after="0" w:line="240" w:lineRule="auto"/>
              <w:ind w:right="-108"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F" w:rsidRPr="00BE5B3E" w:rsidRDefault="006A702F" w:rsidP="006A702F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2F" w:rsidRPr="00BE5B3E" w:rsidRDefault="006A702F" w:rsidP="006A702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F" w:rsidRPr="00BE5B3E" w:rsidRDefault="006A702F" w:rsidP="006A702F">
            <w:pPr>
              <w:spacing w:after="0" w:line="240" w:lineRule="auto"/>
              <w:ind w:right="-108" w:firstLine="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F" w:rsidRPr="00BE5B3E" w:rsidRDefault="006A702F" w:rsidP="006A7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Примечания</w:t>
            </w:r>
          </w:p>
        </w:tc>
      </w:tr>
      <w:tr w:rsidR="006A702F" w:rsidRPr="00BE5B3E" w:rsidTr="00BE5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Коммунальное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</w:t>
            </w:r>
          </w:p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зданий и сооружений в целях обеспечения физических и юридических лиц коммунальными услугами.</w:t>
            </w:r>
          </w:p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Содержание данного вида разрешенного </w:t>
            </w: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Объектные автостоянки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2F" w:rsidRPr="00BE5B3E" w:rsidRDefault="006A702F" w:rsidP="006A702F">
            <w:pPr>
              <w:spacing w:after="0" w:line="240" w:lineRule="auto"/>
              <w:ind w:right="-108" w:firstLine="14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 w:bidi="ar-SA"/>
              </w:rPr>
            </w:pPr>
          </w:p>
        </w:tc>
      </w:tr>
      <w:tr w:rsidR="006A702F" w:rsidRPr="00BE5B3E" w:rsidTr="00BE5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F" w:rsidRPr="00BE5B3E" w:rsidRDefault="006A702F" w:rsidP="006A702F">
            <w:pPr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F" w:rsidRPr="00BE5B3E" w:rsidRDefault="006A702F" w:rsidP="006A702F">
            <w:pPr>
              <w:widowControl w:val="0"/>
              <w:spacing w:after="0" w:line="228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4.4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400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F" w:rsidRPr="00BE5B3E" w:rsidRDefault="006A702F" w:rsidP="006A702F">
            <w:pPr>
              <w:spacing w:after="0" w:line="228" w:lineRule="auto"/>
              <w:ind w:right="-108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Объектные автостоянки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2F" w:rsidRPr="00BE5B3E" w:rsidRDefault="006A702F" w:rsidP="006A702F">
            <w:pPr>
              <w:spacing w:after="0" w:line="240" w:lineRule="auto"/>
              <w:ind w:right="-108" w:firstLine="14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 w:bidi="ar-SA"/>
              </w:rPr>
            </w:pPr>
          </w:p>
        </w:tc>
      </w:tr>
      <w:tr w:rsidR="006A702F" w:rsidRPr="00BE5B3E" w:rsidTr="00BE5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Объекты придорожного сервиса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F" w:rsidRPr="00BE5B3E" w:rsidRDefault="006A702F" w:rsidP="006A702F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4.9.1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4.9.1.1-4.9.1.4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F" w:rsidRPr="00BE5B3E" w:rsidRDefault="006A702F" w:rsidP="006A702F">
            <w:pPr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Объектные автостоянки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2F" w:rsidRPr="00BE5B3E" w:rsidRDefault="006A702F" w:rsidP="006A702F">
            <w:pPr>
              <w:spacing w:after="0" w:line="240" w:lineRule="auto"/>
              <w:ind w:right="-108" w:firstLine="14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 w:bidi="ar-SA"/>
              </w:rPr>
            </w:pPr>
          </w:p>
        </w:tc>
      </w:tr>
      <w:tr w:rsidR="006A702F" w:rsidRPr="00BE5B3E" w:rsidTr="00BE5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Служебные гаражи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4.9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 предусмотренных видами деятельности предусмотренных видами разрешенного использования с кодами 3.0, 4.0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F" w:rsidRPr="00BE5B3E" w:rsidRDefault="006A702F" w:rsidP="006A702F">
            <w:pPr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Объектные автостоянки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2F" w:rsidRPr="00BE5B3E" w:rsidRDefault="006A702F" w:rsidP="006A702F">
            <w:pPr>
              <w:spacing w:after="0" w:line="240" w:lineRule="auto"/>
              <w:ind w:right="-108" w:firstLine="14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 w:bidi="ar-SA"/>
              </w:rPr>
            </w:pPr>
          </w:p>
        </w:tc>
      </w:tr>
      <w:tr w:rsidR="006A702F" w:rsidRPr="00BE5B3E" w:rsidTr="00BE5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highlight w:val="yellow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Строительная промышленност</w:t>
            </w: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6.6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объектов капитального </w:t>
            </w: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строительства, предназначенных для производства: строительных материалов (пиломатериалов), столярной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F" w:rsidRPr="00BE5B3E" w:rsidRDefault="006A702F" w:rsidP="006A702F">
            <w:pPr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Объектные автостоянки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2F" w:rsidRPr="00BE5B3E" w:rsidRDefault="006A702F" w:rsidP="006A702F">
            <w:pPr>
              <w:spacing w:after="0" w:line="240" w:lineRule="auto"/>
              <w:ind w:right="-108" w:firstLine="14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 w:bidi="ar-SA"/>
              </w:rPr>
            </w:pPr>
          </w:p>
        </w:tc>
      </w:tr>
      <w:tr w:rsidR="006A702F" w:rsidRPr="00BE5B3E" w:rsidTr="00BE5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Хранение и переработка сельскохозяйственной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1.15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зданий, сооружений используемых для производства, хранения, первичной  переработки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F" w:rsidRPr="00BE5B3E" w:rsidRDefault="006A702F" w:rsidP="006A702F">
            <w:pPr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2F" w:rsidRPr="00BE5B3E" w:rsidRDefault="006A702F" w:rsidP="006A702F">
            <w:pPr>
              <w:spacing w:after="0" w:line="240" w:lineRule="auto"/>
              <w:ind w:right="-108" w:firstLine="14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 w:bidi="ar-SA"/>
              </w:rPr>
            </w:pPr>
          </w:p>
        </w:tc>
      </w:tr>
      <w:tr w:rsidR="006A702F" w:rsidRPr="00BE5B3E" w:rsidTr="00BE5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сельскохозяйственного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1.18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ангаров и гаражей для сельскохозяйственной техники, водонапорных башен, трансформаторных подстанций и иного технического оборудования используемого для ведения сельского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F" w:rsidRPr="00BE5B3E" w:rsidRDefault="006A702F" w:rsidP="006A702F">
            <w:pPr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2F" w:rsidRPr="00BE5B3E" w:rsidRDefault="006A702F" w:rsidP="006A702F">
            <w:pPr>
              <w:spacing w:after="0" w:line="240" w:lineRule="auto"/>
              <w:ind w:right="-108" w:firstLine="14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 w:bidi="ar-SA"/>
              </w:rPr>
            </w:pPr>
          </w:p>
        </w:tc>
      </w:tr>
      <w:tr w:rsidR="006A702F" w:rsidRPr="00BE5B3E" w:rsidTr="00BE5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Склады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6.9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нефтехранилища </w:t>
            </w: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и нефтеналивные станции, газовые хранилища и обслуживающие их газоконденсатные  и газоперекачивающие станции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2F" w:rsidRPr="00BE5B3E" w:rsidRDefault="006A702F" w:rsidP="006A702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F" w:rsidRPr="00BE5B3E" w:rsidRDefault="006A702F" w:rsidP="006A702F">
            <w:pPr>
              <w:spacing w:after="0" w:line="240" w:lineRule="auto"/>
              <w:ind w:right="-109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V класс</w:t>
            </w:r>
          </w:p>
          <w:p w:rsidR="006A702F" w:rsidRPr="00BE5B3E" w:rsidRDefault="006A702F" w:rsidP="006A702F">
            <w:pPr>
              <w:spacing w:after="0" w:line="240" w:lineRule="auto"/>
              <w:ind w:right="-109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опасности</w:t>
            </w:r>
          </w:p>
          <w:p w:rsidR="006A702F" w:rsidRPr="00BE5B3E" w:rsidRDefault="006A702F" w:rsidP="006A702F">
            <w:pPr>
              <w:spacing w:after="0" w:line="240" w:lineRule="auto"/>
              <w:ind w:right="-109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</w:tbl>
    <w:p w:rsidR="006A702F" w:rsidRPr="006A702F" w:rsidRDefault="006A702F" w:rsidP="006A70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6A702F" w:rsidRPr="00BE5B3E" w:rsidRDefault="006A702F" w:rsidP="006A70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производственной зоны ПР3-1-1 приведены в таблице 11.2;</w:t>
      </w:r>
    </w:p>
    <w:p w:rsidR="006A702F" w:rsidRPr="00BE5B3E" w:rsidRDefault="006A702F" w:rsidP="006A702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A702F" w:rsidRPr="00BE5B3E" w:rsidRDefault="006A702F" w:rsidP="006A702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t>Таблица 11.2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6520"/>
      </w:tblGrid>
      <w:tr w:rsidR="006A702F" w:rsidRPr="00BE5B3E" w:rsidTr="00BE5B3E">
        <w:trPr>
          <w:tblHeader/>
        </w:trPr>
        <w:tc>
          <w:tcPr>
            <w:tcW w:w="567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№</w:t>
            </w:r>
          </w:p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gramStart"/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3261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Предельный параметр</w:t>
            </w:r>
          </w:p>
        </w:tc>
        <w:tc>
          <w:tcPr>
            <w:tcW w:w="6520" w:type="dxa"/>
            <w:vAlign w:val="center"/>
          </w:tcPr>
          <w:p w:rsidR="006A702F" w:rsidRPr="00BE5B3E" w:rsidRDefault="006A702F" w:rsidP="006A702F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Установленные размеры</w:t>
            </w:r>
          </w:p>
        </w:tc>
      </w:tr>
      <w:tr w:rsidR="006A702F" w:rsidRPr="00BE5B3E" w:rsidTr="00BE5B3E">
        <w:tc>
          <w:tcPr>
            <w:tcW w:w="567" w:type="dxa"/>
            <w:vMerge w:val="restart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Минимальная площадь земельного участка (</w:t>
            </w:r>
            <w:proofErr w:type="gramStart"/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520" w:type="dxa"/>
          </w:tcPr>
          <w:p w:rsidR="006A702F" w:rsidRPr="00BE5B3E" w:rsidRDefault="006A702F" w:rsidP="006A702F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0,001 – для коммунального обслуживания  (котельные, КНС, АТС, КТП, ЗТП, ШРП, ГРП, ТП)</w:t>
            </w:r>
          </w:p>
        </w:tc>
      </w:tr>
      <w:tr w:rsidR="006A702F" w:rsidRPr="00BE5B3E" w:rsidTr="00BE5B3E">
        <w:trPr>
          <w:trHeight w:val="273"/>
        </w:trPr>
        <w:tc>
          <w:tcPr>
            <w:tcW w:w="567" w:type="dxa"/>
            <w:vMerge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261" w:type="dxa"/>
            <w:vMerge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520" w:type="dxa"/>
          </w:tcPr>
          <w:p w:rsidR="006A702F" w:rsidRPr="00BE5B3E" w:rsidRDefault="006A702F" w:rsidP="006A702F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0,02 – для иных объектов</w:t>
            </w:r>
          </w:p>
        </w:tc>
      </w:tr>
      <w:tr w:rsidR="006A702F" w:rsidRPr="00BE5B3E" w:rsidTr="00BE5B3E">
        <w:trPr>
          <w:trHeight w:val="477"/>
        </w:trPr>
        <w:tc>
          <w:tcPr>
            <w:tcW w:w="567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3261" w:type="dxa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площадь земельного участка (</w:t>
            </w:r>
            <w:proofErr w:type="gramStart"/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520" w:type="dxa"/>
            <w:vAlign w:val="center"/>
          </w:tcPr>
          <w:p w:rsidR="006A702F" w:rsidRPr="00BE5B3E" w:rsidRDefault="006A702F" w:rsidP="006A702F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Не подлежит установлению</w:t>
            </w:r>
          </w:p>
        </w:tc>
      </w:tr>
      <w:tr w:rsidR="006A702F" w:rsidRPr="00BE5B3E" w:rsidTr="00BE5B3E">
        <w:trPr>
          <w:trHeight w:val="420"/>
        </w:trPr>
        <w:tc>
          <w:tcPr>
            <w:tcW w:w="567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3261" w:type="dxa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Максимальный процент застройки (процент)</w:t>
            </w:r>
          </w:p>
        </w:tc>
        <w:tc>
          <w:tcPr>
            <w:tcW w:w="6520" w:type="dxa"/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60</w:t>
            </w:r>
          </w:p>
        </w:tc>
      </w:tr>
      <w:tr w:rsidR="006A702F" w:rsidRPr="00BE5B3E" w:rsidTr="00BE5B3E">
        <w:trPr>
          <w:trHeight w:val="420"/>
        </w:trPr>
        <w:tc>
          <w:tcPr>
            <w:tcW w:w="567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3261" w:type="dxa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Предельное количество этажей зданий, строений</w:t>
            </w:r>
          </w:p>
        </w:tc>
        <w:tc>
          <w:tcPr>
            <w:tcW w:w="6520" w:type="dxa"/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2 </w:t>
            </w:r>
          </w:p>
        </w:tc>
      </w:tr>
      <w:tr w:rsidR="006A702F" w:rsidRPr="00BE5B3E" w:rsidTr="00BE5B3E">
        <w:trPr>
          <w:trHeight w:val="420"/>
        </w:trPr>
        <w:tc>
          <w:tcPr>
            <w:tcW w:w="567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3261" w:type="dxa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Предельная высота инженерных сооружений (м)</w:t>
            </w:r>
          </w:p>
        </w:tc>
        <w:tc>
          <w:tcPr>
            <w:tcW w:w="6520" w:type="dxa"/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 более 60</w:t>
            </w:r>
          </w:p>
        </w:tc>
      </w:tr>
      <w:tr w:rsidR="006A702F" w:rsidRPr="00BE5B3E" w:rsidTr="00BE5B3E">
        <w:trPr>
          <w:trHeight w:val="207"/>
        </w:trPr>
        <w:tc>
          <w:tcPr>
            <w:tcW w:w="567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</w:t>
            </w:r>
          </w:p>
        </w:tc>
        <w:tc>
          <w:tcPr>
            <w:tcW w:w="3261" w:type="dxa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Минимальные отступы</w:t>
            </w: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  <w:t>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6520" w:type="dxa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5 </w:t>
            </w:r>
            <w:r w:rsidRPr="00BE5B3E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BE5B3E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 от красных линий магистральных улиц, проездов</w:t>
            </w:r>
            <w:r w:rsidRPr="00BE5B3E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br/>
              <w:t xml:space="preserve">до зданий, строений, сооружений (за исключением ранее построенных); </w:t>
            </w:r>
            <w:r w:rsidRPr="00BE5B3E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br/>
              <w:t xml:space="preserve">1 </w:t>
            </w:r>
            <w:r w:rsidRPr="00BE5B3E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BE5B3E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 от границ земельного участка для объектов коммунального обслуживания;</w:t>
            </w:r>
          </w:p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3 </w:t>
            </w:r>
            <w:r w:rsidRPr="00BE5B3E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до прочих зданий, строений, сооружений</w:t>
            </w:r>
          </w:p>
        </w:tc>
      </w:tr>
      <w:tr w:rsidR="006A702F" w:rsidRPr="00BE5B3E" w:rsidTr="00BE5B3E">
        <w:trPr>
          <w:trHeight w:val="420"/>
        </w:trPr>
        <w:tc>
          <w:tcPr>
            <w:tcW w:w="567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</w:t>
            </w:r>
          </w:p>
        </w:tc>
        <w:tc>
          <w:tcPr>
            <w:tcW w:w="3261" w:type="dxa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высота ограждений земельных участков (м)</w:t>
            </w:r>
          </w:p>
        </w:tc>
        <w:tc>
          <w:tcPr>
            <w:tcW w:w="6520" w:type="dxa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2,5</w:t>
            </w:r>
          </w:p>
        </w:tc>
      </w:tr>
      <w:tr w:rsidR="006A702F" w:rsidRPr="00BE5B3E" w:rsidTr="00BE5B3E">
        <w:trPr>
          <w:trHeight w:val="420"/>
        </w:trPr>
        <w:tc>
          <w:tcPr>
            <w:tcW w:w="567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8</w:t>
            </w:r>
          </w:p>
        </w:tc>
        <w:tc>
          <w:tcPr>
            <w:tcW w:w="3261" w:type="dxa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Требования к ограждениям земельных участков</w:t>
            </w:r>
          </w:p>
        </w:tc>
        <w:tc>
          <w:tcPr>
            <w:tcW w:w="6520" w:type="dxa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Выполняются в решетчатом, сетчатом или в «глухом» исполнении</w:t>
            </w:r>
          </w:p>
        </w:tc>
      </w:tr>
      <w:tr w:rsidR="006A702F" w:rsidRPr="00BE5B3E" w:rsidTr="00BE5B3E">
        <w:trPr>
          <w:trHeight w:val="420"/>
        </w:trPr>
        <w:tc>
          <w:tcPr>
            <w:tcW w:w="567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9</w:t>
            </w:r>
          </w:p>
        </w:tc>
        <w:tc>
          <w:tcPr>
            <w:tcW w:w="3261" w:type="dxa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Минимальное количество машино-мест для объектных стоянок легковых автомобилей</w:t>
            </w:r>
          </w:p>
        </w:tc>
        <w:tc>
          <w:tcPr>
            <w:tcW w:w="6520" w:type="dxa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СП 42.13330.2016 (Приложение Ж)</w:t>
            </w: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</w:r>
          </w:p>
        </w:tc>
      </w:tr>
      <w:tr w:rsidR="006A702F" w:rsidRPr="00BE5B3E" w:rsidTr="00BE5B3E">
        <w:trPr>
          <w:trHeight w:val="420"/>
        </w:trPr>
        <w:tc>
          <w:tcPr>
            <w:tcW w:w="567" w:type="dxa"/>
          </w:tcPr>
          <w:p w:rsidR="006A702F" w:rsidRPr="00BE5B3E" w:rsidRDefault="006A702F" w:rsidP="006A70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10</w:t>
            </w:r>
          </w:p>
        </w:tc>
        <w:tc>
          <w:tcPr>
            <w:tcW w:w="3261" w:type="dxa"/>
          </w:tcPr>
          <w:p w:rsidR="006A702F" w:rsidRPr="00BE5B3E" w:rsidRDefault="006A702F" w:rsidP="006A70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Противопожарные расстояния</w:t>
            </w:r>
          </w:p>
        </w:tc>
        <w:tc>
          <w:tcPr>
            <w:tcW w:w="6520" w:type="dxa"/>
          </w:tcPr>
          <w:p w:rsidR="006A702F" w:rsidRPr="00BE5B3E" w:rsidRDefault="006A702F" w:rsidP="006A70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6A702F" w:rsidRPr="006A702F" w:rsidRDefault="006A702F" w:rsidP="006A702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  <w:lang w:val="ru-RU" w:eastAsia="ru-RU" w:bidi="ar-SA"/>
        </w:rPr>
      </w:pPr>
    </w:p>
    <w:p w:rsidR="006A702F" w:rsidRPr="00BE5B3E" w:rsidRDefault="006A702F" w:rsidP="006A7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t>3. Зона предприятий 4 класса с СЗЗ – 100 м ПРЗ-1-2:</w:t>
      </w:r>
    </w:p>
    <w:p w:rsidR="006A702F" w:rsidRPr="00BE5B3E" w:rsidRDefault="006A702F" w:rsidP="006A7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t>1) зона предназначена для размещения промышленных объектов IV класса опасности с комплексом вспомогательных зданий и сооружений, с санитарно-защитной зоной 100 метров;</w:t>
      </w:r>
    </w:p>
    <w:p w:rsidR="006A702F" w:rsidRPr="00BE5B3E" w:rsidRDefault="006A702F" w:rsidP="006A70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BE5B3E">
        <w:rPr>
          <w:rFonts w:ascii="Times New Roman" w:hAnsi="Times New Roman"/>
          <w:sz w:val="28"/>
          <w:szCs w:val="28"/>
          <w:lang w:val="ru-RU" w:bidi="ar-SA"/>
        </w:rPr>
        <w:t xml:space="preserve">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t xml:space="preserve">ПРЗ-1-2 </w:t>
      </w:r>
      <w:r w:rsidRPr="00BE5B3E">
        <w:rPr>
          <w:rFonts w:ascii="Times New Roman" w:hAnsi="Times New Roman"/>
          <w:sz w:val="28"/>
          <w:szCs w:val="28"/>
          <w:lang w:val="ru-RU" w:bidi="ar-SA"/>
        </w:rPr>
        <w:t>представлен в таблице 12;</w:t>
      </w:r>
    </w:p>
    <w:p w:rsidR="006A702F" w:rsidRPr="00BE5B3E" w:rsidRDefault="006A702F" w:rsidP="006A702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6A702F" w:rsidRPr="00BE5B3E" w:rsidRDefault="006A702F" w:rsidP="006A702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t>Таблица 12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2260"/>
      </w:tblGrid>
      <w:tr w:rsidR="006A702F" w:rsidRPr="00BE5B3E" w:rsidTr="00BE5B3E">
        <w:trPr>
          <w:trHeight w:val="567"/>
          <w:tblHeader/>
        </w:trPr>
        <w:tc>
          <w:tcPr>
            <w:tcW w:w="56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№ </w:t>
            </w:r>
            <w:proofErr w:type="gramStart"/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6A702F" w:rsidRPr="00BE5B3E" w:rsidRDefault="006A702F" w:rsidP="006A702F">
            <w:pPr>
              <w:spacing w:after="0" w:line="240" w:lineRule="auto"/>
              <w:ind w:right="-108"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Основной вид разрешенного использования земельного участка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866" w:type="dxa"/>
            <w:shd w:val="clear" w:color="auto" w:fill="auto"/>
            <w:noWrap/>
            <w:vAlign w:val="center"/>
          </w:tcPr>
          <w:p w:rsidR="006A702F" w:rsidRPr="00BE5B3E" w:rsidRDefault="006A702F" w:rsidP="006A702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Примечания</w:t>
            </w:r>
          </w:p>
        </w:tc>
      </w:tr>
      <w:tr w:rsidR="006A702F" w:rsidRPr="00BE5B3E" w:rsidTr="00BE5B3E">
        <w:trPr>
          <w:trHeight w:val="360"/>
        </w:trPr>
        <w:tc>
          <w:tcPr>
            <w:tcW w:w="56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Склады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6.9</w:t>
            </w:r>
          </w:p>
        </w:tc>
        <w:tc>
          <w:tcPr>
            <w:tcW w:w="2866" w:type="dxa"/>
            <w:shd w:val="clear" w:color="auto" w:fill="auto"/>
            <w:noWrap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</w:t>
            </w:r>
          </w:p>
        </w:tc>
        <w:tc>
          <w:tcPr>
            <w:tcW w:w="2116" w:type="dxa"/>
            <w:shd w:val="clear" w:color="auto" w:fill="auto"/>
          </w:tcPr>
          <w:p w:rsidR="006A702F" w:rsidRPr="00BE5B3E" w:rsidRDefault="006A702F" w:rsidP="006A702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ind w:right="-109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IV – V классы опасности.</w:t>
            </w:r>
          </w:p>
          <w:p w:rsidR="006A702F" w:rsidRPr="00BE5B3E" w:rsidRDefault="006A702F" w:rsidP="006A702F">
            <w:pPr>
              <w:spacing w:after="0" w:line="240" w:lineRule="auto"/>
              <w:ind w:right="-109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6A702F" w:rsidRPr="00BE5B3E" w:rsidRDefault="006A702F" w:rsidP="006A702F">
            <w:pPr>
              <w:spacing w:after="0" w:line="240" w:lineRule="auto"/>
              <w:ind w:right="-109"/>
              <w:rPr>
                <w:rFonts w:ascii="Times New Roman" w:hAnsi="Times New Roman"/>
                <w:color w:val="FF0000"/>
                <w:sz w:val="26"/>
                <w:szCs w:val="26"/>
                <w:lang w:val="ru-RU" w:eastAsia="ru-RU" w:bidi="ar-SA"/>
              </w:rPr>
            </w:pPr>
          </w:p>
        </w:tc>
      </w:tr>
      <w:tr w:rsidR="006A702F" w:rsidRPr="00BE5B3E" w:rsidTr="00BE5B3E">
        <w:trPr>
          <w:trHeight w:val="360"/>
        </w:trPr>
        <w:tc>
          <w:tcPr>
            <w:tcW w:w="56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Деловое управление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4.1</w:t>
            </w:r>
          </w:p>
        </w:tc>
        <w:tc>
          <w:tcPr>
            <w:tcW w:w="2866" w:type="dxa"/>
            <w:shd w:val="clear" w:color="auto" w:fill="auto"/>
            <w:noWrap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объектов капитального строительства с целью размещения объектов управленческой деятельности, не </w:t>
            </w: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связанной с государственным или муниципальным управлением и оказанием услуг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 xml:space="preserve">Объектные автостоянки </w:t>
            </w:r>
          </w:p>
        </w:tc>
        <w:tc>
          <w:tcPr>
            <w:tcW w:w="2260" w:type="dxa"/>
            <w:shd w:val="clear" w:color="auto" w:fill="auto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6A702F" w:rsidRPr="00BE5B3E" w:rsidTr="00BE5B3E">
        <w:trPr>
          <w:trHeight w:val="360"/>
        </w:trPr>
        <w:tc>
          <w:tcPr>
            <w:tcW w:w="56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3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Объекты придорожного сервиса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A702F" w:rsidRPr="00BE5B3E" w:rsidRDefault="006A702F" w:rsidP="006A702F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4.9.1</w:t>
            </w:r>
          </w:p>
        </w:tc>
        <w:tc>
          <w:tcPr>
            <w:tcW w:w="2866" w:type="dxa"/>
            <w:shd w:val="clear" w:color="auto" w:fill="auto"/>
            <w:noWrap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4.9.1.1-4.9.1.4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Объектные автостоянки</w:t>
            </w:r>
          </w:p>
        </w:tc>
        <w:tc>
          <w:tcPr>
            <w:tcW w:w="2260" w:type="dxa"/>
            <w:shd w:val="clear" w:color="auto" w:fill="auto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6A702F" w:rsidRPr="00BE5B3E" w:rsidTr="00BE5B3E">
        <w:trPr>
          <w:trHeight w:val="360"/>
        </w:trPr>
        <w:tc>
          <w:tcPr>
            <w:tcW w:w="56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Строительная промышленность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6.6</w:t>
            </w:r>
          </w:p>
        </w:tc>
        <w:tc>
          <w:tcPr>
            <w:tcW w:w="2866" w:type="dxa"/>
            <w:shd w:val="clear" w:color="auto" w:fill="auto"/>
            <w:noWrap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объектов капитального строительства, предназначенных для производства: строительных материалов (пиломатериалов, крепежных материалов), столярной продукции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Объектные автостоянки 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IV – V классы опасности</w:t>
            </w:r>
          </w:p>
        </w:tc>
      </w:tr>
      <w:tr w:rsidR="006A702F" w:rsidRPr="00BE5B3E" w:rsidTr="00BE5B3E">
        <w:trPr>
          <w:trHeight w:val="360"/>
        </w:trPr>
        <w:tc>
          <w:tcPr>
            <w:tcW w:w="56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Связь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6.8</w:t>
            </w:r>
          </w:p>
        </w:tc>
        <w:tc>
          <w:tcPr>
            <w:tcW w:w="2866" w:type="dxa"/>
            <w:shd w:val="clear" w:color="auto" w:fill="auto"/>
            <w:noWrap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</w:t>
            </w: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 xml:space="preserve">которых предусмотрено содержанием вида разрешенного использования с </w:t>
            </w:r>
            <w:hyperlink w:anchor="Par155" w:history="1">
              <w:r w:rsidRPr="00BE5B3E">
                <w:rPr>
                  <w:rFonts w:ascii="Times New Roman" w:hAnsi="Times New Roman"/>
                  <w:sz w:val="26"/>
                  <w:szCs w:val="26"/>
                  <w:lang w:val="ru-RU" w:eastAsia="ru-RU" w:bidi="ar-SA"/>
                </w:rPr>
                <w:t>кодом 3.1</w:t>
              </w:r>
            </w:hyperlink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.1, 3.2.3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 xml:space="preserve">Объектные автостоянки </w:t>
            </w:r>
          </w:p>
        </w:tc>
        <w:tc>
          <w:tcPr>
            <w:tcW w:w="2260" w:type="dxa"/>
            <w:shd w:val="clear" w:color="auto" w:fill="auto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6A702F" w:rsidRPr="00BE5B3E" w:rsidTr="00BE5B3E">
        <w:trPr>
          <w:trHeight w:val="360"/>
        </w:trPr>
        <w:tc>
          <w:tcPr>
            <w:tcW w:w="56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6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Коммунальное обслуживание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3.1</w:t>
            </w:r>
          </w:p>
        </w:tc>
        <w:tc>
          <w:tcPr>
            <w:tcW w:w="2866" w:type="dxa"/>
            <w:shd w:val="clear" w:color="auto" w:fill="auto"/>
            <w:noWrap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</w:t>
            </w:r>
          </w:p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зданий и сооружений в целях обеспечения физических и юридических лиц коммунальными услугами.</w:t>
            </w:r>
          </w:p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Объектные автостоянки</w:t>
            </w:r>
          </w:p>
        </w:tc>
        <w:tc>
          <w:tcPr>
            <w:tcW w:w="2260" w:type="dxa"/>
            <w:shd w:val="clear" w:color="auto" w:fill="auto"/>
          </w:tcPr>
          <w:p w:rsidR="006A702F" w:rsidRPr="00BE5B3E" w:rsidRDefault="006A702F" w:rsidP="006A702F">
            <w:pPr>
              <w:spacing w:after="0" w:line="240" w:lineRule="auto"/>
              <w:ind w:right="-108" w:firstLine="14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 w:bidi="ar-SA"/>
              </w:rPr>
            </w:pPr>
          </w:p>
        </w:tc>
      </w:tr>
    </w:tbl>
    <w:p w:rsidR="006A702F" w:rsidRPr="006A702F" w:rsidRDefault="006A702F" w:rsidP="006A702F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6A702F" w:rsidRPr="00BE5B3E" w:rsidRDefault="006A702F" w:rsidP="006A70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t xml:space="preserve">3)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</w:t>
      </w:r>
      <w:r w:rsidRPr="00BE5B3E">
        <w:rPr>
          <w:rFonts w:ascii="Times New Roman" w:hAnsi="Times New Roman"/>
          <w:sz w:val="28"/>
          <w:szCs w:val="28"/>
          <w:lang w:val="ru-RU" w:bidi="ar-SA"/>
        </w:rPr>
        <w:t>зоны</w:t>
      </w: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t xml:space="preserve"> ПРЗ-1-2 </w:t>
      </w:r>
      <w:r w:rsidRPr="00BE5B3E">
        <w:rPr>
          <w:rFonts w:ascii="Times New Roman" w:hAnsi="Times New Roman"/>
          <w:sz w:val="28"/>
          <w:szCs w:val="28"/>
          <w:lang w:val="ru-RU" w:bidi="ar-SA"/>
        </w:rPr>
        <w:t>представлен</w:t>
      </w: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t xml:space="preserve"> в таблице 12.1;</w:t>
      </w:r>
    </w:p>
    <w:p w:rsidR="006A702F" w:rsidRPr="00BE5B3E" w:rsidRDefault="006A702F" w:rsidP="006A70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A702F" w:rsidRPr="00BE5B3E" w:rsidRDefault="006A702F" w:rsidP="006A702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t>Таблица 12.1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1"/>
        <w:gridCol w:w="707"/>
        <w:gridCol w:w="2710"/>
        <w:gridCol w:w="2262"/>
        <w:gridCol w:w="1982"/>
      </w:tblGrid>
      <w:tr w:rsidR="006A702F" w:rsidRPr="00BE5B3E" w:rsidTr="00BE5B3E">
        <w:trPr>
          <w:trHeight w:val="360"/>
          <w:tblHeader/>
        </w:trPr>
        <w:tc>
          <w:tcPr>
            <w:tcW w:w="56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№ </w:t>
            </w:r>
            <w:proofErr w:type="gramStart"/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6A702F" w:rsidRPr="00BE5B3E" w:rsidRDefault="006A702F" w:rsidP="006A7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земельного участка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710" w:type="dxa"/>
            <w:shd w:val="clear" w:color="auto" w:fill="auto"/>
            <w:noWrap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gramStart"/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Примеча-ния</w:t>
            </w:r>
            <w:proofErr w:type="gramEnd"/>
          </w:p>
        </w:tc>
      </w:tr>
      <w:tr w:rsidR="006A702F" w:rsidRPr="00BE5B3E" w:rsidTr="00BE5B3E">
        <w:trPr>
          <w:trHeight w:val="360"/>
        </w:trPr>
        <w:tc>
          <w:tcPr>
            <w:tcW w:w="56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Магазины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A702F" w:rsidRPr="00BE5B3E" w:rsidRDefault="006A702F" w:rsidP="006A702F">
            <w:pPr>
              <w:widowControl w:val="0"/>
              <w:spacing w:after="0" w:line="228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4.4</w:t>
            </w:r>
          </w:p>
        </w:tc>
        <w:tc>
          <w:tcPr>
            <w:tcW w:w="2710" w:type="dxa"/>
            <w:shd w:val="clear" w:color="auto" w:fill="auto"/>
            <w:noWrap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400 кв. м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28" w:lineRule="auto"/>
              <w:ind w:right="-108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Объектные автостоянки </w:t>
            </w:r>
          </w:p>
        </w:tc>
        <w:tc>
          <w:tcPr>
            <w:tcW w:w="1982" w:type="dxa"/>
            <w:shd w:val="clear" w:color="auto" w:fill="auto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</w:tbl>
    <w:p w:rsidR="006A702F" w:rsidRPr="006A702F" w:rsidRDefault="006A702F" w:rsidP="006A70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A702F" w:rsidRPr="00BE5B3E" w:rsidRDefault="006A702F" w:rsidP="006A70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зоны ПР3-1-2 приведены в таблице 12.2.</w:t>
      </w:r>
    </w:p>
    <w:p w:rsidR="006A702F" w:rsidRPr="00BE5B3E" w:rsidRDefault="006A702F" w:rsidP="006A702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A702F" w:rsidRPr="00BE5B3E" w:rsidRDefault="006A702F" w:rsidP="006A702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t>Таблица 12.2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6520"/>
      </w:tblGrid>
      <w:tr w:rsidR="006A702F" w:rsidRPr="00BE5B3E" w:rsidTr="00BE5B3E">
        <w:trPr>
          <w:tblHeader/>
        </w:trPr>
        <w:tc>
          <w:tcPr>
            <w:tcW w:w="567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№</w:t>
            </w:r>
          </w:p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gramStart"/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3261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Предельный параметр</w:t>
            </w:r>
          </w:p>
        </w:tc>
        <w:tc>
          <w:tcPr>
            <w:tcW w:w="6520" w:type="dxa"/>
            <w:vAlign w:val="center"/>
          </w:tcPr>
          <w:p w:rsidR="006A702F" w:rsidRPr="00BE5B3E" w:rsidRDefault="006A702F" w:rsidP="006A702F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Установленные размеры</w:t>
            </w:r>
          </w:p>
        </w:tc>
      </w:tr>
      <w:tr w:rsidR="006A702F" w:rsidRPr="00BE5B3E" w:rsidTr="00BE5B3E">
        <w:tc>
          <w:tcPr>
            <w:tcW w:w="567" w:type="dxa"/>
            <w:vMerge w:val="restart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Минимальная площадь земельного участка (</w:t>
            </w:r>
            <w:proofErr w:type="gramStart"/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520" w:type="dxa"/>
          </w:tcPr>
          <w:p w:rsidR="006A702F" w:rsidRPr="00BE5B3E" w:rsidRDefault="006A702F" w:rsidP="006A702F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0,001 – для коммунального обслуживания  (котельные, КНС, АТС, КТП, ЗТП, ШРП, ГРП, ТП)</w:t>
            </w:r>
          </w:p>
        </w:tc>
      </w:tr>
      <w:tr w:rsidR="006A702F" w:rsidRPr="00BE5B3E" w:rsidTr="00BE5B3E">
        <w:trPr>
          <w:trHeight w:val="273"/>
        </w:trPr>
        <w:tc>
          <w:tcPr>
            <w:tcW w:w="567" w:type="dxa"/>
            <w:vMerge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261" w:type="dxa"/>
            <w:vMerge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520" w:type="dxa"/>
          </w:tcPr>
          <w:p w:rsidR="006A702F" w:rsidRPr="00BE5B3E" w:rsidRDefault="006A702F" w:rsidP="006A702F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0,02 – для иных объектов</w:t>
            </w:r>
          </w:p>
        </w:tc>
      </w:tr>
      <w:tr w:rsidR="006A702F" w:rsidRPr="00BE5B3E" w:rsidTr="00BE5B3E">
        <w:trPr>
          <w:trHeight w:val="477"/>
        </w:trPr>
        <w:tc>
          <w:tcPr>
            <w:tcW w:w="567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3261" w:type="dxa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площадь земельного участка (</w:t>
            </w:r>
            <w:proofErr w:type="gramStart"/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520" w:type="dxa"/>
            <w:vAlign w:val="center"/>
          </w:tcPr>
          <w:p w:rsidR="006A702F" w:rsidRPr="00BE5B3E" w:rsidRDefault="006A702F" w:rsidP="006A702F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Не подлежит установлению</w:t>
            </w:r>
          </w:p>
        </w:tc>
      </w:tr>
      <w:tr w:rsidR="006A702F" w:rsidRPr="00BE5B3E" w:rsidTr="00BE5B3E">
        <w:trPr>
          <w:trHeight w:val="420"/>
        </w:trPr>
        <w:tc>
          <w:tcPr>
            <w:tcW w:w="567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3261" w:type="dxa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Максимальный процент застройки (процент)</w:t>
            </w:r>
          </w:p>
        </w:tc>
        <w:tc>
          <w:tcPr>
            <w:tcW w:w="6520" w:type="dxa"/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60</w:t>
            </w:r>
          </w:p>
        </w:tc>
      </w:tr>
      <w:tr w:rsidR="006A702F" w:rsidRPr="00BE5B3E" w:rsidTr="00BE5B3E">
        <w:trPr>
          <w:trHeight w:val="420"/>
        </w:trPr>
        <w:tc>
          <w:tcPr>
            <w:tcW w:w="567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3261" w:type="dxa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Предельное количество этажей зданий, строений</w:t>
            </w:r>
          </w:p>
        </w:tc>
        <w:tc>
          <w:tcPr>
            <w:tcW w:w="6520" w:type="dxa"/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2 </w:t>
            </w:r>
          </w:p>
        </w:tc>
      </w:tr>
      <w:tr w:rsidR="006A702F" w:rsidRPr="00BE5B3E" w:rsidTr="00BE5B3E">
        <w:trPr>
          <w:trHeight w:val="420"/>
        </w:trPr>
        <w:tc>
          <w:tcPr>
            <w:tcW w:w="567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3261" w:type="dxa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Предельная высота инженерных сооружений (м)</w:t>
            </w:r>
          </w:p>
        </w:tc>
        <w:tc>
          <w:tcPr>
            <w:tcW w:w="6520" w:type="dxa"/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 более 60</w:t>
            </w:r>
          </w:p>
        </w:tc>
      </w:tr>
      <w:tr w:rsidR="006A702F" w:rsidRPr="00BE5B3E" w:rsidTr="00BE5B3E">
        <w:trPr>
          <w:trHeight w:val="207"/>
        </w:trPr>
        <w:tc>
          <w:tcPr>
            <w:tcW w:w="567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</w:t>
            </w:r>
          </w:p>
        </w:tc>
        <w:tc>
          <w:tcPr>
            <w:tcW w:w="3261" w:type="dxa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Минимальные отступы</w:t>
            </w: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  <w:t>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6520" w:type="dxa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5 </w:t>
            </w:r>
            <w:r w:rsidRPr="00BE5B3E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BE5B3E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 от красных линий магистральных улиц, проездов</w:t>
            </w:r>
            <w:r w:rsidRPr="00BE5B3E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br/>
              <w:t xml:space="preserve">до зданий, строений, сооружений (за исключением ранее построенных); </w:t>
            </w:r>
            <w:r w:rsidRPr="00BE5B3E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br/>
              <w:t xml:space="preserve">1 </w:t>
            </w:r>
            <w:r w:rsidRPr="00BE5B3E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BE5B3E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 от границ земельного участка для объектов коммунального обслуживания;</w:t>
            </w:r>
          </w:p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3 </w:t>
            </w:r>
            <w:r w:rsidRPr="00BE5B3E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до прочих зданий, строений, сооружений</w:t>
            </w:r>
          </w:p>
        </w:tc>
      </w:tr>
      <w:tr w:rsidR="006A702F" w:rsidRPr="00BE5B3E" w:rsidTr="00BE5B3E">
        <w:trPr>
          <w:trHeight w:val="420"/>
        </w:trPr>
        <w:tc>
          <w:tcPr>
            <w:tcW w:w="567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</w:t>
            </w:r>
          </w:p>
        </w:tc>
        <w:tc>
          <w:tcPr>
            <w:tcW w:w="3261" w:type="dxa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высота ограждений земельных участков (м)</w:t>
            </w:r>
          </w:p>
        </w:tc>
        <w:tc>
          <w:tcPr>
            <w:tcW w:w="6520" w:type="dxa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2,5</w:t>
            </w:r>
          </w:p>
        </w:tc>
      </w:tr>
      <w:tr w:rsidR="006A702F" w:rsidRPr="00BE5B3E" w:rsidTr="00BE5B3E">
        <w:trPr>
          <w:trHeight w:val="420"/>
        </w:trPr>
        <w:tc>
          <w:tcPr>
            <w:tcW w:w="567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</w:t>
            </w:r>
          </w:p>
        </w:tc>
        <w:tc>
          <w:tcPr>
            <w:tcW w:w="3261" w:type="dxa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Требования к ограждениям земельных участков</w:t>
            </w:r>
          </w:p>
        </w:tc>
        <w:tc>
          <w:tcPr>
            <w:tcW w:w="6520" w:type="dxa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Выполняются в решетчатом, сетчатом или в «глухом» исполнении</w:t>
            </w:r>
          </w:p>
        </w:tc>
      </w:tr>
      <w:tr w:rsidR="006A702F" w:rsidRPr="00BE5B3E" w:rsidTr="00BE5B3E">
        <w:trPr>
          <w:trHeight w:val="420"/>
        </w:trPr>
        <w:tc>
          <w:tcPr>
            <w:tcW w:w="567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9</w:t>
            </w:r>
          </w:p>
        </w:tc>
        <w:tc>
          <w:tcPr>
            <w:tcW w:w="3261" w:type="dxa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Минимальное количество машино-мест для объектных стоянок легковых автомобилей</w:t>
            </w:r>
          </w:p>
        </w:tc>
        <w:tc>
          <w:tcPr>
            <w:tcW w:w="6520" w:type="dxa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СП 42.13330.2016 (Приложение Ж)</w:t>
            </w: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</w:r>
          </w:p>
        </w:tc>
      </w:tr>
      <w:tr w:rsidR="006A702F" w:rsidRPr="00BE5B3E" w:rsidTr="00BE5B3E">
        <w:trPr>
          <w:trHeight w:val="420"/>
        </w:trPr>
        <w:tc>
          <w:tcPr>
            <w:tcW w:w="567" w:type="dxa"/>
          </w:tcPr>
          <w:p w:rsidR="006A702F" w:rsidRPr="00BE5B3E" w:rsidRDefault="006A702F" w:rsidP="006A70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10</w:t>
            </w:r>
          </w:p>
        </w:tc>
        <w:tc>
          <w:tcPr>
            <w:tcW w:w="3261" w:type="dxa"/>
          </w:tcPr>
          <w:p w:rsidR="006A702F" w:rsidRPr="00BE5B3E" w:rsidRDefault="006A702F" w:rsidP="006A70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Противопожарные расстояния</w:t>
            </w:r>
          </w:p>
        </w:tc>
        <w:tc>
          <w:tcPr>
            <w:tcW w:w="6520" w:type="dxa"/>
          </w:tcPr>
          <w:p w:rsidR="006A702F" w:rsidRPr="00BE5B3E" w:rsidRDefault="006A702F" w:rsidP="006A70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6A702F" w:rsidRPr="006A702F" w:rsidRDefault="006A702F" w:rsidP="006A702F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6A702F" w:rsidRPr="00BE5B3E" w:rsidRDefault="006A702F" w:rsidP="006A7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t>4. Зона предприятий 3 класса с СЗЗ – 300 м ПРЗ-1-3:</w:t>
      </w:r>
    </w:p>
    <w:p w:rsidR="006A702F" w:rsidRPr="00BE5B3E" w:rsidRDefault="006A702F" w:rsidP="006A7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t xml:space="preserve">1) зона предназначена для размещения промышленных объектов </w:t>
      </w: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br/>
        <w:t>III класса опасности с комплексом вспомогательных зданий и сооружений, ориентировочной санитарно-защитной зоной 300 метров;</w:t>
      </w:r>
    </w:p>
    <w:p w:rsidR="006A702F" w:rsidRPr="00BE5B3E" w:rsidRDefault="006A702F" w:rsidP="006A70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BE5B3E">
        <w:rPr>
          <w:rFonts w:ascii="Times New Roman" w:hAnsi="Times New Roman"/>
          <w:sz w:val="28"/>
          <w:szCs w:val="28"/>
          <w:lang w:val="ru-RU" w:bidi="ar-SA"/>
        </w:rPr>
        <w:lastRenderedPageBreak/>
        <w:t xml:space="preserve">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t xml:space="preserve">ПРЗ-1-3 </w:t>
      </w:r>
      <w:r w:rsidRPr="00BE5B3E">
        <w:rPr>
          <w:rFonts w:ascii="Times New Roman" w:hAnsi="Times New Roman"/>
          <w:sz w:val="28"/>
          <w:szCs w:val="28"/>
          <w:lang w:val="ru-RU" w:bidi="ar-SA"/>
        </w:rPr>
        <w:t>представлен в таблице 13;</w:t>
      </w:r>
    </w:p>
    <w:p w:rsidR="006A702F" w:rsidRPr="00BE5B3E" w:rsidRDefault="006A702F" w:rsidP="006A702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6A702F" w:rsidRPr="00BE5B3E" w:rsidRDefault="006A702F" w:rsidP="006A702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t>Таблица 13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2260"/>
      </w:tblGrid>
      <w:tr w:rsidR="006A702F" w:rsidRPr="00BE5B3E" w:rsidTr="00BE5B3E">
        <w:trPr>
          <w:trHeight w:val="567"/>
          <w:tblHeader/>
        </w:trPr>
        <w:tc>
          <w:tcPr>
            <w:tcW w:w="56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№ </w:t>
            </w:r>
            <w:proofErr w:type="gramStart"/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6A702F" w:rsidRPr="00BE5B3E" w:rsidRDefault="006A702F" w:rsidP="006A702F">
            <w:pPr>
              <w:spacing w:after="0" w:line="240" w:lineRule="auto"/>
              <w:ind w:right="-108"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Основной вид разрешенного использования земельного участка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866" w:type="dxa"/>
            <w:shd w:val="clear" w:color="auto" w:fill="auto"/>
            <w:noWrap/>
            <w:vAlign w:val="center"/>
          </w:tcPr>
          <w:p w:rsidR="006A702F" w:rsidRPr="00BE5B3E" w:rsidRDefault="006A702F" w:rsidP="006A702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Примечания</w:t>
            </w:r>
          </w:p>
        </w:tc>
      </w:tr>
      <w:tr w:rsidR="006A702F" w:rsidRPr="00BE5B3E" w:rsidTr="00BE5B3E">
        <w:trPr>
          <w:trHeight w:val="360"/>
        </w:trPr>
        <w:tc>
          <w:tcPr>
            <w:tcW w:w="56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Скотоводство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1.8</w:t>
            </w:r>
          </w:p>
        </w:tc>
        <w:tc>
          <w:tcPr>
            <w:tcW w:w="2866" w:type="dxa"/>
            <w:shd w:val="clear" w:color="auto" w:fill="auto"/>
            <w:noWrap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Осуществление хозяйственной деятельности, связанной с  разведением селькохозяйственных животных (крупного рогатого скота, овец, коз, лошадей); </w:t>
            </w:r>
          </w:p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производство кормов, размещение зданий и сооружений, используемых для содержания и разведения сельскохозяйственных животных </w:t>
            </w:r>
          </w:p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сенокошение, выпас сельскохозяйственных животных</w:t>
            </w:r>
          </w:p>
          <w:p w:rsidR="006A702F" w:rsidRPr="00BE5B3E" w:rsidRDefault="006A702F" w:rsidP="006A702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260" w:type="dxa"/>
            <w:shd w:val="clear" w:color="auto" w:fill="auto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6A702F" w:rsidRPr="00BE5B3E" w:rsidTr="00BE5B3E">
        <w:trPr>
          <w:trHeight w:val="360"/>
        </w:trPr>
        <w:tc>
          <w:tcPr>
            <w:tcW w:w="56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Энергетика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6.7</w:t>
            </w:r>
          </w:p>
        </w:tc>
        <w:tc>
          <w:tcPr>
            <w:tcW w:w="2866" w:type="dxa"/>
            <w:shd w:val="clear" w:color="auto" w:fill="auto"/>
            <w:noWrap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объектов электростанций; </w:t>
            </w:r>
          </w:p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5" w:history="1">
              <w:r w:rsidRPr="00BE5B3E">
                <w:rPr>
                  <w:rFonts w:ascii="Times New Roman" w:hAnsi="Times New Roman"/>
                  <w:sz w:val="26"/>
                  <w:szCs w:val="26"/>
                  <w:lang w:val="ru-RU" w:eastAsia="ru-RU" w:bidi="ar-SA"/>
                </w:rPr>
                <w:t>кодом 3.1</w:t>
              </w:r>
            </w:hyperlink>
          </w:p>
        </w:tc>
        <w:tc>
          <w:tcPr>
            <w:tcW w:w="211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Объектные автостоянки </w:t>
            </w:r>
          </w:p>
        </w:tc>
        <w:tc>
          <w:tcPr>
            <w:tcW w:w="2260" w:type="dxa"/>
            <w:shd w:val="clear" w:color="auto" w:fill="auto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6A702F" w:rsidRPr="00BE5B3E" w:rsidTr="00BE5B3E">
        <w:trPr>
          <w:trHeight w:val="360"/>
        </w:trPr>
        <w:tc>
          <w:tcPr>
            <w:tcW w:w="56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Связь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6.8</w:t>
            </w:r>
          </w:p>
        </w:tc>
        <w:tc>
          <w:tcPr>
            <w:tcW w:w="2866" w:type="dxa"/>
            <w:shd w:val="clear" w:color="auto" w:fill="auto"/>
            <w:noWrap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объектов связи, радиовещания, телевидения, включая воздушные радиорелейные, надземные и </w:t>
            </w: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 xml:space="preserve">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55" w:history="1">
              <w:r w:rsidRPr="00BE5B3E">
                <w:rPr>
                  <w:rFonts w:ascii="Times New Roman" w:hAnsi="Times New Roman"/>
                  <w:sz w:val="26"/>
                  <w:szCs w:val="26"/>
                  <w:lang w:val="ru-RU" w:eastAsia="ru-RU" w:bidi="ar-SA"/>
                </w:rPr>
                <w:t>кодом 3.1</w:t>
              </w:r>
            </w:hyperlink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.1, 3.2.3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 xml:space="preserve">Объектные автостоянки </w:t>
            </w:r>
          </w:p>
        </w:tc>
        <w:tc>
          <w:tcPr>
            <w:tcW w:w="2260" w:type="dxa"/>
            <w:shd w:val="clear" w:color="auto" w:fill="auto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6A702F" w:rsidRPr="00BE5B3E" w:rsidTr="00BE5B3E">
        <w:trPr>
          <w:trHeight w:val="360"/>
        </w:trPr>
        <w:tc>
          <w:tcPr>
            <w:tcW w:w="56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4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Коммунальное обслуживание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3.1</w:t>
            </w:r>
          </w:p>
        </w:tc>
        <w:tc>
          <w:tcPr>
            <w:tcW w:w="2866" w:type="dxa"/>
            <w:shd w:val="clear" w:color="auto" w:fill="auto"/>
            <w:noWrap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</w:t>
            </w:r>
          </w:p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зданий и сооружений в целях обеспечения физических и юридических лиц коммунальными услугами.</w:t>
            </w:r>
          </w:p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Объектные автостоянки</w:t>
            </w:r>
          </w:p>
        </w:tc>
        <w:tc>
          <w:tcPr>
            <w:tcW w:w="2260" w:type="dxa"/>
            <w:shd w:val="clear" w:color="auto" w:fill="auto"/>
          </w:tcPr>
          <w:p w:rsidR="006A702F" w:rsidRPr="00BE5B3E" w:rsidRDefault="006A702F" w:rsidP="006A702F">
            <w:pPr>
              <w:spacing w:after="0" w:line="240" w:lineRule="auto"/>
              <w:ind w:right="-108" w:firstLine="14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 w:bidi="ar-SA"/>
              </w:rPr>
            </w:pPr>
          </w:p>
        </w:tc>
      </w:tr>
    </w:tbl>
    <w:p w:rsidR="006A702F" w:rsidRPr="006A702F" w:rsidRDefault="006A702F" w:rsidP="006A702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6A702F" w:rsidRPr="00BE5B3E" w:rsidRDefault="006A702F" w:rsidP="006A70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t xml:space="preserve">3)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</w:t>
      </w:r>
      <w:r w:rsidRPr="00BE5B3E">
        <w:rPr>
          <w:rFonts w:ascii="Times New Roman" w:hAnsi="Times New Roman"/>
          <w:sz w:val="28"/>
          <w:szCs w:val="28"/>
          <w:lang w:val="ru-RU" w:bidi="ar-SA"/>
        </w:rPr>
        <w:t xml:space="preserve">зоны </w:t>
      </w: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t xml:space="preserve">ПРЗ-1-3 </w:t>
      </w:r>
      <w:r w:rsidRPr="00BE5B3E">
        <w:rPr>
          <w:rFonts w:ascii="Times New Roman" w:hAnsi="Times New Roman"/>
          <w:sz w:val="28"/>
          <w:szCs w:val="28"/>
          <w:lang w:val="ru-RU" w:bidi="ar-SA"/>
        </w:rPr>
        <w:t>представлен</w:t>
      </w: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t xml:space="preserve"> в таблице 13.1;</w:t>
      </w:r>
    </w:p>
    <w:p w:rsidR="006A702F" w:rsidRPr="00BE5B3E" w:rsidRDefault="006A702F" w:rsidP="006A70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E5B3E" w:rsidRDefault="00BE5B3E" w:rsidP="006A702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E5B3E" w:rsidRDefault="00BE5B3E" w:rsidP="006A702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E5B3E" w:rsidRDefault="00BE5B3E" w:rsidP="006A702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E5B3E" w:rsidRDefault="00BE5B3E" w:rsidP="006A702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E5B3E" w:rsidRDefault="00BE5B3E" w:rsidP="006A702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A702F" w:rsidRPr="00BE5B3E" w:rsidRDefault="006A702F" w:rsidP="006A702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Таблица 13.1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2260"/>
      </w:tblGrid>
      <w:tr w:rsidR="006A702F" w:rsidRPr="00BE5B3E" w:rsidTr="00BE5B3E">
        <w:trPr>
          <w:trHeight w:val="360"/>
          <w:tblHeader/>
        </w:trPr>
        <w:tc>
          <w:tcPr>
            <w:tcW w:w="56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№ </w:t>
            </w:r>
            <w:proofErr w:type="gramStart"/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6A702F" w:rsidRPr="00BE5B3E" w:rsidRDefault="006A702F" w:rsidP="006A7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земельного участка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866" w:type="dxa"/>
            <w:shd w:val="clear" w:color="auto" w:fill="auto"/>
            <w:noWrap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Примечания</w:t>
            </w:r>
          </w:p>
        </w:tc>
      </w:tr>
      <w:tr w:rsidR="006A702F" w:rsidRPr="00BE5B3E" w:rsidTr="00BE5B3E">
        <w:trPr>
          <w:trHeight w:val="360"/>
          <w:tblHeader/>
        </w:trPr>
        <w:tc>
          <w:tcPr>
            <w:tcW w:w="56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Хранение и переработка сельскохозяйст</w:t>
            </w:r>
          </w:p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венной продукции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1.15</w:t>
            </w:r>
          </w:p>
        </w:tc>
        <w:tc>
          <w:tcPr>
            <w:tcW w:w="2866" w:type="dxa"/>
            <w:shd w:val="clear" w:color="auto" w:fill="auto"/>
            <w:noWrap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зданий, сооружений используемых для производства, хранения, первичной  и глубокой переработки сельскохозяйственной продукции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260" w:type="dxa"/>
            <w:shd w:val="clear" w:color="auto" w:fill="auto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6A702F" w:rsidRPr="00BE5B3E" w:rsidTr="00BE5B3E">
        <w:trPr>
          <w:trHeight w:val="360"/>
          <w:tblHeader/>
        </w:trPr>
        <w:tc>
          <w:tcPr>
            <w:tcW w:w="56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сельскохозяйственного производства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1.18</w:t>
            </w:r>
          </w:p>
        </w:tc>
        <w:tc>
          <w:tcPr>
            <w:tcW w:w="2866" w:type="dxa"/>
            <w:shd w:val="clear" w:color="auto" w:fill="auto"/>
            <w:noWrap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машино-транспортных и ремонтных станций, ангаров и гаражей для сельскохозяйственной техники, водонапорных башен, трансформаторных подстанций и иного технического оборудования используемого для ведения сельского хозяйства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260" w:type="dxa"/>
            <w:shd w:val="clear" w:color="auto" w:fill="auto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</w:tbl>
    <w:p w:rsidR="006A702F" w:rsidRPr="006A702F" w:rsidRDefault="006A702F" w:rsidP="006A70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6A702F" w:rsidRPr="00BE5B3E" w:rsidRDefault="006A702F" w:rsidP="006A70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зоны ПР3-1-3 приведены в таблице 13.2.</w:t>
      </w:r>
    </w:p>
    <w:p w:rsidR="006A702F" w:rsidRPr="00BE5B3E" w:rsidRDefault="006A702F" w:rsidP="006A702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A702F" w:rsidRPr="00BE5B3E" w:rsidRDefault="006A702F" w:rsidP="006A702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t>Таблица 13.2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6520"/>
      </w:tblGrid>
      <w:tr w:rsidR="006A702F" w:rsidRPr="00BE5B3E" w:rsidTr="00BE5B3E">
        <w:trPr>
          <w:tblHeader/>
        </w:trPr>
        <w:tc>
          <w:tcPr>
            <w:tcW w:w="567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№</w:t>
            </w:r>
          </w:p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gramStart"/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3261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Предельный параметр</w:t>
            </w:r>
          </w:p>
        </w:tc>
        <w:tc>
          <w:tcPr>
            <w:tcW w:w="6520" w:type="dxa"/>
            <w:vAlign w:val="center"/>
          </w:tcPr>
          <w:p w:rsidR="006A702F" w:rsidRPr="00BE5B3E" w:rsidRDefault="006A702F" w:rsidP="006A702F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Установленные размеры</w:t>
            </w:r>
          </w:p>
        </w:tc>
      </w:tr>
      <w:tr w:rsidR="006A702F" w:rsidRPr="00BE5B3E" w:rsidTr="00BE5B3E">
        <w:tc>
          <w:tcPr>
            <w:tcW w:w="567" w:type="dxa"/>
            <w:vMerge w:val="restart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Минимальная площадь земельного участка (</w:t>
            </w:r>
            <w:proofErr w:type="gramStart"/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520" w:type="dxa"/>
          </w:tcPr>
          <w:p w:rsidR="006A702F" w:rsidRPr="00BE5B3E" w:rsidRDefault="006A702F" w:rsidP="006A702F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0,001 – для коммунального обслуживания  (котельные, КНС, АТС, КТП, ЗТП, ШРП, ГРП, ТП)</w:t>
            </w:r>
          </w:p>
        </w:tc>
      </w:tr>
      <w:tr w:rsidR="006A702F" w:rsidRPr="00BE5B3E" w:rsidTr="00BE5B3E">
        <w:trPr>
          <w:trHeight w:val="273"/>
        </w:trPr>
        <w:tc>
          <w:tcPr>
            <w:tcW w:w="567" w:type="dxa"/>
            <w:vMerge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261" w:type="dxa"/>
            <w:vMerge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520" w:type="dxa"/>
          </w:tcPr>
          <w:p w:rsidR="006A702F" w:rsidRPr="00BE5B3E" w:rsidRDefault="006A702F" w:rsidP="006A702F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0,02 – для иных объектов</w:t>
            </w:r>
          </w:p>
        </w:tc>
      </w:tr>
      <w:tr w:rsidR="006A702F" w:rsidRPr="00BE5B3E" w:rsidTr="00BE5B3E">
        <w:trPr>
          <w:trHeight w:val="477"/>
        </w:trPr>
        <w:tc>
          <w:tcPr>
            <w:tcW w:w="567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3261" w:type="dxa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площадь земельного участка (</w:t>
            </w:r>
            <w:proofErr w:type="gramStart"/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520" w:type="dxa"/>
            <w:vAlign w:val="center"/>
          </w:tcPr>
          <w:p w:rsidR="006A702F" w:rsidRPr="00BE5B3E" w:rsidRDefault="006A702F" w:rsidP="006A702F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Не подлежит установлению</w:t>
            </w:r>
          </w:p>
        </w:tc>
      </w:tr>
      <w:tr w:rsidR="006A702F" w:rsidRPr="00BE5B3E" w:rsidTr="00BE5B3E">
        <w:trPr>
          <w:trHeight w:val="420"/>
        </w:trPr>
        <w:tc>
          <w:tcPr>
            <w:tcW w:w="567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3261" w:type="dxa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Максимальный процент застройки (процент)</w:t>
            </w:r>
          </w:p>
        </w:tc>
        <w:tc>
          <w:tcPr>
            <w:tcW w:w="6520" w:type="dxa"/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60</w:t>
            </w:r>
          </w:p>
        </w:tc>
      </w:tr>
      <w:tr w:rsidR="006A702F" w:rsidRPr="00BE5B3E" w:rsidTr="00BE5B3E">
        <w:trPr>
          <w:trHeight w:val="420"/>
        </w:trPr>
        <w:tc>
          <w:tcPr>
            <w:tcW w:w="567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3261" w:type="dxa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Предельное количество этажей зданий, строений</w:t>
            </w:r>
          </w:p>
        </w:tc>
        <w:tc>
          <w:tcPr>
            <w:tcW w:w="6520" w:type="dxa"/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2 </w:t>
            </w:r>
          </w:p>
        </w:tc>
      </w:tr>
      <w:tr w:rsidR="006A702F" w:rsidRPr="00BE5B3E" w:rsidTr="00BE5B3E">
        <w:trPr>
          <w:trHeight w:val="420"/>
        </w:trPr>
        <w:tc>
          <w:tcPr>
            <w:tcW w:w="567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5</w:t>
            </w:r>
          </w:p>
        </w:tc>
        <w:tc>
          <w:tcPr>
            <w:tcW w:w="3261" w:type="dxa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Предельная высота инженерных сооружений (м)</w:t>
            </w:r>
          </w:p>
        </w:tc>
        <w:tc>
          <w:tcPr>
            <w:tcW w:w="6520" w:type="dxa"/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 более 60</w:t>
            </w:r>
          </w:p>
        </w:tc>
      </w:tr>
      <w:tr w:rsidR="006A702F" w:rsidRPr="00BE5B3E" w:rsidTr="00BE5B3E">
        <w:trPr>
          <w:trHeight w:val="207"/>
        </w:trPr>
        <w:tc>
          <w:tcPr>
            <w:tcW w:w="567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</w:t>
            </w:r>
          </w:p>
        </w:tc>
        <w:tc>
          <w:tcPr>
            <w:tcW w:w="3261" w:type="dxa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Минимальные отступы</w:t>
            </w: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  <w:t>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6520" w:type="dxa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5 </w:t>
            </w:r>
            <w:r w:rsidRPr="00BE5B3E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BE5B3E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 от красных линий магистральных улиц, проездов</w:t>
            </w:r>
            <w:r w:rsidRPr="00BE5B3E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br/>
              <w:t xml:space="preserve">до зданий, строений, сооружений (за исключением ранее построенных); </w:t>
            </w:r>
            <w:r w:rsidRPr="00BE5B3E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br/>
              <w:t xml:space="preserve">1 </w:t>
            </w:r>
            <w:r w:rsidRPr="00BE5B3E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BE5B3E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 от границ земельного участка для объектов коммунального обслуживания;</w:t>
            </w:r>
          </w:p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3 </w:t>
            </w:r>
            <w:r w:rsidRPr="00BE5B3E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до прочих зданий, строений, сооружений</w:t>
            </w:r>
          </w:p>
        </w:tc>
      </w:tr>
      <w:tr w:rsidR="006A702F" w:rsidRPr="00BE5B3E" w:rsidTr="00BE5B3E">
        <w:trPr>
          <w:trHeight w:val="420"/>
        </w:trPr>
        <w:tc>
          <w:tcPr>
            <w:tcW w:w="567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</w:t>
            </w:r>
          </w:p>
        </w:tc>
        <w:tc>
          <w:tcPr>
            <w:tcW w:w="3261" w:type="dxa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высота ограждений земельных участков (м)</w:t>
            </w:r>
          </w:p>
        </w:tc>
        <w:tc>
          <w:tcPr>
            <w:tcW w:w="6520" w:type="dxa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2,5</w:t>
            </w:r>
          </w:p>
        </w:tc>
      </w:tr>
      <w:tr w:rsidR="006A702F" w:rsidRPr="00BE5B3E" w:rsidTr="00BE5B3E">
        <w:trPr>
          <w:trHeight w:val="420"/>
        </w:trPr>
        <w:tc>
          <w:tcPr>
            <w:tcW w:w="567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</w:t>
            </w:r>
          </w:p>
        </w:tc>
        <w:tc>
          <w:tcPr>
            <w:tcW w:w="3261" w:type="dxa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Требования к ограждениям земельных участков</w:t>
            </w:r>
          </w:p>
        </w:tc>
        <w:tc>
          <w:tcPr>
            <w:tcW w:w="6520" w:type="dxa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Выполняются в решетчатом, сетчатом или в «глухом» исполнении</w:t>
            </w:r>
          </w:p>
        </w:tc>
      </w:tr>
      <w:tr w:rsidR="006A702F" w:rsidRPr="00BE5B3E" w:rsidTr="00BE5B3E">
        <w:trPr>
          <w:trHeight w:val="420"/>
        </w:trPr>
        <w:tc>
          <w:tcPr>
            <w:tcW w:w="567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9</w:t>
            </w:r>
          </w:p>
        </w:tc>
        <w:tc>
          <w:tcPr>
            <w:tcW w:w="3261" w:type="dxa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Минимальное количество машино-мест для объектных стоянок легковых автомобилей</w:t>
            </w:r>
          </w:p>
        </w:tc>
        <w:tc>
          <w:tcPr>
            <w:tcW w:w="6520" w:type="dxa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СП 42.13330.2016 (Приложение Ж)</w:t>
            </w: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</w:r>
          </w:p>
        </w:tc>
      </w:tr>
      <w:tr w:rsidR="006A702F" w:rsidRPr="00BE5B3E" w:rsidTr="00BE5B3E">
        <w:trPr>
          <w:trHeight w:val="420"/>
        </w:trPr>
        <w:tc>
          <w:tcPr>
            <w:tcW w:w="567" w:type="dxa"/>
          </w:tcPr>
          <w:p w:rsidR="006A702F" w:rsidRPr="00BE5B3E" w:rsidRDefault="006A702F" w:rsidP="006A70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10</w:t>
            </w:r>
          </w:p>
        </w:tc>
        <w:tc>
          <w:tcPr>
            <w:tcW w:w="3261" w:type="dxa"/>
          </w:tcPr>
          <w:p w:rsidR="006A702F" w:rsidRPr="00BE5B3E" w:rsidRDefault="006A702F" w:rsidP="006A70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Противопожарные расстояния</w:t>
            </w:r>
          </w:p>
        </w:tc>
        <w:tc>
          <w:tcPr>
            <w:tcW w:w="6520" w:type="dxa"/>
          </w:tcPr>
          <w:p w:rsidR="006A702F" w:rsidRPr="00BE5B3E" w:rsidRDefault="006A702F" w:rsidP="006A70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6A702F" w:rsidRPr="006A702F" w:rsidRDefault="006A702F" w:rsidP="006A702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6A702F" w:rsidRPr="00BE5B3E" w:rsidRDefault="006A702F" w:rsidP="006A702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t>5. Зона коммунально-складских организаций ПРЗ-2-1:</w:t>
      </w:r>
    </w:p>
    <w:p w:rsidR="006A702F" w:rsidRPr="00BE5B3E" w:rsidRDefault="006A702F" w:rsidP="006A7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t>1) зона предназначена для размещения коммунальных и складских объектов, инженерной и транспортной инфраструктур IV – V классов опасности с установленными СанПиН 2.2.1/2.1.1.1200-03 «Санитарно-защитные зоны и санитарная классификация предприятий, сооружений и иных объектов» (новая редакция) нормативами воздействия на окружающую среду (санитарно-защитная зона не более 100 метров);</w:t>
      </w:r>
      <w:proofErr w:type="gramEnd"/>
    </w:p>
    <w:p w:rsidR="006A702F" w:rsidRPr="00BE5B3E" w:rsidRDefault="006A702F" w:rsidP="006A7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BE5B3E">
        <w:rPr>
          <w:rFonts w:ascii="Times New Roman" w:hAnsi="Times New Roman"/>
          <w:sz w:val="28"/>
          <w:szCs w:val="28"/>
          <w:lang w:val="ru-RU" w:bidi="ar-SA"/>
        </w:rPr>
        <w:t xml:space="preserve">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t xml:space="preserve">ПРЗ-2-1 </w:t>
      </w:r>
      <w:r w:rsidRPr="00BE5B3E">
        <w:rPr>
          <w:rFonts w:ascii="Times New Roman" w:hAnsi="Times New Roman"/>
          <w:sz w:val="28"/>
          <w:szCs w:val="28"/>
          <w:lang w:val="ru-RU" w:bidi="ar-SA"/>
        </w:rPr>
        <w:t>представлен в таблице 14;</w:t>
      </w:r>
    </w:p>
    <w:p w:rsidR="006A702F" w:rsidRPr="00BE5B3E" w:rsidRDefault="006A702F" w:rsidP="006A702F">
      <w:pPr>
        <w:tabs>
          <w:tab w:val="left" w:pos="993"/>
        </w:tabs>
        <w:spacing w:after="0" w:line="240" w:lineRule="auto"/>
        <w:ind w:left="698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6A702F" w:rsidRPr="00BE5B3E" w:rsidRDefault="006A702F" w:rsidP="006A702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t>Таблица 14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2260"/>
      </w:tblGrid>
      <w:tr w:rsidR="006A702F" w:rsidRPr="00BE5B3E" w:rsidTr="00BE5B3E">
        <w:trPr>
          <w:trHeight w:val="567"/>
          <w:tblHeader/>
        </w:trPr>
        <w:tc>
          <w:tcPr>
            <w:tcW w:w="56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№ </w:t>
            </w:r>
            <w:proofErr w:type="gramStart"/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6A702F" w:rsidRPr="00BE5B3E" w:rsidRDefault="006A702F" w:rsidP="006A702F">
            <w:pPr>
              <w:spacing w:after="0" w:line="240" w:lineRule="auto"/>
              <w:ind w:right="-108"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Основной вид разрешенного использования земельного участка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866" w:type="dxa"/>
            <w:shd w:val="clear" w:color="auto" w:fill="auto"/>
            <w:noWrap/>
            <w:vAlign w:val="center"/>
          </w:tcPr>
          <w:p w:rsidR="006A702F" w:rsidRPr="00BE5B3E" w:rsidRDefault="006A702F" w:rsidP="006A702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Примечания</w:t>
            </w:r>
          </w:p>
        </w:tc>
      </w:tr>
      <w:tr w:rsidR="006A702F" w:rsidRPr="00BE5B3E" w:rsidTr="00BE5B3E">
        <w:trPr>
          <w:trHeight w:val="360"/>
        </w:trPr>
        <w:tc>
          <w:tcPr>
            <w:tcW w:w="566" w:type="dxa"/>
            <w:shd w:val="clear" w:color="auto" w:fill="auto"/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Коммунальное </w:t>
            </w: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обслуживание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3.1</w:t>
            </w:r>
          </w:p>
        </w:tc>
        <w:tc>
          <w:tcPr>
            <w:tcW w:w="2866" w:type="dxa"/>
            <w:shd w:val="clear" w:color="auto" w:fill="auto"/>
            <w:noWrap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</w:t>
            </w:r>
          </w:p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зданий и сооружений в целях обеспечения физических и юридических лиц коммунальными услугами.</w:t>
            </w:r>
          </w:p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 xml:space="preserve">Объектные </w:t>
            </w: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автостоянки</w:t>
            </w:r>
          </w:p>
        </w:tc>
        <w:tc>
          <w:tcPr>
            <w:tcW w:w="2260" w:type="dxa"/>
            <w:shd w:val="clear" w:color="auto" w:fill="auto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</w:tbl>
    <w:p w:rsidR="006A702F" w:rsidRPr="006A702F" w:rsidRDefault="006A702F" w:rsidP="006A70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color w:val="7030A0"/>
          <w:sz w:val="26"/>
          <w:szCs w:val="26"/>
          <w:lang w:val="ru-RU" w:eastAsia="ru-RU" w:bidi="ar-SA"/>
        </w:rPr>
      </w:pPr>
    </w:p>
    <w:p w:rsidR="006A702F" w:rsidRPr="00BE5B3E" w:rsidRDefault="006A702F" w:rsidP="006A70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t xml:space="preserve">3) условно разрешенные виды использования объектов капитального строительства и земельных участков, вспомогательные виды разрешенного использования для зоны ПРЗ-2-1 </w:t>
      </w:r>
      <w:r w:rsidRPr="00BE5B3E">
        <w:rPr>
          <w:rFonts w:ascii="Times New Roman" w:hAnsi="Times New Roman"/>
          <w:sz w:val="28"/>
          <w:szCs w:val="28"/>
          <w:lang w:val="ru-RU" w:bidi="ar-SA"/>
        </w:rPr>
        <w:t>не установлены</w:t>
      </w: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6A702F" w:rsidRPr="00BE5B3E" w:rsidRDefault="006A702F" w:rsidP="006A702F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зоны ПР3-2-1 приведены в таблице 14.1.</w:t>
      </w:r>
    </w:p>
    <w:p w:rsidR="006A702F" w:rsidRPr="00BE5B3E" w:rsidRDefault="006A702F" w:rsidP="006A702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A702F" w:rsidRPr="00BE5B3E" w:rsidRDefault="006A702F" w:rsidP="006A702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BE5B3E">
        <w:rPr>
          <w:rFonts w:ascii="Times New Roman" w:hAnsi="Times New Roman"/>
          <w:sz w:val="28"/>
          <w:szCs w:val="28"/>
          <w:lang w:val="ru-RU" w:eastAsia="ru-RU" w:bidi="ar-SA"/>
        </w:rPr>
        <w:t>Таблица 14.1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6520"/>
      </w:tblGrid>
      <w:tr w:rsidR="006A702F" w:rsidRPr="00BE5B3E" w:rsidTr="00BE5B3E">
        <w:trPr>
          <w:tblHeader/>
        </w:trPr>
        <w:tc>
          <w:tcPr>
            <w:tcW w:w="567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№</w:t>
            </w:r>
          </w:p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gramStart"/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3261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Предельный параметр</w:t>
            </w:r>
          </w:p>
        </w:tc>
        <w:tc>
          <w:tcPr>
            <w:tcW w:w="6520" w:type="dxa"/>
            <w:vAlign w:val="center"/>
          </w:tcPr>
          <w:p w:rsidR="006A702F" w:rsidRPr="00BE5B3E" w:rsidRDefault="006A702F" w:rsidP="006A702F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Установленные размеры</w:t>
            </w:r>
          </w:p>
        </w:tc>
      </w:tr>
      <w:tr w:rsidR="006A702F" w:rsidRPr="00BE5B3E" w:rsidTr="00BE5B3E">
        <w:tc>
          <w:tcPr>
            <w:tcW w:w="567" w:type="dxa"/>
            <w:vMerge w:val="restart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Минимальная площадь земельного участка (</w:t>
            </w:r>
            <w:proofErr w:type="gramStart"/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520" w:type="dxa"/>
          </w:tcPr>
          <w:p w:rsidR="006A702F" w:rsidRPr="00BE5B3E" w:rsidRDefault="006A702F" w:rsidP="006A702F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0,001 – для коммунального обслуживания  (котельные, КНС, АТС, КТП, ЗТП, ШРП, ГРП, ТП)</w:t>
            </w:r>
          </w:p>
        </w:tc>
      </w:tr>
      <w:tr w:rsidR="006A702F" w:rsidRPr="00BE5B3E" w:rsidTr="00BE5B3E">
        <w:trPr>
          <w:trHeight w:val="273"/>
        </w:trPr>
        <w:tc>
          <w:tcPr>
            <w:tcW w:w="567" w:type="dxa"/>
            <w:vMerge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261" w:type="dxa"/>
            <w:vMerge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520" w:type="dxa"/>
          </w:tcPr>
          <w:p w:rsidR="006A702F" w:rsidRPr="00BE5B3E" w:rsidRDefault="006A702F" w:rsidP="006A702F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0,02 – для иных объектов</w:t>
            </w:r>
          </w:p>
        </w:tc>
      </w:tr>
      <w:tr w:rsidR="006A702F" w:rsidRPr="00BE5B3E" w:rsidTr="00BE5B3E">
        <w:trPr>
          <w:trHeight w:val="477"/>
        </w:trPr>
        <w:tc>
          <w:tcPr>
            <w:tcW w:w="567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3261" w:type="dxa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площадь земельного участка (</w:t>
            </w:r>
            <w:proofErr w:type="gramStart"/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520" w:type="dxa"/>
            <w:vAlign w:val="center"/>
          </w:tcPr>
          <w:p w:rsidR="006A702F" w:rsidRPr="00BE5B3E" w:rsidRDefault="006A702F" w:rsidP="006A702F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Не подлежит установлению</w:t>
            </w:r>
          </w:p>
        </w:tc>
      </w:tr>
      <w:tr w:rsidR="006A702F" w:rsidRPr="00BE5B3E" w:rsidTr="00BE5B3E">
        <w:trPr>
          <w:trHeight w:val="420"/>
        </w:trPr>
        <w:tc>
          <w:tcPr>
            <w:tcW w:w="567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3261" w:type="dxa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Максимальный процент застройки (процент)</w:t>
            </w:r>
          </w:p>
        </w:tc>
        <w:tc>
          <w:tcPr>
            <w:tcW w:w="6520" w:type="dxa"/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60</w:t>
            </w:r>
          </w:p>
        </w:tc>
      </w:tr>
      <w:tr w:rsidR="006A702F" w:rsidRPr="00BE5B3E" w:rsidTr="00BE5B3E">
        <w:trPr>
          <w:trHeight w:val="420"/>
        </w:trPr>
        <w:tc>
          <w:tcPr>
            <w:tcW w:w="567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3261" w:type="dxa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Предельное количество этажей зданий, строений</w:t>
            </w:r>
          </w:p>
        </w:tc>
        <w:tc>
          <w:tcPr>
            <w:tcW w:w="6520" w:type="dxa"/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</w:tr>
      <w:tr w:rsidR="006A702F" w:rsidRPr="00BE5B3E" w:rsidTr="00BE5B3E">
        <w:trPr>
          <w:trHeight w:val="420"/>
        </w:trPr>
        <w:tc>
          <w:tcPr>
            <w:tcW w:w="567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3261" w:type="dxa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Предельная высота инженерных сооружений (м)</w:t>
            </w:r>
          </w:p>
        </w:tc>
        <w:tc>
          <w:tcPr>
            <w:tcW w:w="6520" w:type="dxa"/>
            <w:vAlign w:val="center"/>
          </w:tcPr>
          <w:p w:rsidR="006A702F" w:rsidRPr="00BE5B3E" w:rsidRDefault="006A702F" w:rsidP="006A70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 более 60</w:t>
            </w:r>
          </w:p>
        </w:tc>
      </w:tr>
      <w:tr w:rsidR="006A702F" w:rsidRPr="00BE5B3E" w:rsidTr="00BE5B3E">
        <w:trPr>
          <w:trHeight w:val="207"/>
        </w:trPr>
        <w:tc>
          <w:tcPr>
            <w:tcW w:w="567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</w:t>
            </w:r>
          </w:p>
        </w:tc>
        <w:tc>
          <w:tcPr>
            <w:tcW w:w="3261" w:type="dxa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Минимальные отступы</w:t>
            </w: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  <w:t xml:space="preserve">от красных линий и границ земельных участков в целях определения мест допустимого размещения </w:t>
            </w: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6520" w:type="dxa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lastRenderedPageBreak/>
              <w:t xml:space="preserve">5 </w:t>
            </w:r>
            <w:r w:rsidRPr="00BE5B3E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BE5B3E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 от красных линий магистральных улиц, проездов</w:t>
            </w:r>
            <w:r w:rsidRPr="00BE5B3E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br/>
              <w:t xml:space="preserve">до зданий, строений, сооружений (за исключением ранее построенных); </w:t>
            </w:r>
            <w:r w:rsidRPr="00BE5B3E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br/>
              <w:t xml:space="preserve">1 </w:t>
            </w:r>
            <w:r w:rsidRPr="00BE5B3E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BE5B3E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 от границ земельного участка для объектов коммунального обслуживания;</w:t>
            </w:r>
          </w:p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 xml:space="preserve">3 </w:t>
            </w:r>
            <w:r w:rsidRPr="00BE5B3E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до прочих зданий, строений, сооружений</w:t>
            </w:r>
          </w:p>
        </w:tc>
      </w:tr>
      <w:tr w:rsidR="006A702F" w:rsidRPr="00BE5B3E" w:rsidTr="00BE5B3E">
        <w:trPr>
          <w:trHeight w:val="420"/>
        </w:trPr>
        <w:tc>
          <w:tcPr>
            <w:tcW w:w="567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7</w:t>
            </w:r>
          </w:p>
        </w:tc>
        <w:tc>
          <w:tcPr>
            <w:tcW w:w="3261" w:type="dxa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высота ограждений земельных участков (м)</w:t>
            </w:r>
          </w:p>
        </w:tc>
        <w:tc>
          <w:tcPr>
            <w:tcW w:w="6520" w:type="dxa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2,5</w:t>
            </w:r>
          </w:p>
        </w:tc>
      </w:tr>
      <w:tr w:rsidR="006A702F" w:rsidRPr="00BE5B3E" w:rsidTr="00BE5B3E">
        <w:trPr>
          <w:trHeight w:val="420"/>
        </w:trPr>
        <w:tc>
          <w:tcPr>
            <w:tcW w:w="567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</w:t>
            </w:r>
          </w:p>
        </w:tc>
        <w:tc>
          <w:tcPr>
            <w:tcW w:w="3261" w:type="dxa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Требования к ограждениям земельных участков</w:t>
            </w:r>
          </w:p>
        </w:tc>
        <w:tc>
          <w:tcPr>
            <w:tcW w:w="6520" w:type="dxa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Выполняются в решетчатом, сетчатом или в «глухом» исполнении</w:t>
            </w:r>
          </w:p>
        </w:tc>
      </w:tr>
      <w:tr w:rsidR="006A702F" w:rsidRPr="00BE5B3E" w:rsidTr="00BE5B3E">
        <w:trPr>
          <w:trHeight w:val="420"/>
        </w:trPr>
        <w:tc>
          <w:tcPr>
            <w:tcW w:w="567" w:type="dxa"/>
            <w:vAlign w:val="center"/>
          </w:tcPr>
          <w:p w:rsidR="006A702F" w:rsidRPr="00BE5B3E" w:rsidRDefault="006A702F" w:rsidP="006A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9</w:t>
            </w:r>
          </w:p>
        </w:tc>
        <w:tc>
          <w:tcPr>
            <w:tcW w:w="3261" w:type="dxa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Минимальное количество машино-мест для объектных стоянок легковых автомобилей</w:t>
            </w:r>
          </w:p>
        </w:tc>
        <w:tc>
          <w:tcPr>
            <w:tcW w:w="6520" w:type="dxa"/>
            <w:vAlign w:val="center"/>
          </w:tcPr>
          <w:p w:rsidR="006A702F" w:rsidRPr="00BE5B3E" w:rsidRDefault="006A702F" w:rsidP="006A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СП 42.13330.2016 (Приложение Ж)</w:t>
            </w:r>
          </w:p>
        </w:tc>
      </w:tr>
      <w:tr w:rsidR="006A702F" w:rsidRPr="00BE5B3E" w:rsidTr="00BE5B3E">
        <w:trPr>
          <w:trHeight w:val="420"/>
        </w:trPr>
        <w:tc>
          <w:tcPr>
            <w:tcW w:w="567" w:type="dxa"/>
          </w:tcPr>
          <w:p w:rsidR="006A702F" w:rsidRPr="00BE5B3E" w:rsidRDefault="006A702F" w:rsidP="006A70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10</w:t>
            </w:r>
          </w:p>
        </w:tc>
        <w:tc>
          <w:tcPr>
            <w:tcW w:w="3261" w:type="dxa"/>
          </w:tcPr>
          <w:p w:rsidR="006A702F" w:rsidRPr="00BE5B3E" w:rsidRDefault="006A702F" w:rsidP="006A70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Противопожарные расстояния</w:t>
            </w:r>
          </w:p>
        </w:tc>
        <w:tc>
          <w:tcPr>
            <w:tcW w:w="6520" w:type="dxa"/>
          </w:tcPr>
          <w:p w:rsidR="006A702F" w:rsidRPr="00BE5B3E" w:rsidRDefault="006A702F" w:rsidP="006A70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E5B3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025F50" w:rsidRDefault="00DF48A2" w:rsidP="00DF48A2">
      <w:pPr>
        <w:pStyle w:val="26"/>
        <w:numPr>
          <w:ilvl w:val="0"/>
          <w:numId w:val="0"/>
        </w:numPr>
        <w:pBdr>
          <w:bottom w:val="single" w:sz="4" w:space="1" w:color="auto"/>
        </w:pBdr>
      </w:pPr>
      <w:r>
        <w:t>Статья 11.4. Зона инженерной инфраструктуры</w:t>
      </w:r>
    </w:p>
    <w:p w:rsidR="0063104A" w:rsidRDefault="0063104A" w:rsidP="0063104A">
      <w:pPr>
        <w:spacing w:line="240" w:lineRule="auto"/>
        <w:ind w:firstLine="708"/>
        <w:jc w:val="both"/>
        <w:rPr>
          <w:sz w:val="24"/>
          <w:szCs w:val="24"/>
          <w:lang w:val="ru-RU" w:eastAsia="ar-SA" w:bidi="ar-SA"/>
        </w:rPr>
      </w:pPr>
      <w:r w:rsidRPr="00A86436">
        <w:rPr>
          <w:sz w:val="24"/>
          <w:szCs w:val="24"/>
          <w:lang w:val="ru-RU"/>
        </w:rPr>
        <w:t>(</w:t>
      </w:r>
      <w:proofErr w:type="gramStart"/>
      <w:r>
        <w:rPr>
          <w:sz w:val="24"/>
          <w:szCs w:val="24"/>
          <w:lang w:val="ru-RU" w:eastAsia="ar-SA" w:bidi="ar-SA"/>
        </w:rPr>
        <w:t>введена</w:t>
      </w:r>
      <w:proofErr w:type="gramEnd"/>
      <w:r w:rsidRPr="00A86436">
        <w:rPr>
          <w:sz w:val="24"/>
          <w:szCs w:val="24"/>
          <w:lang w:val="ru-RU" w:eastAsia="ar-SA" w:bidi="ar-SA"/>
        </w:rPr>
        <w:t xml:space="preserve"> Распоряжение</w:t>
      </w:r>
      <w:r>
        <w:rPr>
          <w:sz w:val="24"/>
          <w:szCs w:val="24"/>
          <w:lang w:val="ru-RU" w:eastAsia="ar-SA" w:bidi="ar-SA"/>
        </w:rPr>
        <w:t>м</w:t>
      </w:r>
      <w:r w:rsidRPr="00A86436">
        <w:rPr>
          <w:sz w:val="24"/>
          <w:szCs w:val="24"/>
          <w:lang w:val="ru-RU" w:eastAsia="ar-SA" w:bidi="ar-SA"/>
        </w:rPr>
        <w:t xml:space="preserve"> </w:t>
      </w:r>
      <w:r w:rsidR="00EA600D">
        <w:rPr>
          <w:sz w:val="24"/>
          <w:szCs w:val="24"/>
          <w:lang w:val="ru-RU" w:eastAsia="ar-SA" w:bidi="ar-SA"/>
        </w:rPr>
        <w:t>Правительства</w:t>
      </w:r>
      <w:r w:rsidRPr="00A86436">
        <w:rPr>
          <w:sz w:val="24"/>
          <w:szCs w:val="24"/>
          <w:lang w:val="ru-RU" w:eastAsia="ar-SA" w:bidi="ar-SA"/>
        </w:rPr>
        <w:t xml:space="preserve"> Удмуртской Республики от 09.08.2019 № 949-р</w:t>
      </w:r>
      <w:r>
        <w:rPr>
          <w:sz w:val="24"/>
          <w:szCs w:val="24"/>
          <w:lang w:val="ru-RU" w:eastAsia="ar-SA" w:bidi="ar-SA"/>
        </w:rPr>
        <w:t>)</w:t>
      </w:r>
    </w:p>
    <w:p w:rsidR="00D71374" w:rsidRPr="00D71374" w:rsidRDefault="00D71374" w:rsidP="00D71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71374">
        <w:rPr>
          <w:rFonts w:ascii="Times New Roman" w:hAnsi="Times New Roman"/>
          <w:sz w:val="28"/>
          <w:szCs w:val="28"/>
          <w:lang w:val="ru-RU" w:eastAsia="ru-RU" w:bidi="ar-SA"/>
        </w:rPr>
        <w:t>1. Зона инженерной инфраструктуры выделена для обеспечения условий размещения инженерно-технических объектов.</w:t>
      </w:r>
    </w:p>
    <w:p w:rsidR="00D71374" w:rsidRPr="00D71374" w:rsidRDefault="00D71374" w:rsidP="00D71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71374">
        <w:rPr>
          <w:rFonts w:ascii="Times New Roman" w:hAnsi="Times New Roman"/>
          <w:sz w:val="28"/>
          <w:szCs w:val="28"/>
          <w:lang w:val="ru-RU" w:eastAsia="ru-RU" w:bidi="ar-SA"/>
        </w:rPr>
        <w:t>2. Зона энергообесечения ИЗ4-1:</w:t>
      </w:r>
    </w:p>
    <w:p w:rsidR="00D71374" w:rsidRPr="00D71374" w:rsidRDefault="00D71374" w:rsidP="00D713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D71374">
        <w:rPr>
          <w:rFonts w:ascii="Times New Roman" w:hAnsi="Times New Roman"/>
          <w:sz w:val="28"/>
          <w:szCs w:val="28"/>
          <w:lang w:val="ru-RU" w:bidi="ar-SA"/>
        </w:rPr>
        <w:t xml:space="preserve">1)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D71374">
        <w:rPr>
          <w:rFonts w:ascii="Times New Roman" w:hAnsi="Times New Roman"/>
          <w:sz w:val="28"/>
          <w:szCs w:val="28"/>
          <w:lang w:val="ru-RU" w:eastAsia="ru-RU" w:bidi="ar-SA"/>
        </w:rPr>
        <w:t xml:space="preserve">ИЗ4-1 </w:t>
      </w:r>
      <w:r w:rsidRPr="00D71374">
        <w:rPr>
          <w:rFonts w:ascii="Times New Roman" w:hAnsi="Times New Roman"/>
          <w:sz w:val="28"/>
          <w:szCs w:val="28"/>
          <w:lang w:val="ru-RU" w:bidi="ar-SA"/>
        </w:rPr>
        <w:t>представлен в таблице 15;</w:t>
      </w:r>
    </w:p>
    <w:p w:rsidR="00D71374" w:rsidRPr="00D71374" w:rsidRDefault="00D71374" w:rsidP="00D71374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71374" w:rsidRPr="00D71374" w:rsidRDefault="00D71374" w:rsidP="00D71374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D71374">
        <w:rPr>
          <w:rFonts w:ascii="Times New Roman" w:hAnsi="Times New Roman"/>
          <w:sz w:val="28"/>
          <w:szCs w:val="28"/>
          <w:lang w:val="ru-RU" w:eastAsia="ru-RU" w:bidi="ar-SA"/>
        </w:rPr>
        <w:t>Таблица 15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2260"/>
      </w:tblGrid>
      <w:tr w:rsidR="00D71374" w:rsidRPr="00D71374" w:rsidTr="00D71374">
        <w:trPr>
          <w:trHeight w:val="567"/>
          <w:tblHeader/>
        </w:trPr>
        <w:tc>
          <w:tcPr>
            <w:tcW w:w="566" w:type="dxa"/>
            <w:shd w:val="clear" w:color="auto" w:fill="auto"/>
            <w:vAlign w:val="center"/>
          </w:tcPr>
          <w:p w:rsidR="00D71374" w:rsidRPr="00D71374" w:rsidRDefault="00D71374" w:rsidP="00D71374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№ </w:t>
            </w:r>
            <w:proofErr w:type="gramStart"/>
            <w:r w:rsidRPr="00D71374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D71374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D71374" w:rsidRPr="00D71374" w:rsidRDefault="00D71374" w:rsidP="00D71374">
            <w:pPr>
              <w:spacing w:after="0" w:line="240" w:lineRule="auto"/>
              <w:ind w:right="-108"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Основной вид разрешенного использования земельного участка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71374" w:rsidRPr="00D71374" w:rsidRDefault="00D71374" w:rsidP="00D713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866" w:type="dxa"/>
            <w:shd w:val="clear" w:color="auto" w:fill="auto"/>
            <w:noWrap/>
            <w:vAlign w:val="center"/>
          </w:tcPr>
          <w:p w:rsidR="00D71374" w:rsidRPr="00D71374" w:rsidRDefault="00D71374" w:rsidP="00D71374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D71374" w:rsidRPr="00D71374" w:rsidRDefault="00D71374" w:rsidP="00D713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71374" w:rsidRPr="00D71374" w:rsidRDefault="00D71374" w:rsidP="00D71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Примечания</w:t>
            </w:r>
          </w:p>
        </w:tc>
      </w:tr>
      <w:tr w:rsidR="00D71374" w:rsidRPr="00D71374" w:rsidTr="00D71374">
        <w:trPr>
          <w:trHeight w:val="360"/>
        </w:trPr>
        <w:tc>
          <w:tcPr>
            <w:tcW w:w="566" w:type="dxa"/>
            <w:shd w:val="clear" w:color="auto" w:fill="auto"/>
            <w:vAlign w:val="center"/>
          </w:tcPr>
          <w:p w:rsidR="00D71374" w:rsidRPr="00D71374" w:rsidRDefault="00D71374" w:rsidP="00D71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D71374" w:rsidRPr="00D71374" w:rsidRDefault="00D71374" w:rsidP="00D7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Коммунальное обслуживание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71374" w:rsidRPr="00D71374" w:rsidRDefault="00D71374" w:rsidP="00D7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3.1</w:t>
            </w:r>
          </w:p>
        </w:tc>
        <w:tc>
          <w:tcPr>
            <w:tcW w:w="2866" w:type="dxa"/>
            <w:shd w:val="clear" w:color="auto" w:fill="auto"/>
            <w:noWrap/>
          </w:tcPr>
          <w:p w:rsidR="00D71374" w:rsidRPr="00D71374" w:rsidRDefault="00D71374" w:rsidP="00D7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Линии электропередачи, трансформаторные подстанции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D71374" w:rsidRPr="00D71374" w:rsidRDefault="00D71374" w:rsidP="00D71374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Объектные автостоянки </w:t>
            </w:r>
          </w:p>
        </w:tc>
        <w:tc>
          <w:tcPr>
            <w:tcW w:w="2260" w:type="dxa"/>
            <w:shd w:val="clear" w:color="auto" w:fill="auto"/>
          </w:tcPr>
          <w:p w:rsidR="00D71374" w:rsidRPr="00D71374" w:rsidRDefault="00D71374" w:rsidP="00D71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D71374" w:rsidRPr="00D71374" w:rsidTr="00D71374">
        <w:trPr>
          <w:trHeight w:val="360"/>
        </w:trPr>
        <w:tc>
          <w:tcPr>
            <w:tcW w:w="566" w:type="dxa"/>
            <w:shd w:val="clear" w:color="auto" w:fill="auto"/>
            <w:vAlign w:val="center"/>
          </w:tcPr>
          <w:p w:rsidR="00D71374" w:rsidRPr="00D71374" w:rsidRDefault="00D71374" w:rsidP="00D71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D71374" w:rsidRPr="00D71374" w:rsidRDefault="00D71374" w:rsidP="00D7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Энергетика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71374" w:rsidRPr="00D71374" w:rsidRDefault="00D71374" w:rsidP="00D7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6.7</w:t>
            </w:r>
          </w:p>
        </w:tc>
        <w:tc>
          <w:tcPr>
            <w:tcW w:w="2866" w:type="dxa"/>
            <w:shd w:val="clear" w:color="auto" w:fill="auto"/>
            <w:noWrap/>
          </w:tcPr>
          <w:p w:rsidR="00D71374" w:rsidRPr="00D71374" w:rsidRDefault="00D71374" w:rsidP="00D7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объектов электростанций; </w:t>
            </w:r>
          </w:p>
          <w:p w:rsidR="00D71374" w:rsidRPr="00D71374" w:rsidRDefault="00D71374" w:rsidP="00D7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объектов электросетевого хозяйства, за </w:t>
            </w: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 xml:space="preserve">исключением объектов энергетики, размещение которых предусмотрено содержанием вида разрешенного использования с </w:t>
            </w:r>
            <w:hyperlink r:id="rId16" w:history="1">
              <w:r w:rsidRPr="00D71374">
                <w:rPr>
                  <w:rFonts w:ascii="Times New Roman" w:hAnsi="Times New Roman"/>
                  <w:sz w:val="26"/>
                  <w:szCs w:val="26"/>
                  <w:lang w:val="ru-RU" w:eastAsia="ru-RU" w:bidi="ar-SA"/>
                </w:rPr>
                <w:t>кодом 3.1</w:t>
              </w:r>
            </w:hyperlink>
          </w:p>
        </w:tc>
        <w:tc>
          <w:tcPr>
            <w:tcW w:w="2116" w:type="dxa"/>
            <w:shd w:val="clear" w:color="auto" w:fill="auto"/>
            <w:vAlign w:val="center"/>
          </w:tcPr>
          <w:p w:rsidR="00D71374" w:rsidRPr="00D71374" w:rsidRDefault="00D71374" w:rsidP="00D71374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 xml:space="preserve">Объектные автостоянки </w:t>
            </w:r>
          </w:p>
        </w:tc>
        <w:tc>
          <w:tcPr>
            <w:tcW w:w="2260" w:type="dxa"/>
            <w:shd w:val="clear" w:color="auto" w:fill="auto"/>
          </w:tcPr>
          <w:p w:rsidR="00D71374" w:rsidRPr="00D71374" w:rsidRDefault="00D71374" w:rsidP="00D71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D71374" w:rsidRPr="00D71374" w:rsidTr="00D71374">
        <w:trPr>
          <w:trHeight w:val="360"/>
        </w:trPr>
        <w:tc>
          <w:tcPr>
            <w:tcW w:w="566" w:type="dxa"/>
            <w:shd w:val="clear" w:color="auto" w:fill="auto"/>
            <w:vAlign w:val="center"/>
          </w:tcPr>
          <w:p w:rsidR="00D71374" w:rsidRPr="00D71374" w:rsidRDefault="00D71374" w:rsidP="00D71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3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D71374" w:rsidRPr="00D71374" w:rsidRDefault="00D71374" w:rsidP="00D7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Связь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71374" w:rsidRPr="00D71374" w:rsidRDefault="00D71374" w:rsidP="00D7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6.8</w:t>
            </w:r>
          </w:p>
        </w:tc>
        <w:tc>
          <w:tcPr>
            <w:tcW w:w="2866" w:type="dxa"/>
            <w:shd w:val="clear" w:color="auto" w:fill="auto"/>
            <w:noWrap/>
          </w:tcPr>
          <w:p w:rsidR="00D71374" w:rsidRPr="00D71374" w:rsidRDefault="00D71374" w:rsidP="00D7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55" w:history="1">
              <w:r w:rsidRPr="00D71374">
                <w:rPr>
                  <w:rFonts w:ascii="Times New Roman" w:hAnsi="Times New Roman"/>
                  <w:sz w:val="26"/>
                  <w:szCs w:val="26"/>
                  <w:lang w:val="ru-RU" w:eastAsia="ru-RU" w:bidi="ar-SA"/>
                </w:rPr>
                <w:t>кодом 3.1</w:t>
              </w:r>
            </w:hyperlink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.1, 3.2.3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D71374" w:rsidRPr="00D71374" w:rsidRDefault="00D71374" w:rsidP="00D71374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Объектные автостоянки </w:t>
            </w:r>
          </w:p>
        </w:tc>
        <w:tc>
          <w:tcPr>
            <w:tcW w:w="2260" w:type="dxa"/>
            <w:shd w:val="clear" w:color="auto" w:fill="auto"/>
          </w:tcPr>
          <w:p w:rsidR="00D71374" w:rsidRPr="00D71374" w:rsidRDefault="00D71374" w:rsidP="00D71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</w:tbl>
    <w:p w:rsidR="00D71374" w:rsidRPr="00D71374" w:rsidRDefault="00D71374" w:rsidP="00D7137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D71374" w:rsidRPr="00D71374" w:rsidRDefault="00D71374" w:rsidP="00D713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71374">
        <w:rPr>
          <w:rFonts w:ascii="Times New Roman" w:hAnsi="Times New Roman"/>
          <w:sz w:val="28"/>
          <w:szCs w:val="28"/>
          <w:lang w:val="ru-RU" w:eastAsia="ru-RU" w:bidi="ar-SA"/>
        </w:rPr>
        <w:t xml:space="preserve">2) условно разрешенные виды использования объектов капитального строительства и земельных участков, вспомогательные виды разрешенного использования для </w:t>
      </w:r>
      <w:r w:rsidRPr="00D71374">
        <w:rPr>
          <w:rFonts w:ascii="Times New Roman" w:hAnsi="Times New Roman"/>
          <w:sz w:val="28"/>
          <w:szCs w:val="28"/>
          <w:lang w:val="ru-RU" w:bidi="ar-SA"/>
        </w:rPr>
        <w:t xml:space="preserve">зоны </w:t>
      </w:r>
      <w:r w:rsidRPr="00D71374">
        <w:rPr>
          <w:rFonts w:ascii="Times New Roman" w:hAnsi="Times New Roman"/>
          <w:sz w:val="28"/>
          <w:szCs w:val="28"/>
          <w:lang w:val="ru-RU" w:eastAsia="ru-RU" w:bidi="ar-SA"/>
        </w:rPr>
        <w:t xml:space="preserve">ИЗ4-1 </w:t>
      </w:r>
      <w:r w:rsidRPr="00D71374">
        <w:rPr>
          <w:rFonts w:ascii="Times New Roman" w:hAnsi="Times New Roman"/>
          <w:bCs/>
          <w:sz w:val="28"/>
          <w:szCs w:val="28"/>
          <w:lang w:val="ru-RU" w:eastAsia="ru-RU" w:bidi="ar-SA"/>
        </w:rPr>
        <w:t>не установлены.</w:t>
      </w:r>
    </w:p>
    <w:p w:rsidR="00D71374" w:rsidRPr="00D71374" w:rsidRDefault="00D71374" w:rsidP="00D71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</w:p>
    <w:p w:rsidR="00D71374" w:rsidRPr="00D71374" w:rsidRDefault="00D71374" w:rsidP="00D71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 w:rsidRPr="00D71374">
        <w:rPr>
          <w:rFonts w:ascii="Times New Roman" w:hAnsi="Times New Roman"/>
          <w:sz w:val="28"/>
          <w:szCs w:val="28"/>
          <w:lang w:val="x-none" w:eastAsia="x-none" w:bidi="ar-SA"/>
        </w:rPr>
        <w:t>3. Зона водоснабжения и очистки стоков ИЗ4-2</w:t>
      </w:r>
      <w:r w:rsidRPr="00D71374">
        <w:rPr>
          <w:rFonts w:ascii="Times New Roman" w:hAnsi="Times New Roman"/>
          <w:sz w:val="28"/>
          <w:szCs w:val="28"/>
          <w:lang w:val="ru-RU" w:eastAsia="x-none" w:bidi="ar-SA"/>
        </w:rPr>
        <w:t>:</w:t>
      </w:r>
    </w:p>
    <w:p w:rsidR="00D71374" w:rsidRPr="00D71374" w:rsidRDefault="00D71374" w:rsidP="00D713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D71374">
        <w:rPr>
          <w:rFonts w:ascii="Times New Roman" w:hAnsi="Times New Roman"/>
          <w:sz w:val="28"/>
          <w:szCs w:val="28"/>
          <w:lang w:val="ru-RU" w:bidi="ar-SA"/>
        </w:rPr>
        <w:t xml:space="preserve">1)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D71374">
        <w:rPr>
          <w:rFonts w:ascii="Times New Roman" w:hAnsi="Times New Roman"/>
          <w:sz w:val="28"/>
          <w:szCs w:val="28"/>
          <w:lang w:val="ru-RU" w:eastAsia="ru-RU" w:bidi="ar-SA"/>
        </w:rPr>
        <w:t xml:space="preserve">ИЗ4-2 </w:t>
      </w:r>
      <w:r w:rsidRPr="00D71374">
        <w:rPr>
          <w:rFonts w:ascii="Times New Roman" w:hAnsi="Times New Roman"/>
          <w:sz w:val="28"/>
          <w:szCs w:val="28"/>
          <w:lang w:val="ru-RU" w:bidi="ar-SA"/>
        </w:rPr>
        <w:t>представлен в таблице 16;</w:t>
      </w:r>
    </w:p>
    <w:p w:rsidR="00D71374" w:rsidRPr="00D71374" w:rsidRDefault="00D71374" w:rsidP="00D713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D71374" w:rsidRDefault="00D71374" w:rsidP="00D71374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71374" w:rsidRPr="00D71374" w:rsidRDefault="00D71374" w:rsidP="00D71374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D71374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Таблица 16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0"/>
        <w:gridCol w:w="708"/>
        <w:gridCol w:w="2851"/>
        <w:gridCol w:w="2120"/>
        <w:gridCol w:w="2123"/>
      </w:tblGrid>
      <w:tr w:rsidR="00D71374" w:rsidRPr="00D71374" w:rsidTr="00D71374">
        <w:trPr>
          <w:trHeight w:val="284"/>
          <w:tblHeader/>
        </w:trPr>
        <w:tc>
          <w:tcPr>
            <w:tcW w:w="566" w:type="dxa"/>
            <w:shd w:val="clear" w:color="auto" w:fill="auto"/>
            <w:vAlign w:val="center"/>
          </w:tcPr>
          <w:p w:rsidR="00D71374" w:rsidRPr="00D71374" w:rsidRDefault="00D71374" w:rsidP="00D71374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№ </w:t>
            </w:r>
            <w:proofErr w:type="gramStart"/>
            <w:r w:rsidRPr="00D71374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D71374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71374" w:rsidRPr="00D71374" w:rsidRDefault="00D71374" w:rsidP="00D71374">
            <w:pPr>
              <w:spacing w:after="0" w:line="240" w:lineRule="auto"/>
              <w:ind w:right="-108"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Основной вид разрешенного использования земельного участка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1374" w:rsidRPr="00D71374" w:rsidRDefault="00D71374" w:rsidP="00D713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851" w:type="dxa"/>
            <w:shd w:val="clear" w:color="auto" w:fill="auto"/>
            <w:noWrap/>
            <w:vAlign w:val="center"/>
          </w:tcPr>
          <w:p w:rsidR="00D71374" w:rsidRPr="00D71374" w:rsidRDefault="00D71374" w:rsidP="00D71374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D71374" w:rsidRPr="00D71374" w:rsidRDefault="00D71374" w:rsidP="00D713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D71374" w:rsidRPr="00D71374" w:rsidRDefault="00D71374" w:rsidP="00D71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Примечания</w:t>
            </w:r>
          </w:p>
        </w:tc>
      </w:tr>
      <w:tr w:rsidR="00D71374" w:rsidRPr="00D71374" w:rsidTr="00D71374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D71374" w:rsidRPr="00D71374" w:rsidRDefault="00D71374" w:rsidP="00D71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71374" w:rsidRPr="00D71374" w:rsidRDefault="00D71374" w:rsidP="00D7137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Коммунальное обслуживание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1374" w:rsidRPr="00D71374" w:rsidRDefault="00D71374" w:rsidP="00D7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3.1</w:t>
            </w:r>
          </w:p>
        </w:tc>
        <w:tc>
          <w:tcPr>
            <w:tcW w:w="2851" w:type="dxa"/>
            <w:shd w:val="clear" w:color="auto" w:fill="auto"/>
            <w:noWrap/>
          </w:tcPr>
          <w:p w:rsidR="00D71374" w:rsidRPr="00D71374" w:rsidRDefault="00D71374" w:rsidP="00D7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</w:t>
            </w:r>
          </w:p>
          <w:p w:rsidR="00D71374" w:rsidRPr="00D71374" w:rsidRDefault="00D71374" w:rsidP="00D7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зданий и сооружений в целях обеспечения физических и юридических лиц коммунальными услугами.</w:t>
            </w:r>
          </w:p>
          <w:p w:rsidR="00D71374" w:rsidRPr="00D71374" w:rsidRDefault="00D71374" w:rsidP="00D7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D71374" w:rsidRPr="00D71374" w:rsidRDefault="00D71374" w:rsidP="00D71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Объектные автостоянки</w:t>
            </w:r>
          </w:p>
        </w:tc>
        <w:tc>
          <w:tcPr>
            <w:tcW w:w="2123" w:type="dxa"/>
            <w:shd w:val="clear" w:color="auto" w:fill="auto"/>
          </w:tcPr>
          <w:p w:rsidR="00D71374" w:rsidRPr="00D71374" w:rsidRDefault="00D71374" w:rsidP="00D71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</w:tbl>
    <w:p w:rsidR="00D71374" w:rsidRPr="00D71374" w:rsidRDefault="00D71374" w:rsidP="00D71374">
      <w:pPr>
        <w:spacing w:after="0" w:line="240" w:lineRule="auto"/>
        <w:ind w:left="720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D71374" w:rsidRPr="00D71374" w:rsidRDefault="00D71374" w:rsidP="00D71374">
      <w:pPr>
        <w:tabs>
          <w:tab w:val="left" w:pos="993"/>
        </w:tabs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71374">
        <w:rPr>
          <w:rFonts w:ascii="Times New Roman" w:hAnsi="Times New Roman"/>
          <w:sz w:val="28"/>
          <w:szCs w:val="28"/>
          <w:lang w:val="ru-RU" w:eastAsia="ru-RU" w:bidi="ar-SA"/>
        </w:rPr>
        <w:t xml:space="preserve">2) условно разрешенные виды использования объектов капитального строительства и земельных участков, вспомогательные виды разрешенного использования для </w:t>
      </w:r>
      <w:r w:rsidRPr="00D71374">
        <w:rPr>
          <w:rFonts w:ascii="Times New Roman" w:hAnsi="Times New Roman"/>
          <w:sz w:val="28"/>
          <w:szCs w:val="28"/>
          <w:lang w:val="ru-RU" w:bidi="ar-SA"/>
        </w:rPr>
        <w:t xml:space="preserve">зоны </w:t>
      </w:r>
      <w:r w:rsidRPr="00D71374">
        <w:rPr>
          <w:rFonts w:ascii="Times New Roman" w:hAnsi="Times New Roman"/>
          <w:sz w:val="28"/>
          <w:szCs w:val="28"/>
          <w:lang w:val="ru-RU" w:eastAsia="ru-RU" w:bidi="ar-SA"/>
        </w:rPr>
        <w:t xml:space="preserve">ИЗ4-2 </w:t>
      </w:r>
      <w:r w:rsidRPr="00D71374">
        <w:rPr>
          <w:rFonts w:ascii="Times New Roman" w:hAnsi="Times New Roman"/>
          <w:bCs/>
          <w:sz w:val="28"/>
          <w:szCs w:val="28"/>
          <w:lang w:val="ru-RU" w:eastAsia="ru-RU" w:bidi="ar-SA"/>
        </w:rPr>
        <w:t>не установлены.</w:t>
      </w:r>
    </w:p>
    <w:p w:rsidR="00D71374" w:rsidRPr="00D71374" w:rsidRDefault="00D71374" w:rsidP="00D713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71374" w:rsidRPr="00D71374" w:rsidRDefault="00D71374" w:rsidP="00D71374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ru-RU" w:eastAsia="ru-RU" w:bidi="ar-SA"/>
        </w:rPr>
      </w:pPr>
      <w:r w:rsidRPr="00D71374">
        <w:rPr>
          <w:rFonts w:ascii="Times New Roman" w:hAnsi="Times New Roman"/>
          <w:sz w:val="28"/>
          <w:szCs w:val="28"/>
          <w:lang w:val="ru-RU" w:eastAsia="ru-RU" w:bidi="ar-SA"/>
        </w:rPr>
        <w:t>4. Зона связи ИЗ4-3:</w:t>
      </w:r>
    </w:p>
    <w:p w:rsidR="00D71374" w:rsidRPr="00D71374" w:rsidRDefault="00D71374" w:rsidP="00D713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D71374">
        <w:rPr>
          <w:rFonts w:ascii="Times New Roman" w:hAnsi="Times New Roman"/>
          <w:sz w:val="28"/>
          <w:szCs w:val="28"/>
          <w:lang w:val="ru-RU" w:bidi="ar-SA"/>
        </w:rPr>
        <w:t xml:space="preserve">1)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D71374">
        <w:rPr>
          <w:rFonts w:ascii="Times New Roman" w:hAnsi="Times New Roman"/>
          <w:sz w:val="28"/>
          <w:szCs w:val="28"/>
          <w:lang w:val="ru-RU" w:eastAsia="ru-RU" w:bidi="ar-SA"/>
        </w:rPr>
        <w:t>ИЗ4-3</w:t>
      </w:r>
      <w:r w:rsidRPr="00D71374">
        <w:rPr>
          <w:rFonts w:ascii="Times New Roman" w:hAnsi="Times New Roman"/>
          <w:color w:val="7030A0"/>
          <w:sz w:val="28"/>
          <w:szCs w:val="28"/>
          <w:lang w:val="ru-RU" w:eastAsia="ru-RU" w:bidi="ar-SA"/>
        </w:rPr>
        <w:t xml:space="preserve"> </w:t>
      </w:r>
      <w:r w:rsidRPr="00D71374">
        <w:rPr>
          <w:rFonts w:ascii="Times New Roman" w:hAnsi="Times New Roman"/>
          <w:sz w:val="28"/>
          <w:szCs w:val="28"/>
          <w:lang w:val="ru-RU" w:bidi="ar-SA"/>
        </w:rPr>
        <w:t>представлен в таблице 17;</w:t>
      </w:r>
    </w:p>
    <w:p w:rsidR="00D71374" w:rsidRPr="00D71374" w:rsidRDefault="00D71374" w:rsidP="00D7137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D71374" w:rsidRPr="00D71374" w:rsidRDefault="00D71374" w:rsidP="00D71374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D71374">
        <w:rPr>
          <w:rFonts w:ascii="Times New Roman" w:hAnsi="Times New Roman"/>
          <w:sz w:val="28"/>
          <w:szCs w:val="28"/>
          <w:lang w:val="ru-RU" w:eastAsia="ru-RU" w:bidi="ar-SA"/>
        </w:rPr>
        <w:t>Таблица 17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2260"/>
      </w:tblGrid>
      <w:tr w:rsidR="00D71374" w:rsidRPr="00D71374" w:rsidTr="00D71374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:rsidR="00D71374" w:rsidRPr="00D71374" w:rsidRDefault="00D71374" w:rsidP="00D71374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№ </w:t>
            </w:r>
            <w:proofErr w:type="gramStart"/>
            <w:r w:rsidRPr="00D71374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D71374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D71374" w:rsidRPr="00D71374" w:rsidRDefault="00D71374" w:rsidP="00D71374">
            <w:pPr>
              <w:spacing w:after="0" w:line="240" w:lineRule="auto"/>
              <w:ind w:right="-108"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Основной вид разрешенного использования земельного участка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71374" w:rsidRPr="00D71374" w:rsidRDefault="00D71374" w:rsidP="00D713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866" w:type="dxa"/>
            <w:shd w:val="clear" w:color="auto" w:fill="auto"/>
            <w:noWrap/>
            <w:vAlign w:val="center"/>
          </w:tcPr>
          <w:p w:rsidR="00D71374" w:rsidRPr="00D71374" w:rsidRDefault="00D71374" w:rsidP="00D71374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D71374" w:rsidRPr="00D71374" w:rsidRDefault="00D71374" w:rsidP="00D713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71374" w:rsidRPr="00D71374" w:rsidRDefault="00D71374" w:rsidP="00D71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Примечания</w:t>
            </w:r>
          </w:p>
        </w:tc>
      </w:tr>
      <w:tr w:rsidR="00D71374" w:rsidRPr="00D71374" w:rsidTr="00D71374">
        <w:trPr>
          <w:trHeight w:val="360"/>
        </w:trPr>
        <w:tc>
          <w:tcPr>
            <w:tcW w:w="566" w:type="dxa"/>
            <w:shd w:val="clear" w:color="auto" w:fill="auto"/>
            <w:vAlign w:val="center"/>
          </w:tcPr>
          <w:p w:rsidR="00D71374" w:rsidRPr="00D71374" w:rsidRDefault="00D71374" w:rsidP="00D71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D71374" w:rsidRPr="00D71374" w:rsidRDefault="00D71374" w:rsidP="00D7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Связь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71374" w:rsidRPr="00D71374" w:rsidRDefault="00D71374" w:rsidP="00D7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6.8</w:t>
            </w:r>
          </w:p>
        </w:tc>
        <w:tc>
          <w:tcPr>
            <w:tcW w:w="2866" w:type="dxa"/>
            <w:shd w:val="clear" w:color="auto" w:fill="auto"/>
            <w:noWrap/>
          </w:tcPr>
          <w:p w:rsidR="00D71374" w:rsidRPr="00D71374" w:rsidRDefault="00D71374" w:rsidP="00D7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</w:t>
            </w: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 xml:space="preserve">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55" w:history="1">
              <w:r w:rsidRPr="00D71374">
                <w:rPr>
                  <w:rFonts w:ascii="Times New Roman" w:hAnsi="Times New Roman"/>
                  <w:sz w:val="26"/>
                  <w:szCs w:val="26"/>
                  <w:lang w:val="ru-RU" w:eastAsia="ru-RU" w:bidi="ar-SA"/>
                </w:rPr>
                <w:t>кодом 3.1</w:t>
              </w:r>
            </w:hyperlink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.1, 3.2.3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D71374" w:rsidRPr="00D71374" w:rsidRDefault="00D71374" w:rsidP="00D71374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 xml:space="preserve">Объектные автостоянки </w:t>
            </w:r>
          </w:p>
        </w:tc>
        <w:tc>
          <w:tcPr>
            <w:tcW w:w="2260" w:type="dxa"/>
            <w:shd w:val="clear" w:color="auto" w:fill="auto"/>
          </w:tcPr>
          <w:p w:rsidR="00D71374" w:rsidRPr="00D71374" w:rsidRDefault="00D71374" w:rsidP="00D71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</w:tbl>
    <w:p w:rsidR="00D71374" w:rsidRPr="00D71374" w:rsidRDefault="00D71374" w:rsidP="00D713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x-none" w:bidi="ar-SA"/>
        </w:rPr>
      </w:pPr>
    </w:p>
    <w:p w:rsidR="00D71374" w:rsidRPr="00D71374" w:rsidRDefault="00D71374" w:rsidP="00D713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71374">
        <w:rPr>
          <w:rFonts w:ascii="Times New Roman" w:hAnsi="Times New Roman"/>
          <w:sz w:val="28"/>
          <w:szCs w:val="28"/>
          <w:lang w:val="ru-RU" w:eastAsia="ru-RU" w:bidi="ar-SA"/>
        </w:rPr>
        <w:t xml:space="preserve">2) условно разрешенные виды использования объектов капитального строительства и земельных участков, вспомогательные виды разрешенного использования для </w:t>
      </w:r>
      <w:r w:rsidRPr="00D71374">
        <w:rPr>
          <w:rFonts w:ascii="Times New Roman" w:hAnsi="Times New Roman"/>
          <w:sz w:val="28"/>
          <w:szCs w:val="28"/>
          <w:lang w:val="ru-RU" w:bidi="ar-SA"/>
        </w:rPr>
        <w:t xml:space="preserve">зоны </w:t>
      </w:r>
      <w:r w:rsidRPr="00D71374">
        <w:rPr>
          <w:rFonts w:ascii="Times New Roman" w:hAnsi="Times New Roman"/>
          <w:sz w:val="28"/>
          <w:szCs w:val="28"/>
          <w:lang w:val="ru-RU" w:eastAsia="ru-RU" w:bidi="ar-SA"/>
        </w:rPr>
        <w:t xml:space="preserve">ИЗ4-3 </w:t>
      </w:r>
      <w:r w:rsidRPr="00D71374">
        <w:rPr>
          <w:rFonts w:ascii="Times New Roman" w:hAnsi="Times New Roman"/>
          <w:bCs/>
          <w:sz w:val="28"/>
          <w:szCs w:val="28"/>
          <w:lang w:val="ru-RU" w:eastAsia="ru-RU" w:bidi="ar-SA"/>
        </w:rPr>
        <w:t>не установлены.</w:t>
      </w:r>
    </w:p>
    <w:p w:rsidR="00D71374" w:rsidRPr="00D71374" w:rsidRDefault="00D71374" w:rsidP="00D71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71374" w:rsidRPr="00D71374" w:rsidRDefault="00D71374" w:rsidP="00D71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71374">
        <w:rPr>
          <w:rFonts w:ascii="Times New Roman" w:hAnsi="Times New Roman"/>
          <w:sz w:val="28"/>
          <w:szCs w:val="28"/>
          <w:lang w:val="ru-RU" w:eastAsia="ru-RU" w:bidi="ar-SA"/>
        </w:rPr>
        <w:t>5. Предельные размеры земельных участков, предельные параметры разрешенного строительства, реконструкции объектов капитального строительства для зоны инженерной инфраструктуры (ИЗ4-1, ИЗ4-2, ИЗ4-3) приведены в таблице 18.</w:t>
      </w:r>
    </w:p>
    <w:p w:rsidR="00D71374" w:rsidRPr="00D71374" w:rsidRDefault="00D71374" w:rsidP="00D71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71374" w:rsidRPr="00D71374" w:rsidRDefault="00D71374" w:rsidP="00D7137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D71374">
        <w:rPr>
          <w:rFonts w:ascii="Times New Roman" w:hAnsi="Times New Roman"/>
          <w:sz w:val="28"/>
          <w:szCs w:val="28"/>
          <w:lang w:val="ru-RU" w:eastAsia="ru-RU" w:bidi="ar-SA"/>
        </w:rPr>
        <w:t>Таблица 18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6520"/>
      </w:tblGrid>
      <w:tr w:rsidR="00D71374" w:rsidRPr="00D71374" w:rsidTr="00D71374">
        <w:trPr>
          <w:tblHeader/>
        </w:trPr>
        <w:tc>
          <w:tcPr>
            <w:tcW w:w="567" w:type="dxa"/>
            <w:vAlign w:val="center"/>
          </w:tcPr>
          <w:p w:rsidR="00D71374" w:rsidRPr="00D71374" w:rsidRDefault="00D71374" w:rsidP="00D7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№</w:t>
            </w:r>
          </w:p>
          <w:p w:rsidR="00D71374" w:rsidRPr="00D71374" w:rsidRDefault="00D71374" w:rsidP="00D7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gramStart"/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3261" w:type="dxa"/>
            <w:vAlign w:val="center"/>
          </w:tcPr>
          <w:p w:rsidR="00D71374" w:rsidRPr="00D71374" w:rsidRDefault="00D71374" w:rsidP="00D7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Предельный параметр</w:t>
            </w:r>
          </w:p>
        </w:tc>
        <w:tc>
          <w:tcPr>
            <w:tcW w:w="6520" w:type="dxa"/>
            <w:vAlign w:val="center"/>
          </w:tcPr>
          <w:p w:rsidR="00D71374" w:rsidRPr="00D71374" w:rsidRDefault="00D71374" w:rsidP="00D71374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Установленные размеры</w:t>
            </w:r>
          </w:p>
        </w:tc>
      </w:tr>
      <w:tr w:rsidR="00D71374" w:rsidRPr="00D71374" w:rsidTr="00D71374">
        <w:trPr>
          <w:trHeight w:val="565"/>
        </w:trPr>
        <w:tc>
          <w:tcPr>
            <w:tcW w:w="567" w:type="dxa"/>
            <w:vAlign w:val="center"/>
          </w:tcPr>
          <w:p w:rsidR="00D71374" w:rsidRPr="00D71374" w:rsidRDefault="00D71374" w:rsidP="00D7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3261" w:type="dxa"/>
            <w:vAlign w:val="center"/>
          </w:tcPr>
          <w:p w:rsidR="00D71374" w:rsidRPr="00D71374" w:rsidRDefault="00D71374" w:rsidP="00D71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Минимальная площадь земельного участка (</w:t>
            </w:r>
            <w:proofErr w:type="gramStart"/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520" w:type="dxa"/>
          </w:tcPr>
          <w:p w:rsidR="00D71374" w:rsidRPr="00D71374" w:rsidRDefault="00D71374" w:rsidP="00D71374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0,001</w:t>
            </w:r>
          </w:p>
        </w:tc>
      </w:tr>
      <w:tr w:rsidR="00D71374" w:rsidRPr="00D71374" w:rsidTr="00D71374">
        <w:trPr>
          <w:trHeight w:val="614"/>
        </w:trPr>
        <w:tc>
          <w:tcPr>
            <w:tcW w:w="567" w:type="dxa"/>
            <w:vAlign w:val="center"/>
          </w:tcPr>
          <w:p w:rsidR="00D71374" w:rsidRPr="00D71374" w:rsidRDefault="00D71374" w:rsidP="00D7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3261" w:type="dxa"/>
          </w:tcPr>
          <w:p w:rsidR="00D71374" w:rsidRPr="00D71374" w:rsidRDefault="00D71374" w:rsidP="00D71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площадь земельного участка (</w:t>
            </w:r>
            <w:proofErr w:type="gramStart"/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520" w:type="dxa"/>
            <w:vAlign w:val="center"/>
          </w:tcPr>
          <w:p w:rsidR="00D71374" w:rsidRPr="00D71374" w:rsidRDefault="00D71374" w:rsidP="00D71374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0,30</w:t>
            </w:r>
          </w:p>
        </w:tc>
      </w:tr>
      <w:tr w:rsidR="00D71374" w:rsidRPr="00D71374" w:rsidTr="00D71374">
        <w:trPr>
          <w:trHeight w:val="524"/>
        </w:trPr>
        <w:tc>
          <w:tcPr>
            <w:tcW w:w="567" w:type="dxa"/>
            <w:vAlign w:val="center"/>
          </w:tcPr>
          <w:p w:rsidR="00D71374" w:rsidRPr="00D71374" w:rsidRDefault="00D71374" w:rsidP="00D7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3261" w:type="dxa"/>
          </w:tcPr>
          <w:p w:rsidR="00D71374" w:rsidRPr="00D71374" w:rsidRDefault="00D71374" w:rsidP="00D71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Максимальный процент застройки (процент)</w:t>
            </w:r>
          </w:p>
        </w:tc>
        <w:tc>
          <w:tcPr>
            <w:tcW w:w="6520" w:type="dxa"/>
            <w:vAlign w:val="center"/>
          </w:tcPr>
          <w:p w:rsidR="00D71374" w:rsidRPr="00D71374" w:rsidRDefault="00D71374" w:rsidP="00D71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90</w:t>
            </w:r>
          </w:p>
        </w:tc>
      </w:tr>
      <w:tr w:rsidR="00D71374" w:rsidRPr="00D71374" w:rsidTr="00D71374">
        <w:trPr>
          <w:trHeight w:val="420"/>
        </w:trPr>
        <w:tc>
          <w:tcPr>
            <w:tcW w:w="567" w:type="dxa"/>
            <w:vAlign w:val="center"/>
          </w:tcPr>
          <w:p w:rsidR="00D71374" w:rsidRPr="00D71374" w:rsidRDefault="00D71374" w:rsidP="00D7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3261" w:type="dxa"/>
          </w:tcPr>
          <w:p w:rsidR="00D71374" w:rsidRPr="00D71374" w:rsidRDefault="00D71374" w:rsidP="00D71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Предельное количество этажей зданий, строений</w:t>
            </w:r>
          </w:p>
        </w:tc>
        <w:tc>
          <w:tcPr>
            <w:tcW w:w="6520" w:type="dxa"/>
            <w:vAlign w:val="center"/>
          </w:tcPr>
          <w:p w:rsidR="00D71374" w:rsidRPr="00D71374" w:rsidRDefault="00D71374" w:rsidP="00D71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1 </w:t>
            </w:r>
          </w:p>
        </w:tc>
      </w:tr>
      <w:tr w:rsidR="00D71374" w:rsidRPr="00D71374" w:rsidTr="00D71374">
        <w:trPr>
          <w:trHeight w:val="420"/>
        </w:trPr>
        <w:tc>
          <w:tcPr>
            <w:tcW w:w="567" w:type="dxa"/>
            <w:vAlign w:val="center"/>
          </w:tcPr>
          <w:p w:rsidR="00D71374" w:rsidRPr="00D71374" w:rsidRDefault="00D71374" w:rsidP="00D7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3261" w:type="dxa"/>
          </w:tcPr>
          <w:p w:rsidR="00D71374" w:rsidRPr="00D71374" w:rsidRDefault="00D71374" w:rsidP="00D71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Предельная высота инженерных сооружений (м)</w:t>
            </w:r>
          </w:p>
        </w:tc>
        <w:tc>
          <w:tcPr>
            <w:tcW w:w="6520" w:type="dxa"/>
            <w:vAlign w:val="center"/>
          </w:tcPr>
          <w:p w:rsidR="00D71374" w:rsidRPr="00D71374" w:rsidRDefault="00D71374" w:rsidP="00D71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 более 60</w:t>
            </w:r>
          </w:p>
        </w:tc>
      </w:tr>
      <w:tr w:rsidR="00D71374" w:rsidRPr="00D71374" w:rsidTr="00D71374">
        <w:trPr>
          <w:trHeight w:val="420"/>
        </w:trPr>
        <w:tc>
          <w:tcPr>
            <w:tcW w:w="567" w:type="dxa"/>
            <w:vAlign w:val="center"/>
          </w:tcPr>
          <w:p w:rsidR="00D71374" w:rsidRPr="00D71374" w:rsidRDefault="00D71374" w:rsidP="00D7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</w:t>
            </w:r>
          </w:p>
        </w:tc>
        <w:tc>
          <w:tcPr>
            <w:tcW w:w="3261" w:type="dxa"/>
            <w:vAlign w:val="center"/>
          </w:tcPr>
          <w:p w:rsidR="00D71374" w:rsidRPr="00D71374" w:rsidRDefault="00D71374" w:rsidP="00D7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Минимальные отступы</w:t>
            </w: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  <w:t>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6520" w:type="dxa"/>
            <w:vAlign w:val="center"/>
          </w:tcPr>
          <w:p w:rsidR="00D71374" w:rsidRPr="00D71374" w:rsidRDefault="00D71374" w:rsidP="00D7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5 </w:t>
            </w:r>
            <w:r w:rsidRPr="00D71374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D71374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 от красных линий магистральных улиц, проездов</w:t>
            </w:r>
            <w:r w:rsidRPr="00D71374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br/>
              <w:t>до зданий, строений, сооружений (за исключением ранее построенных)</w:t>
            </w:r>
            <w:r w:rsidRPr="00D71374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br/>
            </w:r>
          </w:p>
        </w:tc>
      </w:tr>
      <w:tr w:rsidR="00D71374" w:rsidRPr="00D71374" w:rsidTr="00D71374">
        <w:trPr>
          <w:trHeight w:val="420"/>
        </w:trPr>
        <w:tc>
          <w:tcPr>
            <w:tcW w:w="567" w:type="dxa"/>
            <w:vAlign w:val="center"/>
          </w:tcPr>
          <w:p w:rsidR="00D71374" w:rsidRPr="00D71374" w:rsidRDefault="00D71374" w:rsidP="00D7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7</w:t>
            </w:r>
          </w:p>
        </w:tc>
        <w:tc>
          <w:tcPr>
            <w:tcW w:w="3261" w:type="dxa"/>
            <w:vAlign w:val="center"/>
          </w:tcPr>
          <w:p w:rsidR="00D71374" w:rsidRPr="00D71374" w:rsidRDefault="00D71374" w:rsidP="00D7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высота ограждений земельных участков (м)</w:t>
            </w:r>
          </w:p>
        </w:tc>
        <w:tc>
          <w:tcPr>
            <w:tcW w:w="6520" w:type="dxa"/>
            <w:vAlign w:val="center"/>
          </w:tcPr>
          <w:p w:rsidR="00D71374" w:rsidRPr="00D71374" w:rsidRDefault="00D71374" w:rsidP="00D7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2,5</w:t>
            </w:r>
          </w:p>
        </w:tc>
      </w:tr>
      <w:tr w:rsidR="00D71374" w:rsidRPr="00D71374" w:rsidTr="00D71374">
        <w:trPr>
          <w:trHeight w:val="420"/>
        </w:trPr>
        <w:tc>
          <w:tcPr>
            <w:tcW w:w="567" w:type="dxa"/>
            <w:vAlign w:val="center"/>
          </w:tcPr>
          <w:p w:rsidR="00D71374" w:rsidRPr="00D71374" w:rsidRDefault="00D71374" w:rsidP="00D7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</w:t>
            </w:r>
          </w:p>
        </w:tc>
        <w:tc>
          <w:tcPr>
            <w:tcW w:w="3261" w:type="dxa"/>
            <w:vAlign w:val="center"/>
          </w:tcPr>
          <w:p w:rsidR="00D71374" w:rsidRPr="00D71374" w:rsidRDefault="00D71374" w:rsidP="00D7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Требования к ограждениям земельных участков</w:t>
            </w:r>
          </w:p>
        </w:tc>
        <w:tc>
          <w:tcPr>
            <w:tcW w:w="6520" w:type="dxa"/>
            <w:vAlign w:val="center"/>
          </w:tcPr>
          <w:p w:rsidR="00D71374" w:rsidRPr="00D71374" w:rsidRDefault="00D71374" w:rsidP="00D7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Выполняются в решетчатом, сетчатом или в «глухом» исполнении</w:t>
            </w:r>
          </w:p>
        </w:tc>
      </w:tr>
      <w:tr w:rsidR="00D71374" w:rsidRPr="00D71374" w:rsidTr="00D71374">
        <w:trPr>
          <w:trHeight w:val="420"/>
        </w:trPr>
        <w:tc>
          <w:tcPr>
            <w:tcW w:w="567" w:type="dxa"/>
            <w:vAlign w:val="center"/>
          </w:tcPr>
          <w:p w:rsidR="00D71374" w:rsidRPr="00D71374" w:rsidRDefault="00D71374" w:rsidP="00D7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9</w:t>
            </w:r>
          </w:p>
        </w:tc>
        <w:tc>
          <w:tcPr>
            <w:tcW w:w="3261" w:type="dxa"/>
            <w:vAlign w:val="center"/>
          </w:tcPr>
          <w:p w:rsidR="00D71374" w:rsidRPr="00D71374" w:rsidRDefault="00D71374" w:rsidP="00D7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Минимальное количество машино-мест для объектных стоянок легковых автомобилей</w:t>
            </w:r>
          </w:p>
        </w:tc>
        <w:tc>
          <w:tcPr>
            <w:tcW w:w="6520" w:type="dxa"/>
            <w:vAlign w:val="center"/>
          </w:tcPr>
          <w:p w:rsidR="00D71374" w:rsidRPr="00D71374" w:rsidRDefault="00D71374" w:rsidP="00D7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СП 42.13330.2016 (Приложение Ж)</w:t>
            </w: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</w:r>
          </w:p>
        </w:tc>
      </w:tr>
      <w:tr w:rsidR="00D71374" w:rsidRPr="00D71374" w:rsidTr="00D71374">
        <w:trPr>
          <w:trHeight w:val="420"/>
        </w:trPr>
        <w:tc>
          <w:tcPr>
            <w:tcW w:w="567" w:type="dxa"/>
          </w:tcPr>
          <w:p w:rsidR="00D71374" w:rsidRPr="00D71374" w:rsidRDefault="00D71374" w:rsidP="00D713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10</w:t>
            </w:r>
          </w:p>
        </w:tc>
        <w:tc>
          <w:tcPr>
            <w:tcW w:w="3261" w:type="dxa"/>
          </w:tcPr>
          <w:p w:rsidR="00D71374" w:rsidRPr="00D71374" w:rsidRDefault="00D71374" w:rsidP="00D713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Противопожарные расстояния</w:t>
            </w:r>
          </w:p>
        </w:tc>
        <w:tc>
          <w:tcPr>
            <w:tcW w:w="6520" w:type="dxa"/>
          </w:tcPr>
          <w:p w:rsidR="00D71374" w:rsidRPr="00D71374" w:rsidRDefault="00D71374" w:rsidP="00D713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71374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025F50" w:rsidRDefault="00FA4566" w:rsidP="00FA4566">
      <w:pPr>
        <w:pStyle w:val="26"/>
        <w:numPr>
          <w:ilvl w:val="0"/>
          <w:numId w:val="0"/>
        </w:numPr>
        <w:pBdr>
          <w:bottom w:val="single" w:sz="4" w:space="1" w:color="auto"/>
        </w:pBdr>
      </w:pPr>
      <w:r>
        <w:t>Статья 11.5. зона транспортной инфраструктуры</w:t>
      </w:r>
    </w:p>
    <w:p w:rsidR="0063104A" w:rsidRDefault="0063104A" w:rsidP="0063104A">
      <w:pPr>
        <w:spacing w:line="240" w:lineRule="auto"/>
        <w:ind w:firstLine="708"/>
        <w:jc w:val="both"/>
        <w:rPr>
          <w:sz w:val="24"/>
          <w:szCs w:val="24"/>
          <w:lang w:val="ru-RU" w:eastAsia="ar-SA" w:bidi="ar-SA"/>
        </w:rPr>
      </w:pPr>
      <w:r w:rsidRPr="00A86436">
        <w:rPr>
          <w:sz w:val="24"/>
          <w:szCs w:val="24"/>
          <w:lang w:val="ru-RU"/>
        </w:rPr>
        <w:t>(</w:t>
      </w:r>
      <w:proofErr w:type="gramStart"/>
      <w:r>
        <w:rPr>
          <w:sz w:val="24"/>
          <w:szCs w:val="24"/>
          <w:lang w:val="ru-RU" w:eastAsia="ar-SA" w:bidi="ar-SA"/>
        </w:rPr>
        <w:t>введена</w:t>
      </w:r>
      <w:proofErr w:type="gramEnd"/>
      <w:r w:rsidRPr="00A86436">
        <w:rPr>
          <w:sz w:val="24"/>
          <w:szCs w:val="24"/>
          <w:lang w:val="ru-RU" w:eastAsia="ar-SA" w:bidi="ar-SA"/>
        </w:rPr>
        <w:t xml:space="preserve"> Распоряжение</w:t>
      </w:r>
      <w:r>
        <w:rPr>
          <w:sz w:val="24"/>
          <w:szCs w:val="24"/>
          <w:lang w:val="ru-RU" w:eastAsia="ar-SA" w:bidi="ar-SA"/>
        </w:rPr>
        <w:t>м</w:t>
      </w:r>
      <w:r w:rsidRPr="00A86436">
        <w:rPr>
          <w:sz w:val="24"/>
          <w:szCs w:val="24"/>
          <w:lang w:val="ru-RU" w:eastAsia="ar-SA" w:bidi="ar-SA"/>
        </w:rPr>
        <w:t xml:space="preserve"> </w:t>
      </w:r>
      <w:r w:rsidR="00EA600D">
        <w:rPr>
          <w:sz w:val="24"/>
          <w:szCs w:val="24"/>
          <w:lang w:val="ru-RU" w:eastAsia="ar-SA" w:bidi="ar-SA"/>
        </w:rPr>
        <w:t>Правительства</w:t>
      </w:r>
      <w:r w:rsidRPr="00A86436">
        <w:rPr>
          <w:sz w:val="24"/>
          <w:szCs w:val="24"/>
          <w:lang w:val="ru-RU" w:eastAsia="ar-SA" w:bidi="ar-SA"/>
        </w:rPr>
        <w:t xml:space="preserve"> Удмуртской Республики от 09.08.2019 № 949-р</w:t>
      </w:r>
      <w:r>
        <w:rPr>
          <w:sz w:val="24"/>
          <w:szCs w:val="24"/>
          <w:lang w:val="ru-RU" w:eastAsia="ar-SA" w:bidi="ar-SA"/>
        </w:rPr>
        <w:t>)</w:t>
      </w:r>
    </w:p>
    <w:p w:rsidR="00FA4566" w:rsidRPr="00FA4566" w:rsidRDefault="00FA4566" w:rsidP="00FA4566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4566">
        <w:rPr>
          <w:rFonts w:ascii="Times New Roman" w:hAnsi="Times New Roman"/>
          <w:sz w:val="28"/>
          <w:szCs w:val="28"/>
          <w:lang w:val="ru-RU" w:eastAsia="ru-RU" w:bidi="ar-SA"/>
        </w:rPr>
        <w:t xml:space="preserve">1. Зона транспортной инфраструктуры предназначена для размещения и функционирования сооружений и коммуникаций энергообеспечения, водоснабжения, канализации и очистки стоков, газоснабжения, теплоснабжения, связи и объектов транспортной инфраструктуры. Размещение объектов зон транспортной инфраструктуры осуществляется в соответствии с классом их опасности по классификации </w:t>
      </w:r>
      <w:r w:rsidRPr="00FA4566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СанПиН 2.2.1/2.1.1.1200-03 </w:t>
      </w:r>
      <w:r w:rsidRPr="00FA4566">
        <w:rPr>
          <w:rFonts w:ascii="Times New Roman" w:hAnsi="Times New Roman"/>
          <w:bCs/>
          <w:sz w:val="28"/>
          <w:szCs w:val="28"/>
          <w:lang w:val="ru-RU" w:eastAsia="ru-RU" w:bidi="ar-SA"/>
        </w:rPr>
        <w:t>«Санитарно-защитные зоны и санитарная классификация предприятий, сооружений и иных объектов</w:t>
      </w:r>
      <w:r w:rsidRPr="00FA4566">
        <w:rPr>
          <w:rFonts w:ascii="Times New Roman" w:eastAsia="Calibri" w:hAnsi="Times New Roman"/>
          <w:sz w:val="28"/>
          <w:szCs w:val="28"/>
          <w:lang w:val="ru-RU" w:eastAsia="ru-RU" w:bidi="ar-SA"/>
        </w:rPr>
        <w:t>»</w:t>
      </w:r>
      <w:r w:rsidRPr="00FA4566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(новая редакция)</w:t>
      </w:r>
      <w:r w:rsidRPr="00FA4566">
        <w:rPr>
          <w:rFonts w:ascii="Times New Roman" w:hAnsi="Times New Roman"/>
          <w:sz w:val="28"/>
          <w:szCs w:val="28"/>
          <w:lang w:val="ru-RU" w:eastAsia="ru-RU" w:bidi="ar-SA"/>
        </w:rPr>
        <w:t>, градостроительными и специальными нормативами.</w:t>
      </w:r>
    </w:p>
    <w:p w:rsidR="00FA4566" w:rsidRPr="00FA4566" w:rsidRDefault="00FA4566" w:rsidP="00FA4566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4566">
        <w:rPr>
          <w:rFonts w:ascii="Times New Roman" w:hAnsi="Times New Roman"/>
          <w:sz w:val="28"/>
          <w:szCs w:val="28"/>
          <w:lang w:val="ru-RU" w:eastAsia="ru-RU" w:bidi="ar-SA"/>
        </w:rPr>
        <w:t>2. Зона внешнего транспорта (ж/д станция) Т35-1:</w:t>
      </w:r>
    </w:p>
    <w:p w:rsidR="00FA4566" w:rsidRPr="00FA4566" w:rsidRDefault="00FA4566" w:rsidP="00FA4566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4566">
        <w:rPr>
          <w:rFonts w:ascii="Times New Roman" w:hAnsi="Times New Roman"/>
          <w:sz w:val="28"/>
          <w:szCs w:val="28"/>
          <w:lang w:val="ru-RU" w:eastAsia="ru-RU" w:bidi="ar-SA"/>
        </w:rPr>
        <w:t>1) зона внешнего транспорта (ж/д станция) с комплексом вспомогательных зданий и сооружений;</w:t>
      </w:r>
    </w:p>
    <w:p w:rsidR="00FA4566" w:rsidRPr="00FA4566" w:rsidRDefault="00FA4566" w:rsidP="00FA4566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A4566">
        <w:rPr>
          <w:rFonts w:ascii="Times New Roman" w:hAnsi="Times New Roman"/>
          <w:sz w:val="28"/>
          <w:szCs w:val="28"/>
          <w:lang w:val="ru-RU" w:eastAsia="ru-RU" w:bidi="ar-SA"/>
        </w:rPr>
        <w:t xml:space="preserve">2) </w:t>
      </w:r>
      <w:r w:rsidRPr="00FA4566">
        <w:rPr>
          <w:rFonts w:ascii="Times New Roman" w:hAnsi="Times New Roman"/>
          <w:sz w:val="28"/>
          <w:szCs w:val="28"/>
          <w:lang w:val="ru-RU" w:bidi="ar-SA"/>
        </w:rPr>
        <w:t xml:space="preserve"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FA4566">
        <w:rPr>
          <w:rFonts w:ascii="Times New Roman" w:hAnsi="Times New Roman"/>
          <w:sz w:val="28"/>
          <w:szCs w:val="28"/>
          <w:lang w:val="ru-RU" w:eastAsia="ru-RU" w:bidi="ar-SA"/>
        </w:rPr>
        <w:t xml:space="preserve">Т35-1 </w:t>
      </w:r>
      <w:r w:rsidRPr="00FA4566">
        <w:rPr>
          <w:rFonts w:ascii="Times New Roman" w:hAnsi="Times New Roman"/>
          <w:sz w:val="28"/>
          <w:szCs w:val="28"/>
          <w:lang w:val="ru-RU" w:bidi="ar-SA"/>
        </w:rPr>
        <w:t>представлен в таблице 19;</w:t>
      </w:r>
    </w:p>
    <w:p w:rsidR="00FA4566" w:rsidRPr="00FA4566" w:rsidRDefault="00FA4566" w:rsidP="00FA4566">
      <w:pPr>
        <w:tabs>
          <w:tab w:val="left" w:pos="993"/>
        </w:tabs>
        <w:spacing w:after="0" w:line="235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FA4566" w:rsidRPr="00FA4566" w:rsidRDefault="00FA4566" w:rsidP="00FA4566">
      <w:pPr>
        <w:spacing w:after="0" w:line="235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4566">
        <w:rPr>
          <w:rFonts w:ascii="Times New Roman" w:hAnsi="Times New Roman"/>
          <w:sz w:val="28"/>
          <w:szCs w:val="28"/>
          <w:lang w:val="ru-RU" w:eastAsia="ru-RU" w:bidi="ar-SA"/>
        </w:rPr>
        <w:t>Таблица 19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2260"/>
      </w:tblGrid>
      <w:tr w:rsidR="00FA4566" w:rsidRPr="00FA4566" w:rsidTr="00FA4566">
        <w:trPr>
          <w:trHeight w:val="891"/>
          <w:tblHeader/>
        </w:trPr>
        <w:tc>
          <w:tcPr>
            <w:tcW w:w="566" w:type="dxa"/>
            <w:shd w:val="clear" w:color="auto" w:fill="auto"/>
            <w:vAlign w:val="center"/>
          </w:tcPr>
          <w:p w:rsidR="00FA4566" w:rsidRPr="00FA4566" w:rsidRDefault="00FA4566" w:rsidP="00FA4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 xml:space="preserve">№ </w:t>
            </w:r>
            <w:proofErr w:type="gramStart"/>
            <w:r w:rsidRPr="00FA4566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п</w:t>
            </w:r>
            <w:proofErr w:type="gramEnd"/>
            <w:r w:rsidRPr="00FA4566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/п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FA4566" w:rsidRPr="00FA4566" w:rsidRDefault="00FA4566" w:rsidP="00FA4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Основной вид разрешенного использования земельного участка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A4566" w:rsidRPr="00FA4566" w:rsidRDefault="00FA4566" w:rsidP="00FA4566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Код</w:t>
            </w:r>
          </w:p>
        </w:tc>
        <w:tc>
          <w:tcPr>
            <w:tcW w:w="2866" w:type="dxa"/>
            <w:shd w:val="clear" w:color="auto" w:fill="auto"/>
            <w:noWrap/>
            <w:vAlign w:val="center"/>
          </w:tcPr>
          <w:p w:rsidR="00FA4566" w:rsidRPr="00FA4566" w:rsidRDefault="00FA4566" w:rsidP="00FA4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FA4566" w:rsidRPr="00FA4566" w:rsidRDefault="00FA4566" w:rsidP="00FA4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A4566" w:rsidRPr="00FA4566" w:rsidRDefault="00FA4566" w:rsidP="00FA45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Примечания</w:t>
            </w:r>
          </w:p>
        </w:tc>
      </w:tr>
      <w:tr w:rsidR="00FA4566" w:rsidRPr="00FA4566" w:rsidTr="00FA4566">
        <w:trPr>
          <w:trHeight w:val="360"/>
        </w:trPr>
        <w:tc>
          <w:tcPr>
            <w:tcW w:w="566" w:type="dxa"/>
            <w:shd w:val="clear" w:color="auto" w:fill="auto"/>
            <w:vAlign w:val="center"/>
          </w:tcPr>
          <w:p w:rsidR="00FA4566" w:rsidRPr="00FA4566" w:rsidRDefault="00FA4566" w:rsidP="00FA45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FA4566" w:rsidRPr="00FA4566" w:rsidRDefault="00FA4566" w:rsidP="00FA4566">
            <w:pPr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  <w:t>Железнодорож-</w:t>
            </w:r>
          </w:p>
          <w:p w:rsidR="00FA4566" w:rsidRPr="00FA4566" w:rsidRDefault="00FA4566" w:rsidP="00FA4566">
            <w:pPr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  <w:t>ный транспорт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A4566" w:rsidRPr="00FA4566" w:rsidRDefault="00FA4566" w:rsidP="00FA45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7.1</w:t>
            </w:r>
          </w:p>
        </w:tc>
        <w:tc>
          <w:tcPr>
            <w:tcW w:w="2866" w:type="dxa"/>
            <w:shd w:val="clear" w:color="auto" w:fill="auto"/>
            <w:noWrap/>
          </w:tcPr>
          <w:p w:rsidR="00FA4566" w:rsidRPr="00FA4566" w:rsidRDefault="00FA4566" w:rsidP="00FA45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объектов капитального строительства железнодорожного транспорта. Содержание данного </w:t>
            </w: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вида разрешенного использования включает в себя содержание видов разрешенного использования с кодами 7.1.1.-7.1.2</w:t>
            </w:r>
          </w:p>
        </w:tc>
        <w:tc>
          <w:tcPr>
            <w:tcW w:w="2116" w:type="dxa"/>
            <w:shd w:val="clear" w:color="auto" w:fill="auto"/>
          </w:tcPr>
          <w:p w:rsidR="00FA4566" w:rsidRPr="00FA4566" w:rsidRDefault="00FA4566" w:rsidP="00FA4566">
            <w:pPr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2260" w:type="dxa"/>
            <w:shd w:val="clear" w:color="auto" w:fill="auto"/>
          </w:tcPr>
          <w:p w:rsidR="00FA4566" w:rsidRPr="00FA4566" w:rsidRDefault="00FA4566" w:rsidP="00FA4566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</w:pPr>
          </w:p>
        </w:tc>
      </w:tr>
    </w:tbl>
    <w:p w:rsidR="00FA4566" w:rsidRPr="00FA4566" w:rsidRDefault="00FA4566" w:rsidP="00FA4566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FA4566" w:rsidRPr="00FA4566" w:rsidRDefault="00FA4566" w:rsidP="00FA45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4566">
        <w:rPr>
          <w:rFonts w:ascii="Times New Roman" w:hAnsi="Times New Roman"/>
          <w:sz w:val="28"/>
          <w:szCs w:val="28"/>
          <w:lang w:val="ru-RU" w:eastAsia="ru-RU" w:bidi="ar-SA"/>
        </w:rPr>
        <w:t xml:space="preserve">3) условно разрешенные виды использования объектов капитального строительства и земельных участков, вспомогательные виды разрешенного использования для </w:t>
      </w:r>
      <w:r w:rsidRPr="00FA4566">
        <w:rPr>
          <w:rFonts w:ascii="Times New Roman" w:hAnsi="Times New Roman"/>
          <w:sz w:val="28"/>
          <w:szCs w:val="28"/>
          <w:lang w:val="ru-RU" w:bidi="ar-SA"/>
        </w:rPr>
        <w:t xml:space="preserve">зоны </w:t>
      </w:r>
      <w:r w:rsidRPr="00FA4566">
        <w:rPr>
          <w:rFonts w:ascii="Times New Roman" w:hAnsi="Times New Roman"/>
          <w:sz w:val="28"/>
          <w:szCs w:val="28"/>
          <w:lang w:val="ru-RU" w:eastAsia="ru-RU" w:bidi="ar-SA"/>
        </w:rPr>
        <w:t xml:space="preserve">Т35-1 </w:t>
      </w:r>
      <w:r w:rsidRPr="00FA4566">
        <w:rPr>
          <w:rFonts w:ascii="Times New Roman" w:hAnsi="Times New Roman"/>
          <w:sz w:val="28"/>
          <w:szCs w:val="28"/>
          <w:lang w:val="ru-RU" w:bidi="ar-SA"/>
        </w:rPr>
        <w:t>не установлены</w:t>
      </w:r>
      <w:r w:rsidRPr="00FA4566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FA4566" w:rsidRPr="00FA4566" w:rsidRDefault="00FA4566" w:rsidP="00FA45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4566">
        <w:rPr>
          <w:rFonts w:ascii="Times New Roman" w:hAnsi="Times New Roman"/>
          <w:sz w:val="28"/>
          <w:szCs w:val="28"/>
          <w:lang w:val="ru-RU" w:eastAsia="ru-RU" w:bidi="ar-SA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зоны Т35-1 приведены в таблице 19.1;</w:t>
      </w:r>
    </w:p>
    <w:p w:rsidR="00FA4566" w:rsidRPr="00FA4566" w:rsidRDefault="00FA4566" w:rsidP="00FA456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4566">
        <w:rPr>
          <w:rFonts w:ascii="Times New Roman" w:hAnsi="Times New Roman"/>
          <w:sz w:val="28"/>
          <w:szCs w:val="28"/>
          <w:lang w:val="ru-RU" w:eastAsia="ru-RU" w:bidi="ar-SA"/>
        </w:rPr>
        <w:t>Таблица 19.1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6520"/>
      </w:tblGrid>
      <w:tr w:rsidR="00FA4566" w:rsidRPr="00FA4566" w:rsidTr="00FA4566">
        <w:trPr>
          <w:tblHeader/>
        </w:trPr>
        <w:tc>
          <w:tcPr>
            <w:tcW w:w="567" w:type="dxa"/>
            <w:vAlign w:val="center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№</w:t>
            </w:r>
          </w:p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gramStart"/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3261" w:type="dxa"/>
            <w:vAlign w:val="center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Предельный параметр</w:t>
            </w:r>
          </w:p>
        </w:tc>
        <w:tc>
          <w:tcPr>
            <w:tcW w:w="6520" w:type="dxa"/>
            <w:vAlign w:val="center"/>
          </w:tcPr>
          <w:p w:rsidR="00FA4566" w:rsidRPr="00FA4566" w:rsidRDefault="00FA4566" w:rsidP="00FA4566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Установленные размеры</w:t>
            </w:r>
          </w:p>
        </w:tc>
      </w:tr>
      <w:tr w:rsidR="00FA4566" w:rsidRPr="00FA4566" w:rsidTr="00FA4566">
        <w:trPr>
          <w:trHeight w:val="535"/>
        </w:trPr>
        <w:tc>
          <w:tcPr>
            <w:tcW w:w="567" w:type="dxa"/>
            <w:vAlign w:val="center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3261" w:type="dxa"/>
            <w:vAlign w:val="center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Минимальная площадь земельного участка (</w:t>
            </w:r>
            <w:proofErr w:type="gramStart"/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520" w:type="dxa"/>
          </w:tcPr>
          <w:p w:rsidR="00FA4566" w:rsidRPr="00FA4566" w:rsidRDefault="00FA4566" w:rsidP="00FA4566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0,02</w:t>
            </w:r>
          </w:p>
        </w:tc>
      </w:tr>
      <w:tr w:rsidR="00FA4566" w:rsidRPr="00FA4566" w:rsidTr="00FA4566">
        <w:trPr>
          <w:trHeight w:val="477"/>
        </w:trPr>
        <w:tc>
          <w:tcPr>
            <w:tcW w:w="567" w:type="dxa"/>
            <w:vAlign w:val="center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3261" w:type="dxa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площадь земельного участка (</w:t>
            </w:r>
            <w:proofErr w:type="gramStart"/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520" w:type="dxa"/>
            <w:vAlign w:val="center"/>
          </w:tcPr>
          <w:p w:rsidR="00FA4566" w:rsidRPr="00FA4566" w:rsidRDefault="00FA4566" w:rsidP="00FA4566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Не подлежит установлению</w:t>
            </w:r>
          </w:p>
        </w:tc>
      </w:tr>
      <w:tr w:rsidR="00FA4566" w:rsidRPr="00FA4566" w:rsidTr="00FA4566">
        <w:trPr>
          <w:trHeight w:val="420"/>
        </w:trPr>
        <w:tc>
          <w:tcPr>
            <w:tcW w:w="567" w:type="dxa"/>
            <w:vAlign w:val="center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3261" w:type="dxa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Максимальный процент застройки (процент)</w:t>
            </w:r>
          </w:p>
        </w:tc>
        <w:tc>
          <w:tcPr>
            <w:tcW w:w="6520" w:type="dxa"/>
            <w:vAlign w:val="center"/>
          </w:tcPr>
          <w:p w:rsidR="00FA4566" w:rsidRPr="00FA4566" w:rsidRDefault="00FA4566" w:rsidP="00FA45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60</w:t>
            </w:r>
          </w:p>
        </w:tc>
      </w:tr>
      <w:tr w:rsidR="00FA4566" w:rsidRPr="00FA4566" w:rsidTr="00FA4566">
        <w:trPr>
          <w:trHeight w:val="420"/>
        </w:trPr>
        <w:tc>
          <w:tcPr>
            <w:tcW w:w="567" w:type="dxa"/>
            <w:vAlign w:val="center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3261" w:type="dxa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Предельное количество этажей зданий, строений</w:t>
            </w:r>
          </w:p>
        </w:tc>
        <w:tc>
          <w:tcPr>
            <w:tcW w:w="6520" w:type="dxa"/>
            <w:vAlign w:val="center"/>
          </w:tcPr>
          <w:p w:rsidR="00FA4566" w:rsidRPr="00FA4566" w:rsidRDefault="00FA4566" w:rsidP="00FA45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2 </w:t>
            </w:r>
          </w:p>
        </w:tc>
      </w:tr>
      <w:tr w:rsidR="00FA4566" w:rsidRPr="00FA4566" w:rsidTr="00FA4566">
        <w:trPr>
          <w:trHeight w:val="207"/>
        </w:trPr>
        <w:tc>
          <w:tcPr>
            <w:tcW w:w="567" w:type="dxa"/>
            <w:vAlign w:val="center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3261" w:type="dxa"/>
            <w:vAlign w:val="center"/>
          </w:tcPr>
          <w:p w:rsidR="00FA4566" w:rsidRPr="00FA4566" w:rsidRDefault="00FA4566" w:rsidP="00FA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Минимальные отступы</w:t>
            </w: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  <w:t>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6520" w:type="dxa"/>
            <w:vAlign w:val="center"/>
          </w:tcPr>
          <w:p w:rsidR="00FA4566" w:rsidRPr="00FA4566" w:rsidRDefault="00FA4566" w:rsidP="00FA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5 </w:t>
            </w:r>
            <w:r w:rsidRPr="00FA4566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FA4566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 от красных линий магистральных улиц, проездов</w:t>
            </w:r>
            <w:r w:rsidRPr="00FA4566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br/>
              <w:t xml:space="preserve">до зданий, строений, сооружений (за исключением ранее построенных); </w:t>
            </w:r>
            <w:r w:rsidRPr="00FA4566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br/>
              <w:t xml:space="preserve">1 </w:t>
            </w:r>
            <w:r w:rsidRPr="00FA4566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FA4566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 от границ земельного участка для объектов коммунального обслуживания;</w:t>
            </w:r>
          </w:p>
          <w:p w:rsidR="00FA4566" w:rsidRPr="00FA4566" w:rsidRDefault="00FA4566" w:rsidP="00FA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3 </w:t>
            </w:r>
            <w:r w:rsidRPr="00FA4566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до прочих зданий, строений, сооружений</w:t>
            </w:r>
          </w:p>
        </w:tc>
      </w:tr>
      <w:tr w:rsidR="00FA4566" w:rsidRPr="00FA4566" w:rsidTr="00FA4566">
        <w:trPr>
          <w:trHeight w:val="420"/>
        </w:trPr>
        <w:tc>
          <w:tcPr>
            <w:tcW w:w="567" w:type="dxa"/>
            <w:vAlign w:val="center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</w:t>
            </w:r>
          </w:p>
        </w:tc>
        <w:tc>
          <w:tcPr>
            <w:tcW w:w="3261" w:type="dxa"/>
            <w:vAlign w:val="center"/>
          </w:tcPr>
          <w:p w:rsidR="00FA4566" w:rsidRPr="00FA4566" w:rsidRDefault="00FA4566" w:rsidP="00FA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высота ограждений земельных участков (м)</w:t>
            </w:r>
          </w:p>
        </w:tc>
        <w:tc>
          <w:tcPr>
            <w:tcW w:w="6520" w:type="dxa"/>
            <w:vAlign w:val="center"/>
          </w:tcPr>
          <w:p w:rsidR="00FA4566" w:rsidRPr="00FA4566" w:rsidRDefault="00FA4566" w:rsidP="00FA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2,5</w:t>
            </w:r>
          </w:p>
        </w:tc>
      </w:tr>
      <w:tr w:rsidR="00FA4566" w:rsidRPr="00FA4566" w:rsidTr="00FA4566">
        <w:trPr>
          <w:trHeight w:val="420"/>
        </w:trPr>
        <w:tc>
          <w:tcPr>
            <w:tcW w:w="567" w:type="dxa"/>
            <w:vAlign w:val="center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</w:t>
            </w:r>
          </w:p>
        </w:tc>
        <w:tc>
          <w:tcPr>
            <w:tcW w:w="3261" w:type="dxa"/>
            <w:vAlign w:val="center"/>
          </w:tcPr>
          <w:p w:rsidR="00FA4566" w:rsidRPr="00FA4566" w:rsidRDefault="00FA4566" w:rsidP="00FA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Требования к ограждениям земельных участков</w:t>
            </w:r>
          </w:p>
        </w:tc>
        <w:tc>
          <w:tcPr>
            <w:tcW w:w="6520" w:type="dxa"/>
            <w:vAlign w:val="center"/>
          </w:tcPr>
          <w:p w:rsidR="00FA4566" w:rsidRPr="00FA4566" w:rsidRDefault="00FA4566" w:rsidP="00FA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Выполняются в решетчатом, сетчатом или в «глухом» исполнении</w:t>
            </w:r>
          </w:p>
        </w:tc>
      </w:tr>
      <w:tr w:rsidR="00FA4566" w:rsidRPr="00FA4566" w:rsidTr="00FA4566">
        <w:trPr>
          <w:trHeight w:val="420"/>
        </w:trPr>
        <w:tc>
          <w:tcPr>
            <w:tcW w:w="567" w:type="dxa"/>
            <w:vAlign w:val="center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</w:t>
            </w:r>
          </w:p>
        </w:tc>
        <w:tc>
          <w:tcPr>
            <w:tcW w:w="3261" w:type="dxa"/>
            <w:vAlign w:val="center"/>
          </w:tcPr>
          <w:p w:rsidR="00FA4566" w:rsidRPr="00FA4566" w:rsidRDefault="00FA4566" w:rsidP="00FA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Минимальное количество машино-мест для </w:t>
            </w: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объектных стоянок легковых автомобилей</w:t>
            </w:r>
          </w:p>
        </w:tc>
        <w:tc>
          <w:tcPr>
            <w:tcW w:w="6520" w:type="dxa"/>
            <w:vAlign w:val="center"/>
          </w:tcPr>
          <w:p w:rsidR="00FA4566" w:rsidRPr="00FA4566" w:rsidRDefault="00FA4566" w:rsidP="00FA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В соответствии с СП 42.13330.2016 (Приложение Ж)</w:t>
            </w: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</w:r>
          </w:p>
        </w:tc>
      </w:tr>
      <w:tr w:rsidR="00FA4566" w:rsidRPr="00FA4566" w:rsidTr="00FA4566">
        <w:trPr>
          <w:trHeight w:val="420"/>
        </w:trPr>
        <w:tc>
          <w:tcPr>
            <w:tcW w:w="567" w:type="dxa"/>
          </w:tcPr>
          <w:p w:rsidR="00FA4566" w:rsidRPr="00FA4566" w:rsidRDefault="00FA4566" w:rsidP="00FA45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 xml:space="preserve"> 9</w:t>
            </w:r>
          </w:p>
        </w:tc>
        <w:tc>
          <w:tcPr>
            <w:tcW w:w="3261" w:type="dxa"/>
          </w:tcPr>
          <w:p w:rsidR="00FA4566" w:rsidRPr="00FA4566" w:rsidRDefault="00FA4566" w:rsidP="00FA45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Противопожарные расстояния</w:t>
            </w:r>
          </w:p>
        </w:tc>
        <w:tc>
          <w:tcPr>
            <w:tcW w:w="6520" w:type="dxa"/>
          </w:tcPr>
          <w:p w:rsidR="00FA4566" w:rsidRPr="00FA4566" w:rsidRDefault="00FA4566" w:rsidP="00FA45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FA4566" w:rsidRPr="00FA4566" w:rsidRDefault="00FA4566" w:rsidP="00FA456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ru-RU" w:eastAsia="ru-RU" w:bidi="ar-SA"/>
        </w:rPr>
      </w:pPr>
    </w:p>
    <w:p w:rsidR="00FA4566" w:rsidRPr="00FA4566" w:rsidRDefault="00FA4566" w:rsidP="00FA4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4566">
        <w:rPr>
          <w:rFonts w:ascii="Times New Roman" w:hAnsi="Times New Roman"/>
          <w:sz w:val="28"/>
          <w:szCs w:val="28"/>
          <w:lang w:val="ru-RU" w:eastAsia="ru-RU" w:bidi="ar-SA"/>
        </w:rPr>
        <w:t>3. Автозаправочные станции Т35-2:</w:t>
      </w:r>
    </w:p>
    <w:p w:rsidR="00FA4566" w:rsidRPr="00FA4566" w:rsidRDefault="00FA4566" w:rsidP="00FA4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4566">
        <w:rPr>
          <w:rFonts w:ascii="Times New Roman" w:hAnsi="Times New Roman"/>
          <w:sz w:val="28"/>
          <w:szCs w:val="28"/>
          <w:lang w:val="ru-RU" w:eastAsia="ru-RU" w:bidi="ar-SA"/>
        </w:rPr>
        <w:t>1) зона предназначена для размещения объектов автомобильного транспорта с комплексом вспомогательных зданий и сооружений;</w:t>
      </w:r>
    </w:p>
    <w:p w:rsidR="00FA4566" w:rsidRPr="00FA4566" w:rsidRDefault="00FA4566" w:rsidP="00FA45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A4566">
        <w:rPr>
          <w:rFonts w:ascii="Times New Roman" w:hAnsi="Times New Roman"/>
          <w:sz w:val="28"/>
          <w:szCs w:val="28"/>
          <w:lang w:val="ru-RU" w:eastAsia="ru-RU" w:bidi="ar-SA"/>
        </w:rPr>
        <w:t xml:space="preserve">2) </w:t>
      </w:r>
      <w:r w:rsidRPr="00FA4566">
        <w:rPr>
          <w:rFonts w:ascii="Times New Roman" w:hAnsi="Times New Roman"/>
          <w:sz w:val="28"/>
          <w:szCs w:val="28"/>
          <w:lang w:val="ru-RU" w:bidi="ar-SA"/>
        </w:rPr>
        <w:t xml:space="preserve"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FA4566">
        <w:rPr>
          <w:rFonts w:ascii="Times New Roman" w:hAnsi="Times New Roman"/>
          <w:sz w:val="28"/>
          <w:szCs w:val="28"/>
          <w:lang w:val="ru-RU" w:eastAsia="ru-RU" w:bidi="ar-SA"/>
        </w:rPr>
        <w:t xml:space="preserve">Т35-2 </w:t>
      </w:r>
      <w:r w:rsidRPr="00FA4566">
        <w:rPr>
          <w:rFonts w:ascii="Times New Roman" w:hAnsi="Times New Roman"/>
          <w:sz w:val="28"/>
          <w:szCs w:val="28"/>
          <w:lang w:val="ru-RU" w:bidi="ar-SA"/>
        </w:rPr>
        <w:t>представлен в таблице 20;</w:t>
      </w:r>
    </w:p>
    <w:p w:rsidR="00FA4566" w:rsidRPr="00FA4566" w:rsidRDefault="00FA4566" w:rsidP="00FA456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FA4566" w:rsidRPr="00FA4566" w:rsidRDefault="00FA4566" w:rsidP="00FA456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4566">
        <w:rPr>
          <w:rFonts w:ascii="Times New Roman" w:hAnsi="Times New Roman"/>
          <w:sz w:val="28"/>
          <w:szCs w:val="28"/>
          <w:lang w:val="ru-RU" w:eastAsia="ru-RU" w:bidi="ar-SA"/>
        </w:rPr>
        <w:t>Таблица 20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3121"/>
        <w:gridCol w:w="2126"/>
        <w:gridCol w:w="1982"/>
      </w:tblGrid>
      <w:tr w:rsidR="00FA4566" w:rsidRPr="00FA4566" w:rsidTr="00FA4566">
        <w:trPr>
          <w:trHeight w:val="971"/>
          <w:tblHeader/>
        </w:trPr>
        <w:tc>
          <w:tcPr>
            <w:tcW w:w="567" w:type="dxa"/>
            <w:shd w:val="clear" w:color="auto" w:fill="auto"/>
            <w:vAlign w:val="center"/>
          </w:tcPr>
          <w:p w:rsidR="00FA4566" w:rsidRPr="00FA4566" w:rsidRDefault="00FA4566" w:rsidP="00FA4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 xml:space="preserve">№ </w:t>
            </w:r>
            <w:proofErr w:type="gramStart"/>
            <w:r w:rsidRPr="00FA4566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п</w:t>
            </w:r>
            <w:proofErr w:type="gramEnd"/>
            <w:r w:rsidRPr="00FA4566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/п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4566" w:rsidRPr="00FA4566" w:rsidRDefault="00FA4566" w:rsidP="00FA4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566" w:rsidRPr="00FA4566" w:rsidRDefault="00FA4566" w:rsidP="00FA4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Код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:rsidR="00FA4566" w:rsidRPr="00FA4566" w:rsidRDefault="00FA4566" w:rsidP="00FA4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4566" w:rsidRPr="00FA4566" w:rsidRDefault="00FA4566" w:rsidP="00FA4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A4566" w:rsidRPr="00FA4566" w:rsidRDefault="00FA4566" w:rsidP="00FA45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</w:pPr>
            <w:proofErr w:type="gramStart"/>
            <w:r w:rsidRPr="00FA4566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Примеча-ния</w:t>
            </w:r>
            <w:proofErr w:type="gramEnd"/>
          </w:p>
        </w:tc>
      </w:tr>
      <w:tr w:rsidR="00FA4566" w:rsidRPr="00FA4566" w:rsidTr="00FA4566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FA4566" w:rsidRPr="00FA4566" w:rsidRDefault="00FA4566" w:rsidP="00FA45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4566" w:rsidRPr="00FA4566" w:rsidRDefault="00FA4566" w:rsidP="00FA4566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Объекты придорожного сервиса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566" w:rsidRPr="00FA4566" w:rsidRDefault="00FA4566" w:rsidP="00FA4566">
            <w:pPr>
              <w:widowControl w:val="0"/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4.9.1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:rsidR="00FA4566" w:rsidRPr="00FA4566" w:rsidRDefault="00FA4566" w:rsidP="00FA4566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4.9.1.1-4.9.1.4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4566" w:rsidRPr="00FA4566" w:rsidRDefault="00FA4566" w:rsidP="00FA4566">
            <w:pPr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Объектные автостоянки</w:t>
            </w:r>
          </w:p>
        </w:tc>
        <w:tc>
          <w:tcPr>
            <w:tcW w:w="1982" w:type="dxa"/>
            <w:shd w:val="clear" w:color="auto" w:fill="auto"/>
          </w:tcPr>
          <w:p w:rsidR="00FA4566" w:rsidRPr="00FA4566" w:rsidRDefault="00FA4566" w:rsidP="00FA4566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</w:pPr>
          </w:p>
        </w:tc>
      </w:tr>
      <w:tr w:rsidR="00FA4566" w:rsidRPr="00FA4566" w:rsidTr="00FA4566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FA4566" w:rsidRPr="00FA4566" w:rsidRDefault="00FA4566" w:rsidP="00FA45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4566" w:rsidRPr="00FA4566" w:rsidRDefault="00FA4566" w:rsidP="00FA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Автомобильный транспорт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566" w:rsidRPr="00FA4566" w:rsidRDefault="00FA4566" w:rsidP="00FA45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7.2</w:t>
            </w:r>
          </w:p>
        </w:tc>
        <w:tc>
          <w:tcPr>
            <w:tcW w:w="3121" w:type="dxa"/>
            <w:shd w:val="clear" w:color="auto" w:fill="auto"/>
            <w:noWrap/>
          </w:tcPr>
          <w:p w:rsidR="00FA4566" w:rsidRPr="00FA4566" w:rsidRDefault="00FA4566" w:rsidP="00FA45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 видов разрешенного использования с кодами 7.2.1-7.2.3 </w:t>
            </w:r>
          </w:p>
        </w:tc>
        <w:tc>
          <w:tcPr>
            <w:tcW w:w="2126" w:type="dxa"/>
            <w:shd w:val="clear" w:color="auto" w:fill="auto"/>
          </w:tcPr>
          <w:p w:rsidR="00FA4566" w:rsidRPr="00FA4566" w:rsidRDefault="00FA4566" w:rsidP="00FA4566">
            <w:pPr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1982" w:type="dxa"/>
            <w:shd w:val="clear" w:color="auto" w:fill="auto"/>
          </w:tcPr>
          <w:p w:rsidR="00FA4566" w:rsidRPr="00FA4566" w:rsidRDefault="00FA4566" w:rsidP="00FA4566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</w:pPr>
          </w:p>
        </w:tc>
      </w:tr>
    </w:tbl>
    <w:p w:rsidR="00FA4566" w:rsidRPr="00FA4566" w:rsidRDefault="00FA4566" w:rsidP="00FA4566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ru-RU" w:eastAsia="ru-RU" w:bidi="ar-SA"/>
        </w:rPr>
      </w:pPr>
    </w:p>
    <w:p w:rsidR="00FA4566" w:rsidRPr="00FA4566" w:rsidRDefault="00FA4566" w:rsidP="00FA4566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4566">
        <w:rPr>
          <w:rFonts w:ascii="Times New Roman" w:hAnsi="Times New Roman"/>
          <w:sz w:val="28"/>
          <w:szCs w:val="28"/>
          <w:lang w:val="ru-RU" w:eastAsia="ru-RU" w:bidi="ar-SA"/>
        </w:rPr>
        <w:t xml:space="preserve">3) условно разрешенные виды использования объектов капитального строительства и земельных участков, вспомогательные виды разрешенного использования для </w:t>
      </w:r>
      <w:r w:rsidRPr="00FA4566">
        <w:rPr>
          <w:rFonts w:ascii="Times New Roman" w:hAnsi="Times New Roman"/>
          <w:sz w:val="28"/>
          <w:szCs w:val="28"/>
          <w:lang w:val="ru-RU" w:bidi="ar-SA"/>
        </w:rPr>
        <w:t xml:space="preserve">зоны </w:t>
      </w:r>
      <w:r w:rsidRPr="00FA4566">
        <w:rPr>
          <w:rFonts w:ascii="Times New Roman" w:hAnsi="Times New Roman"/>
          <w:sz w:val="28"/>
          <w:szCs w:val="28"/>
          <w:lang w:val="ru-RU" w:eastAsia="ru-RU" w:bidi="ar-SA"/>
        </w:rPr>
        <w:t xml:space="preserve">Т35-2 </w:t>
      </w:r>
      <w:r w:rsidRPr="00FA4566">
        <w:rPr>
          <w:rFonts w:ascii="Times New Roman" w:hAnsi="Times New Roman"/>
          <w:sz w:val="28"/>
          <w:szCs w:val="28"/>
          <w:lang w:val="ru-RU" w:bidi="ar-SA"/>
        </w:rPr>
        <w:t>не установлены</w:t>
      </w:r>
      <w:r w:rsidRPr="00FA4566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</w:p>
    <w:p w:rsidR="00FA4566" w:rsidRPr="00FA4566" w:rsidRDefault="00FA4566" w:rsidP="00FA45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4566">
        <w:rPr>
          <w:rFonts w:ascii="Times New Roman" w:hAnsi="Times New Roman"/>
          <w:sz w:val="28"/>
          <w:szCs w:val="28"/>
          <w:lang w:val="ru-RU" w:eastAsia="ru-RU" w:bidi="ar-SA"/>
        </w:rPr>
        <w:t xml:space="preserve">4) предельные размеры земельных участков, предельные параметры </w:t>
      </w:r>
      <w:r w:rsidRPr="00FA4566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разрешенного строительства, реконструкции объектов капитального строительства зоны Т35-2 приведены в таблице 20.1.</w:t>
      </w:r>
    </w:p>
    <w:p w:rsidR="00FA4566" w:rsidRPr="00FA4566" w:rsidRDefault="00FA4566" w:rsidP="00FA456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4566">
        <w:rPr>
          <w:rFonts w:ascii="Times New Roman" w:hAnsi="Times New Roman"/>
          <w:sz w:val="28"/>
          <w:szCs w:val="28"/>
          <w:lang w:val="ru-RU" w:eastAsia="ru-RU" w:bidi="ar-SA"/>
        </w:rPr>
        <w:t>Таблица 20.1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6520"/>
      </w:tblGrid>
      <w:tr w:rsidR="00FA4566" w:rsidRPr="00FA4566" w:rsidTr="00FA4566">
        <w:trPr>
          <w:tblHeader/>
        </w:trPr>
        <w:tc>
          <w:tcPr>
            <w:tcW w:w="567" w:type="dxa"/>
            <w:vAlign w:val="center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№</w:t>
            </w:r>
          </w:p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gramStart"/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3261" w:type="dxa"/>
            <w:vAlign w:val="center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Предельный параметр</w:t>
            </w:r>
          </w:p>
        </w:tc>
        <w:tc>
          <w:tcPr>
            <w:tcW w:w="6520" w:type="dxa"/>
            <w:vAlign w:val="center"/>
          </w:tcPr>
          <w:p w:rsidR="00FA4566" w:rsidRPr="00FA4566" w:rsidRDefault="00FA4566" w:rsidP="00FA4566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Установленные размеры</w:t>
            </w:r>
          </w:p>
        </w:tc>
      </w:tr>
      <w:tr w:rsidR="00FA4566" w:rsidRPr="00FA4566" w:rsidTr="00FA4566">
        <w:tc>
          <w:tcPr>
            <w:tcW w:w="567" w:type="dxa"/>
            <w:vMerge w:val="restart"/>
            <w:vAlign w:val="center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Минимальная площадь земельного участка (</w:t>
            </w:r>
            <w:proofErr w:type="gramStart"/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520" w:type="dxa"/>
          </w:tcPr>
          <w:p w:rsidR="00FA4566" w:rsidRPr="00FA4566" w:rsidRDefault="00FA4566" w:rsidP="00FA4566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0,001 – для коммунального обслуживания  (котельные, КНС, АТС, КТП, ЗТП, ШРП, ГРП, ТП)</w:t>
            </w:r>
          </w:p>
        </w:tc>
      </w:tr>
      <w:tr w:rsidR="00FA4566" w:rsidRPr="00FA4566" w:rsidTr="00FA4566">
        <w:trPr>
          <w:trHeight w:val="273"/>
        </w:trPr>
        <w:tc>
          <w:tcPr>
            <w:tcW w:w="567" w:type="dxa"/>
            <w:vMerge/>
            <w:vAlign w:val="center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261" w:type="dxa"/>
            <w:vMerge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520" w:type="dxa"/>
          </w:tcPr>
          <w:p w:rsidR="00FA4566" w:rsidRPr="00FA4566" w:rsidRDefault="00FA4566" w:rsidP="00FA4566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0,02 – для иных объектов</w:t>
            </w:r>
          </w:p>
        </w:tc>
      </w:tr>
      <w:tr w:rsidR="00FA4566" w:rsidRPr="00FA4566" w:rsidTr="00FA4566">
        <w:trPr>
          <w:trHeight w:val="477"/>
        </w:trPr>
        <w:tc>
          <w:tcPr>
            <w:tcW w:w="567" w:type="dxa"/>
            <w:vAlign w:val="center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3261" w:type="dxa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площадь земельного участка (</w:t>
            </w:r>
            <w:proofErr w:type="gramStart"/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520" w:type="dxa"/>
            <w:vAlign w:val="center"/>
          </w:tcPr>
          <w:p w:rsidR="00FA4566" w:rsidRPr="00FA4566" w:rsidRDefault="00FA4566" w:rsidP="00FA4566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Не подлежит установлению</w:t>
            </w:r>
          </w:p>
        </w:tc>
      </w:tr>
      <w:tr w:rsidR="00FA4566" w:rsidRPr="00FA4566" w:rsidTr="00FA4566">
        <w:trPr>
          <w:trHeight w:val="420"/>
        </w:trPr>
        <w:tc>
          <w:tcPr>
            <w:tcW w:w="567" w:type="dxa"/>
            <w:vAlign w:val="center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3261" w:type="dxa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Максимальный процент застройки (процент)</w:t>
            </w:r>
          </w:p>
        </w:tc>
        <w:tc>
          <w:tcPr>
            <w:tcW w:w="6520" w:type="dxa"/>
            <w:vAlign w:val="center"/>
          </w:tcPr>
          <w:p w:rsidR="00FA4566" w:rsidRPr="00FA4566" w:rsidRDefault="00FA4566" w:rsidP="00FA45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60</w:t>
            </w:r>
          </w:p>
        </w:tc>
      </w:tr>
      <w:tr w:rsidR="00FA4566" w:rsidRPr="00FA4566" w:rsidTr="00FA4566">
        <w:trPr>
          <w:trHeight w:val="420"/>
        </w:trPr>
        <w:tc>
          <w:tcPr>
            <w:tcW w:w="567" w:type="dxa"/>
            <w:vAlign w:val="center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3261" w:type="dxa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Предельное количество этажей зданий, строений</w:t>
            </w:r>
          </w:p>
        </w:tc>
        <w:tc>
          <w:tcPr>
            <w:tcW w:w="6520" w:type="dxa"/>
            <w:vAlign w:val="center"/>
          </w:tcPr>
          <w:p w:rsidR="00FA4566" w:rsidRPr="00FA4566" w:rsidRDefault="00FA4566" w:rsidP="00FA45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1 </w:t>
            </w:r>
          </w:p>
        </w:tc>
      </w:tr>
      <w:tr w:rsidR="00FA4566" w:rsidRPr="00FA4566" w:rsidTr="00FA4566">
        <w:trPr>
          <w:trHeight w:val="420"/>
        </w:trPr>
        <w:tc>
          <w:tcPr>
            <w:tcW w:w="567" w:type="dxa"/>
            <w:vAlign w:val="center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3261" w:type="dxa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Предельная высота инженерных сооружений (м)</w:t>
            </w:r>
          </w:p>
        </w:tc>
        <w:tc>
          <w:tcPr>
            <w:tcW w:w="6520" w:type="dxa"/>
            <w:vAlign w:val="center"/>
          </w:tcPr>
          <w:p w:rsidR="00FA4566" w:rsidRPr="00FA4566" w:rsidRDefault="00FA4566" w:rsidP="00FA45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 более 60</w:t>
            </w:r>
          </w:p>
        </w:tc>
      </w:tr>
      <w:tr w:rsidR="00FA4566" w:rsidRPr="00FA4566" w:rsidTr="00FA4566">
        <w:trPr>
          <w:trHeight w:val="207"/>
        </w:trPr>
        <w:tc>
          <w:tcPr>
            <w:tcW w:w="567" w:type="dxa"/>
            <w:vAlign w:val="center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</w:t>
            </w:r>
          </w:p>
        </w:tc>
        <w:tc>
          <w:tcPr>
            <w:tcW w:w="3261" w:type="dxa"/>
            <w:vAlign w:val="center"/>
          </w:tcPr>
          <w:p w:rsidR="00FA4566" w:rsidRPr="00FA4566" w:rsidRDefault="00FA4566" w:rsidP="00FA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Минимальные отступы</w:t>
            </w: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  <w:t>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6520" w:type="dxa"/>
            <w:vAlign w:val="center"/>
          </w:tcPr>
          <w:p w:rsidR="00FA4566" w:rsidRPr="00FA4566" w:rsidRDefault="00FA4566" w:rsidP="00FA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5 </w:t>
            </w:r>
            <w:r w:rsidRPr="00FA4566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FA4566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 от красных линий магистральных улиц, проездов</w:t>
            </w:r>
            <w:r w:rsidRPr="00FA4566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br/>
              <w:t xml:space="preserve">до зданий, строений, сооружений (за исключением ранее построенных); </w:t>
            </w:r>
            <w:r w:rsidRPr="00FA4566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br/>
              <w:t xml:space="preserve">1 </w:t>
            </w:r>
            <w:r w:rsidRPr="00FA4566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FA4566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 от границ земельного участка для объектов коммунального обслуживания;</w:t>
            </w:r>
          </w:p>
          <w:p w:rsidR="00FA4566" w:rsidRPr="00FA4566" w:rsidRDefault="00FA4566" w:rsidP="00FA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3 </w:t>
            </w:r>
            <w:r w:rsidRPr="00FA4566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до прочих зданий, строений, сооружений</w:t>
            </w:r>
          </w:p>
        </w:tc>
      </w:tr>
      <w:tr w:rsidR="00FA4566" w:rsidRPr="00FA4566" w:rsidTr="00FA4566">
        <w:trPr>
          <w:trHeight w:val="420"/>
        </w:trPr>
        <w:tc>
          <w:tcPr>
            <w:tcW w:w="567" w:type="dxa"/>
            <w:vAlign w:val="center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</w:t>
            </w:r>
          </w:p>
        </w:tc>
        <w:tc>
          <w:tcPr>
            <w:tcW w:w="3261" w:type="dxa"/>
            <w:vAlign w:val="center"/>
          </w:tcPr>
          <w:p w:rsidR="00FA4566" w:rsidRPr="00FA4566" w:rsidRDefault="00FA4566" w:rsidP="00FA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высота ограждений земельных участков (м)</w:t>
            </w:r>
          </w:p>
        </w:tc>
        <w:tc>
          <w:tcPr>
            <w:tcW w:w="6520" w:type="dxa"/>
            <w:vAlign w:val="center"/>
          </w:tcPr>
          <w:p w:rsidR="00FA4566" w:rsidRPr="00FA4566" w:rsidRDefault="00FA4566" w:rsidP="00FA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2,5</w:t>
            </w:r>
          </w:p>
        </w:tc>
      </w:tr>
      <w:tr w:rsidR="00FA4566" w:rsidRPr="00FA4566" w:rsidTr="00FA4566">
        <w:trPr>
          <w:trHeight w:val="420"/>
        </w:trPr>
        <w:tc>
          <w:tcPr>
            <w:tcW w:w="567" w:type="dxa"/>
            <w:vAlign w:val="center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</w:t>
            </w:r>
          </w:p>
        </w:tc>
        <w:tc>
          <w:tcPr>
            <w:tcW w:w="3261" w:type="dxa"/>
            <w:vAlign w:val="center"/>
          </w:tcPr>
          <w:p w:rsidR="00FA4566" w:rsidRPr="00FA4566" w:rsidRDefault="00FA4566" w:rsidP="00FA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Требования к ограждениям земельных участков</w:t>
            </w:r>
          </w:p>
        </w:tc>
        <w:tc>
          <w:tcPr>
            <w:tcW w:w="6520" w:type="dxa"/>
            <w:vAlign w:val="center"/>
          </w:tcPr>
          <w:p w:rsidR="00FA4566" w:rsidRPr="00FA4566" w:rsidRDefault="00FA4566" w:rsidP="00FA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Выполняются в решетчатом, сетчатом или в «глухом» исполнении</w:t>
            </w:r>
          </w:p>
        </w:tc>
      </w:tr>
      <w:tr w:rsidR="00FA4566" w:rsidRPr="00FA4566" w:rsidTr="00FA4566">
        <w:trPr>
          <w:trHeight w:val="420"/>
        </w:trPr>
        <w:tc>
          <w:tcPr>
            <w:tcW w:w="567" w:type="dxa"/>
            <w:vAlign w:val="center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9</w:t>
            </w:r>
          </w:p>
        </w:tc>
        <w:tc>
          <w:tcPr>
            <w:tcW w:w="3261" w:type="dxa"/>
            <w:vAlign w:val="center"/>
          </w:tcPr>
          <w:p w:rsidR="00FA4566" w:rsidRPr="00FA4566" w:rsidRDefault="00FA4566" w:rsidP="00FA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Минимальное количество машино-мест для объектных стоянок легковых автомобилей</w:t>
            </w:r>
          </w:p>
        </w:tc>
        <w:tc>
          <w:tcPr>
            <w:tcW w:w="6520" w:type="dxa"/>
            <w:vAlign w:val="center"/>
          </w:tcPr>
          <w:p w:rsidR="00FA4566" w:rsidRPr="00FA4566" w:rsidRDefault="00FA4566" w:rsidP="00FA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СП 42.13330.2016 (Приложение Ж)</w:t>
            </w: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</w:r>
          </w:p>
        </w:tc>
      </w:tr>
      <w:tr w:rsidR="00FA4566" w:rsidRPr="00FA4566" w:rsidTr="00FA4566">
        <w:trPr>
          <w:trHeight w:val="420"/>
        </w:trPr>
        <w:tc>
          <w:tcPr>
            <w:tcW w:w="567" w:type="dxa"/>
          </w:tcPr>
          <w:p w:rsidR="00FA4566" w:rsidRPr="00FA4566" w:rsidRDefault="00FA4566" w:rsidP="00FA45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10</w:t>
            </w:r>
          </w:p>
        </w:tc>
        <w:tc>
          <w:tcPr>
            <w:tcW w:w="3261" w:type="dxa"/>
          </w:tcPr>
          <w:p w:rsidR="00FA4566" w:rsidRPr="00FA4566" w:rsidRDefault="00FA4566" w:rsidP="00FA45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Противопожарные расстояния</w:t>
            </w:r>
          </w:p>
        </w:tc>
        <w:tc>
          <w:tcPr>
            <w:tcW w:w="6520" w:type="dxa"/>
          </w:tcPr>
          <w:p w:rsidR="00FA4566" w:rsidRPr="00FA4566" w:rsidRDefault="00FA4566" w:rsidP="00FA45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FA4566" w:rsidRPr="00FA4566" w:rsidRDefault="00FA4566" w:rsidP="00FA4566">
      <w:pPr>
        <w:tabs>
          <w:tab w:val="left" w:pos="993"/>
        </w:tabs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  <w:lang w:val="ru-RU" w:eastAsia="ru-RU" w:bidi="ar-SA"/>
        </w:rPr>
      </w:pPr>
    </w:p>
    <w:p w:rsidR="00FA4566" w:rsidRPr="00FA4566" w:rsidRDefault="00FA4566" w:rsidP="00FA4566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4566">
        <w:rPr>
          <w:rFonts w:ascii="Times New Roman" w:hAnsi="Times New Roman"/>
          <w:sz w:val="28"/>
          <w:szCs w:val="28"/>
          <w:lang w:val="ru-RU" w:eastAsia="ru-RU" w:bidi="ar-SA"/>
        </w:rPr>
        <w:t>4. Зона индивидуальных гаражей Т35-3:</w:t>
      </w:r>
    </w:p>
    <w:p w:rsidR="00FA4566" w:rsidRPr="00FA4566" w:rsidRDefault="00FA4566" w:rsidP="00FA4566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4566">
        <w:rPr>
          <w:rFonts w:ascii="Times New Roman" w:hAnsi="Times New Roman"/>
          <w:sz w:val="28"/>
          <w:szCs w:val="28"/>
          <w:lang w:val="ru-RU" w:eastAsia="ru-RU" w:bidi="ar-SA"/>
        </w:rPr>
        <w:t>1) зона предназначена для размещения объектов автомобильного транспорта с комплексом вспомогательных зданий и сооружений;</w:t>
      </w:r>
    </w:p>
    <w:p w:rsidR="00FA4566" w:rsidRPr="00FA4566" w:rsidRDefault="00FA4566" w:rsidP="00FA4566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A4566">
        <w:rPr>
          <w:rFonts w:ascii="Times New Roman" w:hAnsi="Times New Roman"/>
          <w:sz w:val="28"/>
          <w:szCs w:val="28"/>
          <w:lang w:val="ru-RU" w:eastAsia="ru-RU" w:bidi="ar-SA"/>
        </w:rPr>
        <w:t xml:space="preserve">2) </w:t>
      </w:r>
      <w:r w:rsidRPr="00FA4566">
        <w:rPr>
          <w:rFonts w:ascii="Times New Roman" w:hAnsi="Times New Roman"/>
          <w:sz w:val="28"/>
          <w:szCs w:val="28"/>
          <w:lang w:val="ru-RU" w:bidi="ar-SA"/>
        </w:rPr>
        <w:t xml:space="preserve"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FA4566">
        <w:rPr>
          <w:rFonts w:ascii="Times New Roman" w:hAnsi="Times New Roman"/>
          <w:sz w:val="28"/>
          <w:szCs w:val="28"/>
          <w:lang w:val="ru-RU" w:eastAsia="ru-RU" w:bidi="ar-SA"/>
        </w:rPr>
        <w:t xml:space="preserve">Т35-3 </w:t>
      </w:r>
      <w:r w:rsidRPr="00FA4566">
        <w:rPr>
          <w:rFonts w:ascii="Times New Roman" w:hAnsi="Times New Roman"/>
          <w:sz w:val="28"/>
          <w:szCs w:val="28"/>
          <w:lang w:val="ru-RU" w:bidi="ar-SA"/>
        </w:rPr>
        <w:t>представлен в таблице 21;</w:t>
      </w:r>
    </w:p>
    <w:p w:rsidR="00FA4566" w:rsidRPr="00FA4566" w:rsidRDefault="00FA4566" w:rsidP="00FA4566">
      <w:pPr>
        <w:tabs>
          <w:tab w:val="left" w:pos="993"/>
        </w:tabs>
        <w:spacing w:after="0" w:line="235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FA4566" w:rsidRPr="00FA4566" w:rsidRDefault="00FA4566" w:rsidP="00FA4566">
      <w:pPr>
        <w:spacing w:after="0" w:line="235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4566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Таблица 21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2260"/>
      </w:tblGrid>
      <w:tr w:rsidR="00FA4566" w:rsidRPr="00FA4566" w:rsidTr="00FA4566">
        <w:trPr>
          <w:trHeight w:val="1084"/>
          <w:tblHeader/>
        </w:trPr>
        <w:tc>
          <w:tcPr>
            <w:tcW w:w="566" w:type="dxa"/>
            <w:shd w:val="clear" w:color="auto" w:fill="auto"/>
            <w:vAlign w:val="center"/>
          </w:tcPr>
          <w:p w:rsidR="00FA4566" w:rsidRPr="00FA4566" w:rsidRDefault="00FA4566" w:rsidP="00FA4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 xml:space="preserve">№ </w:t>
            </w:r>
            <w:proofErr w:type="gramStart"/>
            <w:r w:rsidRPr="00FA4566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п</w:t>
            </w:r>
            <w:proofErr w:type="gramEnd"/>
            <w:r w:rsidRPr="00FA4566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/п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FA4566" w:rsidRPr="00FA4566" w:rsidRDefault="00FA4566" w:rsidP="00FA4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Основной вид разрешенного использования земельного участка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A4566" w:rsidRPr="00FA4566" w:rsidRDefault="00FA4566" w:rsidP="00FA4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Код</w:t>
            </w:r>
          </w:p>
        </w:tc>
        <w:tc>
          <w:tcPr>
            <w:tcW w:w="2866" w:type="dxa"/>
            <w:shd w:val="clear" w:color="auto" w:fill="auto"/>
            <w:noWrap/>
            <w:vAlign w:val="center"/>
          </w:tcPr>
          <w:p w:rsidR="00FA4566" w:rsidRPr="00FA4566" w:rsidRDefault="00FA4566" w:rsidP="00FA4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FA4566" w:rsidRPr="00FA4566" w:rsidRDefault="00FA4566" w:rsidP="00FA4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FA4566" w:rsidRPr="00FA4566" w:rsidRDefault="00FA4566" w:rsidP="00FA45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Примечания</w:t>
            </w:r>
          </w:p>
        </w:tc>
      </w:tr>
      <w:tr w:rsidR="00FA4566" w:rsidRPr="00FA4566" w:rsidTr="00FA4566">
        <w:trPr>
          <w:trHeight w:val="360"/>
        </w:trPr>
        <w:tc>
          <w:tcPr>
            <w:tcW w:w="566" w:type="dxa"/>
            <w:shd w:val="clear" w:color="auto" w:fill="auto"/>
            <w:vAlign w:val="center"/>
          </w:tcPr>
          <w:p w:rsidR="00FA4566" w:rsidRPr="00FA4566" w:rsidRDefault="00FA4566" w:rsidP="00FA45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FA4566" w:rsidRPr="00FA4566" w:rsidRDefault="00FA4566" w:rsidP="00FA4566">
            <w:pPr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  <w:t xml:space="preserve"> Хранение автотранспорта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A4566" w:rsidRPr="00FA4566" w:rsidRDefault="00FA4566" w:rsidP="00FA45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2.7.1</w:t>
            </w:r>
          </w:p>
        </w:tc>
        <w:tc>
          <w:tcPr>
            <w:tcW w:w="2866" w:type="dxa"/>
            <w:shd w:val="clear" w:color="auto" w:fill="auto"/>
            <w:noWrap/>
          </w:tcPr>
          <w:p w:rsidR="00FA4566" w:rsidRPr="00FA4566" w:rsidRDefault="00FA4566" w:rsidP="00FA45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2116" w:type="dxa"/>
            <w:shd w:val="clear" w:color="auto" w:fill="auto"/>
          </w:tcPr>
          <w:p w:rsidR="00FA4566" w:rsidRPr="00FA4566" w:rsidRDefault="00FA4566" w:rsidP="00FA4566">
            <w:pPr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2260" w:type="dxa"/>
            <w:shd w:val="clear" w:color="auto" w:fill="auto"/>
          </w:tcPr>
          <w:p w:rsidR="00FA4566" w:rsidRPr="00FA4566" w:rsidRDefault="00FA4566" w:rsidP="00FA4566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</w:pPr>
          </w:p>
        </w:tc>
      </w:tr>
    </w:tbl>
    <w:p w:rsidR="00FA4566" w:rsidRPr="00FA4566" w:rsidRDefault="00FA4566" w:rsidP="00FA456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 w:bidi="ar-SA"/>
        </w:rPr>
      </w:pPr>
    </w:p>
    <w:p w:rsidR="00FA4566" w:rsidRPr="00FA4566" w:rsidRDefault="00FA4566" w:rsidP="00FA4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4566">
        <w:rPr>
          <w:rFonts w:ascii="Times New Roman" w:hAnsi="Times New Roman"/>
          <w:sz w:val="28"/>
          <w:szCs w:val="28"/>
          <w:lang w:val="ru-RU" w:eastAsia="ru-RU" w:bidi="ar-SA"/>
        </w:rPr>
        <w:t xml:space="preserve">3) условно разрешенные виды использования объектов капитального строительства и земельных участков, вспомогательные виды разрешенного использования для </w:t>
      </w:r>
      <w:r w:rsidRPr="00FA4566">
        <w:rPr>
          <w:rFonts w:ascii="Times New Roman" w:hAnsi="Times New Roman"/>
          <w:sz w:val="28"/>
          <w:szCs w:val="28"/>
          <w:lang w:val="ru-RU" w:bidi="ar-SA"/>
        </w:rPr>
        <w:t xml:space="preserve">зоны </w:t>
      </w:r>
      <w:r w:rsidRPr="00FA4566">
        <w:rPr>
          <w:rFonts w:ascii="Times New Roman" w:hAnsi="Times New Roman"/>
          <w:sz w:val="28"/>
          <w:szCs w:val="28"/>
          <w:lang w:val="ru-RU" w:eastAsia="ru-RU" w:bidi="ar-SA"/>
        </w:rPr>
        <w:t xml:space="preserve">Т35-3 </w:t>
      </w:r>
      <w:r w:rsidRPr="00FA4566">
        <w:rPr>
          <w:rFonts w:ascii="Times New Roman" w:hAnsi="Times New Roman"/>
          <w:sz w:val="28"/>
          <w:szCs w:val="28"/>
          <w:lang w:val="ru-RU" w:bidi="ar-SA"/>
        </w:rPr>
        <w:t>не установлены</w:t>
      </w:r>
      <w:r w:rsidRPr="00FA4566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FA4566" w:rsidRPr="00FA4566" w:rsidRDefault="00FA4566" w:rsidP="00FA45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4566">
        <w:rPr>
          <w:rFonts w:ascii="Times New Roman" w:hAnsi="Times New Roman"/>
          <w:sz w:val="28"/>
          <w:szCs w:val="28"/>
          <w:lang w:val="ru-RU" w:eastAsia="ru-RU" w:bidi="ar-SA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зоны Т35-3 приведены в таблице 21.1.</w:t>
      </w:r>
    </w:p>
    <w:p w:rsidR="00FA4566" w:rsidRPr="00FA4566" w:rsidRDefault="00FA4566" w:rsidP="00FA45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A4566" w:rsidRPr="00FA4566" w:rsidRDefault="00FA4566" w:rsidP="00FA456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4566">
        <w:rPr>
          <w:rFonts w:ascii="Times New Roman" w:hAnsi="Times New Roman"/>
          <w:sz w:val="28"/>
          <w:szCs w:val="28"/>
          <w:lang w:val="ru-RU" w:eastAsia="ru-RU" w:bidi="ar-SA"/>
        </w:rPr>
        <w:t>Таблица 21.1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6520"/>
      </w:tblGrid>
      <w:tr w:rsidR="00FA4566" w:rsidRPr="00FA4566" w:rsidTr="00B14CAA">
        <w:trPr>
          <w:tblHeader/>
        </w:trPr>
        <w:tc>
          <w:tcPr>
            <w:tcW w:w="567" w:type="dxa"/>
            <w:vAlign w:val="center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№</w:t>
            </w:r>
          </w:p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gramStart"/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3261" w:type="dxa"/>
            <w:vAlign w:val="center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Предельный параметр</w:t>
            </w:r>
          </w:p>
        </w:tc>
        <w:tc>
          <w:tcPr>
            <w:tcW w:w="6520" w:type="dxa"/>
            <w:vAlign w:val="center"/>
          </w:tcPr>
          <w:p w:rsidR="00FA4566" w:rsidRPr="00FA4566" w:rsidRDefault="00FA4566" w:rsidP="00FA4566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Установленные размеры</w:t>
            </w:r>
          </w:p>
        </w:tc>
      </w:tr>
      <w:tr w:rsidR="00FA4566" w:rsidRPr="00FA4566" w:rsidTr="00B14CAA">
        <w:trPr>
          <w:trHeight w:val="535"/>
        </w:trPr>
        <w:tc>
          <w:tcPr>
            <w:tcW w:w="567" w:type="dxa"/>
            <w:vAlign w:val="center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3261" w:type="dxa"/>
            <w:vAlign w:val="center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Минимальная площадь земельного участка (</w:t>
            </w:r>
            <w:proofErr w:type="gramStart"/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520" w:type="dxa"/>
          </w:tcPr>
          <w:p w:rsidR="00FA4566" w:rsidRPr="00FA4566" w:rsidRDefault="00FA4566" w:rsidP="00FA4566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0,003</w:t>
            </w:r>
          </w:p>
        </w:tc>
      </w:tr>
      <w:tr w:rsidR="00FA4566" w:rsidRPr="00FA4566" w:rsidTr="00B14CAA">
        <w:trPr>
          <w:trHeight w:val="760"/>
        </w:trPr>
        <w:tc>
          <w:tcPr>
            <w:tcW w:w="567" w:type="dxa"/>
            <w:vAlign w:val="center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3261" w:type="dxa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площадь земельного участка (</w:t>
            </w:r>
            <w:proofErr w:type="gramStart"/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520" w:type="dxa"/>
            <w:vAlign w:val="center"/>
          </w:tcPr>
          <w:p w:rsidR="00FA4566" w:rsidRPr="00FA4566" w:rsidRDefault="00FA4566" w:rsidP="00FA4566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0,004</w:t>
            </w:r>
          </w:p>
        </w:tc>
      </w:tr>
      <w:tr w:rsidR="00FA4566" w:rsidRPr="00FA4566" w:rsidTr="00B14CAA">
        <w:trPr>
          <w:trHeight w:val="420"/>
        </w:trPr>
        <w:tc>
          <w:tcPr>
            <w:tcW w:w="567" w:type="dxa"/>
            <w:vAlign w:val="center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3261" w:type="dxa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Максимальный процент застройки (процент)</w:t>
            </w:r>
          </w:p>
        </w:tc>
        <w:tc>
          <w:tcPr>
            <w:tcW w:w="6520" w:type="dxa"/>
            <w:vAlign w:val="center"/>
          </w:tcPr>
          <w:p w:rsidR="00FA4566" w:rsidRPr="00FA4566" w:rsidRDefault="00FA4566" w:rsidP="00FA45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80</w:t>
            </w:r>
          </w:p>
        </w:tc>
      </w:tr>
      <w:tr w:rsidR="00FA4566" w:rsidRPr="00FA4566" w:rsidTr="00B14CAA">
        <w:trPr>
          <w:trHeight w:val="420"/>
        </w:trPr>
        <w:tc>
          <w:tcPr>
            <w:tcW w:w="567" w:type="dxa"/>
            <w:vAlign w:val="center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3261" w:type="dxa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Предельная высота зданий (м)</w:t>
            </w:r>
          </w:p>
        </w:tc>
        <w:tc>
          <w:tcPr>
            <w:tcW w:w="6520" w:type="dxa"/>
            <w:vAlign w:val="center"/>
          </w:tcPr>
          <w:p w:rsidR="00FA4566" w:rsidRPr="00FA4566" w:rsidRDefault="00FA4566" w:rsidP="00FA45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</w:tr>
      <w:tr w:rsidR="00FA4566" w:rsidRPr="00FA4566" w:rsidTr="00B14CAA">
        <w:trPr>
          <w:trHeight w:val="207"/>
        </w:trPr>
        <w:tc>
          <w:tcPr>
            <w:tcW w:w="567" w:type="dxa"/>
            <w:vAlign w:val="center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3261" w:type="dxa"/>
            <w:vAlign w:val="center"/>
          </w:tcPr>
          <w:p w:rsidR="00FA4566" w:rsidRPr="00FA4566" w:rsidRDefault="00FA4566" w:rsidP="00FA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Минимальные отступы</w:t>
            </w: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  <w:t xml:space="preserve">от красных линий и границ земельных участков в целях определения мест допустимого размещения зданий, строений, </w:t>
            </w: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6520" w:type="dxa"/>
            <w:vAlign w:val="center"/>
          </w:tcPr>
          <w:p w:rsidR="00FA4566" w:rsidRPr="00FA4566" w:rsidRDefault="00FA4566" w:rsidP="00FA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lastRenderedPageBreak/>
              <w:t xml:space="preserve">5 </w:t>
            </w:r>
            <w:r w:rsidRPr="00FA4566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FA4566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 от красных линий магистральных улиц, проездов</w:t>
            </w:r>
            <w:r w:rsidRPr="00FA4566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br/>
              <w:t xml:space="preserve">до зданий, строений, сооружений (за исключением ранее построенных); </w:t>
            </w:r>
            <w:r w:rsidRPr="00FA4566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br/>
              <w:t xml:space="preserve">1 </w:t>
            </w:r>
            <w:r w:rsidRPr="00FA4566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FA4566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 от границ земельного участка до объектов капитального строительства;</w:t>
            </w:r>
          </w:p>
          <w:p w:rsidR="00FA4566" w:rsidRPr="00FA4566" w:rsidRDefault="00FA4566" w:rsidP="00FA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допускается блокировать индивидуальные гаражи</w:t>
            </w:r>
          </w:p>
          <w:p w:rsidR="00FA4566" w:rsidRPr="00FA4566" w:rsidRDefault="00FA4566" w:rsidP="00FA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FA4566" w:rsidRPr="00FA4566" w:rsidTr="00B14CAA">
        <w:trPr>
          <w:trHeight w:val="420"/>
        </w:trPr>
        <w:tc>
          <w:tcPr>
            <w:tcW w:w="567" w:type="dxa"/>
            <w:vAlign w:val="center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6</w:t>
            </w:r>
          </w:p>
        </w:tc>
        <w:tc>
          <w:tcPr>
            <w:tcW w:w="3261" w:type="dxa"/>
            <w:vAlign w:val="center"/>
          </w:tcPr>
          <w:p w:rsidR="00FA4566" w:rsidRPr="00FA4566" w:rsidRDefault="00FA4566" w:rsidP="00FA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высота ограждений земельных участков (м)</w:t>
            </w:r>
          </w:p>
        </w:tc>
        <w:tc>
          <w:tcPr>
            <w:tcW w:w="6520" w:type="dxa"/>
            <w:vAlign w:val="center"/>
          </w:tcPr>
          <w:p w:rsidR="00FA4566" w:rsidRPr="00FA4566" w:rsidRDefault="00FA4566" w:rsidP="00FA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не выше 2,5 - </w:t>
            </w:r>
            <w:r w:rsidRPr="00FA4566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 xml:space="preserve">для коммунального обслуживания  </w:t>
            </w:r>
          </w:p>
        </w:tc>
      </w:tr>
      <w:tr w:rsidR="00FA4566" w:rsidRPr="00FA4566" w:rsidTr="00B14CAA">
        <w:trPr>
          <w:trHeight w:val="420"/>
        </w:trPr>
        <w:tc>
          <w:tcPr>
            <w:tcW w:w="567" w:type="dxa"/>
            <w:vAlign w:val="center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</w:t>
            </w:r>
          </w:p>
        </w:tc>
        <w:tc>
          <w:tcPr>
            <w:tcW w:w="3261" w:type="dxa"/>
            <w:vAlign w:val="center"/>
          </w:tcPr>
          <w:p w:rsidR="00FA4566" w:rsidRPr="00FA4566" w:rsidRDefault="00FA4566" w:rsidP="00FA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Требования к ограждениям земельных участков</w:t>
            </w:r>
          </w:p>
        </w:tc>
        <w:tc>
          <w:tcPr>
            <w:tcW w:w="6520" w:type="dxa"/>
            <w:vAlign w:val="center"/>
          </w:tcPr>
          <w:p w:rsidR="00FA4566" w:rsidRPr="00FA4566" w:rsidRDefault="00FA4566" w:rsidP="00FA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Выполняются в решетчатом, сетчатом или в «глухом» исполнении</w:t>
            </w:r>
          </w:p>
        </w:tc>
      </w:tr>
      <w:tr w:rsidR="00FA4566" w:rsidRPr="00FA4566" w:rsidTr="00B14CAA">
        <w:trPr>
          <w:trHeight w:val="420"/>
        </w:trPr>
        <w:tc>
          <w:tcPr>
            <w:tcW w:w="567" w:type="dxa"/>
            <w:vAlign w:val="center"/>
          </w:tcPr>
          <w:p w:rsidR="00FA4566" w:rsidRPr="00FA4566" w:rsidRDefault="00FA4566" w:rsidP="00FA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</w:t>
            </w:r>
          </w:p>
        </w:tc>
        <w:tc>
          <w:tcPr>
            <w:tcW w:w="3261" w:type="dxa"/>
            <w:vAlign w:val="center"/>
          </w:tcPr>
          <w:p w:rsidR="00FA4566" w:rsidRPr="00FA4566" w:rsidRDefault="00FA4566" w:rsidP="00FA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Минимальное количество машино-мест для объектных стоянок легковых автомобилей</w:t>
            </w:r>
          </w:p>
        </w:tc>
        <w:tc>
          <w:tcPr>
            <w:tcW w:w="6520" w:type="dxa"/>
            <w:vAlign w:val="center"/>
          </w:tcPr>
          <w:p w:rsidR="00FA4566" w:rsidRPr="00FA4566" w:rsidRDefault="00FA4566" w:rsidP="00FA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СП 42.13330.2016 (Приложение Ж)</w:t>
            </w: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</w:r>
          </w:p>
        </w:tc>
      </w:tr>
      <w:tr w:rsidR="00FA4566" w:rsidRPr="00FA4566" w:rsidTr="00B14CAA">
        <w:trPr>
          <w:trHeight w:val="420"/>
        </w:trPr>
        <w:tc>
          <w:tcPr>
            <w:tcW w:w="567" w:type="dxa"/>
          </w:tcPr>
          <w:p w:rsidR="00FA4566" w:rsidRPr="00FA4566" w:rsidRDefault="00FA4566" w:rsidP="00FA45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9</w:t>
            </w:r>
          </w:p>
        </w:tc>
        <w:tc>
          <w:tcPr>
            <w:tcW w:w="3261" w:type="dxa"/>
          </w:tcPr>
          <w:p w:rsidR="00FA4566" w:rsidRPr="00FA4566" w:rsidRDefault="00FA4566" w:rsidP="00FA45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Противопожарные расстояния</w:t>
            </w:r>
          </w:p>
        </w:tc>
        <w:tc>
          <w:tcPr>
            <w:tcW w:w="6520" w:type="dxa"/>
          </w:tcPr>
          <w:p w:rsidR="00FA4566" w:rsidRPr="00FA4566" w:rsidRDefault="00FA4566" w:rsidP="00FA45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FA4566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025F50" w:rsidRDefault="007856D0" w:rsidP="007856D0">
      <w:pPr>
        <w:pStyle w:val="26"/>
        <w:numPr>
          <w:ilvl w:val="0"/>
          <w:numId w:val="0"/>
        </w:numPr>
        <w:pBdr>
          <w:bottom w:val="single" w:sz="4" w:space="1" w:color="auto"/>
        </w:pBdr>
      </w:pPr>
      <w:r>
        <w:t>Статья 11.6. Рекреационные зоны</w:t>
      </w:r>
    </w:p>
    <w:p w:rsidR="0063104A" w:rsidRDefault="0063104A" w:rsidP="0063104A">
      <w:pPr>
        <w:spacing w:line="240" w:lineRule="auto"/>
        <w:ind w:firstLine="708"/>
        <w:jc w:val="both"/>
        <w:rPr>
          <w:sz w:val="24"/>
          <w:szCs w:val="24"/>
          <w:lang w:val="ru-RU" w:eastAsia="ar-SA" w:bidi="ar-SA"/>
        </w:rPr>
      </w:pPr>
      <w:r w:rsidRPr="00A86436">
        <w:rPr>
          <w:sz w:val="24"/>
          <w:szCs w:val="24"/>
          <w:lang w:val="ru-RU"/>
        </w:rPr>
        <w:t>(</w:t>
      </w:r>
      <w:proofErr w:type="gramStart"/>
      <w:r>
        <w:rPr>
          <w:sz w:val="24"/>
          <w:szCs w:val="24"/>
          <w:lang w:val="ru-RU" w:eastAsia="ar-SA" w:bidi="ar-SA"/>
        </w:rPr>
        <w:t>введена</w:t>
      </w:r>
      <w:proofErr w:type="gramEnd"/>
      <w:r w:rsidRPr="00A86436">
        <w:rPr>
          <w:sz w:val="24"/>
          <w:szCs w:val="24"/>
          <w:lang w:val="ru-RU" w:eastAsia="ar-SA" w:bidi="ar-SA"/>
        </w:rPr>
        <w:t xml:space="preserve"> Распоряжение</w:t>
      </w:r>
      <w:r>
        <w:rPr>
          <w:sz w:val="24"/>
          <w:szCs w:val="24"/>
          <w:lang w:val="ru-RU" w:eastAsia="ar-SA" w:bidi="ar-SA"/>
        </w:rPr>
        <w:t>м</w:t>
      </w:r>
      <w:r w:rsidRPr="00A86436">
        <w:rPr>
          <w:sz w:val="24"/>
          <w:szCs w:val="24"/>
          <w:lang w:val="ru-RU" w:eastAsia="ar-SA" w:bidi="ar-SA"/>
        </w:rPr>
        <w:t xml:space="preserve"> </w:t>
      </w:r>
      <w:r w:rsidR="00EA600D">
        <w:rPr>
          <w:sz w:val="24"/>
          <w:szCs w:val="24"/>
          <w:lang w:val="ru-RU" w:eastAsia="ar-SA" w:bidi="ar-SA"/>
        </w:rPr>
        <w:t>Правительства</w:t>
      </w:r>
      <w:r w:rsidRPr="00A86436">
        <w:rPr>
          <w:sz w:val="24"/>
          <w:szCs w:val="24"/>
          <w:lang w:val="ru-RU" w:eastAsia="ar-SA" w:bidi="ar-SA"/>
        </w:rPr>
        <w:t xml:space="preserve"> Удмуртской Республики от 09.08.2019 № 949-р</w:t>
      </w:r>
      <w:r>
        <w:rPr>
          <w:sz w:val="24"/>
          <w:szCs w:val="24"/>
          <w:lang w:val="ru-RU" w:eastAsia="ar-SA" w:bidi="ar-SA"/>
        </w:rPr>
        <w:t>)</w:t>
      </w:r>
    </w:p>
    <w:p w:rsidR="007856D0" w:rsidRPr="007856D0" w:rsidRDefault="007856D0" w:rsidP="00785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856D0">
        <w:rPr>
          <w:rFonts w:ascii="Times New Roman" w:hAnsi="Times New Roman"/>
          <w:sz w:val="28"/>
          <w:szCs w:val="28"/>
          <w:lang w:val="ru-RU" w:eastAsia="ru-RU" w:bidi="ar-SA"/>
        </w:rPr>
        <w:t>1. Рекреационные зоны предназначены для сохранения и обустройства озелененных простран</w:t>
      </w:r>
      <w:proofErr w:type="gramStart"/>
      <w:r w:rsidRPr="007856D0">
        <w:rPr>
          <w:rFonts w:ascii="Times New Roman" w:hAnsi="Times New Roman"/>
          <w:sz w:val="28"/>
          <w:szCs w:val="28"/>
          <w:lang w:val="ru-RU" w:eastAsia="ru-RU" w:bidi="ar-SA"/>
        </w:rPr>
        <w:t>ств пр</w:t>
      </w:r>
      <w:proofErr w:type="gramEnd"/>
      <w:r w:rsidRPr="007856D0">
        <w:rPr>
          <w:rFonts w:ascii="Times New Roman" w:hAnsi="Times New Roman"/>
          <w:sz w:val="28"/>
          <w:szCs w:val="28"/>
          <w:lang w:val="ru-RU" w:eastAsia="ru-RU" w:bidi="ar-SA"/>
        </w:rPr>
        <w:t xml:space="preserve">и их активном использовании. </w:t>
      </w:r>
    </w:p>
    <w:p w:rsidR="007856D0" w:rsidRPr="007856D0" w:rsidRDefault="007856D0" w:rsidP="007856D0">
      <w:pPr>
        <w:widowControl w:val="0"/>
        <w:tabs>
          <w:tab w:val="left" w:pos="993"/>
          <w:tab w:val="left" w:pos="1830"/>
          <w:tab w:val="left" w:pos="2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7856D0">
        <w:rPr>
          <w:rFonts w:ascii="Times New Roman" w:hAnsi="Times New Roman"/>
          <w:bCs/>
          <w:sz w:val="28"/>
          <w:szCs w:val="28"/>
          <w:lang w:val="ru-RU" w:eastAsia="ru-RU" w:bidi="ar-SA"/>
        </w:rPr>
        <w:t>2. Зона рекреационная – общего пользования Р6-1:</w:t>
      </w:r>
    </w:p>
    <w:p w:rsidR="007856D0" w:rsidRPr="007856D0" w:rsidRDefault="007856D0" w:rsidP="00785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7856D0">
        <w:rPr>
          <w:rFonts w:ascii="Times New Roman" w:hAnsi="Times New Roman"/>
          <w:bCs/>
          <w:sz w:val="28"/>
          <w:szCs w:val="28"/>
          <w:lang w:val="ru-RU" w:eastAsia="ru-RU" w:bidi="ar-SA"/>
        </w:rPr>
        <w:t>1) зона предназначена для размещения зеленых насаждений, скверов, парков, набережных, строительства и эксплуатации объектов отдыха и спорта;</w:t>
      </w:r>
    </w:p>
    <w:p w:rsidR="007856D0" w:rsidRPr="007856D0" w:rsidRDefault="007856D0" w:rsidP="00785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856D0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2) </w:t>
      </w:r>
      <w:r w:rsidRPr="007856D0">
        <w:rPr>
          <w:rFonts w:ascii="Times New Roman" w:hAnsi="Times New Roman"/>
          <w:sz w:val="28"/>
          <w:szCs w:val="28"/>
          <w:lang w:val="ru-RU" w:bidi="ar-SA"/>
        </w:rPr>
        <w:t xml:space="preserve"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7856D0">
        <w:rPr>
          <w:rFonts w:ascii="Times New Roman" w:hAnsi="Times New Roman"/>
          <w:sz w:val="28"/>
          <w:szCs w:val="28"/>
          <w:lang w:val="ru-RU" w:eastAsia="ru-RU" w:bidi="ar-SA"/>
        </w:rPr>
        <w:t xml:space="preserve">Р6-1 </w:t>
      </w:r>
      <w:r w:rsidRPr="007856D0">
        <w:rPr>
          <w:rFonts w:ascii="Times New Roman" w:hAnsi="Times New Roman"/>
          <w:sz w:val="28"/>
          <w:szCs w:val="28"/>
          <w:lang w:val="ru-RU" w:bidi="ar-SA"/>
        </w:rPr>
        <w:t>представлены в таблице 22;</w:t>
      </w:r>
    </w:p>
    <w:p w:rsidR="007856D0" w:rsidRPr="007856D0" w:rsidRDefault="007856D0" w:rsidP="00785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7856D0" w:rsidRPr="007856D0" w:rsidRDefault="007856D0" w:rsidP="00785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  <w:lang w:val="ru-RU" w:bidi="ar-SA"/>
        </w:rPr>
      </w:pPr>
      <w:r w:rsidRPr="007856D0">
        <w:rPr>
          <w:rFonts w:ascii="Times New Roman" w:hAnsi="Times New Roman"/>
          <w:sz w:val="28"/>
          <w:szCs w:val="28"/>
          <w:lang w:val="ru-RU" w:bidi="ar-SA"/>
        </w:rPr>
        <w:t>Таблица 22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2260"/>
      </w:tblGrid>
      <w:tr w:rsidR="007856D0" w:rsidRPr="007856D0" w:rsidTr="007856D0">
        <w:trPr>
          <w:trHeight w:val="1242"/>
          <w:tblHeader/>
        </w:trPr>
        <w:tc>
          <w:tcPr>
            <w:tcW w:w="566" w:type="dxa"/>
            <w:shd w:val="clear" w:color="auto" w:fill="auto"/>
            <w:vAlign w:val="center"/>
          </w:tcPr>
          <w:p w:rsidR="007856D0" w:rsidRPr="007856D0" w:rsidRDefault="007856D0" w:rsidP="007856D0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 xml:space="preserve">№ </w:t>
            </w:r>
            <w:proofErr w:type="gramStart"/>
            <w:r w:rsidRPr="007856D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п</w:t>
            </w:r>
            <w:proofErr w:type="gramEnd"/>
            <w:r w:rsidRPr="007856D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/п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7856D0" w:rsidRPr="007856D0" w:rsidRDefault="007856D0" w:rsidP="007856D0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Основной вид разрешенного использования земельного участка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856D0" w:rsidRPr="007856D0" w:rsidRDefault="007856D0" w:rsidP="007856D0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Код</w:t>
            </w:r>
          </w:p>
        </w:tc>
        <w:tc>
          <w:tcPr>
            <w:tcW w:w="2866" w:type="dxa"/>
            <w:shd w:val="clear" w:color="auto" w:fill="auto"/>
            <w:noWrap/>
            <w:vAlign w:val="center"/>
          </w:tcPr>
          <w:p w:rsidR="007856D0" w:rsidRPr="007856D0" w:rsidRDefault="007856D0" w:rsidP="007856D0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D0" w:rsidRPr="007856D0" w:rsidRDefault="007856D0" w:rsidP="007856D0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856D0" w:rsidRPr="007856D0" w:rsidRDefault="007856D0" w:rsidP="007856D0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Примечания</w:t>
            </w:r>
          </w:p>
        </w:tc>
      </w:tr>
      <w:tr w:rsidR="007856D0" w:rsidRPr="007856D0" w:rsidTr="007856D0">
        <w:trPr>
          <w:trHeight w:val="360"/>
        </w:trPr>
        <w:tc>
          <w:tcPr>
            <w:tcW w:w="566" w:type="dxa"/>
            <w:shd w:val="clear" w:color="auto" w:fill="auto"/>
            <w:vAlign w:val="center"/>
          </w:tcPr>
          <w:p w:rsidR="007856D0" w:rsidRPr="007856D0" w:rsidRDefault="007856D0" w:rsidP="007856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7856D0" w:rsidRPr="007856D0" w:rsidRDefault="007856D0" w:rsidP="007856D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занятий спортом в помещениях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856D0" w:rsidRPr="007856D0" w:rsidRDefault="007856D0" w:rsidP="007856D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5.1.2</w:t>
            </w:r>
          </w:p>
        </w:tc>
        <w:tc>
          <w:tcPr>
            <w:tcW w:w="2866" w:type="dxa"/>
            <w:shd w:val="clear" w:color="auto" w:fill="auto"/>
            <w:noWrap/>
            <w:vAlign w:val="center"/>
          </w:tcPr>
          <w:p w:rsidR="007856D0" w:rsidRPr="007856D0" w:rsidRDefault="007856D0" w:rsidP="007856D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7856D0" w:rsidRPr="007856D0" w:rsidRDefault="007856D0" w:rsidP="007856D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7856D0" w:rsidRPr="007856D0" w:rsidRDefault="007856D0" w:rsidP="007856D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спортивных клубов, спортивных залов</w:t>
            </w:r>
          </w:p>
          <w:p w:rsidR="007856D0" w:rsidRPr="007856D0" w:rsidRDefault="007856D0" w:rsidP="007856D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7856D0" w:rsidRPr="007856D0" w:rsidRDefault="007856D0" w:rsidP="007856D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7856D0" w:rsidRPr="007856D0" w:rsidRDefault="007856D0" w:rsidP="007856D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116" w:type="dxa"/>
            <w:shd w:val="clear" w:color="auto" w:fill="auto"/>
          </w:tcPr>
          <w:p w:rsidR="007856D0" w:rsidRPr="007856D0" w:rsidRDefault="007856D0" w:rsidP="007856D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Площадки для временных сооружений торговли, проката инвентаря, общественного питания, не </w:t>
            </w: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являющихся объектами капитального строительства,</w:t>
            </w:r>
          </w:p>
          <w:p w:rsidR="007856D0" w:rsidRPr="007856D0" w:rsidRDefault="007856D0" w:rsidP="007856D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объектные стоянки </w:t>
            </w:r>
          </w:p>
        </w:tc>
        <w:tc>
          <w:tcPr>
            <w:tcW w:w="2260" w:type="dxa"/>
            <w:shd w:val="clear" w:color="auto" w:fill="auto"/>
          </w:tcPr>
          <w:p w:rsidR="007856D0" w:rsidRPr="007856D0" w:rsidRDefault="007856D0" w:rsidP="007856D0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  <w:lang w:val="ru-RU" w:eastAsia="ru-RU" w:bidi="ar-SA"/>
              </w:rPr>
            </w:pPr>
          </w:p>
        </w:tc>
      </w:tr>
      <w:tr w:rsidR="007856D0" w:rsidRPr="007856D0" w:rsidTr="007856D0">
        <w:trPr>
          <w:trHeight w:val="360"/>
        </w:trPr>
        <w:tc>
          <w:tcPr>
            <w:tcW w:w="566" w:type="dxa"/>
            <w:shd w:val="clear" w:color="auto" w:fill="auto"/>
            <w:vAlign w:val="center"/>
          </w:tcPr>
          <w:p w:rsidR="007856D0" w:rsidRPr="007856D0" w:rsidRDefault="007856D0" w:rsidP="007856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2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7856D0" w:rsidRPr="007856D0" w:rsidRDefault="007856D0" w:rsidP="0078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Природно-познавательный туризм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856D0" w:rsidRPr="007856D0" w:rsidRDefault="007856D0" w:rsidP="0078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5.2</w:t>
            </w:r>
          </w:p>
        </w:tc>
        <w:tc>
          <w:tcPr>
            <w:tcW w:w="2866" w:type="dxa"/>
            <w:shd w:val="clear" w:color="auto" w:fill="auto"/>
            <w:noWrap/>
          </w:tcPr>
          <w:p w:rsidR="007856D0" w:rsidRPr="007856D0" w:rsidRDefault="007856D0" w:rsidP="0078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баз и палаточных лагерей для проведения походов и экскурсий по ознакомлению с природой, пеших и конных дорожек, размещение щитов с познавательными сведениями об окружающей природной среде;</w:t>
            </w:r>
          </w:p>
          <w:p w:rsidR="007856D0" w:rsidRPr="007856D0" w:rsidRDefault="007856D0" w:rsidP="0078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D0" w:rsidRPr="007856D0" w:rsidRDefault="007856D0" w:rsidP="007856D0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Объектные автостоянки </w:t>
            </w:r>
          </w:p>
        </w:tc>
        <w:tc>
          <w:tcPr>
            <w:tcW w:w="2260" w:type="dxa"/>
            <w:shd w:val="clear" w:color="auto" w:fill="auto"/>
          </w:tcPr>
          <w:p w:rsidR="007856D0" w:rsidRPr="007856D0" w:rsidRDefault="007856D0" w:rsidP="007856D0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  <w:lang w:val="ru-RU" w:eastAsia="ru-RU" w:bidi="ar-SA"/>
              </w:rPr>
            </w:pPr>
          </w:p>
        </w:tc>
      </w:tr>
    </w:tbl>
    <w:p w:rsidR="007856D0" w:rsidRPr="007856D0" w:rsidRDefault="007856D0" w:rsidP="00785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val="ru-RU" w:bidi="ar-SA"/>
        </w:rPr>
      </w:pPr>
    </w:p>
    <w:p w:rsidR="007856D0" w:rsidRPr="007856D0" w:rsidRDefault="007856D0" w:rsidP="00785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856D0">
        <w:rPr>
          <w:rFonts w:ascii="Times New Roman" w:hAnsi="Times New Roman"/>
          <w:sz w:val="28"/>
          <w:szCs w:val="28"/>
          <w:lang w:val="ru-RU" w:eastAsia="ru-RU" w:bidi="ar-SA"/>
        </w:rPr>
        <w:t xml:space="preserve">3) условно разрешенные виды использования объектов капитального строительства и земельных участков, вспомогательные виды разрешенного использования для </w:t>
      </w:r>
      <w:r w:rsidRPr="007856D0">
        <w:rPr>
          <w:rFonts w:ascii="Times New Roman" w:hAnsi="Times New Roman"/>
          <w:sz w:val="28"/>
          <w:szCs w:val="28"/>
          <w:lang w:val="ru-RU" w:bidi="ar-SA"/>
        </w:rPr>
        <w:t>зоны Р6-1</w:t>
      </w:r>
      <w:r w:rsidRPr="007856D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7856D0">
        <w:rPr>
          <w:rFonts w:ascii="Times New Roman" w:hAnsi="Times New Roman"/>
          <w:sz w:val="28"/>
          <w:szCs w:val="28"/>
          <w:lang w:val="ru-RU" w:bidi="ar-SA"/>
        </w:rPr>
        <w:t>представлен</w:t>
      </w:r>
      <w:proofErr w:type="gramEnd"/>
      <w:r w:rsidRPr="007856D0">
        <w:rPr>
          <w:rFonts w:ascii="Times New Roman" w:hAnsi="Times New Roman"/>
          <w:sz w:val="28"/>
          <w:szCs w:val="28"/>
          <w:lang w:val="ru-RU" w:eastAsia="ru-RU" w:bidi="ar-SA"/>
        </w:rPr>
        <w:t xml:space="preserve"> в таблице 22.1;</w:t>
      </w:r>
    </w:p>
    <w:p w:rsidR="007856D0" w:rsidRDefault="007856D0" w:rsidP="007856D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3104A" w:rsidRDefault="0063104A" w:rsidP="007856D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3104A" w:rsidRDefault="0063104A" w:rsidP="007856D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3104A" w:rsidRDefault="0063104A" w:rsidP="007856D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3104A" w:rsidRDefault="0063104A" w:rsidP="007856D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3104A" w:rsidRDefault="0063104A" w:rsidP="007856D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3104A" w:rsidRDefault="0063104A" w:rsidP="007856D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3104A" w:rsidRDefault="0063104A" w:rsidP="007856D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3104A" w:rsidRDefault="0063104A" w:rsidP="007856D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3104A" w:rsidRDefault="0063104A" w:rsidP="007856D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3104A" w:rsidRDefault="0063104A" w:rsidP="007856D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3104A" w:rsidRDefault="0063104A" w:rsidP="007856D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3104A" w:rsidRDefault="0063104A" w:rsidP="007856D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3104A" w:rsidRDefault="0063104A" w:rsidP="007856D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856D0" w:rsidRPr="007856D0" w:rsidRDefault="007856D0" w:rsidP="007856D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7856D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Таблица 22.1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2260"/>
      </w:tblGrid>
      <w:tr w:rsidR="007856D0" w:rsidRPr="007856D0" w:rsidTr="007856D0">
        <w:trPr>
          <w:trHeight w:val="360"/>
          <w:tblHeader/>
        </w:trPr>
        <w:tc>
          <w:tcPr>
            <w:tcW w:w="566" w:type="dxa"/>
            <w:shd w:val="clear" w:color="auto" w:fill="auto"/>
            <w:vAlign w:val="center"/>
          </w:tcPr>
          <w:p w:rsidR="007856D0" w:rsidRPr="007856D0" w:rsidRDefault="007856D0" w:rsidP="007856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№ </w:t>
            </w:r>
            <w:proofErr w:type="gramStart"/>
            <w:r w:rsidRPr="007856D0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7856D0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7856D0" w:rsidRPr="007856D0" w:rsidRDefault="007856D0" w:rsidP="00785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земельного участка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856D0" w:rsidRPr="007856D0" w:rsidRDefault="007856D0" w:rsidP="00785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866" w:type="dxa"/>
            <w:shd w:val="clear" w:color="auto" w:fill="auto"/>
            <w:noWrap/>
            <w:vAlign w:val="center"/>
          </w:tcPr>
          <w:p w:rsidR="007856D0" w:rsidRPr="007856D0" w:rsidRDefault="007856D0" w:rsidP="007856D0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D0" w:rsidRPr="007856D0" w:rsidRDefault="007856D0" w:rsidP="00785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856D0" w:rsidRPr="007856D0" w:rsidRDefault="007856D0" w:rsidP="007856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Примечания</w:t>
            </w:r>
          </w:p>
        </w:tc>
      </w:tr>
      <w:tr w:rsidR="007856D0" w:rsidRPr="007856D0" w:rsidTr="007856D0">
        <w:trPr>
          <w:trHeight w:val="360"/>
          <w:tblHeader/>
        </w:trPr>
        <w:tc>
          <w:tcPr>
            <w:tcW w:w="566" w:type="dxa"/>
            <w:shd w:val="clear" w:color="auto" w:fill="auto"/>
            <w:vAlign w:val="center"/>
          </w:tcPr>
          <w:p w:rsidR="007856D0" w:rsidRPr="007856D0" w:rsidRDefault="007856D0" w:rsidP="007856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7856D0" w:rsidRPr="007856D0" w:rsidRDefault="007856D0" w:rsidP="007856D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Коммунальное обслуживание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856D0" w:rsidRPr="007856D0" w:rsidRDefault="007856D0" w:rsidP="0078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3.1</w:t>
            </w:r>
          </w:p>
        </w:tc>
        <w:tc>
          <w:tcPr>
            <w:tcW w:w="2866" w:type="dxa"/>
            <w:shd w:val="clear" w:color="auto" w:fill="auto"/>
            <w:noWrap/>
          </w:tcPr>
          <w:p w:rsidR="007856D0" w:rsidRPr="007856D0" w:rsidRDefault="007856D0" w:rsidP="0078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</w:t>
            </w:r>
          </w:p>
          <w:p w:rsidR="007856D0" w:rsidRPr="007856D0" w:rsidRDefault="007856D0" w:rsidP="0078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зданий и сооружений в целях обеспечения физических и юридических лиц коммунальными услугами.</w:t>
            </w:r>
          </w:p>
          <w:p w:rsidR="007856D0" w:rsidRPr="007856D0" w:rsidRDefault="007856D0" w:rsidP="0078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D0" w:rsidRPr="007856D0" w:rsidRDefault="007856D0" w:rsidP="0078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260" w:type="dxa"/>
            <w:shd w:val="clear" w:color="auto" w:fill="auto"/>
          </w:tcPr>
          <w:p w:rsidR="007856D0" w:rsidRPr="007856D0" w:rsidRDefault="007856D0" w:rsidP="007856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</w:tbl>
    <w:p w:rsidR="007856D0" w:rsidRPr="007856D0" w:rsidRDefault="007856D0" w:rsidP="007856D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856D0" w:rsidRPr="007856D0" w:rsidRDefault="007856D0" w:rsidP="007856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856D0">
        <w:rPr>
          <w:rFonts w:ascii="Times New Roman" w:hAnsi="Times New Roman"/>
          <w:sz w:val="28"/>
          <w:szCs w:val="28"/>
          <w:lang w:val="ru-RU" w:eastAsia="ru-RU" w:bidi="ar-SA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для зоны Р6-1, установленные Правилами, приведены в таблице 22.2;</w:t>
      </w:r>
    </w:p>
    <w:p w:rsidR="007856D0" w:rsidRPr="007856D0" w:rsidRDefault="007856D0" w:rsidP="007856D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7856D0">
        <w:rPr>
          <w:rFonts w:ascii="Times New Roman" w:hAnsi="Times New Roman"/>
          <w:sz w:val="28"/>
          <w:szCs w:val="28"/>
          <w:lang w:val="ru-RU" w:eastAsia="ru-RU" w:bidi="ar-SA"/>
        </w:rPr>
        <w:t>Таблица 22.2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39"/>
        <w:gridCol w:w="6542"/>
      </w:tblGrid>
      <w:tr w:rsidR="007856D0" w:rsidRPr="007856D0" w:rsidTr="007856D0">
        <w:trPr>
          <w:tblHeader/>
        </w:trPr>
        <w:tc>
          <w:tcPr>
            <w:tcW w:w="566" w:type="dxa"/>
            <w:vAlign w:val="center"/>
          </w:tcPr>
          <w:p w:rsidR="007856D0" w:rsidRPr="007856D0" w:rsidRDefault="007856D0" w:rsidP="00785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№</w:t>
            </w:r>
          </w:p>
          <w:p w:rsidR="007856D0" w:rsidRPr="007856D0" w:rsidRDefault="007856D0" w:rsidP="00785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gramStart"/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3239" w:type="dxa"/>
            <w:vAlign w:val="center"/>
          </w:tcPr>
          <w:p w:rsidR="007856D0" w:rsidRPr="007856D0" w:rsidRDefault="007856D0" w:rsidP="00785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Предельный параметр</w:t>
            </w:r>
          </w:p>
        </w:tc>
        <w:tc>
          <w:tcPr>
            <w:tcW w:w="6543" w:type="dxa"/>
            <w:vAlign w:val="center"/>
          </w:tcPr>
          <w:p w:rsidR="007856D0" w:rsidRPr="007856D0" w:rsidRDefault="007856D0" w:rsidP="007856D0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Установленные размеры</w:t>
            </w:r>
          </w:p>
        </w:tc>
      </w:tr>
      <w:tr w:rsidR="007856D0" w:rsidRPr="007856D0" w:rsidTr="007856D0">
        <w:trPr>
          <w:trHeight w:val="520"/>
          <w:tblHeader/>
        </w:trPr>
        <w:tc>
          <w:tcPr>
            <w:tcW w:w="566" w:type="dxa"/>
            <w:vAlign w:val="center"/>
          </w:tcPr>
          <w:p w:rsidR="007856D0" w:rsidRPr="007856D0" w:rsidRDefault="007856D0" w:rsidP="00785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3239" w:type="dxa"/>
            <w:vAlign w:val="center"/>
          </w:tcPr>
          <w:p w:rsidR="007856D0" w:rsidRPr="007856D0" w:rsidRDefault="007856D0" w:rsidP="0078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Минимальная площадь земельного участка (</w:t>
            </w:r>
            <w:proofErr w:type="gramStart"/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543" w:type="dxa"/>
            <w:vAlign w:val="center"/>
          </w:tcPr>
          <w:p w:rsidR="007856D0" w:rsidRPr="007856D0" w:rsidRDefault="007856D0" w:rsidP="007856D0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0,04</w:t>
            </w:r>
          </w:p>
        </w:tc>
      </w:tr>
      <w:tr w:rsidR="007856D0" w:rsidRPr="007856D0" w:rsidTr="007856D0">
        <w:trPr>
          <w:trHeight w:val="638"/>
        </w:trPr>
        <w:tc>
          <w:tcPr>
            <w:tcW w:w="566" w:type="dxa"/>
            <w:vAlign w:val="center"/>
          </w:tcPr>
          <w:p w:rsidR="007856D0" w:rsidRPr="007856D0" w:rsidRDefault="007856D0" w:rsidP="00785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3239" w:type="dxa"/>
          </w:tcPr>
          <w:p w:rsidR="007856D0" w:rsidRPr="007856D0" w:rsidRDefault="007856D0" w:rsidP="0078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площадь земельного участка (</w:t>
            </w:r>
            <w:proofErr w:type="gramStart"/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543" w:type="dxa"/>
            <w:vAlign w:val="center"/>
          </w:tcPr>
          <w:p w:rsidR="007856D0" w:rsidRPr="007856D0" w:rsidRDefault="007856D0" w:rsidP="007856D0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2,0</w:t>
            </w:r>
          </w:p>
          <w:p w:rsidR="007856D0" w:rsidRPr="007856D0" w:rsidRDefault="007856D0" w:rsidP="007856D0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</w:p>
        </w:tc>
      </w:tr>
      <w:tr w:rsidR="007856D0" w:rsidRPr="007856D0" w:rsidTr="007856D0">
        <w:trPr>
          <w:trHeight w:val="166"/>
        </w:trPr>
        <w:tc>
          <w:tcPr>
            <w:tcW w:w="566" w:type="dxa"/>
            <w:vAlign w:val="center"/>
          </w:tcPr>
          <w:p w:rsidR="007856D0" w:rsidRPr="007856D0" w:rsidRDefault="007856D0" w:rsidP="00785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3239" w:type="dxa"/>
          </w:tcPr>
          <w:p w:rsidR="007856D0" w:rsidRPr="007856D0" w:rsidRDefault="007856D0" w:rsidP="0078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6543" w:type="dxa"/>
            <w:vAlign w:val="center"/>
          </w:tcPr>
          <w:p w:rsidR="007856D0" w:rsidRPr="007856D0" w:rsidRDefault="007856D0" w:rsidP="007856D0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3</w:t>
            </w:r>
          </w:p>
        </w:tc>
      </w:tr>
      <w:tr w:rsidR="007856D0" w:rsidRPr="007856D0" w:rsidTr="007856D0">
        <w:trPr>
          <w:trHeight w:val="166"/>
        </w:trPr>
        <w:tc>
          <w:tcPr>
            <w:tcW w:w="566" w:type="dxa"/>
            <w:vAlign w:val="center"/>
          </w:tcPr>
          <w:p w:rsidR="007856D0" w:rsidRPr="007856D0" w:rsidRDefault="007856D0" w:rsidP="00785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3239" w:type="dxa"/>
          </w:tcPr>
          <w:p w:rsidR="007856D0" w:rsidRPr="007856D0" w:rsidRDefault="007856D0" w:rsidP="007856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Предельное количество этажей зданий, строений </w:t>
            </w:r>
          </w:p>
        </w:tc>
        <w:tc>
          <w:tcPr>
            <w:tcW w:w="6543" w:type="dxa"/>
            <w:vAlign w:val="center"/>
          </w:tcPr>
          <w:p w:rsidR="007856D0" w:rsidRPr="007856D0" w:rsidRDefault="007856D0" w:rsidP="007856D0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1</w:t>
            </w:r>
          </w:p>
        </w:tc>
      </w:tr>
      <w:tr w:rsidR="007856D0" w:rsidRPr="007856D0" w:rsidTr="007856D0">
        <w:trPr>
          <w:trHeight w:val="166"/>
        </w:trPr>
        <w:tc>
          <w:tcPr>
            <w:tcW w:w="566" w:type="dxa"/>
            <w:vAlign w:val="center"/>
          </w:tcPr>
          <w:p w:rsidR="007856D0" w:rsidRPr="007856D0" w:rsidRDefault="007856D0" w:rsidP="00785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3239" w:type="dxa"/>
          </w:tcPr>
          <w:p w:rsidR="007856D0" w:rsidRPr="007856D0" w:rsidRDefault="007856D0" w:rsidP="007856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Предельная высота инженерных  сооружений </w:t>
            </w: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(м)</w:t>
            </w:r>
          </w:p>
        </w:tc>
        <w:tc>
          <w:tcPr>
            <w:tcW w:w="6543" w:type="dxa"/>
            <w:vAlign w:val="center"/>
          </w:tcPr>
          <w:p w:rsidR="007856D0" w:rsidRPr="007856D0" w:rsidRDefault="007856D0" w:rsidP="007856D0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lastRenderedPageBreak/>
              <w:t>не более 60</w:t>
            </w:r>
          </w:p>
        </w:tc>
      </w:tr>
      <w:tr w:rsidR="007856D0" w:rsidRPr="007856D0" w:rsidTr="007856D0">
        <w:trPr>
          <w:trHeight w:val="166"/>
        </w:trPr>
        <w:tc>
          <w:tcPr>
            <w:tcW w:w="566" w:type="dxa"/>
            <w:vAlign w:val="center"/>
          </w:tcPr>
          <w:p w:rsidR="007856D0" w:rsidRPr="007856D0" w:rsidRDefault="007856D0" w:rsidP="00785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6</w:t>
            </w:r>
          </w:p>
        </w:tc>
        <w:tc>
          <w:tcPr>
            <w:tcW w:w="3239" w:type="dxa"/>
          </w:tcPr>
          <w:p w:rsidR="007856D0" w:rsidRPr="007856D0" w:rsidRDefault="007856D0" w:rsidP="007856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(процент)</w:t>
            </w:r>
          </w:p>
        </w:tc>
        <w:tc>
          <w:tcPr>
            <w:tcW w:w="6543" w:type="dxa"/>
            <w:vAlign w:val="center"/>
          </w:tcPr>
          <w:p w:rsidR="007856D0" w:rsidRPr="007856D0" w:rsidRDefault="007856D0" w:rsidP="007856D0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10</w:t>
            </w:r>
          </w:p>
        </w:tc>
      </w:tr>
    </w:tbl>
    <w:p w:rsidR="007856D0" w:rsidRPr="007856D0" w:rsidRDefault="007856D0" w:rsidP="00785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  <w:lang w:val="ru-RU" w:bidi="ar-SA"/>
        </w:rPr>
      </w:pPr>
    </w:p>
    <w:p w:rsidR="007856D0" w:rsidRPr="007856D0" w:rsidRDefault="007856D0" w:rsidP="007856D0">
      <w:pPr>
        <w:widowControl w:val="0"/>
        <w:tabs>
          <w:tab w:val="left" w:pos="993"/>
          <w:tab w:val="left" w:pos="1830"/>
          <w:tab w:val="left" w:pos="2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7856D0">
        <w:rPr>
          <w:rFonts w:ascii="Times New Roman" w:hAnsi="Times New Roman"/>
          <w:bCs/>
          <w:sz w:val="28"/>
          <w:szCs w:val="28"/>
          <w:lang w:val="ru-RU" w:eastAsia="ru-RU" w:bidi="ar-SA"/>
        </w:rPr>
        <w:t>3. Зона рекреационная – ограниченного пользования Р6-2:</w:t>
      </w:r>
    </w:p>
    <w:p w:rsidR="007856D0" w:rsidRPr="007856D0" w:rsidRDefault="007856D0" w:rsidP="00785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7856D0">
        <w:rPr>
          <w:rFonts w:ascii="Times New Roman" w:hAnsi="Times New Roman"/>
          <w:bCs/>
          <w:sz w:val="28"/>
          <w:szCs w:val="28"/>
          <w:lang w:val="ru-RU" w:eastAsia="ru-RU" w:bidi="ar-SA"/>
        </w:rPr>
        <w:t>1) зона предназначена для размещения зеленых насаждений, скверов, парков, набережных;</w:t>
      </w:r>
    </w:p>
    <w:p w:rsidR="007856D0" w:rsidRPr="007856D0" w:rsidRDefault="007856D0" w:rsidP="00785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856D0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2) </w:t>
      </w:r>
      <w:r w:rsidRPr="007856D0">
        <w:rPr>
          <w:rFonts w:ascii="Times New Roman" w:hAnsi="Times New Roman"/>
          <w:sz w:val="28"/>
          <w:szCs w:val="28"/>
          <w:lang w:val="ru-RU" w:bidi="ar-SA"/>
        </w:rPr>
        <w:t xml:space="preserve"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7856D0">
        <w:rPr>
          <w:rFonts w:ascii="Times New Roman" w:hAnsi="Times New Roman"/>
          <w:sz w:val="28"/>
          <w:szCs w:val="28"/>
          <w:lang w:val="ru-RU" w:eastAsia="ru-RU" w:bidi="ar-SA"/>
        </w:rPr>
        <w:t xml:space="preserve">Р6-2 </w:t>
      </w:r>
      <w:r w:rsidRPr="007856D0">
        <w:rPr>
          <w:rFonts w:ascii="Times New Roman" w:hAnsi="Times New Roman"/>
          <w:sz w:val="28"/>
          <w:szCs w:val="28"/>
          <w:lang w:val="ru-RU" w:bidi="ar-SA"/>
        </w:rPr>
        <w:t>представлены в таблице 23;</w:t>
      </w:r>
    </w:p>
    <w:p w:rsidR="007856D0" w:rsidRPr="007856D0" w:rsidRDefault="007856D0" w:rsidP="00785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7856D0" w:rsidRPr="007856D0" w:rsidRDefault="007856D0" w:rsidP="00785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  <w:lang w:val="ru-RU" w:bidi="ar-SA"/>
        </w:rPr>
      </w:pPr>
      <w:r w:rsidRPr="007856D0">
        <w:rPr>
          <w:rFonts w:ascii="Times New Roman" w:hAnsi="Times New Roman"/>
          <w:sz w:val="28"/>
          <w:szCs w:val="28"/>
          <w:lang w:val="ru-RU" w:bidi="ar-SA"/>
        </w:rPr>
        <w:t>Таблица 23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2260"/>
      </w:tblGrid>
      <w:tr w:rsidR="007856D0" w:rsidRPr="007856D0" w:rsidTr="007856D0">
        <w:trPr>
          <w:trHeight w:val="1242"/>
          <w:tblHeader/>
        </w:trPr>
        <w:tc>
          <w:tcPr>
            <w:tcW w:w="566" w:type="dxa"/>
            <w:shd w:val="clear" w:color="auto" w:fill="auto"/>
            <w:vAlign w:val="center"/>
          </w:tcPr>
          <w:p w:rsidR="007856D0" w:rsidRPr="007856D0" w:rsidRDefault="007856D0" w:rsidP="007856D0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 xml:space="preserve">№ </w:t>
            </w:r>
            <w:proofErr w:type="gramStart"/>
            <w:r w:rsidRPr="007856D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п</w:t>
            </w:r>
            <w:proofErr w:type="gramEnd"/>
            <w:r w:rsidRPr="007856D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/п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7856D0" w:rsidRPr="007856D0" w:rsidRDefault="007856D0" w:rsidP="007856D0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Основной вид разрешенного использования земельного участка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856D0" w:rsidRPr="007856D0" w:rsidRDefault="007856D0" w:rsidP="007856D0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Код</w:t>
            </w:r>
          </w:p>
        </w:tc>
        <w:tc>
          <w:tcPr>
            <w:tcW w:w="2866" w:type="dxa"/>
            <w:shd w:val="clear" w:color="auto" w:fill="auto"/>
            <w:noWrap/>
            <w:vAlign w:val="center"/>
          </w:tcPr>
          <w:p w:rsidR="007856D0" w:rsidRPr="007856D0" w:rsidRDefault="007856D0" w:rsidP="007856D0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D0" w:rsidRPr="007856D0" w:rsidRDefault="007856D0" w:rsidP="007856D0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856D0" w:rsidRPr="007856D0" w:rsidRDefault="007856D0" w:rsidP="007856D0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Примечания</w:t>
            </w:r>
          </w:p>
        </w:tc>
      </w:tr>
      <w:tr w:rsidR="007856D0" w:rsidRPr="007856D0" w:rsidTr="007856D0">
        <w:trPr>
          <w:trHeight w:val="360"/>
        </w:trPr>
        <w:tc>
          <w:tcPr>
            <w:tcW w:w="566" w:type="dxa"/>
            <w:shd w:val="clear" w:color="auto" w:fill="auto"/>
            <w:vAlign w:val="center"/>
          </w:tcPr>
          <w:p w:rsidR="007856D0" w:rsidRPr="007856D0" w:rsidRDefault="007856D0" w:rsidP="007856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7856D0" w:rsidRPr="007856D0" w:rsidRDefault="007856D0" w:rsidP="0078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Природно-познавательный туризм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856D0" w:rsidRPr="007856D0" w:rsidRDefault="007856D0" w:rsidP="0078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5.2</w:t>
            </w:r>
          </w:p>
        </w:tc>
        <w:tc>
          <w:tcPr>
            <w:tcW w:w="2866" w:type="dxa"/>
            <w:shd w:val="clear" w:color="auto" w:fill="auto"/>
            <w:noWrap/>
          </w:tcPr>
          <w:p w:rsidR="007856D0" w:rsidRPr="007856D0" w:rsidRDefault="007856D0" w:rsidP="0078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кемпинга и палаточных лагерей для проведения походов и экскурсий по ознакомлению с природой </w:t>
            </w:r>
          </w:p>
          <w:p w:rsidR="007856D0" w:rsidRPr="007856D0" w:rsidRDefault="007856D0" w:rsidP="0078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856D0" w:rsidRPr="007856D0" w:rsidRDefault="007856D0" w:rsidP="0078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Пешие и конные дорожки,</w:t>
            </w:r>
          </w:p>
          <w:p w:rsidR="007856D0" w:rsidRPr="007856D0" w:rsidRDefault="007856D0" w:rsidP="0078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щитов с познавательными сведениями об окружающей природной среде;</w:t>
            </w:r>
          </w:p>
          <w:p w:rsidR="007856D0" w:rsidRPr="007856D0" w:rsidRDefault="007856D0" w:rsidP="007856D0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осуществление необходимых природоохранных и природовосстановительных мероприятий. Объектные </w:t>
            </w: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 xml:space="preserve">автостоянки </w:t>
            </w:r>
          </w:p>
        </w:tc>
        <w:tc>
          <w:tcPr>
            <w:tcW w:w="2260" w:type="dxa"/>
            <w:shd w:val="clear" w:color="auto" w:fill="auto"/>
          </w:tcPr>
          <w:p w:rsidR="007856D0" w:rsidRPr="007856D0" w:rsidRDefault="007856D0" w:rsidP="007856D0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  <w:lang w:val="ru-RU" w:eastAsia="ru-RU" w:bidi="ar-SA"/>
              </w:rPr>
            </w:pPr>
          </w:p>
        </w:tc>
      </w:tr>
    </w:tbl>
    <w:p w:rsidR="007856D0" w:rsidRPr="007856D0" w:rsidRDefault="007856D0" w:rsidP="00785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val="ru-RU" w:bidi="ar-SA"/>
        </w:rPr>
      </w:pPr>
    </w:p>
    <w:p w:rsidR="007856D0" w:rsidRPr="007856D0" w:rsidRDefault="007856D0" w:rsidP="00785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856D0">
        <w:rPr>
          <w:rFonts w:ascii="Times New Roman" w:hAnsi="Times New Roman"/>
          <w:sz w:val="28"/>
          <w:szCs w:val="28"/>
          <w:lang w:val="ru-RU" w:eastAsia="ru-RU" w:bidi="ar-SA"/>
        </w:rPr>
        <w:t xml:space="preserve">3)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для </w:t>
      </w:r>
      <w:r w:rsidRPr="007856D0">
        <w:rPr>
          <w:rFonts w:ascii="Times New Roman" w:hAnsi="Times New Roman"/>
          <w:sz w:val="28"/>
          <w:szCs w:val="28"/>
          <w:lang w:val="ru-RU" w:bidi="ar-SA"/>
        </w:rPr>
        <w:t>зоны Р6-2</w:t>
      </w:r>
      <w:r w:rsidRPr="007856D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7856D0">
        <w:rPr>
          <w:rFonts w:ascii="Times New Roman" w:hAnsi="Times New Roman"/>
          <w:sz w:val="28"/>
          <w:szCs w:val="28"/>
          <w:lang w:val="ru-RU" w:bidi="ar-SA"/>
        </w:rPr>
        <w:t>представлен</w:t>
      </w:r>
      <w:r w:rsidRPr="007856D0">
        <w:rPr>
          <w:rFonts w:ascii="Times New Roman" w:hAnsi="Times New Roman"/>
          <w:sz w:val="28"/>
          <w:szCs w:val="28"/>
          <w:lang w:val="ru-RU" w:eastAsia="ru-RU" w:bidi="ar-SA"/>
        </w:rPr>
        <w:t xml:space="preserve"> в таблице 23.1;</w:t>
      </w:r>
    </w:p>
    <w:p w:rsidR="007856D0" w:rsidRPr="007856D0" w:rsidRDefault="007856D0" w:rsidP="007856D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856D0" w:rsidRPr="007856D0" w:rsidRDefault="007856D0" w:rsidP="007856D0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7856D0">
        <w:rPr>
          <w:rFonts w:ascii="Times New Roman" w:hAnsi="Times New Roman"/>
          <w:sz w:val="28"/>
          <w:szCs w:val="28"/>
          <w:lang w:val="ru-RU" w:eastAsia="ru-RU" w:bidi="ar-SA"/>
        </w:rPr>
        <w:t>Таблица 23.1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2260"/>
      </w:tblGrid>
      <w:tr w:rsidR="007856D0" w:rsidRPr="007856D0" w:rsidTr="007856D0">
        <w:trPr>
          <w:trHeight w:val="360"/>
          <w:tblHeader/>
        </w:trPr>
        <w:tc>
          <w:tcPr>
            <w:tcW w:w="566" w:type="dxa"/>
            <w:shd w:val="clear" w:color="auto" w:fill="auto"/>
            <w:vAlign w:val="center"/>
          </w:tcPr>
          <w:p w:rsidR="007856D0" w:rsidRPr="007856D0" w:rsidRDefault="007856D0" w:rsidP="007856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№ </w:t>
            </w:r>
            <w:proofErr w:type="gramStart"/>
            <w:r w:rsidRPr="007856D0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7856D0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7856D0" w:rsidRPr="007856D0" w:rsidRDefault="007856D0" w:rsidP="00785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земельного участка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856D0" w:rsidRPr="007856D0" w:rsidRDefault="007856D0" w:rsidP="00785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866" w:type="dxa"/>
            <w:shd w:val="clear" w:color="auto" w:fill="auto"/>
            <w:noWrap/>
            <w:vAlign w:val="center"/>
          </w:tcPr>
          <w:p w:rsidR="007856D0" w:rsidRPr="007856D0" w:rsidRDefault="007856D0" w:rsidP="007856D0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D0" w:rsidRPr="007856D0" w:rsidRDefault="007856D0" w:rsidP="007856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856D0" w:rsidRPr="007856D0" w:rsidRDefault="007856D0" w:rsidP="007856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Примечания</w:t>
            </w:r>
          </w:p>
        </w:tc>
      </w:tr>
      <w:tr w:rsidR="007856D0" w:rsidRPr="007856D0" w:rsidTr="007856D0">
        <w:trPr>
          <w:trHeight w:val="360"/>
          <w:tblHeader/>
        </w:trPr>
        <w:tc>
          <w:tcPr>
            <w:tcW w:w="566" w:type="dxa"/>
            <w:shd w:val="clear" w:color="auto" w:fill="auto"/>
            <w:vAlign w:val="center"/>
          </w:tcPr>
          <w:p w:rsidR="007856D0" w:rsidRPr="007856D0" w:rsidRDefault="007856D0" w:rsidP="007856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7856D0" w:rsidRPr="007856D0" w:rsidRDefault="007856D0" w:rsidP="007856D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Коммунальное обслуживание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856D0" w:rsidRPr="007856D0" w:rsidRDefault="007856D0" w:rsidP="0078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3.1</w:t>
            </w:r>
          </w:p>
        </w:tc>
        <w:tc>
          <w:tcPr>
            <w:tcW w:w="2866" w:type="dxa"/>
            <w:shd w:val="clear" w:color="auto" w:fill="auto"/>
            <w:noWrap/>
          </w:tcPr>
          <w:p w:rsidR="007856D0" w:rsidRPr="007856D0" w:rsidRDefault="007856D0" w:rsidP="0078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</w:t>
            </w:r>
          </w:p>
          <w:p w:rsidR="007856D0" w:rsidRPr="007856D0" w:rsidRDefault="007856D0" w:rsidP="0078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зданий и сооружений в целях обеспечения физических и юридических лиц коммунальными услугами.</w:t>
            </w:r>
          </w:p>
          <w:p w:rsidR="007856D0" w:rsidRPr="007856D0" w:rsidRDefault="007856D0" w:rsidP="0078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856D0" w:rsidRPr="007856D0" w:rsidRDefault="007856D0" w:rsidP="0078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Объектные автостоянки</w:t>
            </w:r>
          </w:p>
        </w:tc>
        <w:tc>
          <w:tcPr>
            <w:tcW w:w="2260" w:type="dxa"/>
            <w:shd w:val="clear" w:color="auto" w:fill="auto"/>
          </w:tcPr>
          <w:p w:rsidR="007856D0" w:rsidRPr="007856D0" w:rsidRDefault="007856D0" w:rsidP="007856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</w:tbl>
    <w:p w:rsidR="007856D0" w:rsidRPr="007856D0" w:rsidRDefault="007856D0" w:rsidP="007856D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856D0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</w:t>
      </w:r>
    </w:p>
    <w:p w:rsidR="007856D0" w:rsidRPr="007856D0" w:rsidRDefault="007856D0" w:rsidP="007856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856D0">
        <w:rPr>
          <w:rFonts w:ascii="Times New Roman" w:hAnsi="Times New Roman"/>
          <w:sz w:val="28"/>
          <w:szCs w:val="28"/>
          <w:lang w:val="ru-RU" w:eastAsia="ru-RU" w:bidi="ar-SA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для зоны Р6-2, установленные Правилами, приведены в таблице 23.2.</w:t>
      </w:r>
    </w:p>
    <w:p w:rsidR="007856D0" w:rsidRPr="007856D0" w:rsidRDefault="007856D0" w:rsidP="007856D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7856D0">
        <w:rPr>
          <w:rFonts w:ascii="Times New Roman" w:hAnsi="Times New Roman"/>
          <w:sz w:val="28"/>
          <w:szCs w:val="28"/>
          <w:lang w:val="ru-RU" w:eastAsia="ru-RU" w:bidi="ar-SA"/>
        </w:rPr>
        <w:t>Таблица 23.2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6520"/>
      </w:tblGrid>
      <w:tr w:rsidR="007856D0" w:rsidRPr="007856D0" w:rsidTr="007856D0">
        <w:trPr>
          <w:tblHeader/>
        </w:trPr>
        <w:tc>
          <w:tcPr>
            <w:tcW w:w="567" w:type="dxa"/>
            <w:vAlign w:val="center"/>
          </w:tcPr>
          <w:p w:rsidR="007856D0" w:rsidRPr="007856D0" w:rsidRDefault="007856D0" w:rsidP="00785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№</w:t>
            </w:r>
          </w:p>
          <w:p w:rsidR="007856D0" w:rsidRPr="007856D0" w:rsidRDefault="007856D0" w:rsidP="00785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gramStart"/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3261" w:type="dxa"/>
            <w:vAlign w:val="center"/>
          </w:tcPr>
          <w:p w:rsidR="007856D0" w:rsidRPr="007856D0" w:rsidRDefault="007856D0" w:rsidP="00785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Предельный параметр</w:t>
            </w:r>
          </w:p>
        </w:tc>
        <w:tc>
          <w:tcPr>
            <w:tcW w:w="6520" w:type="dxa"/>
            <w:vAlign w:val="center"/>
          </w:tcPr>
          <w:p w:rsidR="007856D0" w:rsidRPr="007856D0" w:rsidRDefault="007856D0" w:rsidP="007856D0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Установленные размеры</w:t>
            </w:r>
          </w:p>
        </w:tc>
      </w:tr>
      <w:tr w:rsidR="007856D0" w:rsidRPr="007856D0" w:rsidTr="007856D0">
        <w:trPr>
          <w:trHeight w:val="520"/>
          <w:tblHeader/>
        </w:trPr>
        <w:tc>
          <w:tcPr>
            <w:tcW w:w="567" w:type="dxa"/>
            <w:vAlign w:val="center"/>
          </w:tcPr>
          <w:p w:rsidR="007856D0" w:rsidRPr="007856D0" w:rsidRDefault="007856D0" w:rsidP="00785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3261" w:type="dxa"/>
            <w:vAlign w:val="center"/>
          </w:tcPr>
          <w:p w:rsidR="007856D0" w:rsidRPr="007856D0" w:rsidRDefault="007856D0" w:rsidP="0078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Минимальная площадь земельного участка (</w:t>
            </w:r>
            <w:proofErr w:type="gramStart"/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520" w:type="dxa"/>
            <w:vAlign w:val="center"/>
          </w:tcPr>
          <w:p w:rsidR="007856D0" w:rsidRPr="007856D0" w:rsidRDefault="007856D0" w:rsidP="007856D0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0,04</w:t>
            </w:r>
          </w:p>
        </w:tc>
      </w:tr>
      <w:tr w:rsidR="007856D0" w:rsidRPr="007856D0" w:rsidTr="007856D0">
        <w:trPr>
          <w:trHeight w:val="638"/>
        </w:trPr>
        <w:tc>
          <w:tcPr>
            <w:tcW w:w="567" w:type="dxa"/>
            <w:vAlign w:val="center"/>
          </w:tcPr>
          <w:p w:rsidR="007856D0" w:rsidRPr="007856D0" w:rsidRDefault="007856D0" w:rsidP="00785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3261" w:type="dxa"/>
          </w:tcPr>
          <w:p w:rsidR="007856D0" w:rsidRPr="007856D0" w:rsidRDefault="007856D0" w:rsidP="0078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площадь земельного участка (</w:t>
            </w:r>
            <w:proofErr w:type="gramStart"/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520" w:type="dxa"/>
            <w:vAlign w:val="center"/>
          </w:tcPr>
          <w:p w:rsidR="007856D0" w:rsidRPr="007856D0" w:rsidRDefault="007856D0" w:rsidP="007856D0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2,0</w:t>
            </w:r>
          </w:p>
          <w:p w:rsidR="007856D0" w:rsidRPr="007856D0" w:rsidRDefault="007856D0" w:rsidP="007856D0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</w:p>
        </w:tc>
      </w:tr>
      <w:tr w:rsidR="007856D0" w:rsidRPr="007856D0" w:rsidTr="007856D0">
        <w:trPr>
          <w:trHeight w:val="638"/>
        </w:trPr>
        <w:tc>
          <w:tcPr>
            <w:tcW w:w="567" w:type="dxa"/>
            <w:vAlign w:val="center"/>
          </w:tcPr>
          <w:p w:rsidR="007856D0" w:rsidRPr="007856D0" w:rsidRDefault="007856D0" w:rsidP="00785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3261" w:type="dxa"/>
          </w:tcPr>
          <w:p w:rsidR="007856D0" w:rsidRPr="007856D0" w:rsidRDefault="007856D0" w:rsidP="0078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Минимальные отступы от границ земельных </w:t>
            </w: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6520" w:type="dxa"/>
            <w:vAlign w:val="center"/>
          </w:tcPr>
          <w:p w:rsidR="007856D0" w:rsidRPr="007856D0" w:rsidRDefault="007856D0" w:rsidP="007856D0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lastRenderedPageBreak/>
              <w:t>0</w:t>
            </w:r>
          </w:p>
        </w:tc>
      </w:tr>
      <w:tr w:rsidR="007856D0" w:rsidRPr="007856D0" w:rsidTr="007856D0">
        <w:trPr>
          <w:trHeight w:val="638"/>
        </w:trPr>
        <w:tc>
          <w:tcPr>
            <w:tcW w:w="567" w:type="dxa"/>
            <w:vAlign w:val="center"/>
          </w:tcPr>
          <w:p w:rsidR="007856D0" w:rsidRPr="007856D0" w:rsidRDefault="007856D0" w:rsidP="00785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4</w:t>
            </w:r>
          </w:p>
        </w:tc>
        <w:tc>
          <w:tcPr>
            <w:tcW w:w="3261" w:type="dxa"/>
          </w:tcPr>
          <w:p w:rsidR="007856D0" w:rsidRPr="007856D0" w:rsidRDefault="007856D0" w:rsidP="0078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Предельное количество этажей</w:t>
            </w:r>
          </w:p>
        </w:tc>
        <w:tc>
          <w:tcPr>
            <w:tcW w:w="6520" w:type="dxa"/>
            <w:vAlign w:val="center"/>
          </w:tcPr>
          <w:p w:rsidR="007856D0" w:rsidRPr="007856D0" w:rsidRDefault="007856D0" w:rsidP="007856D0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</w:t>
            </w:r>
          </w:p>
        </w:tc>
      </w:tr>
      <w:tr w:rsidR="007856D0" w:rsidRPr="007856D0" w:rsidTr="007856D0">
        <w:trPr>
          <w:trHeight w:val="638"/>
        </w:trPr>
        <w:tc>
          <w:tcPr>
            <w:tcW w:w="567" w:type="dxa"/>
            <w:vAlign w:val="center"/>
          </w:tcPr>
          <w:p w:rsidR="007856D0" w:rsidRPr="007856D0" w:rsidRDefault="007856D0" w:rsidP="00785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3261" w:type="dxa"/>
          </w:tcPr>
          <w:p w:rsidR="007856D0" w:rsidRPr="007856D0" w:rsidRDefault="007856D0" w:rsidP="0078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(процент)</w:t>
            </w:r>
          </w:p>
        </w:tc>
        <w:tc>
          <w:tcPr>
            <w:tcW w:w="6520" w:type="dxa"/>
            <w:vAlign w:val="center"/>
          </w:tcPr>
          <w:p w:rsidR="007856D0" w:rsidRPr="007856D0" w:rsidRDefault="007856D0" w:rsidP="007856D0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7856D0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</w:t>
            </w:r>
          </w:p>
        </w:tc>
      </w:tr>
    </w:tbl>
    <w:p w:rsidR="00DF48A2" w:rsidRDefault="00A86441" w:rsidP="00A86441">
      <w:pPr>
        <w:pStyle w:val="26"/>
        <w:numPr>
          <w:ilvl w:val="0"/>
          <w:numId w:val="0"/>
        </w:numPr>
        <w:pBdr>
          <w:bottom w:val="single" w:sz="4" w:space="1" w:color="auto"/>
        </w:pBdr>
      </w:pPr>
      <w:r>
        <w:t>Статья 11.7. зоны специального назначения</w:t>
      </w:r>
    </w:p>
    <w:p w:rsidR="0063104A" w:rsidRDefault="0063104A" w:rsidP="0063104A">
      <w:pPr>
        <w:spacing w:line="240" w:lineRule="auto"/>
        <w:ind w:firstLine="708"/>
        <w:jc w:val="both"/>
        <w:rPr>
          <w:sz w:val="24"/>
          <w:szCs w:val="24"/>
          <w:lang w:val="ru-RU" w:eastAsia="ar-SA" w:bidi="ar-SA"/>
        </w:rPr>
      </w:pPr>
      <w:r w:rsidRPr="00A86436">
        <w:rPr>
          <w:sz w:val="24"/>
          <w:szCs w:val="24"/>
          <w:lang w:val="ru-RU"/>
        </w:rPr>
        <w:t>(</w:t>
      </w:r>
      <w:proofErr w:type="gramStart"/>
      <w:r>
        <w:rPr>
          <w:sz w:val="24"/>
          <w:szCs w:val="24"/>
          <w:lang w:val="ru-RU" w:eastAsia="ar-SA" w:bidi="ar-SA"/>
        </w:rPr>
        <w:t>введена</w:t>
      </w:r>
      <w:proofErr w:type="gramEnd"/>
      <w:r w:rsidRPr="00A86436">
        <w:rPr>
          <w:sz w:val="24"/>
          <w:szCs w:val="24"/>
          <w:lang w:val="ru-RU" w:eastAsia="ar-SA" w:bidi="ar-SA"/>
        </w:rPr>
        <w:t xml:space="preserve"> Распоряжение</w:t>
      </w:r>
      <w:r>
        <w:rPr>
          <w:sz w:val="24"/>
          <w:szCs w:val="24"/>
          <w:lang w:val="ru-RU" w:eastAsia="ar-SA" w:bidi="ar-SA"/>
        </w:rPr>
        <w:t>м</w:t>
      </w:r>
      <w:r w:rsidRPr="00A86436">
        <w:rPr>
          <w:sz w:val="24"/>
          <w:szCs w:val="24"/>
          <w:lang w:val="ru-RU" w:eastAsia="ar-SA" w:bidi="ar-SA"/>
        </w:rPr>
        <w:t xml:space="preserve"> </w:t>
      </w:r>
      <w:r w:rsidR="00EA600D">
        <w:rPr>
          <w:sz w:val="24"/>
          <w:szCs w:val="24"/>
          <w:lang w:val="ru-RU" w:eastAsia="ar-SA" w:bidi="ar-SA"/>
        </w:rPr>
        <w:t>Правительства</w:t>
      </w:r>
      <w:r w:rsidRPr="00A86436">
        <w:rPr>
          <w:sz w:val="24"/>
          <w:szCs w:val="24"/>
          <w:lang w:val="ru-RU" w:eastAsia="ar-SA" w:bidi="ar-SA"/>
        </w:rPr>
        <w:t xml:space="preserve"> Удмуртской Республики от 09.08.2019 № 949-р</w:t>
      </w:r>
      <w:r>
        <w:rPr>
          <w:sz w:val="24"/>
          <w:szCs w:val="24"/>
          <w:lang w:val="ru-RU" w:eastAsia="ar-SA" w:bidi="ar-SA"/>
        </w:rPr>
        <w:t>)</w:t>
      </w:r>
    </w:p>
    <w:p w:rsidR="00A86441" w:rsidRPr="00A86441" w:rsidRDefault="00A86441" w:rsidP="00A86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86441">
        <w:rPr>
          <w:rFonts w:ascii="Times New Roman" w:hAnsi="Times New Roman"/>
          <w:sz w:val="28"/>
          <w:szCs w:val="28"/>
          <w:lang w:val="ru-RU" w:eastAsia="ru-RU" w:bidi="ar-SA"/>
        </w:rPr>
        <w:t>1. Зоны специального назначения предназначены для размещения кладбищ и объектов складирования и захоронения отходов.</w:t>
      </w:r>
    </w:p>
    <w:p w:rsidR="00A86441" w:rsidRPr="00A86441" w:rsidRDefault="00A86441" w:rsidP="00A86441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86441">
        <w:rPr>
          <w:rFonts w:ascii="Times New Roman" w:hAnsi="Times New Roman"/>
          <w:sz w:val="28"/>
          <w:szCs w:val="28"/>
          <w:lang w:val="ru-RU" w:eastAsia="ru-RU" w:bidi="ar-SA"/>
        </w:rPr>
        <w:t>2. Зона ритуального назначения СН8-1:</w:t>
      </w:r>
    </w:p>
    <w:p w:rsidR="00A86441" w:rsidRPr="00A86441" w:rsidRDefault="00A86441" w:rsidP="00A8644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A86441">
        <w:rPr>
          <w:rFonts w:ascii="Times New Roman" w:hAnsi="Times New Roman"/>
          <w:sz w:val="28"/>
          <w:szCs w:val="28"/>
          <w:lang w:val="ru-RU" w:bidi="ar-SA"/>
        </w:rPr>
        <w:t xml:space="preserve">1)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A86441">
        <w:rPr>
          <w:rFonts w:ascii="Times New Roman" w:hAnsi="Times New Roman"/>
          <w:sz w:val="28"/>
          <w:szCs w:val="28"/>
          <w:lang w:val="ru-RU" w:eastAsia="ru-RU" w:bidi="ar-SA"/>
        </w:rPr>
        <w:t>СН8-1</w:t>
      </w:r>
      <w:r w:rsidRPr="00A86441">
        <w:rPr>
          <w:rFonts w:ascii="Times New Roman" w:hAnsi="Times New Roman"/>
          <w:color w:val="7030A0"/>
          <w:sz w:val="28"/>
          <w:szCs w:val="28"/>
          <w:lang w:val="ru-RU" w:eastAsia="ru-RU" w:bidi="ar-SA"/>
        </w:rPr>
        <w:t xml:space="preserve"> </w:t>
      </w:r>
      <w:r w:rsidRPr="00A86441">
        <w:rPr>
          <w:rFonts w:ascii="Times New Roman" w:hAnsi="Times New Roman"/>
          <w:sz w:val="28"/>
          <w:szCs w:val="28"/>
          <w:lang w:val="ru-RU" w:bidi="ar-SA"/>
        </w:rPr>
        <w:t>представлен в таблице 24;</w:t>
      </w:r>
    </w:p>
    <w:p w:rsidR="00A86441" w:rsidRPr="00A86441" w:rsidRDefault="00A86441" w:rsidP="00A8644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A86441" w:rsidRPr="00A86441" w:rsidRDefault="00A86441" w:rsidP="00A864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  <w:lang w:val="ru-RU" w:bidi="ar-SA"/>
        </w:rPr>
      </w:pPr>
      <w:r w:rsidRPr="00A86441">
        <w:rPr>
          <w:rFonts w:ascii="Times New Roman" w:hAnsi="Times New Roman"/>
          <w:sz w:val="28"/>
          <w:szCs w:val="28"/>
          <w:lang w:val="ru-RU" w:bidi="ar-SA"/>
        </w:rPr>
        <w:t>Таблица 24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2260"/>
      </w:tblGrid>
      <w:tr w:rsidR="00A86441" w:rsidRPr="00A86441" w:rsidTr="00A86441">
        <w:trPr>
          <w:trHeight w:val="1242"/>
          <w:tblHeader/>
        </w:trPr>
        <w:tc>
          <w:tcPr>
            <w:tcW w:w="566" w:type="dxa"/>
            <w:shd w:val="clear" w:color="auto" w:fill="auto"/>
            <w:vAlign w:val="center"/>
          </w:tcPr>
          <w:p w:rsidR="00A86441" w:rsidRPr="00A86441" w:rsidRDefault="00A86441" w:rsidP="00A864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 xml:space="preserve">№ </w:t>
            </w:r>
            <w:proofErr w:type="gramStart"/>
            <w:r w:rsidRPr="00A86441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п</w:t>
            </w:r>
            <w:proofErr w:type="gramEnd"/>
            <w:r w:rsidRPr="00A86441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/п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A86441" w:rsidRPr="00A86441" w:rsidRDefault="00A86441" w:rsidP="00A864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Основной вид разрешенного использования земельного участка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86441" w:rsidRPr="00A86441" w:rsidRDefault="00A86441" w:rsidP="00A864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Код</w:t>
            </w:r>
          </w:p>
        </w:tc>
        <w:tc>
          <w:tcPr>
            <w:tcW w:w="2866" w:type="dxa"/>
            <w:shd w:val="clear" w:color="auto" w:fill="auto"/>
            <w:noWrap/>
            <w:vAlign w:val="center"/>
          </w:tcPr>
          <w:p w:rsidR="00A86441" w:rsidRPr="00A86441" w:rsidRDefault="00A86441" w:rsidP="00A864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A86441" w:rsidRPr="00A86441" w:rsidRDefault="00A86441" w:rsidP="00A864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86441" w:rsidRPr="00A86441" w:rsidRDefault="00A86441" w:rsidP="00A864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Примечания</w:t>
            </w:r>
          </w:p>
        </w:tc>
      </w:tr>
      <w:tr w:rsidR="00A86441" w:rsidRPr="00A86441" w:rsidTr="00A86441">
        <w:trPr>
          <w:trHeight w:val="360"/>
        </w:trPr>
        <w:tc>
          <w:tcPr>
            <w:tcW w:w="566" w:type="dxa"/>
            <w:shd w:val="clear" w:color="auto" w:fill="auto"/>
            <w:vAlign w:val="center"/>
          </w:tcPr>
          <w:p w:rsidR="00A86441" w:rsidRPr="00A86441" w:rsidRDefault="00A86441" w:rsidP="00A864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A86441" w:rsidRPr="00A86441" w:rsidRDefault="00A86441" w:rsidP="00A86441">
            <w:pPr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  <w:t>Ритуальная деятельность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86441" w:rsidRPr="00A86441" w:rsidRDefault="00A86441" w:rsidP="00A864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12.1</w:t>
            </w:r>
          </w:p>
        </w:tc>
        <w:tc>
          <w:tcPr>
            <w:tcW w:w="2866" w:type="dxa"/>
            <w:shd w:val="clear" w:color="auto" w:fill="auto"/>
            <w:noWrap/>
          </w:tcPr>
          <w:p w:rsidR="00A86441" w:rsidRPr="00A86441" w:rsidRDefault="00A86441" w:rsidP="00A864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кладбищ,  мест захоронения; размещение соответствующих </w:t>
            </w: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культовых сооружений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A86441" w:rsidRPr="00A86441" w:rsidRDefault="00A86441" w:rsidP="00A86441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x-none" w:eastAsia="x-none" w:bidi="ar-SA"/>
              </w:rPr>
              <w:lastRenderedPageBreak/>
              <w:t>Объектные автостоянки</w:t>
            </w:r>
          </w:p>
        </w:tc>
        <w:tc>
          <w:tcPr>
            <w:tcW w:w="2260" w:type="dxa"/>
            <w:shd w:val="clear" w:color="auto" w:fill="auto"/>
          </w:tcPr>
          <w:p w:rsidR="00A86441" w:rsidRPr="00A86441" w:rsidRDefault="00A86441" w:rsidP="00A86441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</w:pPr>
          </w:p>
        </w:tc>
      </w:tr>
    </w:tbl>
    <w:p w:rsidR="00A86441" w:rsidRPr="00A86441" w:rsidRDefault="00A86441" w:rsidP="00A864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val="ru-RU" w:bidi="ar-SA"/>
        </w:rPr>
      </w:pPr>
    </w:p>
    <w:p w:rsidR="00A86441" w:rsidRPr="00A86441" w:rsidRDefault="00A86441" w:rsidP="00A86441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86441">
        <w:rPr>
          <w:rFonts w:ascii="Times New Roman" w:hAnsi="Times New Roman"/>
          <w:sz w:val="28"/>
          <w:szCs w:val="28"/>
          <w:lang w:val="ru-RU" w:eastAsia="ru-RU" w:bidi="ar-SA"/>
        </w:rPr>
        <w:t xml:space="preserve">2)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для </w:t>
      </w:r>
      <w:r w:rsidRPr="00A86441">
        <w:rPr>
          <w:rFonts w:ascii="Times New Roman" w:hAnsi="Times New Roman"/>
          <w:sz w:val="28"/>
          <w:szCs w:val="28"/>
          <w:lang w:val="ru-RU" w:bidi="ar-SA"/>
        </w:rPr>
        <w:t>зоны СН8-1</w:t>
      </w:r>
      <w:r w:rsidRPr="00A8644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A86441">
        <w:rPr>
          <w:rFonts w:ascii="Times New Roman" w:hAnsi="Times New Roman"/>
          <w:sz w:val="28"/>
          <w:szCs w:val="28"/>
          <w:lang w:val="ru-RU" w:bidi="ar-SA"/>
        </w:rPr>
        <w:t>представлен</w:t>
      </w:r>
      <w:r w:rsidRPr="00A86441">
        <w:rPr>
          <w:rFonts w:ascii="Times New Roman" w:hAnsi="Times New Roman"/>
          <w:sz w:val="28"/>
          <w:szCs w:val="28"/>
          <w:lang w:val="ru-RU" w:eastAsia="ru-RU" w:bidi="ar-SA"/>
        </w:rPr>
        <w:t xml:space="preserve"> в таблице 24.1;</w:t>
      </w:r>
    </w:p>
    <w:p w:rsidR="00A86441" w:rsidRPr="00A86441" w:rsidRDefault="00A86441" w:rsidP="00A864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86441" w:rsidRPr="00A86441" w:rsidRDefault="00A86441" w:rsidP="00A86441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A86441">
        <w:rPr>
          <w:rFonts w:ascii="Times New Roman" w:hAnsi="Times New Roman"/>
          <w:sz w:val="28"/>
          <w:szCs w:val="28"/>
          <w:lang w:val="ru-RU" w:eastAsia="ru-RU" w:bidi="ar-SA"/>
        </w:rPr>
        <w:t>Таблица 24.1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2260"/>
      </w:tblGrid>
      <w:tr w:rsidR="00A86441" w:rsidRPr="00A86441" w:rsidTr="00A86441">
        <w:trPr>
          <w:trHeight w:val="284"/>
          <w:tblHeader/>
        </w:trPr>
        <w:tc>
          <w:tcPr>
            <w:tcW w:w="566" w:type="dxa"/>
            <w:shd w:val="clear" w:color="auto" w:fill="auto"/>
            <w:vAlign w:val="center"/>
          </w:tcPr>
          <w:p w:rsidR="00A86441" w:rsidRPr="00A86441" w:rsidRDefault="00A86441" w:rsidP="00A864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№ </w:t>
            </w:r>
            <w:proofErr w:type="gramStart"/>
            <w:r w:rsidRPr="00A86441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A86441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A86441" w:rsidRPr="00A86441" w:rsidRDefault="00A86441" w:rsidP="00A864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земельного участка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86441" w:rsidRPr="00A86441" w:rsidRDefault="00A86441" w:rsidP="00A864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866" w:type="dxa"/>
            <w:shd w:val="clear" w:color="auto" w:fill="auto"/>
            <w:noWrap/>
            <w:vAlign w:val="center"/>
          </w:tcPr>
          <w:p w:rsidR="00A86441" w:rsidRPr="00A86441" w:rsidRDefault="00A86441" w:rsidP="00A86441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A86441" w:rsidRPr="00A86441" w:rsidRDefault="00A86441" w:rsidP="00A864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86441" w:rsidRPr="00A86441" w:rsidRDefault="00A86441" w:rsidP="00A864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Примечания</w:t>
            </w:r>
          </w:p>
        </w:tc>
      </w:tr>
      <w:tr w:rsidR="00A86441" w:rsidRPr="00A86441" w:rsidTr="00A86441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A86441" w:rsidRPr="00A86441" w:rsidRDefault="00A86441" w:rsidP="00A864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A86441" w:rsidRPr="00A86441" w:rsidRDefault="00A86441" w:rsidP="00A8644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Коммунальное обслуживание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86441" w:rsidRPr="00A86441" w:rsidRDefault="00A86441" w:rsidP="00A8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3.1</w:t>
            </w:r>
          </w:p>
        </w:tc>
        <w:tc>
          <w:tcPr>
            <w:tcW w:w="2866" w:type="dxa"/>
            <w:shd w:val="clear" w:color="auto" w:fill="auto"/>
            <w:noWrap/>
          </w:tcPr>
          <w:p w:rsidR="00A86441" w:rsidRPr="00A86441" w:rsidRDefault="00A86441" w:rsidP="00A8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</w:t>
            </w:r>
          </w:p>
          <w:p w:rsidR="00A86441" w:rsidRPr="00A86441" w:rsidRDefault="00A86441" w:rsidP="00A8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зданий и сооружений в целях обеспечения физических и юридических лиц коммунальными услугами.</w:t>
            </w:r>
          </w:p>
          <w:p w:rsidR="00A86441" w:rsidRPr="00A86441" w:rsidRDefault="00A86441" w:rsidP="00A8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A86441" w:rsidRPr="00A86441" w:rsidRDefault="00A86441" w:rsidP="00A86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Объектные автостоянки</w:t>
            </w:r>
          </w:p>
        </w:tc>
        <w:tc>
          <w:tcPr>
            <w:tcW w:w="2260" w:type="dxa"/>
            <w:shd w:val="clear" w:color="auto" w:fill="auto"/>
          </w:tcPr>
          <w:p w:rsidR="00A86441" w:rsidRPr="00A86441" w:rsidRDefault="00A86441" w:rsidP="00A864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</w:tbl>
    <w:p w:rsidR="00A86441" w:rsidRPr="00A86441" w:rsidRDefault="00A86441" w:rsidP="00A8644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A86441" w:rsidRPr="00A86441" w:rsidRDefault="00A86441" w:rsidP="00A864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86441">
        <w:rPr>
          <w:rFonts w:ascii="Times New Roman" w:hAnsi="Times New Roman"/>
          <w:sz w:val="28"/>
          <w:szCs w:val="28"/>
          <w:lang w:val="ru-RU" w:eastAsia="ru-RU" w:bidi="ar-SA"/>
        </w:rPr>
        <w:t>3) предельные размеры земельных участков, предельные параметры разрешенного строительства, реконструкции объектов капитального строительства для зоны СН8-1 приведены в таблице 24.2;</w:t>
      </w:r>
    </w:p>
    <w:p w:rsidR="00A86441" w:rsidRPr="00A86441" w:rsidRDefault="00A86441" w:rsidP="00A8644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86441" w:rsidRPr="00A86441" w:rsidRDefault="00A86441" w:rsidP="00A8644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A86441">
        <w:rPr>
          <w:rFonts w:ascii="Times New Roman" w:hAnsi="Times New Roman"/>
          <w:sz w:val="28"/>
          <w:szCs w:val="28"/>
          <w:lang w:val="ru-RU" w:eastAsia="ru-RU" w:bidi="ar-SA"/>
        </w:rPr>
        <w:t>Таблица 24.2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39"/>
        <w:gridCol w:w="6542"/>
      </w:tblGrid>
      <w:tr w:rsidR="00A86441" w:rsidRPr="00A86441" w:rsidTr="00A86441">
        <w:trPr>
          <w:tblHeader/>
        </w:trPr>
        <w:tc>
          <w:tcPr>
            <w:tcW w:w="566" w:type="dxa"/>
            <w:vAlign w:val="center"/>
          </w:tcPr>
          <w:p w:rsidR="00A86441" w:rsidRPr="00A86441" w:rsidRDefault="00A86441" w:rsidP="00A8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№</w:t>
            </w:r>
          </w:p>
          <w:p w:rsidR="00A86441" w:rsidRPr="00A86441" w:rsidRDefault="00A86441" w:rsidP="00A8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gramStart"/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3239" w:type="dxa"/>
            <w:vAlign w:val="center"/>
          </w:tcPr>
          <w:p w:rsidR="00A86441" w:rsidRPr="00A86441" w:rsidRDefault="00A86441" w:rsidP="00A8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Предельный параметр</w:t>
            </w:r>
          </w:p>
        </w:tc>
        <w:tc>
          <w:tcPr>
            <w:tcW w:w="6543" w:type="dxa"/>
            <w:vAlign w:val="center"/>
          </w:tcPr>
          <w:p w:rsidR="00A86441" w:rsidRPr="00A86441" w:rsidRDefault="00A86441" w:rsidP="00A86441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Установленные размеры</w:t>
            </w:r>
          </w:p>
        </w:tc>
      </w:tr>
      <w:tr w:rsidR="00A86441" w:rsidRPr="00A86441" w:rsidTr="00A86441">
        <w:trPr>
          <w:trHeight w:val="520"/>
          <w:tblHeader/>
        </w:trPr>
        <w:tc>
          <w:tcPr>
            <w:tcW w:w="566" w:type="dxa"/>
            <w:vAlign w:val="center"/>
          </w:tcPr>
          <w:p w:rsidR="00A86441" w:rsidRPr="00A86441" w:rsidRDefault="00A86441" w:rsidP="00A8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3239" w:type="dxa"/>
            <w:vAlign w:val="center"/>
          </w:tcPr>
          <w:p w:rsidR="00A86441" w:rsidRPr="00A86441" w:rsidRDefault="00A86441" w:rsidP="00A86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Минимальная площадь земельного участка (</w:t>
            </w:r>
            <w:proofErr w:type="gramStart"/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543" w:type="dxa"/>
            <w:vAlign w:val="center"/>
          </w:tcPr>
          <w:p w:rsidR="00A86441" w:rsidRPr="00A86441" w:rsidRDefault="00A86441" w:rsidP="00A86441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0,04</w:t>
            </w:r>
          </w:p>
        </w:tc>
      </w:tr>
      <w:tr w:rsidR="00A86441" w:rsidRPr="00A86441" w:rsidTr="00A86441">
        <w:trPr>
          <w:trHeight w:val="638"/>
        </w:trPr>
        <w:tc>
          <w:tcPr>
            <w:tcW w:w="566" w:type="dxa"/>
            <w:vAlign w:val="center"/>
          </w:tcPr>
          <w:p w:rsidR="00A86441" w:rsidRPr="00A86441" w:rsidRDefault="00A86441" w:rsidP="00A8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3239" w:type="dxa"/>
          </w:tcPr>
          <w:p w:rsidR="00A86441" w:rsidRPr="00A86441" w:rsidRDefault="00A86441" w:rsidP="00A86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площадь земельного участка (</w:t>
            </w:r>
            <w:proofErr w:type="gramStart"/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543" w:type="dxa"/>
            <w:vAlign w:val="center"/>
          </w:tcPr>
          <w:p w:rsidR="00A86441" w:rsidRPr="00A86441" w:rsidRDefault="00A86441" w:rsidP="00A86441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4,0</w:t>
            </w:r>
          </w:p>
          <w:p w:rsidR="00A86441" w:rsidRPr="00A86441" w:rsidRDefault="00A86441" w:rsidP="00A86441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</w:p>
        </w:tc>
      </w:tr>
      <w:tr w:rsidR="00A86441" w:rsidRPr="00A86441" w:rsidTr="00A86441">
        <w:trPr>
          <w:trHeight w:val="166"/>
        </w:trPr>
        <w:tc>
          <w:tcPr>
            <w:tcW w:w="566" w:type="dxa"/>
            <w:vAlign w:val="center"/>
          </w:tcPr>
          <w:p w:rsidR="00A86441" w:rsidRPr="00A86441" w:rsidRDefault="00A86441" w:rsidP="00A8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3239" w:type="dxa"/>
          </w:tcPr>
          <w:p w:rsidR="00A86441" w:rsidRPr="00A86441" w:rsidRDefault="00A86441" w:rsidP="00A86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Минимальные отступы от </w:t>
            </w: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6543" w:type="dxa"/>
            <w:vAlign w:val="center"/>
          </w:tcPr>
          <w:p w:rsidR="00A86441" w:rsidRPr="00A86441" w:rsidRDefault="00A86441" w:rsidP="00A86441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lastRenderedPageBreak/>
              <w:t>3</w:t>
            </w:r>
          </w:p>
        </w:tc>
      </w:tr>
      <w:tr w:rsidR="00A86441" w:rsidRPr="00A86441" w:rsidTr="00A86441">
        <w:trPr>
          <w:trHeight w:val="166"/>
        </w:trPr>
        <w:tc>
          <w:tcPr>
            <w:tcW w:w="566" w:type="dxa"/>
            <w:vAlign w:val="center"/>
          </w:tcPr>
          <w:p w:rsidR="00A86441" w:rsidRPr="00A86441" w:rsidRDefault="00A86441" w:rsidP="00A8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4</w:t>
            </w:r>
          </w:p>
        </w:tc>
        <w:tc>
          <w:tcPr>
            <w:tcW w:w="3239" w:type="dxa"/>
          </w:tcPr>
          <w:p w:rsidR="00A86441" w:rsidRPr="00A86441" w:rsidRDefault="00A86441" w:rsidP="00A864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Предельное количество этажей зданий</w:t>
            </w:r>
          </w:p>
        </w:tc>
        <w:tc>
          <w:tcPr>
            <w:tcW w:w="6543" w:type="dxa"/>
            <w:vAlign w:val="center"/>
          </w:tcPr>
          <w:p w:rsidR="00A86441" w:rsidRPr="00A86441" w:rsidRDefault="00A86441" w:rsidP="00A86441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1</w:t>
            </w:r>
          </w:p>
        </w:tc>
      </w:tr>
      <w:tr w:rsidR="00A86441" w:rsidRPr="00A86441" w:rsidTr="00A86441">
        <w:trPr>
          <w:trHeight w:val="166"/>
        </w:trPr>
        <w:tc>
          <w:tcPr>
            <w:tcW w:w="566" w:type="dxa"/>
            <w:vAlign w:val="center"/>
          </w:tcPr>
          <w:p w:rsidR="00A86441" w:rsidRPr="00A86441" w:rsidRDefault="00A86441" w:rsidP="00A8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3239" w:type="dxa"/>
          </w:tcPr>
          <w:p w:rsidR="00A86441" w:rsidRPr="00A86441" w:rsidRDefault="00A86441" w:rsidP="00A864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Предельная высота инженерных  сооружений (м)</w:t>
            </w:r>
          </w:p>
        </w:tc>
        <w:tc>
          <w:tcPr>
            <w:tcW w:w="6543" w:type="dxa"/>
            <w:vAlign w:val="center"/>
          </w:tcPr>
          <w:p w:rsidR="00A86441" w:rsidRPr="00A86441" w:rsidRDefault="00A86441" w:rsidP="00A86441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не более 60</w:t>
            </w:r>
          </w:p>
        </w:tc>
      </w:tr>
      <w:tr w:rsidR="00A86441" w:rsidRPr="00A86441" w:rsidTr="00A86441">
        <w:trPr>
          <w:trHeight w:val="166"/>
        </w:trPr>
        <w:tc>
          <w:tcPr>
            <w:tcW w:w="566" w:type="dxa"/>
            <w:vAlign w:val="center"/>
          </w:tcPr>
          <w:p w:rsidR="00A86441" w:rsidRPr="00A86441" w:rsidRDefault="00A86441" w:rsidP="00A8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</w:t>
            </w:r>
          </w:p>
        </w:tc>
        <w:tc>
          <w:tcPr>
            <w:tcW w:w="3239" w:type="dxa"/>
          </w:tcPr>
          <w:p w:rsidR="00A86441" w:rsidRPr="00A86441" w:rsidRDefault="00A86441" w:rsidP="00A864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(процент)</w:t>
            </w:r>
          </w:p>
        </w:tc>
        <w:tc>
          <w:tcPr>
            <w:tcW w:w="6543" w:type="dxa"/>
            <w:vAlign w:val="center"/>
          </w:tcPr>
          <w:p w:rsidR="00A86441" w:rsidRPr="00A86441" w:rsidRDefault="00A86441" w:rsidP="00A86441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10</w:t>
            </w:r>
          </w:p>
        </w:tc>
      </w:tr>
    </w:tbl>
    <w:p w:rsidR="00A86441" w:rsidRPr="00A86441" w:rsidRDefault="00A86441" w:rsidP="00A8644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 w:bidi="ar-SA"/>
        </w:rPr>
      </w:pPr>
    </w:p>
    <w:p w:rsidR="00A86441" w:rsidRPr="00A86441" w:rsidRDefault="00A86441" w:rsidP="00A8644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A86441">
        <w:rPr>
          <w:rFonts w:ascii="Times New Roman" w:hAnsi="Times New Roman"/>
          <w:bCs/>
          <w:sz w:val="28"/>
          <w:szCs w:val="28"/>
          <w:lang w:val="ru-RU" w:eastAsia="ru-RU" w:bidi="ar-SA"/>
        </w:rPr>
        <w:t>3. Зона складирования и захоронения отходов СН8-2:</w:t>
      </w:r>
    </w:p>
    <w:p w:rsidR="00A86441" w:rsidRPr="00A86441" w:rsidRDefault="00A86441" w:rsidP="00A8644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A86441">
        <w:rPr>
          <w:rFonts w:ascii="Times New Roman" w:hAnsi="Times New Roman"/>
          <w:sz w:val="28"/>
          <w:szCs w:val="28"/>
          <w:lang w:val="ru-RU" w:bidi="ar-SA"/>
        </w:rPr>
        <w:t xml:space="preserve">1)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A86441">
        <w:rPr>
          <w:rFonts w:ascii="Times New Roman" w:hAnsi="Times New Roman"/>
          <w:sz w:val="28"/>
          <w:szCs w:val="28"/>
          <w:lang w:val="ru-RU" w:eastAsia="ru-RU" w:bidi="ar-SA"/>
        </w:rPr>
        <w:t xml:space="preserve">СН8-2 </w:t>
      </w:r>
      <w:r w:rsidRPr="00A86441">
        <w:rPr>
          <w:rFonts w:ascii="Times New Roman" w:hAnsi="Times New Roman"/>
          <w:sz w:val="28"/>
          <w:szCs w:val="28"/>
          <w:lang w:val="ru-RU" w:bidi="ar-SA"/>
        </w:rPr>
        <w:t>представлен в таблице 25;</w:t>
      </w:r>
    </w:p>
    <w:p w:rsidR="00A86441" w:rsidRPr="00A86441" w:rsidRDefault="00A86441" w:rsidP="00A86441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A86441" w:rsidRPr="00A86441" w:rsidRDefault="00A86441" w:rsidP="00A864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  <w:lang w:val="ru-RU" w:bidi="ar-SA"/>
        </w:rPr>
      </w:pPr>
      <w:r w:rsidRPr="00A86441">
        <w:rPr>
          <w:rFonts w:ascii="Times New Roman" w:hAnsi="Times New Roman"/>
          <w:sz w:val="28"/>
          <w:szCs w:val="28"/>
          <w:lang w:val="ru-RU" w:bidi="ar-SA"/>
        </w:rPr>
        <w:t>Таблица 25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2260"/>
      </w:tblGrid>
      <w:tr w:rsidR="00A86441" w:rsidRPr="00A86441" w:rsidTr="00A86441">
        <w:trPr>
          <w:trHeight w:val="1242"/>
          <w:tblHeader/>
        </w:trPr>
        <w:tc>
          <w:tcPr>
            <w:tcW w:w="566" w:type="dxa"/>
            <w:shd w:val="clear" w:color="auto" w:fill="auto"/>
            <w:vAlign w:val="center"/>
          </w:tcPr>
          <w:p w:rsidR="00A86441" w:rsidRPr="00A86441" w:rsidRDefault="00A86441" w:rsidP="00A864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 xml:space="preserve">№ </w:t>
            </w:r>
            <w:proofErr w:type="gramStart"/>
            <w:r w:rsidRPr="00A86441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п</w:t>
            </w:r>
            <w:proofErr w:type="gramEnd"/>
            <w:r w:rsidRPr="00A86441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/п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A86441" w:rsidRPr="00A86441" w:rsidRDefault="00A86441" w:rsidP="00A864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Основной вид разрешенного использования земельного участка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86441" w:rsidRPr="00A86441" w:rsidRDefault="00A86441" w:rsidP="00A864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Код</w:t>
            </w:r>
          </w:p>
        </w:tc>
        <w:tc>
          <w:tcPr>
            <w:tcW w:w="2866" w:type="dxa"/>
            <w:shd w:val="clear" w:color="auto" w:fill="auto"/>
            <w:noWrap/>
            <w:vAlign w:val="center"/>
          </w:tcPr>
          <w:p w:rsidR="00A86441" w:rsidRPr="00A86441" w:rsidRDefault="00A86441" w:rsidP="00A864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A86441" w:rsidRPr="00A86441" w:rsidRDefault="00A86441" w:rsidP="00A864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86441" w:rsidRPr="00A86441" w:rsidRDefault="00A86441" w:rsidP="00A864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Примечания</w:t>
            </w:r>
          </w:p>
        </w:tc>
      </w:tr>
      <w:tr w:rsidR="00A86441" w:rsidRPr="00A86441" w:rsidTr="00A86441">
        <w:trPr>
          <w:trHeight w:val="360"/>
        </w:trPr>
        <w:tc>
          <w:tcPr>
            <w:tcW w:w="566" w:type="dxa"/>
            <w:shd w:val="clear" w:color="auto" w:fill="auto"/>
            <w:vAlign w:val="center"/>
          </w:tcPr>
          <w:p w:rsidR="00A86441" w:rsidRPr="00A86441" w:rsidRDefault="00A86441" w:rsidP="00A864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A86441" w:rsidRPr="00A86441" w:rsidRDefault="00A86441" w:rsidP="00A86441">
            <w:pPr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  <w:t>Специальная деятельность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86441" w:rsidRPr="00A86441" w:rsidRDefault="00A86441" w:rsidP="00A864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12.2</w:t>
            </w:r>
          </w:p>
        </w:tc>
        <w:tc>
          <w:tcPr>
            <w:tcW w:w="2866" w:type="dxa"/>
            <w:shd w:val="clear" w:color="auto" w:fill="auto"/>
            <w:noWrap/>
          </w:tcPr>
          <w:p w:rsidR="00A86441" w:rsidRPr="00A86441" w:rsidRDefault="00A86441" w:rsidP="00A864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gramStart"/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а также </w:t>
            </w: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размещение объектов размещения отходов, захоронения, хранения, обезвреживания таких отходов (скотомогильников,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2116" w:type="dxa"/>
            <w:shd w:val="clear" w:color="auto" w:fill="auto"/>
            <w:vAlign w:val="center"/>
          </w:tcPr>
          <w:p w:rsidR="00A86441" w:rsidRPr="00A86441" w:rsidRDefault="00A86441" w:rsidP="00A86441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2260" w:type="dxa"/>
            <w:shd w:val="clear" w:color="auto" w:fill="auto"/>
          </w:tcPr>
          <w:p w:rsidR="00A86441" w:rsidRPr="00A86441" w:rsidRDefault="00A86441" w:rsidP="00A86441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</w:pPr>
          </w:p>
        </w:tc>
      </w:tr>
    </w:tbl>
    <w:p w:rsidR="00A86441" w:rsidRPr="00A86441" w:rsidRDefault="00A86441" w:rsidP="00A8644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ru-RU" w:eastAsia="ru-RU" w:bidi="ar-SA"/>
        </w:rPr>
      </w:pPr>
    </w:p>
    <w:p w:rsidR="00A86441" w:rsidRPr="00A86441" w:rsidRDefault="00A86441" w:rsidP="00A86441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86441">
        <w:rPr>
          <w:rFonts w:ascii="Times New Roman" w:hAnsi="Times New Roman"/>
          <w:sz w:val="28"/>
          <w:szCs w:val="28"/>
          <w:lang w:val="ru-RU" w:eastAsia="ru-RU" w:bidi="ar-SA"/>
        </w:rPr>
        <w:t xml:space="preserve">2) условно разрешенные виды использования объектов капитального строительства и земельных участков, вспомогательные виды разрешенного использования для </w:t>
      </w:r>
      <w:r w:rsidRPr="00A86441">
        <w:rPr>
          <w:rFonts w:ascii="Times New Roman" w:hAnsi="Times New Roman"/>
          <w:sz w:val="28"/>
          <w:szCs w:val="28"/>
          <w:lang w:val="ru-RU" w:bidi="ar-SA"/>
        </w:rPr>
        <w:t>зоны СН8-2</w:t>
      </w:r>
      <w:r w:rsidRPr="00A8644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A86441">
        <w:rPr>
          <w:rFonts w:ascii="Times New Roman" w:hAnsi="Times New Roman"/>
          <w:sz w:val="28"/>
          <w:szCs w:val="28"/>
          <w:lang w:val="ru-RU" w:bidi="ar-SA"/>
        </w:rPr>
        <w:t>не установлены</w:t>
      </w:r>
      <w:r w:rsidRPr="00A86441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A86441" w:rsidRPr="00A86441" w:rsidRDefault="00A86441" w:rsidP="00A864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86441">
        <w:rPr>
          <w:rFonts w:ascii="Times New Roman" w:hAnsi="Times New Roman"/>
          <w:sz w:val="28"/>
          <w:szCs w:val="28"/>
          <w:lang w:val="ru-RU" w:eastAsia="ru-RU" w:bidi="ar-SA"/>
        </w:rPr>
        <w:t xml:space="preserve">3) предельные размеры земельных участков, предельные параметры разрешенного строительства, реконструкции объектов капитального строительства для зоны СН8-2 </w:t>
      </w:r>
      <w:proofErr w:type="gramStart"/>
      <w:r w:rsidRPr="00A86441">
        <w:rPr>
          <w:rFonts w:ascii="Times New Roman" w:hAnsi="Times New Roman"/>
          <w:sz w:val="28"/>
          <w:szCs w:val="28"/>
          <w:lang w:val="ru-RU" w:eastAsia="ru-RU" w:bidi="ar-SA"/>
        </w:rPr>
        <w:t>представлен</w:t>
      </w:r>
      <w:proofErr w:type="gramEnd"/>
      <w:r w:rsidRPr="00A86441">
        <w:rPr>
          <w:rFonts w:ascii="Times New Roman" w:hAnsi="Times New Roman"/>
          <w:sz w:val="28"/>
          <w:szCs w:val="28"/>
          <w:lang w:val="ru-RU" w:eastAsia="ru-RU" w:bidi="ar-SA"/>
        </w:rPr>
        <w:t xml:space="preserve"> в таблице 25.1;</w:t>
      </w:r>
    </w:p>
    <w:p w:rsidR="00A86441" w:rsidRPr="00A86441" w:rsidRDefault="00A86441" w:rsidP="00A8644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86441" w:rsidRPr="00A86441" w:rsidRDefault="00A86441" w:rsidP="00A8644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A86441">
        <w:rPr>
          <w:rFonts w:ascii="Times New Roman" w:hAnsi="Times New Roman"/>
          <w:sz w:val="28"/>
          <w:szCs w:val="28"/>
          <w:lang w:val="ru-RU" w:eastAsia="ru-RU" w:bidi="ar-SA"/>
        </w:rPr>
        <w:t>Таблица 25.1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39"/>
        <w:gridCol w:w="6542"/>
      </w:tblGrid>
      <w:tr w:rsidR="00A86441" w:rsidRPr="00A86441" w:rsidTr="006572AA">
        <w:trPr>
          <w:tblHeader/>
        </w:trPr>
        <w:tc>
          <w:tcPr>
            <w:tcW w:w="567" w:type="dxa"/>
            <w:vAlign w:val="center"/>
          </w:tcPr>
          <w:p w:rsidR="00A86441" w:rsidRPr="00A86441" w:rsidRDefault="00A86441" w:rsidP="00A8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№</w:t>
            </w:r>
          </w:p>
          <w:p w:rsidR="00A86441" w:rsidRPr="00A86441" w:rsidRDefault="00A86441" w:rsidP="00A8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gramStart"/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3239" w:type="dxa"/>
            <w:vAlign w:val="center"/>
          </w:tcPr>
          <w:p w:rsidR="00A86441" w:rsidRPr="00A86441" w:rsidRDefault="00A86441" w:rsidP="00A8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Предельный параметр</w:t>
            </w:r>
          </w:p>
        </w:tc>
        <w:tc>
          <w:tcPr>
            <w:tcW w:w="6542" w:type="dxa"/>
            <w:vAlign w:val="center"/>
          </w:tcPr>
          <w:p w:rsidR="00A86441" w:rsidRPr="00A86441" w:rsidRDefault="00A86441" w:rsidP="00A86441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Установленные размеры</w:t>
            </w:r>
          </w:p>
        </w:tc>
      </w:tr>
      <w:tr w:rsidR="00A86441" w:rsidRPr="00A86441" w:rsidTr="006572AA">
        <w:trPr>
          <w:trHeight w:val="520"/>
        </w:trPr>
        <w:tc>
          <w:tcPr>
            <w:tcW w:w="567" w:type="dxa"/>
            <w:vAlign w:val="center"/>
          </w:tcPr>
          <w:p w:rsidR="00A86441" w:rsidRPr="00A86441" w:rsidRDefault="00A86441" w:rsidP="00A8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3239" w:type="dxa"/>
            <w:vAlign w:val="center"/>
          </w:tcPr>
          <w:p w:rsidR="00A86441" w:rsidRPr="00A86441" w:rsidRDefault="00A86441" w:rsidP="00A86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Минимальная площадь земельного участка (</w:t>
            </w:r>
            <w:proofErr w:type="gramStart"/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542" w:type="dxa"/>
            <w:vAlign w:val="center"/>
          </w:tcPr>
          <w:p w:rsidR="00A86441" w:rsidRPr="00A86441" w:rsidRDefault="00A86441" w:rsidP="00A86441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0,04</w:t>
            </w:r>
          </w:p>
        </w:tc>
      </w:tr>
      <w:tr w:rsidR="00A86441" w:rsidRPr="00A86441" w:rsidTr="006572AA">
        <w:trPr>
          <w:trHeight w:val="638"/>
        </w:trPr>
        <w:tc>
          <w:tcPr>
            <w:tcW w:w="567" w:type="dxa"/>
            <w:vAlign w:val="center"/>
          </w:tcPr>
          <w:p w:rsidR="00A86441" w:rsidRPr="00A86441" w:rsidRDefault="00A86441" w:rsidP="00A8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3239" w:type="dxa"/>
          </w:tcPr>
          <w:p w:rsidR="00A86441" w:rsidRPr="00A86441" w:rsidRDefault="00A86441" w:rsidP="00A86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площадь земельного участка (</w:t>
            </w:r>
            <w:proofErr w:type="gramStart"/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542" w:type="dxa"/>
            <w:vAlign w:val="center"/>
          </w:tcPr>
          <w:p w:rsidR="00A86441" w:rsidRPr="00A86441" w:rsidRDefault="00A86441" w:rsidP="00A86441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20,0</w:t>
            </w:r>
          </w:p>
          <w:p w:rsidR="00A86441" w:rsidRPr="00A86441" w:rsidRDefault="00A86441" w:rsidP="00A86441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</w:p>
        </w:tc>
      </w:tr>
      <w:tr w:rsidR="00A86441" w:rsidRPr="00A86441" w:rsidTr="006572AA">
        <w:trPr>
          <w:trHeight w:val="166"/>
        </w:trPr>
        <w:tc>
          <w:tcPr>
            <w:tcW w:w="567" w:type="dxa"/>
            <w:vAlign w:val="center"/>
          </w:tcPr>
          <w:p w:rsidR="00A86441" w:rsidRPr="00A86441" w:rsidRDefault="00A86441" w:rsidP="00A8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3239" w:type="dxa"/>
          </w:tcPr>
          <w:p w:rsidR="00A86441" w:rsidRPr="00A86441" w:rsidRDefault="00A86441" w:rsidP="00A86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6542" w:type="dxa"/>
            <w:vAlign w:val="center"/>
          </w:tcPr>
          <w:p w:rsidR="00A86441" w:rsidRPr="00A86441" w:rsidRDefault="00A86441" w:rsidP="00A86441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3</w:t>
            </w:r>
          </w:p>
        </w:tc>
      </w:tr>
      <w:tr w:rsidR="00A86441" w:rsidRPr="00A86441" w:rsidTr="006572AA">
        <w:trPr>
          <w:trHeight w:val="166"/>
        </w:trPr>
        <w:tc>
          <w:tcPr>
            <w:tcW w:w="567" w:type="dxa"/>
            <w:vAlign w:val="center"/>
          </w:tcPr>
          <w:p w:rsidR="00A86441" w:rsidRPr="00A86441" w:rsidRDefault="00A86441" w:rsidP="00A8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3239" w:type="dxa"/>
          </w:tcPr>
          <w:p w:rsidR="00A86441" w:rsidRPr="00A86441" w:rsidRDefault="00A86441" w:rsidP="00A864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Предельное количество этажей </w:t>
            </w:r>
          </w:p>
        </w:tc>
        <w:tc>
          <w:tcPr>
            <w:tcW w:w="6542" w:type="dxa"/>
            <w:vAlign w:val="center"/>
          </w:tcPr>
          <w:p w:rsidR="00A86441" w:rsidRPr="00A86441" w:rsidRDefault="00A86441" w:rsidP="00A86441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1</w:t>
            </w:r>
          </w:p>
        </w:tc>
      </w:tr>
      <w:tr w:rsidR="00A86441" w:rsidRPr="00A86441" w:rsidTr="006572AA">
        <w:trPr>
          <w:trHeight w:val="166"/>
        </w:trPr>
        <w:tc>
          <w:tcPr>
            <w:tcW w:w="567" w:type="dxa"/>
            <w:vAlign w:val="center"/>
          </w:tcPr>
          <w:p w:rsidR="00A86441" w:rsidRPr="00A86441" w:rsidRDefault="00A86441" w:rsidP="00A8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3239" w:type="dxa"/>
          </w:tcPr>
          <w:p w:rsidR="00A86441" w:rsidRPr="00A86441" w:rsidRDefault="00A86441" w:rsidP="00A8644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Максимальный процент застройки в границах </w:t>
            </w:r>
            <w:r w:rsidRPr="00A86441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земельного участка, определяемый как отношение суммарной площади земельного участка, которая может быть застроена, ко всей площади земельного участка (процент)</w:t>
            </w:r>
          </w:p>
        </w:tc>
        <w:tc>
          <w:tcPr>
            <w:tcW w:w="6542" w:type="dxa"/>
            <w:vAlign w:val="center"/>
          </w:tcPr>
          <w:p w:rsidR="00A86441" w:rsidRPr="00A86441" w:rsidRDefault="00A86441" w:rsidP="00A86441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A86441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lastRenderedPageBreak/>
              <w:t>10</w:t>
            </w:r>
          </w:p>
        </w:tc>
      </w:tr>
    </w:tbl>
    <w:p w:rsidR="00DF48A2" w:rsidRDefault="006572AA" w:rsidP="00F172CF">
      <w:pPr>
        <w:pStyle w:val="26"/>
        <w:numPr>
          <w:ilvl w:val="0"/>
          <w:numId w:val="0"/>
        </w:numPr>
        <w:pBdr>
          <w:bottom w:val="single" w:sz="4" w:space="1" w:color="auto"/>
        </w:pBdr>
      </w:pPr>
      <w:r>
        <w:lastRenderedPageBreak/>
        <w:t>Статья 11.8. зона сельскохозяйственного использования</w:t>
      </w:r>
    </w:p>
    <w:p w:rsidR="0063104A" w:rsidRDefault="0063104A" w:rsidP="0063104A">
      <w:pPr>
        <w:spacing w:line="240" w:lineRule="auto"/>
        <w:ind w:firstLine="708"/>
        <w:jc w:val="both"/>
        <w:rPr>
          <w:sz w:val="24"/>
          <w:szCs w:val="24"/>
          <w:lang w:val="ru-RU" w:eastAsia="ar-SA" w:bidi="ar-SA"/>
        </w:rPr>
      </w:pPr>
      <w:r w:rsidRPr="00A86436">
        <w:rPr>
          <w:sz w:val="24"/>
          <w:szCs w:val="24"/>
          <w:lang w:val="ru-RU"/>
        </w:rPr>
        <w:t>(</w:t>
      </w:r>
      <w:proofErr w:type="gramStart"/>
      <w:r>
        <w:rPr>
          <w:sz w:val="24"/>
          <w:szCs w:val="24"/>
          <w:lang w:val="ru-RU" w:eastAsia="ar-SA" w:bidi="ar-SA"/>
        </w:rPr>
        <w:t>введена</w:t>
      </w:r>
      <w:proofErr w:type="gramEnd"/>
      <w:r w:rsidRPr="00A86436">
        <w:rPr>
          <w:sz w:val="24"/>
          <w:szCs w:val="24"/>
          <w:lang w:val="ru-RU" w:eastAsia="ar-SA" w:bidi="ar-SA"/>
        </w:rPr>
        <w:t xml:space="preserve"> Распоряжение</w:t>
      </w:r>
      <w:r>
        <w:rPr>
          <w:sz w:val="24"/>
          <w:szCs w:val="24"/>
          <w:lang w:val="ru-RU" w:eastAsia="ar-SA" w:bidi="ar-SA"/>
        </w:rPr>
        <w:t>м</w:t>
      </w:r>
      <w:r w:rsidRPr="00A86436">
        <w:rPr>
          <w:sz w:val="24"/>
          <w:szCs w:val="24"/>
          <w:lang w:val="ru-RU" w:eastAsia="ar-SA" w:bidi="ar-SA"/>
        </w:rPr>
        <w:t xml:space="preserve"> </w:t>
      </w:r>
      <w:r w:rsidR="00EA600D">
        <w:rPr>
          <w:sz w:val="24"/>
          <w:szCs w:val="24"/>
          <w:lang w:val="ru-RU" w:eastAsia="ar-SA" w:bidi="ar-SA"/>
        </w:rPr>
        <w:t>Правительства</w:t>
      </w:r>
      <w:r w:rsidRPr="00A86436">
        <w:rPr>
          <w:sz w:val="24"/>
          <w:szCs w:val="24"/>
          <w:lang w:val="ru-RU" w:eastAsia="ar-SA" w:bidi="ar-SA"/>
        </w:rPr>
        <w:t xml:space="preserve"> Удмуртской Республики от 09.08.2019 № 949-р</w:t>
      </w:r>
      <w:r>
        <w:rPr>
          <w:sz w:val="24"/>
          <w:szCs w:val="24"/>
          <w:lang w:val="ru-RU" w:eastAsia="ar-SA" w:bidi="ar-SA"/>
        </w:rPr>
        <w:t>)</w:t>
      </w:r>
    </w:p>
    <w:p w:rsidR="00510B6D" w:rsidRPr="00510B6D" w:rsidRDefault="00510B6D" w:rsidP="00510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 xml:space="preserve">1. </w:t>
      </w:r>
      <w:proofErr w:type="gramStart"/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>Зона предназначена для сохранения и развития сельскохозяйственных угодий (пашни, сенокосы, пастбища), земель, занятых внутрихозяйственными дорогами, коммуникациями, древесно-кустарниковой растительностью, предназначенной для обеспечения защиты земель от воздействия негативных (вредных) природных, антропогенных и техногенных явлений, замкнутыми водоемами;</w:t>
      </w:r>
      <w:proofErr w:type="gramEnd"/>
    </w:p>
    <w:p w:rsidR="00510B6D" w:rsidRPr="00510B6D" w:rsidRDefault="00510B6D" w:rsidP="00510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>2. Зона сельскохозяйственных угодий СХ7-1:</w:t>
      </w:r>
    </w:p>
    <w:p w:rsidR="00510B6D" w:rsidRPr="00510B6D" w:rsidRDefault="00510B6D" w:rsidP="00510B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>1)</w:t>
      </w:r>
      <w:r w:rsidRPr="00510B6D">
        <w:rPr>
          <w:rFonts w:ascii="Times New Roman" w:hAnsi="Times New Roman"/>
          <w:sz w:val="28"/>
          <w:szCs w:val="28"/>
          <w:lang w:val="ru-RU" w:bidi="ar-SA"/>
        </w:rPr>
        <w:t xml:space="preserve">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 xml:space="preserve">СХ7-1 </w:t>
      </w:r>
      <w:r w:rsidRPr="00510B6D">
        <w:rPr>
          <w:rFonts w:ascii="Times New Roman" w:hAnsi="Times New Roman"/>
          <w:sz w:val="28"/>
          <w:szCs w:val="28"/>
          <w:lang w:val="ru-RU" w:bidi="ar-SA"/>
        </w:rPr>
        <w:t>представлен в таблице 26;</w:t>
      </w:r>
    </w:p>
    <w:p w:rsidR="00510B6D" w:rsidRPr="00510B6D" w:rsidRDefault="00510B6D" w:rsidP="00510B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510B6D" w:rsidRPr="00510B6D" w:rsidRDefault="00510B6D" w:rsidP="00510B6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 w:bidi="ar-SA"/>
        </w:rPr>
      </w:pPr>
      <w:r w:rsidRPr="00510B6D">
        <w:rPr>
          <w:rFonts w:ascii="Times New Roman" w:hAnsi="Times New Roman"/>
          <w:sz w:val="28"/>
          <w:szCs w:val="28"/>
          <w:lang w:val="ru-RU" w:bidi="ar-SA"/>
        </w:rPr>
        <w:t>Таблица 26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3"/>
        <w:gridCol w:w="709"/>
        <w:gridCol w:w="2761"/>
        <w:gridCol w:w="2127"/>
        <w:gridCol w:w="2231"/>
      </w:tblGrid>
      <w:tr w:rsidR="00510B6D" w:rsidRPr="00510B6D" w:rsidTr="00510B6D">
        <w:trPr>
          <w:trHeight w:val="1242"/>
          <w:tblHeader/>
        </w:trPr>
        <w:tc>
          <w:tcPr>
            <w:tcW w:w="567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 xml:space="preserve">№ </w:t>
            </w:r>
            <w:proofErr w:type="gramStart"/>
            <w:r w:rsidRPr="00510B6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п</w:t>
            </w:r>
            <w:proofErr w:type="gramEnd"/>
            <w:r w:rsidRPr="00510B6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/п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510B6D" w:rsidRPr="00510B6D" w:rsidRDefault="00510B6D" w:rsidP="00510B6D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Код</w:t>
            </w:r>
          </w:p>
        </w:tc>
        <w:tc>
          <w:tcPr>
            <w:tcW w:w="2761" w:type="dxa"/>
            <w:shd w:val="clear" w:color="auto" w:fill="auto"/>
            <w:noWrap/>
            <w:vAlign w:val="center"/>
          </w:tcPr>
          <w:p w:rsidR="00510B6D" w:rsidRPr="00510B6D" w:rsidRDefault="00510B6D" w:rsidP="00510B6D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Примечания</w:t>
            </w:r>
          </w:p>
        </w:tc>
      </w:tr>
      <w:tr w:rsidR="00510B6D" w:rsidRPr="00510B6D" w:rsidTr="00510B6D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510B6D" w:rsidRPr="00510B6D" w:rsidRDefault="00510B6D" w:rsidP="00510B6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  <w:t>Ведение личного подсобного хозяйства на полевых участках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1.16</w:t>
            </w:r>
          </w:p>
        </w:tc>
        <w:tc>
          <w:tcPr>
            <w:tcW w:w="2761" w:type="dxa"/>
            <w:shd w:val="clear" w:color="auto" w:fill="auto"/>
            <w:noWrap/>
          </w:tcPr>
          <w:p w:rsidR="00510B6D" w:rsidRPr="00510B6D" w:rsidRDefault="00510B6D" w:rsidP="00510B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2231" w:type="dxa"/>
            <w:shd w:val="clear" w:color="auto" w:fill="auto"/>
          </w:tcPr>
          <w:p w:rsidR="00510B6D" w:rsidRPr="00510B6D" w:rsidRDefault="00510B6D" w:rsidP="00510B6D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</w:pPr>
          </w:p>
        </w:tc>
      </w:tr>
      <w:tr w:rsidR="00510B6D" w:rsidRPr="00510B6D" w:rsidTr="00510B6D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510B6D" w:rsidRPr="00510B6D" w:rsidRDefault="00510B6D" w:rsidP="00510B6D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Выращивание зерновых и иных сельскохозяйственных культур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1.2</w:t>
            </w:r>
          </w:p>
        </w:tc>
        <w:tc>
          <w:tcPr>
            <w:tcW w:w="2761" w:type="dxa"/>
            <w:shd w:val="clear" w:color="auto" w:fill="auto"/>
            <w:noWrap/>
            <w:vAlign w:val="center"/>
          </w:tcPr>
          <w:p w:rsidR="00510B6D" w:rsidRPr="00510B6D" w:rsidRDefault="00510B6D" w:rsidP="00510B6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Осуществление хозяйственной деятельности на сельскохозяйственных угодьях, связанной с производством </w:t>
            </w: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lastRenderedPageBreak/>
              <w:t>зерновых, кормовых и иных сельскохозяйственных культур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lastRenderedPageBreak/>
              <w:t>Мелиоративные сооружения</w:t>
            </w:r>
          </w:p>
        </w:tc>
        <w:tc>
          <w:tcPr>
            <w:tcW w:w="2231" w:type="dxa"/>
            <w:shd w:val="clear" w:color="auto" w:fill="auto"/>
          </w:tcPr>
          <w:p w:rsidR="00510B6D" w:rsidRPr="00510B6D" w:rsidRDefault="00510B6D" w:rsidP="00510B6D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Arial" w:hAnsi="Arial"/>
                <w:sz w:val="26"/>
                <w:szCs w:val="26"/>
                <w:shd w:val="clear" w:color="auto" w:fill="FFFFFF"/>
                <w:lang w:val="ru-RU" w:eastAsia="ru-RU" w:bidi="ar-SA"/>
              </w:rPr>
            </w:pPr>
          </w:p>
        </w:tc>
      </w:tr>
      <w:tr w:rsidR="00510B6D" w:rsidRPr="00510B6D" w:rsidTr="00510B6D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lastRenderedPageBreak/>
              <w:t>3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510B6D" w:rsidRPr="00510B6D" w:rsidRDefault="00510B6D" w:rsidP="00510B6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Овощеводство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1.3</w:t>
            </w:r>
          </w:p>
        </w:tc>
        <w:tc>
          <w:tcPr>
            <w:tcW w:w="2761" w:type="dxa"/>
            <w:shd w:val="clear" w:color="auto" w:fill="auto"/>
            <w:noWrap/>
            <w:vAlign w:val="center"/>
          </w:tcPr>
          <w:p w:rsidR="00510B6D" w:rsidRPr="00510B6D" w:rsidRDefault="00510B6D" w:rsidP="00510B6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Осуществление хозяйственной деятельности на сельскохозяйственных угодьях, связанной с производством картофеля листовых, плодовых, луковичных и бахчевых культур, в том числе с использованием теплиц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231" w:type="dxa"/>
            <w:shd w:val="clear" w:color="auto" w:fill="auto"/>
          </w:tcPr>
          <w:p w:rsidR="00510B6D" w:rsidRPr="00510B6D" w:rsidRDefault="00510B6D" w:rsidP="00510B6D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Arial" w:hAnsi="Arial"/>
                <w:sz w:val="26"/>
                <w:szCs w:val="26"/>
                <w:shd w:val="clear" w:color="auto" w:fill="FFFFFF"/>
                <w:lang w:val="ru-RU" w:eastAsia="ru-RU" w:bidi="ar-SA"/>
              </w:rPr>
            </w:pPr>
          </w:p>
          <w:p w:rsidR="00510B6D" w:rsidRPr="00510B6D" w:rsidRDefault="00510B6D" w:rsidP="00510B6D">
            <w:pPr>
              <w:widowControl w:val="0"/>
              <w:suppressAutoHyphens/>
              <w:autoSpaceDE w:val="0"/>
              <w:spacing w:after="0" w:line="240" w:lineRule="auto"/>
              <w:ind w:firstLine="55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</w:pPr>
          </w:p>
        </w:tc>
      </w:tr>
    </w:tbl>
    <w:p w:rsidR="0063104A" w:rsidRDefault="0063104A" w:rsidP="00510B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10B6D" w:rsidRPr="00510B6D" w:rsidRDefault="00510B6D" w:rsidP="00510B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 xml:space="preserve">2)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для </w:t>
      </w:r>
      <w:r w:rsidRPr="00510B6D">
        <w:rPr>
          <w:rFonts w:ascii="Times New Roman" w:hAnsi="Times New Roman"/>
          <w:sz w:val="28"/>
          <w:szCs w:val="28"/>
          <w:lang w:val="ru-RU" w:bidi="ar-SA"/>
        </w:rPr>
        <w:t>зоны СХ7-1</w:t>
      </w: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510B6D">
        <w:rPr>
          <w:rFonts w:ascii="Times New Roman" w:hAnsi="Times New Roman"/>
          <w:sz w:val="28"/>
          <w:szCs w:val="28"/>
          <w:lang w:val="ru-RU" w:bidi="ar-SA"/>
        </w:rPr>
        <w:t>представлен</w:t>
      </w: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 xml:space="preserve"> в таблице 26.1;</w:t>
      </w:r>
    </w:p>
    <w:p w:rsidR="00510B6D" w:rsidRPr="00510B6D" w:rsidRDefault="00510B6D" w:rsidP="00510B6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10B6D" w:rsidRPr="00510B6D" w:rsidRDefault="00510B6D" w:rsidP="00510B6D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>Таблица 26.1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2260"/>
      </w:tblGrid>
      <w:tr w:rsidR="00510B6D" w:rsidRPr="00510B6D" w:rsidTr="00510B6D">
        <w:trPr>
          <w:trHeight w:val="360"/>
          <w:tblHeader/>
        </w:trPr>
        <w:tc>
          <w:tcPr>
            <w:tcW w:w="566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№ </w:t>
            </w:r>
            <w:proofErr w:type="gramStart"/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земельного участка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866" w:type="dxa"/>
            <w:shd w:val="clear" w:color="auto" w:fill="auto"/>
            <w:noWrap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Примечания</w:t>
            </w:r>
          </w:p>
        </w:tc>
      </w:tr>
      <w:tr w:rsidR="00510B6D" w:rsidRPr="00510B6D" w:rsidTr="00510B6D">
        <w:trPr>
          <w:trHeight w:val="360"/>
          <w:tblHeader/>
        </w:trPr>
        <w:tc>
          <w:tcPr>
            <w:tcW w:w="566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Пчеловодство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1.12</w:t>
            </w:r>
          </w:p>
        </w:tc>
        <w:tc>
          <w:tcPr>
            <w:tcW w:w="2866" w:type="dxa"/>
            <w:shd w:val="clear" w:color="auto" w:fill="auto"/>
            <w:noWrap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Осуществление хозяйственной деятельности, в том числе на сельскохозяйственных угодьях по разведению, содержанию и использованию пчел и иных полезных насекомых;</w:t>
            </w:r>
          </w:p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ульев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</w:p>
        </w:tc>
      </w:tr>
      <w:tr w:rsidR="00510B6D" w:rsidRPr="00510B6D" w:rsidTr="00510B6D">
        <w:trPr>
          <w:trHeight w:val="360"/>
          <w:tblHeader/>
        </w:trPr>
        <w:tc>
          <w:tcPr>
            <w:tcW w:w="566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2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Сенокошение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1.19</w:t>
            </w:r>
          </w:p>
        </w:tc>
        <w:tc>
          <w:tcPr>
            <w:tcW w:w="2866" w:type="dxa"/>
            <w:shd w:val="clear" w:color="auto" w:fill="auto"/>
            <w:noWrap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Кошение трав, сбор и заготовка сена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</w:p>
        </w:tc>
      </w:tr>
      <w:tr w:rsidR="00510B6D" w:rsidRPr="00510B6D" w:rsidTr="00510B6D">
        <w:trPr>
          <w:trHeight w:val="360"/>
          <w:tblHeader/>
        </w:trPr>
        <w:tc>
          <w:tcPr>
            <w:tcW w:w="566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Выпас  сельскохозяйственных животных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1.20</w:t>
            </w:r>
          </w:p>
        </w:tc>
        <w:tc>
          <w:tcPr>
            <w:tcW w:w="2866" w:type="dxa"/>
            <w:shd w:val="clear" w:color="auto" w:fill="auto"/>
            <w:noWrap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Выпас сельскохозяйственных животных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</w:p>
        </w:tc>
      </w:tr>
      <w:tr w:rsidR="00510B6D" w:rsidRPr="00510B6D" w:rsidTr="00510B6D">
        <w:trPr>
          <w:trHeight w:val="360"/>
          <w:tblHeader/>
        </w:trPr>
        <w:tc>
          <w:tcPr>
            <w:tcW w:w="566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Садоводство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1.5</w:t>
            </w:r>
          </w:p>
        </w:tc>
        <w:tc>
          <w:tcPr>
            <w:tcW w:w="2866" w:type="dxa"/>
            <w:shd w:val="clear" w:color="auto" w:fill="auto"/>
            <w:noWrap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 и иных многолетних культур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260" w:type="dxa"/>
            <w:shd w:val="clear" w:color="auto" w:fill="auto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</w:tbl>
    <w:p w:rsidR="00510B6D" w:rsidRPr="00510B6D" w:rsidRDefault="00510B6D" w:rsidP="00510B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510B6D" w:rsidRPr="00510B6D" w:rsidRDefault="00510B6D" w:rsidP="00510B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>3) предельные размеры земельных участков, предельные параметры разрешенного строительства, реконструкции объектов капитального строительства  для зоны СХ7-1 приведены в таблице 26.2;</w:t>
      </w:r>
    </w:p>
    <w:p w:rsidR="00510B6D" w:rsidRPr="00510B6D" w:rsidRDefault="00510B6D" w:rsidP="00510B6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10B6D" w:rsidRPr="00510B6D" w:rsidRDefault="00510B6D" w:rsidP="00510B6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>Таблица 26.2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6520"/>
      </w:tblGrid>
      <w:tr w:rsidR="00510B6D" w:rsidRPr="00510B6D" w:rsidTr="00510B6D">
        <w:trPr>
          <w:tblHeader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№</w:t>
            </w:r>
          </w:p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gramStart"/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3261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Предельный параметр</w:t>
            </w:r>
          </w:p>
        </w:tc>
        <w:tc>
          <w:tcPr>
            <w:tcW w:w="6520" w:type="dxa"/>
            <w:vAlign w:val="center"/>
          </w:tcPr>
          <w:p w:rsidR="00510B6D" w:rsidRPr="00510B6D" w:rsidRDefault="00510B6D" w:rsidP="00510B6D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Установленные размеры</w:t>
            </w:r>
          </w:p>
        </w:tc>
      </w:tr>
      <w:tr w:rsidR="00510B6D" w:rsidRPr="00510B6D" w:rsidTr="00510B6D">
        <w:trPr>
          <w:trHeight w:val="520"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3261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Минимальная площадь земельного участка (</w:t>
            </w:r>
            <w:proofErr w:type="gramStart"/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520" w:type="dxa"/>
            <w:vAlign w:val="center"/>
          </w:tcPr>
          <w:p w:rsidR="00510B6D" w:rsidRPr="00510B6D" w:rsidRDefault="00510B6D" w:rsidP="00510B6D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0,01</w:t>
            </w:r>
          </w:p>
        </w:tc>
      </w:tr>
      <w:tr w:rsidR="00510B6D" w:rsidRPr="00510B6D" w:rsidTr="00510B6D">
        <w:trPr>
          <w:trHeight w:val="593"/>
        </w:trPr>
        <w:tc>
          <w:tcPr>
            <w:tcW w:w="567" w:type="dxa"/>
            <w:vMerge w:val="restart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3261" w:type="dxa"/>
            <w:vMerge w:val="restart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площадь земельного участка (</w:t>
            </w:r>
            <w:proofErr w:type="gramStart"/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520" w:type="dxa"/>
            <w:vAlign w:val="center"/>
          </w:tcPr>
          <w:p w:rsidR="00510B6D" w:rsidRPr="00510B6D" w:rsidRDefault="00510B6D" w:rsidP="00510B6D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2,0</w:t>
            </w:r>
            <w:r w:rsidRPr="00510B6D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  <w:t xml:space="preserve"> –  ведение личного подсобного хозяйства на полевых участках</w:t>
            </w:r>
          </w:p>
          <w:p w:rsidR="00510B6D" w:rsidRPr="00510B6D" w:rsidRDefault="00510B6D" w:rsidP="00510B6D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</w:p>
        </w:tc>
      </w:tr>
      <w:tr w:rsidR="00510B6D" w:rsidRPr="00510B6D" w:rsidTr="00510B6D">
        <w:trPr>
          <w:trHeight w:val="556"/>
        </w:trPr>
        <w:tc>
          <w:tcPr>
            <w:tcW w:w="567" w:type="dxa"/>
            <w:vMerge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261" w:type="dxa"/>
            <w:vMerge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520" w:type="dxa"/>
            <w:vAlign w:val="center"/>
          </w:tcPr>
          <w:p w:rsidR="00510B6D" w:rsidRPr="00510B6D" w:rsidRDefault="00510B6D" w:rsidP="00510B6D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не подлежит установлению – для иных  объектов</w:t>
            </w:r>
          </w:p>
        </w:tc>
      </w:tr>
      <w:tr w:rsidR="00510B6D" w:rsidRPr="00510B6D" w:rsidTr="00510B6D">
        <w:trPr>
          <w:trHeight w:val="556"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3261" w:type="dxa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6520" w:type="dxa"/>
            <w:vAlign w:val="center"/>
          </w:tcPr>
          <w:p w:rsidR="00510B6D" w:rsidRPr="00510B6D" w:rsidRDefault="00510B6D" w:rsidP="00510B6D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</w:t>
            </w:r>
          </w:p>
        </w:tc>
      </w:tr>
      <w:tr w:rsidR="00510B6D" w:rsidRPr="00510B6D" w:rsidTr="00510B6D">
        <w:trPr>
          <w:trHeight w:val="556"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3261" w:type="dxa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Предельное количество этажей</w:t>
            </w:r>
          </w:p>
        </w:tc>
        <w:tc>
          <w:tcPr>
            <w:tcW w:w="6520" w:type="dxa"/>
            <w:vAlign w:val="center"/>
          </w:tcPr>
          <w:p w:rsidR="00510B6D" w:rsidRPr="00510B6D" w:rsidRDefault="00510B6D" w:rsidP="00510B6D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</w:t>
            </w:r>
          </w:p>
        </w:tc>
      </w:tr>
      <w:tr w:rsidR="00510B6D" w:rsidRPr="00510B6D" w:rsidTr="00510B6D">
        <w:trPr>
          <w:trHeight w:val="556"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3261" w:type="dxa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Максимальный процент застройки в границах земельного участка, </w:t>
            </w: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определяемый как отношение суммарной площади земельного участка, которая может быть застроена, ко всей площади земельного участка (процент)</w:t>
            </w:r>
          </w:p>
        </w:tc>
        <w:tc>
          <w:tcPr>
            <w:tcW w:w="6520" w:type="dxa"/>
            <w:vAlign w:val="center"/>
          </w:tcPr>
          <w:p w:rsidR="00510B6D" w:rsidRPr="00510B6D" w:rsidRDefault="00510B6D" w:rsidP="00510B6D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lastRenderedPageBreak/>
              <w:t>0</w:t>
            </w:r>
          </w:p>
        </w:tc>
      </w:tr>
    </w:tbl>
    <w:p w:rsidR="00510B6D" w:rsidRPr="00510B6D" w:rsidRDefault="00510B6D" w:rsidP="00510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val="ru-RU" w:eastAsia="ru-RU" w:bidi="ar-SA"/>
        </w:rPr>
      </w:pPr>
    </w:p>
    <w:p w:rsidR="00510B6D" w:rsidRPr="00510B6D" w:rsidRDefault="00510B6D" w:rsidP="00510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0B6D">
        <w:rPr>
          <w:rFonts w:ascii="Times New Roman" w:hAnsi="Times New Roman"/>
          <w:spacing w:val="-6"/>
          <w:sz w:val="28"/>
          <w:szCs w:val="28"/>
          <w:lang w:val="ru-RU" w:eastAsia="ru-RU" w:bidi="ar-SA"/>
        </w:rPr>
        <w:t>3. Зона размещения сельскохозяйственных объектов СХ7-2</w:t>
      </w: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510B6D" w:rsidRPr="00510B6D" w:rsidRDefault="00510B6D" w:rsidP="00510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510B6D">
        <w:rPr>
          <w:rFonts w:ascii="Times New Roman" w:hAnsi="Times New Roman" w:cs="Calibri"/>
          <w:sz w:val="28"/>
          <w:szCs w:val="28"/>
          <w:lang w:val="ru-RU" w:eastAsia="ru-RU" w:bidi="ar-SA"/>
        </w:rPr>
        <w:t xml:space="preserve">1) зона </w:t>
      </w: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>предназначена для размещения зданий и сооружений, связанных с сельскохозяйственным использованием;</w:t>
      </w:r>
      <w:proofErr w:type="gramEnd"/>
    </w:p>
    <w:p w:rsidR="00510B6D" w:rsidRPr="00510B6D" w:rsidRDefault="00510B6D" w:rsidP="00510B6D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10B6D">
        <w:rPr>
          <w:rFonts w:ascii="Times New Roman" w:hAnsi="Times New Roman"/>
          <w:sz w:val="28"/>
          <w:szCs w:val="28"/>
          <w:lang w:val="ru-RU" w:bidi="ar-SA"/>
        </w:rPr>
        <w:t>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СХ7-2 представлен в таблице 27;</w:t>
      </w:r>
    </w:p>
    <w:p w:rsidR="00510B6D" w:rsidRPr="00510B6D" w:rsidRDefault="00510B6D" w:rsidP="00510B6D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510B6D" w:rsidRPr="00510B6D" w:rsidRDefault="00510B6D" w:rsidP="00510B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>Таблица 27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21"/>
        <w:gridCol w:w="9"/>
        <w:gridCol w:w="706"/>
        <w:gridCol w:w="2859"/>
        <w:gridCol w:w="2111"/>
        <w:gridCol w:w="33"/>
        <w:gridCol w:w="2245"/>
      </w:tblGrid>
      <w:tr w:rsidR="00510B6D" w:rsidRPr="00510B6D" w:rsidTr="00510B6D">
        <w:trPr>
          <w:trHeight w:val="56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B6D" w:rsidRPr="00510B6D" w:rsidRDefault="00510B6D" w:rsidP="00510B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№</w:t>
            </w: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br/>
            </w:r>
            <w:proofErr w:type="gramStart"/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Основной вид разрешенного использования земельного участка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B6D" w:rsidRPr="00510B6D" w:rsidRDefault="00510B6D" w:rsidP="00510B6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0B6D" w:rsidRPr="00510B6D" w:rsidRDefault="00510B6D" w:rsidP="00510B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B6D" w:rsidRPr="00510B6D" w:rsidRDefault="00510B6D" w:rsidP="00510B6D">
            <w:pPr>
              <w:spacing w:after="0" w:line="240" w:lineRule="auto"/>
              <w:ind w:right="-169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</w:t>
            </w: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br/>
              <w:t>виды разрешенного использования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B6D" w:rsidRPr="00510B6D" w:rsidRDefault="00510B6D" w:rsidP="00510B6D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Примечания</w:t>
            </w:r>
          </w:p>
        </w:tc>
      </w:tr>
      <w:tr w:rsidR="00510B6D" w:rsidRPr="00510B6D" w:rsidTr="00510B6D">
        <w:trPr>
          <w:trHeight w:val="360"/>
        </w:trPr>
        <w:tc>
          <w:tcPr>
            <w:tcW w:w="564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830" w:type="dxa"/>
            <w:gridSpan w:val="2"/>
            <w:shd w:val="clear" w:color="auto" w:fill="auto"/>
            <w:noWrap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Склады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6.9</w:t>
            </w:r>
          </w:p>
        </w:tc>
        <w:tc>
          <w:tcPr>
            <w:tcW w:w="2859" w:type="dxa"/>
            <w:shd w:val="clear" w:color="auto" w:fill="auto"/>
            <w:noWrap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111" w:type="dxa"/>
            <w:shd w:val="clear" w:color="auto" w:fill="auto"/>
          </w:tcPr>
          <w:p w:rsidR="00510B6D" w:rsidRPr="00510B6D" w:rsidRDefault="00510B6D" w:rsidP="00510B6D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ind w:right="-109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V класс опасности</w:t>
            </w:r>
          </w:p>
          <w:p w:rsidR="00510B6D" w:rsidRPr="00510B6D" w:rsidRDefault="00510B6D" w:rsidP="00510B6D">
            <w:pPr>
              <w:spacing w:after="0" w:line="240" w:lineRule="auto"/>
              <w:ind w:right="-109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510B6D" w:rsidRPr="00510B6D" w:rsidTr="00510B6D">
        <w:trPr>
          <w:trHeight w:val="360"/>
        </w:trPr>
        <w:tc>
          <w:tcPr>
            <w:tcW w:w="564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1830" w:type="dxa"/>
            <w:gridSpan w:val="2"/>
            <w:shd w:val="clear" w:color="auto" w:fill="auto"/>
            <w:noWrap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Скотоводство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1.8</w:t>
            </w:r>
          </w:p>
        </w:tc>
        <w:tc>
          <w:tcPr>
            <w:tcW w:w="2859" w:type="dxa"/>
            <w:shd w:val="clear" w:color="auto" w:fill="auto"/>
            <w:noWrap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Осуществление хозяйственной </w:t>
            </w: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 xml:space="preserve">деятельности, связанной с  разведением селькохозяйственных животных (крупного рогатого скота, овец, коз, лошадей); </w:t>
            </w:r>
          </w:p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производство кормов, размещение зданий и сооружений, используемых для содержания и разведения сельскохозяйственных животных </w:t>
            </w:r>
          </w:p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 xml:space="preserve">сенокошение, выпас </w:t>
            </w: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сельскохозяйственных животных</w:t>
            </w:r>
          </w:p>
          <w:p w:rsidR="00510B6D" w:rsidRPr="00510B6D" w:rsidRDefault="00510B6D" w:rsidP="00510B6D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278" w:type="dxa"/>
            <w:gridSpan w:val="2"/>
            <w:shd w:val="clear" w:color="auto" w:fill="auto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510B6D" w:rsidRPr="00510B6D" w:rsidTr="00510B6D">
        <w:trPr>
          <w:trHeight w:val="360"/>
        </w:trPr>
        <w:tc>
          <w:tcPr>
            <w:tcW w:w="564" w:type="dxa"/>
            <w:shd w:val="clear" w:color="auto" w:fill="auto"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3</w:t>
            </w:r>
          </w:p>
        </w:tc>
        <w:tc>
          <w:tcPr>
            <w:tcW w:w="1830" w:type="dxa"/>
            <w:gridSpan w:val="2"/>
            <w:shd w:val="clear" w:color="auto" w:fill="auto"/>
            <w:noWrap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Связь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6.8</w:t>
            </w:r>
          </w:p>
        </w:tc>
        <w:tc>
          <w:tcPr>
            <w:tcW w:w="2859" w:type="dxa"/>
            <w:shd w:val="clear" w:color="auto" w:fill="auto"/>
            <w:noWrap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55" w:history="1">
              <w:r w:rsidRPr="00510B6D">
                <w:rPr>
                  <w:rFonts w:ascii="Times New Roman" w:hAnsi="Times New Roman"/>
                  <w:sz w:val="26"/>
                  <w:szCs w:val="26"/>
                  <w:lang w:val="ru-RU" w:eastAsia="ru-RU" w:bidi="ar-SA"/>
                </w:rPr>
                <w:t>кодом 3.1</w:t>
              </w:r>
            </w:hyperlink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.1, 3.2.3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</w:tbl>
    <w:p w:rsidR="00510B6D" w:rsidRPr="00510B6D" w:rsidRDefault="00510B6D" w:rsidP="00510B6D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510B6D" w:rsidRPr="00510B6D" w:rsidRDefault="00510B6D" w:rsidP="00510B6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 xml:space="preserve">3) перечень условно разрешенных видов использования объектов капитального строительства и земельных участков, вспомогательных видов </w:t>
      </w: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разрешенного использования для зоны </w:t>
      </w:r>
      <w:r w:rsidRPr="00510B6D">
        <w:rPr>
          <w:rFonts w:ascii="Times New Roman" w:hAnsi="Times New Roman"/>
          <w:spacing w:val="-6"/>
          <w:sz w:val="28"/>
          <w:szCs w:val="28"/>
          <w:lang w:val="ru-RU" w:eastAsia="ru-RU" w:bidi="ar-SA"/>
        </w:rPr>
        <w:t xml:space="preserve">СХ7-2 </w:t>
      </w:r>
      <w:r w:rsidRPr="00510B6D">
        <w:rPr>
          <w:rFonts w:ascii="Times New Roman" w:hAnsi="Times New Roman"/>
          <w:sz w:val="28"/>
          <w:szCs w:val="28"/>
          <w:lang w:val="ru-RU" w:bidi="ar-SA"/>
        </w:rPr>
        <w:t>представлен</w:t>
      </w: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 xml:space="preserve"> в таблице 27.1;</w:t>
      </w:r>
    </w:p>
    <w:p w:rsidR="00510B6D" w:rsidRPr="00510B6D" w:rsidRDefault="00510B6D" w:rsidP="00510B6D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10B6D" w:rsidRPr="00510B6D" w:rsidRDefault="00510B6D" w:rsidP="00510B6D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>Таблица 27.1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0"/>
        <w:gridCol w:w="708"/>
        <w:gridCol w:w="2851"/>
        <w:gridCol w:w="2120"/>
        <w:gridCol w:w="2123"/>
      </w:tblGrid>
      <w:tr w:rsidR="00510B6D" w:rsidRPr="00510B6D" w:rsidTr="00510B6D">
        <w:trPr>
          <w:trHeight w:val="956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6D" w:rsidRPr="00510B6D" w:rsidRDefault="00510B6D" w:rsidP="00510B6D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№ </w:t>
            </w:r>
            <w:proofErr w:type="gramStart"/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B6D" w:rsidRPr="00510B6D" w:rsidRDefault="00510B6D" w:rsidP="00510B6D">
            <w:pPr>
              <w:spacing w:after="0" w:line="240" w:lineRule="auto"/>
              <w:ind w:right="-108"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земельного участка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6D" w:rsidRPr="00510B6D" w:rsidRDefault="00510B6D" w:rsidP="00510B6D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B6D" w:rsidRPr="00510B6D" w:rsidRDefault="00510B6D" w:rsidP="00510B6D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6D" w:rsidRPr="00510B6D" w:rsidRDefault="00510B6D" w:rsidP="00510B6D">
            <w:pPr>
              <w:spacing w:after="0" w:line="240" w:lineRule="auto"/>
              <w:ind w:right="-108" w:firstLine="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6D" w:rsidRPr="00510B6D" w:rsidRDefault="00510B6D" w:rsidP="00510B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Примечания</w:t>
            </w:r>
          </w:p>
        </w:tc>
      </w:tr>
      <w:tr w:rsidR="00510B6D" w:rsidRPr="00510B6D" w:rsidTr="00510B6D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Коммунальное обслуживание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</w:t>
            </w:r>
          </w:p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зданий и сооружений в целях обеспечения физических и юридических лиц коммунальными услугами.</w:t>
            </w:r>
          </w:p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Объектные автостоянки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D" w:rsidRPr="00510B6D" w:rsidRDefault="00510B6D" w:rsidP="00510B6D">
            <w:pPr>
              <w:spacing w:after="0" w:line="240" w:lineRule="auto"/>
              <w:ind w:right="-108" w:firstLine="14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 w:bidi="ar-SA"/>
              </w:rPr>
            </w:pPr>
          </w:p>
        </w:tc>
      </w:tr>
      <w:tr w:rsidR="00510B6D" w:rsidRPr="00510B6D" w:rsidTr="00510B6D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Строительная промышленность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6.6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объектов капитального строительства, предназначенных для производства: строительных материалов (пиломатериалов), столярной продукции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6D" w:rsidRPr="00510B6D" w:rsidRDefault="00510B6D" w:rsidP="00510B6D">
            <w:pPr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Объектные автостоянки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D" w:rsidRPr="00510B6D" w:rsidRDefault="00510B6D" w:rsidP="00510B6D">
            <w:pPr>
              <w:spacing w:after="0" w:line="240" w:lineRule="auto"/>
              <w:ind w:right="-108" w:firstLine="14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 w:bidi="ar-SA"/>
              </w:rPr>
            </w:pPr>
          </w:p>
        </w:tc>
      </w:tr>
      <w:tr w:rsidR="00510B6D" w:rsidRPr="00510B6D" w:rsidTr="00510B6D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Хранение и переработка сельскохозяйственной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1.16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зданий, сооружений используемых для производства и хранения сельскохозяйственной продукции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6D" w:rsidRPr="00510B6D" w:rsidRDefault="00510B6D" w:rsidP="00510B6D">
            <w:pPr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D" w:rsidRPr="00510B6D" w:rsidRDefault="00510B6D" w:rsidP="00510B6D">
            <w:pPr>
              <w:spacing w:after="0" w:line="240" w:lineRule="auto"/>
              <w:ind w:right="-108" w:firstLine="14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 w:bidi="ar-SA"/>
              </w:rPr>
            </w:pPr>
          </w:p>
        </w:tc>
      </w:tr>
      <w:tr w:rsidR="00510B6D" w:rsidRPr="00510B6D" w:rsidTr="00510B6D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сельскохозяйственного производства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1.18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машино-транспортных и ремонтных станций, ангаров и гаражей для сельскохозяйственной техники, водонапорных башен, </w:t>
            </w: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трансформаторных подстанций и иного технического оборудования используемого для ведения сельского хозяйства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6D" w:rsidRPr="00510B6D" w:rsidRDefault="00510B6D" w:rsidP="00510B6D">
            <w:pPr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6D" w:rsidRPr="00510B6D" w:rsidRDefault="00510B6D" w:rsidP="00510B6D">
            <w:pPr>
              <w:spacing w:after="0" w:line="240" w:lineRule="auto"/>
              <w:ind w:right="-108" w:firstLine="14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 w:bidi="ar-SA"/>
              </w:rPr>
            </w:pPr>
          </w:p>
        </w:tc>
      </w:tr>
    </w:tbl>
    <w:p w:rsidR="00510B6D" w:rsidRPr="00510B6D" w:rsidRDefault="00510B6D" w:rsidP="00510B6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510B6D" w:rsidRPr="00510B6D" w:rsidRDefault="00510B6D" w:rsidP="00510B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 xml:space="preserve">4) предельные размеры земельных участков, предельные параметры разрешенного строительства, реконструкции объектов капитального строительства производственной зоны </w:t>
      </w:r>
      <w:r w:rsidRPr="00510B6D">
        <w:rPr>
          <w:rFonts w:ascii="Times New Roman" w:hAnsi="Times New Roman"/>
          <w:spacing w:val="-6"/>
          <w:sz w:val="28"/>
          <w:szCs w:val="28"/>
          <w:lang w:val="ru-RU" w:eastAsia="ru-RU" w:bidi="ar-SA"/>
        </w:rPr>
        <w:t xml:space="preserve">СХ7-2 </w:t>
      </w: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>приведены в таблице 27.2.</w:t>
      </w:r>
    </w:p>
    <w:p w:rsidR="00510B6D" w:rsidRPr="00510B6D" w:rsidRDefault="00510B6D" w:rsidP="00510B6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10B6D" w:rsidRPr="00510B6D" w:rsidRDefault="00510B6D" w:rsidP="00510B6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>Таблица 27.2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6520"/>
      </w:tblGrid>
      <w:tr w:rsidR="00510B6D" w:rsidRPr="00510B6D" w:rsidTr="00510B6D">
        <w:trPr>
          <w:tblHeader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№</w:t>
            </w:r>
          </w:p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gramStart"/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3261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Предельный параметр</w:t>
            </w:r>
          </w:p>
        </w:tc>
        <w:tc>
          <w:tcPr>
            <w:tcW w:w="6520" w:type="dxa"/>
            <w:vAlign w:val="center"/>
          </w:tcPr>
          <w:p w:rsidR="00510B6D" w:rsidRPr="00510B6D" w:rsidRDefault="00510B6D" w:rsidP="00510B6D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Установленные размеры</w:t>
            </w:r>
          </w:p>
        </w:tc>
      </w:tr>
      <w:tr w:rsidR="00510B6D" w:rsidRPr="00510B6D" w:rsidTr="00510B6D">
        <w:tc>
          <w:tcPr>
            <w:tcW w:w="567" w:type="dxa"/>
            <w:vMerge w:val="restart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Минимальная площадь земельного участка (</w:t>
            </w:r>
            <w:proofErr w:type="gramStart"/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520" w:type="dxa"/>
          </w:tcPr>
          <w:p w:rsidR="00510B6D" w:rsidRPr="00510B6D" w:rsidRDefault="00510B6D" w:rsidP="00510B6D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0,001 – для коммунального обслуживания  (котельные, КНС, АТС, КТП, ЗТП, ШРП, ГРП, ТП)</w:t>
            </w:r>
          </w:p>
        </w:tc>
      </w:tr>
      <w:tr w:rsidR="00510B6D" w:rsidRPr="00510B6D" w:rsidTr="00510B6D">
        <w:trPr>
          <w:trHeight w:val="273"/>
        </w:trPr>
        <w:tc>
          <w:tcPr>
            <w:tcW w:w="567" w:type="dxa"/>
            <w:vMerge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261" w:type="dxa"/>
            <w:vMerge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520" w:type="dxa"/>
          </w:tcPr>
          <w:p w:rsidR="00510B6D" w:rsidRPr="00510B6D" w:rsidRDefault="00510B6D" w:rsidP="00510B6D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0,02 – для иных объектов</w:t>
            </w:r>
          </w:p>
        </w:tc>
      </w:tr>
      <w:tr w:rsidR="00510B6D" w:rsidRPr="00510B6D" w:rsidTr="00510B6D">
        <w:trPr>
          <w:trHeight w:val="477"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3261" w:type="dxa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площадь земельного участка (</w:t>
            </w:r>
            <w:proofErr w:type="gramStart"/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520" w:type="dxa"/>
            <w:vAlign w:val="center"/>
          </w:tcPr>
          <w:p w:rsidR="00510B6D" w:rsidRPr="00510B6D" w:rsidRDefault="00510B6D" w:rsidP="00510B6D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Не подлежит установлению</w:t>
            </w:r>
          </w:p>
        </w:tc>
      </w:tr>
      <w:tr w:rsidR="00510B6D" w:rsidRPr="00510B6D" w:rsidTr="00510B6D">
        <w:trPr>
          <w:trHeight w:val="420"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3261" w:type="dxa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Максимальный процент застройки (процент)</w:t>
            </w:r>
          </w:p>
        </w:tc>
        <w:tc>
          <w:tcPr>
            <w:tcW w:w="6520" w:type="dxa"/>
            <w:vAlign w:val="center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60</w:t>
            </w:r>
          </w:p>
        </w:tc>
      </w:tr>
      <w:tr w:rsidR="00510B6D" w:rsidRPr="00510B6D" w:rsidTr="00510B6D">
        <w:trPr>
          <w:trHeight w:val="420"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3261" w:type="dxa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Предельное количество этажей зданий, строений, сооружений</w:t>
            </w:r>
          </w:p>
        </w:tc>
        <w:tc>
          <w:tcPr>
            <w:tcW w:w="6520" w:type="dxa"/>
            <w:vAlign w:val="center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2 </w:t>
            </w:r>
          </w:p>
        </w:tc>
      </w:tr>
      <w:tr w:rsidR="00510B6D" w:rsidRPr="00510B6D" w:rsidTr="00510B6D">
        <w:trPr>
          <w:trHeight w:val="207"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3261" w:type="dxa"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Минимальные отступы</w:t>
            </w: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  <w:t>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6520" w:type="dxa"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5 </w:t>
            </w:r>
            <w:r w:rsidRPr="00510B6D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510B6D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 от красных линий магистральных улиц, проездов</w:t>
            </w:r>
            <w:r w:rsidRPr="00510B6D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br/>
              <w:t xml:space="preserve">до зданий, строений, сооружений (за исключением ранее построенных); </w:t>
            </w:r>
            <w:r w:rsidRPr="00510B6D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br/>
              <w:t xml:space="preserve">1 </w:t>
            </w:r>
            <w:r w:rsidRPr="00510B6D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510B6D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 от границ земельного участка для объектов коммунального обслуживания;</w:t>
            </w:r>
          </w:p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3 </w:t>
            </w:r>
            <w:r w:rsidRPr="00510B6D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до прочих зданий, строений, сооружений</w:t>
            </w:r>
          </w:p>
        </w:tc>
      </w:tr>
      <w:tr w:rsidR="00510B6D" w:rsidRPr="00510B6D" w:rsidTr="00510B6D">
        <w:trPr>
          <w:trHeight w:val="420"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</w:t>
            </w:r>
          </w:p>
        </w:tc>
        <w:tc>
          <w:tcPr>
            <w:tcW w:w="3261" w:type="dxa"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высота ограждений земельных участков (м)</w:t>
            </w:r>
          </w:p>
        </w:tc>
        <w:tc>
          <w:tcPr>
            <w:tcW w:w="6520" w:type="dxa"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2,5</w:t>
            </w:r>
          </w:p>
        </w:tc>
      </w:tr>
      <w:tr w:rsidR="00510B6D" w:rsidRPr="00510B6D" w:rsidTr="00510B6D">
        <w:trPr>
          <w:trHeight w:val="420"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</w:t>
            </w:r>
          </w:p>
        </w:tc>
        <w:tc>
          <w:tcPr>
            <w:tcW w:w="3261" w:type="dxa"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Требования к ограждениям земельных участков</w:t>
            </w:r>
          </w:p>
        </w:tc>
        <w:tc>
          <w:tcPr>
            <w:tcW w:w="6520" w:type="dxa"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Выполняются в решетчатом, сетчатом или в «глухом» исполнении</w:t>
            </w:r>
          </w:p>
        </w:tc>
      </w:tr>
      <w:tr w:rsidR="00510B6D" w:rsidRPr="00510B6D" w:rsidTr="00510B6D">
        <w:trPr>
          <w:trHeight w:val="420"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8</w:t>
            </w:r>
          </w:p>
        </w:tc>
        <w:tc>
          <w:tcPr>
            <w:tcW w:w="3261" w:type="dxa"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Минимальное количество машино-мест для объектных стоянок легковых автомобилей</w:t>
            </w:r>
          </w:p>
        </w:tc>
        <w:tc>
          <w:tcPr>
            <w:tcW w:w="6520" w:type="dxa"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СП 42.13330.2016 (Приложение Ж)</w:t>
            </w: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</w:r>
          </w:p>
        </w:tc>
      </w:tr>
      <w:tr w:rsidR="00510B6D" w:rsidRPr="00510B6D" w:rsidTr="00510B6D">
        <w:trPr>
          <w:trHeight w:val="420"/>
        </w:trPr>
        <w:tc>
          <w:tcPr>
            <w:tcW w:w="567" w:type="dxa"/>
          </w:tcPr>
          <w:p w:rsidR="00510B6D" w:rsidRPr="00510B6D" w:rsidRDefault="00510B6D" w:rsidP="00510B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9</w:t>
            </w:r>
          </w:p>
        </w:tc>
        <w:tc>
          <w:tcPr>
            <w:tcW w:w="3261" w:type="dxa"/>
          </w:tcPr>
          <w:p w:rsidR="00510B6D" w:rsidRPr="00510B6D" w:rsidRDefault="00510B6D" w:rsidP="00510B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Противопожарные расстояния</w:t>
            </w:r>
          </w:p>
        </w:tc>
        <w:tc>
          <w:tcPr>
            <w:tcW w:w="6520" w:type="dxa"/>
          </w:tcPr>
          <w:p w:rsidR="00510B6D" w:rsidRPr="00510B6D" w:rsidRDefault="00510B6D" w:rsidP="00510B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510B6D" w:rsidRPr="00510B6D" w:rsidRDefault="00510B6D" w:rsidP="00510B6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  <w:lang w:val="ru-RU" w:eastAsia="ru-RU" w:bidi="ar-SA"/>
        </w:rPr>
      </w:pPr>
    </w:p>
    <w:p w:rsidR="00510B6D" w:rsidRPr="00510B6D" w:rsidRDefault="00510B6D" w:rsidP="00510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 xml:space="preserve">3. Зона размещения крестьянского (фермерского) хозяйства </w:t>
      </w:r>
      <w:r w:rsidRPr="00510B6D">
        <w:rPr>
          <w:rFonts w:ascii="Times New Roman" w:hAnsi="Times New Roman"/>
          <w:spacing w:val="-6"/>
          <w:sz w:val="28"/>
          <w:szCs w:val="28"/>
          <w:lang w:val="ru-RU" w:eastAsia="ru-RU" w:bidi="ar-SA"/>
        </w:rPr>
        <w:t>СХ7-3</w:t>
      </w: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510B6D" w:rsidRPr="00510B6D" w:rsidRDefault="00510B6D" w:rsidP="00510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>1) зона предназначена для размещения сельскохозяйственных объектов не выше IV класса опасности с комплексом вспомогательных зданий и сооружений, с санитарно-защитной зоной не более 100 метров;</w:t>
      </w:r>
    </w:p>
    <w:p w:rsidR="00510B6D" w:rsidRPr="00510B6D" w:rsidRDefault="00510B6D" w:rsidP="00510B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10B6D">
        <w:rPr>
          <w:rFonts w:ascii="Times New Roman" w:hAnsi="Times New Roman"/>
          <w:sz w:val="28"/>
          <w:szCs w:val="28"/>
          <w:lang w:val="ru-RU" w:bidi="ar-SA"/>
        </w:rPr>
        <w:t xml:space="preserve">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510B6D">
        <w:rPr>
          <w:rFonts w:ascii="Times New Roman" w:hAnsi="Times New Roman"/>
          <w:spacing w:val="-6"/>
          <w:sz w:val="28"/>
          <w:szCs w:val="28"/>
          <w:lang w:val="ru-RU" w:eastAsia="ru-RU" w:bidi="ar-SA"/>
        </w:rPr>
        <w:t xml:space="preserve">СХ7-3 </w:t>
      </w:r>
      <w:r w:rsidRPr="00510B6D">
        <w:rPr>
          <w:rFonts w:ascii="Times New Roman" w:hAnsi="Times New Roman"/>
          <w:sz w:val="28"/>
          <w:szCs w:val="28"/>
          <w:lang w:val="ru-RU" w:bidi="ar-SA"/>
        </w:rPr>
        <w:t>представлен в таблице 28;</w:t>
      </w:r>
    </w:p>
    <w:p w:rsidR="00510B6D" w:rsidRPr="00510B6D" w:rsidRDefault="00510B6D" w:rsidP="00510B6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510B6D" w:rsidRPr="00510B6D" w:rsidRDefault="00510B6D" w:rsidP="00510B6D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>Таблица 28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2881"/>
        <w:gridCol w:w="2127"/>
        <w:gridCol w:w="2221"/>
      </w:tblGrid>
      <w:tr w:rsidR="00510B6D" w:rsidRPr="00510B6D" w:rsidTr="00510B6D">
        <w:trPr>
          <w:trHeight w:val="567"/>
          <w:tblHeader/>
        </w:trPr>
        <w:tc>
          <w:tcPr>
            <w:tcW w:w="567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№ </w:t>
            </w:r>
            <w:proofErr w:type="gramStart"/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0B6D" w:rsidRPr="00510B6D" w:rsidRDefault="00510B6D" w:rsidP="00510B6D">
            <w:pPr>
              <w:spacing w:after="0" w:line="240" w:lineRule="auto"/>
              <w:ind w:right="-108"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510B6D" w:rsidRPr="00510B6D" w:rsidRDefault="00510B6D" w:rsidP="00510B6D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Примечания</w:t>
            </w:r>
          </w:p>
        </w:tc>
      </w:tr>
      <w:tr w:rsidR="00510B6D" w:rsidRPr="00510B6D" w:rsidTr="00510B6D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Хранение и переработка сельскохозяйственной продукции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1.16</w:t>
            </w:r>
          </w:p>
        </w:tc>
        <w:tc>
          <w:tcPr>
            <w:tcW w:w="2881" w:type="dxa"/>
            <w:shd w:val="clear" w:color="auto" w:fill="auto"/>
            <w:noWrap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зданий, сооружений используемых для производства, хранения  сельскохозяйственной продукции</w:t>
            </w:r>
          </w:p>
        </w:tc>
        <w:tc>
          <w:tcPr>
            <w:tcW w:w="2127" w:type="dxa"/>
            <w:shd w:val="clear" w:color="auto" w:fill="auto"/>
          </w:tcPr>
          <w:p w:rsidR="00510B6D" w:rsidRPr="00510B6D" w:rsidRDefault="00510B6D" w:rsidP="00510B6D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ind w:right="-109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V класс опасности.</w:t>
            </w:r>
          </w:p>
          <w:p w:rsidR="00510B6D" w:rsidRPr="00510B6D" w:rsidRDefault="00510B6D" w:rsidP="00510B6D">
            <w:pPr>
              <w:spacing w:after="0" w:line="240" w:lineRule="auto"/>
              <w:ind w:right="-109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510B6D" w:rsidRPr="00510B6D" w:rsidRDefault="00510B6D" w:rsidP="00510B6D">
            <w:pPr>
              <w:spacing w:after="0" w:line="240" w:lineRule="auto"/>
              <w:ind w:right="-109"/>
              <w:rPr>
                <w:rFonts w:ascii="Times New Roman" w:hAnsi="Times New Roman"/>
                <w:color w:val="FF0000"/>
                <w:sz w:val="26"/>
                <w:szCs w:val="26"/>
                <w:lang w:val="ru-RU" w:eastAsia="ru-RU" w:bidi="ar-SA"/>
              </w:rPr>
            </w:pPr>
          </w:p>
        </w:tc>
      </w:tr>
    </w:tbl>
    <w:p w:rsidR="00510B6D" w:rsidRPr="00510B6D" w:rsidRDefault="00510B6D" w:rsidP="00510B6D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510B6D" w:rsidRPr="00510B6D" w:rsidRDefault="00510B6D" w:rsidP="00510B6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 xml:space="preserve">3)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</w:t>
      </w:r>
      <w:r w:rsidRPr="00510B6D">
        <w:rPr>
          <w:rFonts w:ascii="Times New Roman" w:hAnsi="Times New Roman"/>
          <w:sz w:val="28"/>
          <w:szCs w:val="28"/>
          <w:lang w:val="ru-RU" w:bidi="ar-SA"/>
        </w:rPr>
        <w:t>зоны</w:t>
      </w: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 xml:space="preserve"> СХ7-3 </w:t>
      </w:r>
      <w:r w:rsidRPr="00510B6D">
        <w:rPr>
          <w:rFonts w:ascii="Times New Roman" w:hAnsi="Times New Roman"/>
          <w:sz w:val="28"/>
          <w:szCs w:val="28"/>
          <w:lang w:val="ru-RU" w:bidi="ar-SA"/>
        </w:rPr>
        <w:t>представлен</w:t>
      </w: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 xml:space="preserve"> в таблице 28.1;</w:t>
      </w:r>
    </w:p>
    <w:p w:rsidR="00510B6D" w:rsidRPr="00510B6D" w:rsidRDefault="00510B6D" w:rsidP="00510B6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10B6D" w:rsidRPr="00510B6D" w:rsidRDefault="00510B6D" w:rsidP="00510B6D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>Таблица 28.1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2718"/>
        <w:gridCol w:w="2268"/>
        <w:gridCol w:w="1960"/>
      </w:tblGrid>
      <w:tr w:rsidR="00510B6D" w:rsidRPr="00510B6D" w:rsidTr="00510B6D">
        <w:trPr>
          <w:trHeight w:val="360"/>
          <w:tblHeader/>
        </w:trPr>
        <w:tc>
          <w:tcPr>
            <w:tcW w:w="567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№ </w:t>
            </w:r>
            <w:proofErr w:type="gramStart"/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10B6D" w:rsidRPr="00510B6D" w:rsidRDefault="00510B6D" w:rsidP="00510B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земельного участка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718" w:type="dxa"/>
            <w:shd w:val="clear" w:color="auto" w:fill="auto"/>
            <w:noWrap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gramStart"/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Примеча-ния</w:t>
            </w:r>
            <w:proofErr w:type="gramEnd"/>
          </w:p>
        </w:tc>
      </w:tr>
      <w:tr w:rsidR="00510B6D" w:rsidRPr="00510B6D" w:rsidTr="00510B6D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Магазины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0B6D" w:rsidRPr="00510B6D" w:rsidRDefault="00510B6D" w:rsidP="00510B6D">
            <w:pPr>
              <w:widowControl w:val="0"/>
              <w:spacing w:after="0" w:line="228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4.4</w:t>
            </w:r>
          </w:p>
        </w:tc>
        <w:tc>
          <w:tcPr>
            <w:tcW w:w="2718" w:type="dxa"/>
            <w:shd w:val="clear" w:color="auto" w:fill="auto"/>
            <w:noWrap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объектов капитального строительства, предназначенных для продажи товаров, </w:t>
            </w: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торговая площадь которых составляет до 400 кв. 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28" w:lineRule="auto"/>
              <w:ind w:right="-108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 xml:space="preserve">Объектные автостоянки </w:t>
            </w:r>
          </w:p>
        </w:tc>
        <w:tc>
          <w:tcPr>
            <w:tcW w:w="1960" w:type="dxa"/>
            <w:shd w:val="clear" w:color="auto" w:fill="auto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510B6D" w:rsidRPr="00510B6D" w:rsidTr="00510B6D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highlight w:val="yellow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Коммунальное обслуживание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3.1</w:t>
            </w:r>
          </w:p>
        </w:tc>
        <w:tc>
          <w:tcPr>
            <w:tcW w:w="2718" w:type="dxa"/>
            <w:shd w:val="clear" w:color="auto" w:fill="auto"/>
            <w:noWrap/>
          </w:tcPr>
          <w:p w:rsidR="00510B6D" w:rsidRPr="00510B6D" w:rsidRDefault="00510B6D" w:rsidP="00510B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стоянки, гаражи и мастерские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Объектные автостоянки </w:t>
            </w:r>
          </w:p>
        </w:tc>
        <w:tc>
          <w:tcPr>
            <w:tcW w:w="1960" w:type="dxa"/>
            <w:shd w:val="clear" w:color="auto" w:fill="auto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</w:tbl>
    <w:p w:rsidR="00510B6D" w:rsidRPr="00510B6D" w:rsidRDefault="00510B6D" w:rsidP="00510B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510B6D" w:rsidRPr="00510B6D" w:rsidRDefault="00510B6D" w:rsidP="00510B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зоны СХ7-3 приведены в таблице 28.2;</w:t>
      </w:r>
    </w:p>
    <w:p w:rsidR="00510B6D" w:rsidRPr="00510B6D" w:rsidRDefault="00510B6D" w:rsidP="00510B6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10B6D" w:rsidRPr="00510B6D" w:rsidRDefault="00510B6D" w:rsidP="00510B6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>Таблица 28.2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6520"/>
      </w:tblGrid>
      <w:tr w:rsidR="00510B6D" w:rsidRPr="00510B6D" w:rsidTr="00510B6D">
        <w:trPr>
          <w:tblHeader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№</w:t>
            </w:r>
          </w:p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gramStart"/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3261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Предельный параметр</w:t>
            </w:r>
          </w:p>
        </w:tc>
        <w:tc>
          <w:tcPr>
            <w:tcW w:w="6520" w:type="dxa"/>
            <w:vAlign w:val="center"/>
          </w:tcPr>
          <w:p w:rsidR="00510B6D" w:rsidRPr="00510B6D" w:rsidRDefault="00510B6D" w:rsidP="00510B6D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Установленные размеры</w:t>
            </w:r>
          </w:p>
        </w:tc>
      </w:tr>
      <w:tr w:rsidR="00510B6D" w:rsidRPr="00510B6D" w:rsidTr="00510B6D">
        <w:tc>
          <w:tcPr>
            <w:tcW w:w="567" w:type="dxa"/>
            <w:vMerge w:val="restart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Минимальная площадь земельного участка (</w:t>
            </w:r>
            <w:proofErr w:type="gramStart"/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520" w:type="dxa"/>
          </w:tcPr>
          <w:p w:rsidR="00510B6D" w:rsidRPr="00510B6D" w:rsidRDefault="00510B6D" w:rsidP="00510B6D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0,001 – для коммунального обслуживания  (котельные, КНС, АТС, КТП, ЗТП, ШРП, ГРП, ТП)</w:t>
            </w:r>
          </w:p>
        </w:tc>
      </w:tr>
      <w:tr w:rsidR="00510B6D" w:rsidRPr="00510B6D" w:rsidTr="00510B6D">
        <w:trPr>
          <w:trHeight w:val="273"/>
        </w:trPr>
        <w:tc>
          <w:tcPr>
            <w:tcW w:w="567" w:type="dxa"/>
            <w:vMerge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261" w:type="dxa"/>
            <w:vMerge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520" w:type="dxa"/>
          </w:tcPr>
          <w:p w:rsidR="00510B6D" w:rsidRPr="00510B6D" w:rsidRDefault="00510B6D" w:rsidP="00510B6D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0,02 – для иных объектов</w:t>
            </w:r>
          </w:p>
        </w:tc>
      </w:tr>
      <w:tr w:rsidR="00510B6D" w:rsidRPr="00510B6D" w:rsidTr="00510B6D">
        <w:trPr>
          <w:trHeight w:val="477"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3261" w:type="dxa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площадь земельного участка (</w:t>
            </w:r>
            <w:proofErr w:type="gramStart"/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520" w:type="dxa"/>
            <w:vAlign w:val="center"/>
          </w:tcPr>
          <w:p w:rsidR="00510B6D" w:rsidRPr="00510B6D" w:rsidRDefault="00510B6D" w:rsidP="00510B6D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Не подлежит установлению</w:t>
            </w:r>
          </w:p>
        </w:tc>
      </w:tr>
      <w:tr w:rsidR="00510B6D" w:rsidRPr="00510B6D" w:rsidTr="00510B6D">
        <w:trPr>
          <w:trHeight w:val="420"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3261" w:type="dxa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Максимальный процент застройки (процент)</w:t>
            </w:r>
          </w:p>
        </w:tc>
        <w:tc>
          <w:tcPr>
            <w:tcW w:w="6520" w:type="dxa"/>
            <w:vAlign w:val="center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60</w:t>
            </w:r>
          </w:p>
        </w:tc>
      </w:tr>
      <w:tr w:rsidR="00510B6D" w:rsidRPr="00510B6D" w:rsidTr="00510B6D">
        <w:trPr>
          <w:trHeight w:val="420"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3261" w:type="dxa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Предельное количество этажей зданий, строений, сооружений</w:t>
            </w:r>
          </w:p>
        </w:tc>
        <w:tc>
          <w:tcPr>
            <w:tcW w:w="6520" w:type="dxa"/>
            <w:vAlign w:val="center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2 </w:t>
            </w:r>
          </w:p>
        </w:tc>
      </w:tr>
      <w:tr w:rsidR="00510B6D" w:rsidRPr="00510B6D" w:rsidTr="00510B6D">
        <w:trPr>
          <w:trHeight w:val="207"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3261" w:type="dxa"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Минимальные отступы</w:t>
            </w: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  <w:t>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6520" w:type="dxa"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5 </w:t>
            </w:r>
            <w:r w:rsidRPr="00510B6D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510B6D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 от красных линий магистральных улиц, проездов</w:t>
            </w:r>
            <w:r w:rsidRPr="00510B6D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br/>
              <w:t xml:space="preserve">до зданий, строений, сооружений (за исключением ранее построенных); </w:t>
            </w:r>
            <w:r w:rsidRPr="00510B6D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br/>
              <w:t xml:space="preserve">1 </w:t>
            </w:r>
            <w:r w:rsidRPr="00510B6D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510B6D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 от границ земельного участка для объектов коммунального обслуживания;</w:t>
            </w:r>
          </w:p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3 </w:t>
            </w:r>
            <w:r w:rsidRPr="00510B6D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до прочих зданий, строений, сооружений</w:t>
            </w:r>
          </w:p>
        </w:tc>
      </w:tr>
      <w:tr w:rsidR="00510B6D" w:rsidRPr="00510B6D" w:rsidTr="00510B6D">
        <w:trPr>
          <w:trHeight w:val="420"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6</w:t>
            </w:r>
          </w:p>
        </w:tc>
        <w:tc>
          <w:tcPr>
            <w:tcW w:w="3261" w:type="dxa"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высота ограждений земельных участков (м)</w:t>
            </w:r>
          </w:p>
        </w:tc>
        <w:tc>
          <w:tcPr>
            <w:tcW w:w="6520" w:type="dxa"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2,5</w:t>
            </w:r>
          </w:p>
        </w:tc>
      </w:tr>
      <w:tr w:rsidR="00510B6D" w:rsidRPr="00510B6D" w:rsidTr="00510B6D">
        <w:trPr>
          <w:trHeight w:val="420"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</w:t>
            </w:r>
          </w:p>
        </w:tc>
        <w:tc>
          <w:tcPr>
            <w:tcW w:w="3261" w:type="dxa"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Требования к ограждениям земельных участков</w:t>
            </w:r>
          </w:p>
        </w:tc>
        <w:tc>
          <w:tcPr>
            <w:tcW w:w="6520" w:type="dxa"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Выполняются в решетчатом, сетчатом или в «глухом» исполнении</w:t>
            </w:r>
          </w:p>
        </w:tc>
      </w:tr>
      <w:tr w:rsidR="00510B6D" w:rsidRPr="00510B6D" w:rsidTr="00510B6D">
        <w:trPr>
          <w:trHeight w:val="420"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</w:t>
            </w:r>
          </w:p>
        </w:tc>
        <w:tc>
          <w:tcPr>
            <w:tcW w:w="3261" w:type="dxa"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Минимальное количество машино-мест для объектных стоянок легковых автомобилей</w:t>
            </w:r>
          </w:p>
        </w:tc>
        <w:tc>
          <w:tcPr>
            <w:tcW w:w="6520" w:type="dxa"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СП 42.13330.2016 (Приложение Ж)</w:t>
            </w: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</w:r>
          </w:p>
        </w:tc>
      </w:tr>
      <w:tr w:rsidR="00510B6D" w:rsidRPr="00510B6D" w:rsidTr="00510B6D">
        <w:trPr>
          <w:trHeight w:val="420"/>
        </w:trPr>
        <w:tc>
          <w:tcPr>
            <w:tcW w:w="567" w:type="dxa"/>
          </w:tcPr>
          <w:p w:rsidR="00510B6D" w:rsidRPr="00510B6D" w:rsidRDefault="00510B6D" w:rsidP="00510B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9</w:t>
            </w:r>
          </w:p>
        </w:tc>
        <w:tc>
          <w:tcPr>
            <w:tcW w:w="3261" w:type="dxa"/>
          </w:tcPr>
          <w:p w:rsidR="00510B6D" w:rsidRPr="00510B6D" w:rsidRDefault="00510B6D" w:rsidP="00510B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Противопожарные расстояния</w:t>
            </w:r>
          </w:p>
        </w:tc>
        <w:tc>
          <w:tcPr>
            <w:tcW w:w="6520" w:type="dxa"/>
          </w:tcPr>
          <w:p w:rsidR="00510B6D" w:rsidRPr="00510B6D" w:rsidRDefault="00510B6D" w:rsidP="00510B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510B6D" w:rsidRPr="00510B6D" w:rsidRDefault="00510B6D" w:rsidP="00510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10B6D" w:rsidRPr="00510B6D" w:rsidRDefault="00510B6D" w:rsidP="00510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0B6D">
        <w:rPr>
          <w:rFonts w:ascii="Times New Roman" w:hAnsi="Times New Roman"/>
          <w:spacing w:val="-6"/>
          <w:sz w:val="28"/>
          <w:szCs w:val="28"/>
          <w:lang w:val="ru-RU" w:eastAsia="ru-RU" w:bidi="ar-SA"/>
        </w:rPr>
        <w:t>5. Зона садоводческих и дачных товариществ СХ7-4</w:t>
      </w: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510B6D" w:rsidRPr="00510B6D" w:rsidRDefault="00510B6D" w:rsidP="00510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0B6D">
        <w:rPr>
          <w:rFonts w:ascii="Times New Roman" w:hAnsi="Times New Roman" w:cs="Calibri"/>
          <w:sz w:val="28"/>
          <w:szCs w:val="28"/>
          <w:lang w:val="ru-RU" w:eastAsia="ru-RU" w:bidi="ar-SA"/>
        </w:rPr>
        <w:t xml:space="preserve">1) зона </w:t>
      </w: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>предназначена для отдыха  и (или) выращивания сельскохозяйственных культур, размещение для собственных нужд садовых домов, хозяйственных построек и гаражей;</w:t>
      </w:r>
    </w:p>
    <w:p w:rsidR="00510B6D" w:rsidRPr="00510B6D" w:rsidRDefault="00510B6D" w:rsidP="00510B6D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10B6D">
        <w:rPr>
          <w:rFonts w:ascii="Times New Roman" w:hAnsi="Times New Roman"/>
          <w:sz w:val="28"/>
          <w:szCs w:val="28"/>
          <w:lang w:val="ru-RU" w:bidi="ar-SA"/>
        </w:rPr>
        <w:t>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СХ7-4 представлен в таблице 29;</w:t>
      </w:r>
    </w:p>
    <w:p w:rsidR="00510B6D" w:rsidRPr="00510B6D" w:rsidRDefault="00510B6D" w:rsidP="00510B6D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510B6D" w:rsidRPr="00510B6D" w:rsidRDefault="00510B6D" w:rsidP="00510B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>Таблица 29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689"/>
        <w:gridCol w:w="705"/>
        <w:gridCol w:w="2881"/>
        <w:gridCol w:w="2110"/>
        <w:gridCol w:w="2398"/>
      </w:tblGrid>
      <w:tr w:rsidR="00510B6D" w:rsidRPr="00510B6D" w:rsidTr="00510B6D">
        <w:trPr>
          <w:trHeight w:val="567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B6D" w:rsidRPr="00510B6D" w:rsidRDefault="00510B6D" w:rsidP="00510B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№</w:t>
            </w: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br/>
            </w:r>
            <w:proofErr w:type="gramStart"/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Основной вид разрешенного использования земельного участка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B6D" w:rsidRPr="00510B6D" w:rsidRDefault="00510B6D" w:rsidP="00510B6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0B6D" w:rsidRPr="00510B6D" w:rsidRDefault="00510B6D" w:rsidP="00510B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B6D" w:rsidRPr="00510B6D" w:rsidRDefault="00510B6D" w:rsidP="00510B6D">
            <w:pPr>
              <w:spacing w:after="0" w:line="240" w:lineRule="auto"/>
              <w:ind w:right="-169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</w:t>
            </w: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br/>
              <w:t>виды разрешенного использования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B6D" w:rsidRPr="00510B6D" w:rsidRDefault="00510B6D" w:rsidP="00510B6D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Примечания</w:t>
            </w:r>
          </w:p>
        </w:tc>
      </w:tr>
      <w:tr w:rsidR="00510B6D" w:rsidRPr="00510B6D" w:rsidTr="00510B6D">
        <w:trPr>
          <w:trHeight w:val="43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B6D" w:rsidRPr="00510B6D" w:rsidRDefault="00510B6D" w:rsidP="00510B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Ведение садоводства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13.2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для собственных нужд садового дома, жилого дома, указанного в описание вида разрешенного использования с кодом 2.1, 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Размещение построек и гаражей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6D" w:rsidRPr="00510B6D" w:rsidRDefault="00510B6D" w:rsidP="00510B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Осуществление отдыха и (или) выращивания гражданами для собственных нужд селькохозяйственных культур</w:t>
            </w:r>
          </w:p>
        </w:tc>
      </w:tr>
      <w:tr w:rsidR="00510B6D" w:rsidRPr="00510B6D" w:rsidTr="00510B6D">
        <w:trPr>
          <w:trHeight w:val="43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B6D" w:rsidRPr="00510B6D" w:rsidRDefault="00510B6D" w:rsidP="00510B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Земельные участки общего назначения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13.0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6D" w:rsidRPr="00510B6D" w:rsidRDefault="00510B6D" w:rsidP="00510B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</w:tbl>
    <w:p w:rsidR="00510B6D" w:rsidRPr="00510B6D" w:rsidRDefault="00510B6D" w:rsidP="00510B6D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510B6D" w:rsidRPr="00510B6D" w:rsidRDefault="00510B6D" w:rsidP="00510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 xml:space="preserve">3)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для зоны СХ7-4 </w:t>
      </w:r>
      <w:r w:rsidRPr="00510B6D">
        <w:rPr>
          <w:rFonts w:ascii="Times New Roman" w:hAnsi="Times New Roman"/>
          <w:sz w:val="28"/>
          <w:szCs w:val="28"/>
          <w:lang w:val="ru-RU" w:bidi="ar-SA"/>
        </w:rPr>
        <w:t>представлен</w:t>
      </w: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 xml:space="preserve"> в таблице 29.1;</w:t>
      </w:r>
    </w:p>
    <w:p w:rsidR="00510B6D" w:rsidRPr="00510B6D" w:rsidRDefault="00510B6D" w:rsidP="00510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10B6D" w:rsidRPr="00510B6D" w:rsidRDefault="00510B6D" w:rsidP="00510B6D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>Таблица 29.1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710"/>
        <w:gridCol w:w="713"/>
        <w:gridCol w:w="2798"/>
        <w:gridCol w:w="2138"/>
        <w:gridCol w:w="2419"/>
      </w:tblGrid>
      <w:tr w:rsidR="00510B6D" w:rsidRPr="00510B6D" w:rsidTr="00510B6D">
        <w:trPr>
          <w:trHeight w:val="619"/>
          <w:tblHeader/>
        </w:trPr>
        <w:tc>
          <w:tcPr>
            <w:tcW w:w="570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№</w:t>
            </w: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br/>
            </w:r>
            <w:proofErr w:type="gramStart"/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земельного участка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ind w:right="-287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Код</w:t>
            </w:r>
          </w:p>
        </w:tc>
        <w:tc>
          <w:tcPr>
            <w:tcW w:w="2798" w:type="dxa"/>
            <w:shd w:val="clear" w:color="auto" w:fill="auto"/>
            <w:noWrap/>
            <w:vAlign w:val="center"/>
          </w:tcPr>
          <w:p w:rsidR="00510B6D" w:rsidRPr="00510B6D" w:rsidRDefault="00510B6D" w:rsidP="00510B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Примечания</w:t>
            </w:r>
          </w:p>
        </w:tc>
      </w:tr>
      <w:tr w:rsidR="00510B6D" w:rsidRPr="00510B6D" w:rsidTr="00510B6D">
        <w:trPr>
          <w:trHeight w:val="360"/>
        </w:trPr>
        <w:tc>
          <w:tcPr>
            <w:tcW w:w="570" w:type="dxa"/>
            <w:shd w:val="clear" w:color="auto" w:fill="auto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Предоставление коммунальных услуг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3.1.1</w:t>
            </w:r>
          </w:p>
        </w:tc>
        <w:tc>
          <w:tcPr>
            <w:tcW w:w="2798" w:type="dxa"/>
            <w:shd w:val="clear" w:color="auto" w:fill="auto"/>
            <w:noWrap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Размещение зданий и </w:t>
            </w:r>
            <w:proofErr w:type="gramStart"/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сооружений</w:t>
            </w:r>
            <w:proofErr w:type="gramEnd"/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обеспечивающих поставку воды, тепла, электричества, газа, отвод канализационных стоков, очистку и уборку объектов недвижимости (водопроводов, линий электропередач, трансформаторных подстаций, газопроводов, линий связи, канализаций)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объектные автостоянки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</w:tbl>
    <w:p w:rsidR="00510B6D" w:rsidRPr="00510B6D" w:rsidRDefault="00510B6D" w:rsidP="00510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510B6D" w:rsidRPr="00510B6D" w:rsidRDefault="00510B6D" w:rsidP="00510B6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зоны СХ7-4 приведены в таблице 29.2.</w:t>
      </w:r>
    </w:p>
    <w:p w:rsidR="00510B6D" w:rsidRPr="00510B6D" w:rsidRDefault="00510B6D" w:rsidP="00510B6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10B6D" w:rsidRPr="00510B6D" w:rsidRDefault="00510B6D" w:rsidP="00510B6D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>Таблица 29.2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6520"/>
      </w:tblGrid>
      <w:tr w:rsidR="00510B6D" w:rsidRPr="00510B6D" w:rsidTr="00510B6D">
        <w:trPr>
          <w:tblHeader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№</w:t>
            </w:r>
          </w:p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gramStart"/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3261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Предельный параметр</w:t>
            </w:r>
          </w:p>
        </w:tc>
        <w:tc>
          <w:tcPr>
            <w:tcW w:w="6520" w:type="dxa"/>
            <w:vAlign w:val="center"/>
          </w:tcPr>
          <w:p w:rsidR="00510B6D" w:rsidRPr="00510B6D" w:rsidRDefault="00510B6D" w:rsidP="00510B6D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Установленные размеры</w:t>
            </w:r>
          </w:p>
        </w:tc>
      </w:tr>
      <w:tr w:rsidR="00510B6D" w:rsidRPr="00510B6D" w:rsidTr="00510B6D">
        <w:tc>
          <w:tcPr>
            <w:tcW w:w="567" w:type="dxa"/>
            <w:vMerge w:val="restart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Минимальная площадь земельного участка (</w:t>
            </w:r>
            <w:proofErr w:type="gramStart"/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520" w:type="dxa"/>
          </w:tcPr>
          <w:p w:rsidR="00510B6D" w:rsidRPr="00510B6D" w:rsidRDefault="00510B6D" w:rsidP="00510B6D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 xml:space="preserve">0,06 – ведение </w:t>
            </w:r>
            <w:r w:rsidRPr="00510B6D">
              <w:rPr>
                <w:rFonts w:ascii="Times New Roman" w:eastAsia="Calibri" w:hAnsi="Times New Roman"/>
                <w:kern w:val="2"/>
                <w:sz w:val="26"/>
                <w:szCs w:val="26"/>
                <w:lang w:val="ru-RU" w:eastAsia="ar-SA" w:bidi="ar-SA"/>
              </w:rPr>
              <w:t>садоводства</w:t>
            </w:r>
          </w:p>
        </w:tc>
      </w:tr>
      <w:tr w:rsidR="00510B6D" w:rsidRPr="00510B6D" w:rsidTr="00510B6D">
        <w:tc>
          <w:tcPr>
            <w:tcW w:w="567" w:type="dxa"/>
            <w:vMerge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261" w:type="dxa"/>
            <w:vMerge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520" w:type="dxa"/>
          </w:tcPr>
          <w:p w:rsidR="00510B6D" w:rsidRPr="00510B6D" w:rsidRDefault="00510B6D" w:rsidP="00510B6D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0,001 – для коммунального обслуживания  (котельные, КНС, АТС, КТП, ЗТП, ШРП, ГРП, ТП)</w:t>
            </w:r>
          </w:p>
        </w:tc>
      </w:tr>
      <w:tr w:rsidR="00510B6D" w:rsidRPr="00510B6D" w:rsidTr="00510B6D">
        <w:trPr>
          <w:trHeight w:val="164"/>
        </w:trPr>
        <w:tc>
          <w:tcPr>
            <w:tcW w:w="567" w:type="dxa"/>
            <w:vMerge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261" w:type="dxa"/>
            <w:vMerge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520" w:type="dxa"/>
          </w:tcPr>
          <w:p w:rsidR="00510B6D" w:rsidRPr="00510B6D" w:rsidRDefault="00510B6D" w:rsidP="00510B6D">
            <w:pPr>
              <w:tabs>
                <w:tab w:val="left" w:pos="27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0,02 – для иных объектов</w:t>
            </w:r>
          </w:p>
        </w:tc>
      </w:tr>
      <w:tr w:rsidR="00510B6D" w:rsidRPr="00510B6D" w:rsidTr="00510B6D">
        <w:trPr>
          <w:trHeight w:val="970"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3261" w:type="dxa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площадь земельного участка (</w:t>
            </w:r>
            <w:proofErr w:type="gramStart"/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520" w:type="dxa"/>
            <w:vAlign w:val="center"/>
          </w:tcPr>
          <w:p w:rsidR="00510B6D" w:rsidRPr="00510B6D" w:rsidRDefault="00510B6D" w:rsidP="00510B6D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 xml:space="preserve">0,15 –  ведение </w:t>
            </w:r>
            <w:r w:rsidRPr="00510B6D">
              <w:rPr>
                <w:rFonts w:ascii="Times New Roman" w:eastAsia="Calibri" w:hAnsi="Times New Roman"/>
                <w:kern w:val="2"/>
                <w:sz w:val="26"/>
                <w:szCs w:val="26"/>
                <w:lang w:val="ru-RU" w:eastAsia="ar-SA" w:bidi="ar-SA"/>
              </w:rPr>
              <w:t>садоводства</w:t>
            </w:r>
          </w:p>
          <w:p w:rsidR="00510B6D" w:rsidRPr="00510B6D" w:rsidRDefault="00510B6D" w:rsidP="00510B6D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</w:p>
        </w:tc>
      </w:tr>
      <w:tr w:rsidR="00510B6D" w:rsidRPr="00510B6D" w:rsidTr="00510B6D">
        <w:trPr>
          <w:trHeight w:val="420"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3261" w:type="dxa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Максимальный процент </w:t>
            </w: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застройки (процент)</w:t>
            </w:r>
          </w:p>
        </w:tc>
        <w:tc>
          <w:tcPr>
            <w:tcW w:w="6520" w:type="dxa"/>
            <w:vAlign w:val="center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lastRenderedPageBreak/>
              <w:t>30</w:t>
            </w:r>
          </w:p>
        </w:tc>
      </w:tr>
      <w:tr w:rsidR="00510B6D" w:rsidRPr="00510B6D" w:rsidTr="00510B6D">
        <w:trPr>
          <w:trHeight w:val="420"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4</w:t>
            </w:r>
          </w:p>
        </w:tc>
        <w:tc>
          <w:tcPr>
            <w:tcW w:w="3261" w:type="dxa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Предельное количество этажей зданий</w:t>
            </w:r>
          </w:p>
        </w:tc>
        <w:tc>
          <w:tcPr>
            <w:tcW w:w="6520" w:type="dxa"/>
            <w:vAlign w:val="center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</w:tr>
      <w:tr w:rsidR="00510B6D" w:rsidRPr="00510B6D" w:rsidTr="00510B6D">
        <w:trPr>
          <w:trHeight w:val="420"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3261" w:type="dxa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Предельная высота вспомогательных сооружений (м)</w:t>
            </w:r>
          </w:p>
        </w:tc>
        <w:tc>
          <w:tcPr>
            <w:tcW w:w="6520" w:type="dxa"/>
            <w:vAlign w:val="center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</w:tr>
      <w:tr w:rsidR="00510B6D" w:rsidRPr="00510B6D" w:rsidTr="00510B6D">
        <w:trPr>
          <w:trHeight w:val="420"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</w:t>
            </w:r>
          </w:p>
        </w:tc>
        <w:tc>
          <w:tcPr>
            <w:tcW w:w="3261" w:type="dxa"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Минимальные отступы</w:t>
            </w: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  <w:t>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6520" w:type="dxa"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5 </w:t>
            </w:r>
            <w:r w:rsidRPr="00510B6D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 xml:space="preserve">– </w:t>
            </w:r>
            <w:r w:rsidRPr="00510B6D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от красных линий магистральных улиц, проездов</w:t>
            </w:r>
            <w:r w:rsidRPr="00510B6D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br/>
              <w:t xml:space="preserve">до зданий, строений, сооружений (за исключением ранее построенных); </w:t>
            </w:r>
            <w:r w:rsidRPr="00510B6D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br/>
              <w:t xml:space="preserve">1 </w:t>
            </w:r>
            <w:r w:rsidRPr="00510B6D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510B6D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 xml:space="preserve"> от границ земельного участка для объектов коммунального обслуживания;</w:t>
            </w:r>
          </w:p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3 </w:t>
            </w:r>
            <w:r w:rsidRPr="00510B6D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–</w:t>
            </w: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до прочих зданий, строений, сооружений</w:t>
            </w:r>
          </w:p>
        </w:tc>
      </w:tr>
      <w:tr w:rsidR="00510B6D" w:rsidRPr="00510B6D" w:rsidTr="00510B6D">
        <w:trPr>
          <w:trHeight w:val="420"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</w:t>
            </w:r>
          </w:p>
        </w:tc>
        <w:tc>
          <w:tcPr>
            <w:tcW w:w="3261" w:type="dxa"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Минимальное количество машино-мест для объектных стоянок легковых автомобилей</w:t>
            </w:r>
          </w:p>
        </w:tc>
        <w:tc>
          <w:tcPr>
            <w:tcW w:w="6520" w:type="dxa"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СП 42.13330.2016 (Приложение Ж)</w:t>
            </w: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br/>
            </w:r>
          </w:p>
        </w:tc>
      </w:tr>
      <w:tr w:rsidR="00510B6D" w:rsidRPr="00510B6D" w:rsidTr="00510B6D">
        <w:trPr>
          <w:trHeight w:val="420"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</w:t>
            </w:r>
          </w:p>
        </w:tc>
        <w:tc>
          <w:tcPr>
            <w:tcW w:w="3261" w:type="dxa"/>
          </w:tcPr>
          <w:p w:rsidR="00510B6D" w:rsidRPr="00510B6D" w:rsidRDefault="00510B6D" w:rsidP="00510B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Минимальный размер земельного участка по уличному фронту (м)</w:t>
            </w:r>
          </w:p>
        </w:tc>
        <w:tc>
          <w:tcPr>
            <w:tcW w:w="6520" w:type="dxa"/>
          </w:tcPr>
          <w:p w:rsidR="00510B6D" w:rsidRPr="00510B6D" w:rsidRDefault="00510B6D" w:rsidP="00510B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510B6D" w:rsidRPr="00510B6D" w:rsidRDefault="00510B6D" w:rsidP="00510B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15</w:t>
            </w:r>
          </w:p>
        </w:tc>
      </w:tr>
      <w:tr w:rsidR="00510B6D" w:rsidRPr="00510B6D" w:rsidTr="00510B6D">
        <w:trPr>
          <w:trHeight w:val="420"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9</w:t>
            </w:r>
          </w:p>
        </w:tc>
        <w:tc>
          <w:tcPr>
            <w:tcW w:w="3261" w:type="dxa"/>
          </w:tcPr>
          <w:p w:rsidR="00510B6D" w:rsidRPr="00510B6D" w:rsidRDefault="00510B6D" w:rsidP="00510B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высота ограждений земельных участков (м)</w:t>
            </w:r>
          </w:p>
        </w:tc>
        <w:tc>
          <w:tcPr>
            <w:tcW w:w="6520" w:type="dxa"/>
          </w:tcPr>
          <w:p w:rsidR="00510B6D" w:rsidRPr="00510B6D" w:rsidRDefault="00510B6D" w:rsidP="00510B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510B6D" w:rsidRPr="00510B6D" w:rsidRDefault="00510B6D" w:rsidP="00510B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2 </w:t>
            </w:r>
          </w:p>
        </w:tc>
      </w:tr>
      <w:tr w:rsidR="00510B6D" w:rsidRPr="00510B6D" w:rsidTr="00510B6D">
        <w:trPr>
          <w:trHeight w:val="420"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3261" w:type="dxa"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Требования к ограждениям земельных участков </w:t>
            </w:r>
          </w:p>
        </w:tc>
        <w:tc>
          <w:tcPr>
            <w:tcW w:w="6520" w:type="dxa"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eastAsia="Arial" w:hAnsi="Times New Roman"/>
                <w:sz w:val="26"/>
                <w:szCs w:val="26"/>
                <w:lang w:val="ru-RU" w:eastAsia="ru-RU" w:bidi="ar-SA"/>
              </w:rPr>
              <w:t>Выполняются в решетчатом, сетчатом исполнении</w:t>
            </w:r>
          </w:p>
        </w:tc>
      </w:tr>
      <w:tr w:rsidR="00510B6D" w:rsidRPr="00510B6D" w:rsidTr="00510B6D">
        <w:trPr>
          <w:trHeight w:val="420"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3261" w:type="dxa"/>
          </w:tcPr>
          <w:p w:rsidR="00510B6D" w:rsidRPr="00510B6D" w:rsidRDefault="00510B6D" w:rsidP="00510B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Противопожарные расстояния</w:t>
            </w:r>
          </w:p>
        </w:tc>
        <w:tc>
          <w:tcPr>
            <w:tcW w:w="6520" w:type="dxa"/>
          </w:tcPr>
          <w:p w:rsidR="00510B6D" w:rsidRPr="00510B6D" w:rsidRDefault="00510B6D" w:rsidP="00510B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510B6D" w:rsidRPr="00510B6D" w:rsidRDefault="00510B6D" w:rsidP="00510B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6"/>
          <w:szCs w:val="26"/>
          <w:lang w:val="ru-RU" w:eastAsia="ru-RU" w:bidi="ar-SA"/>
        </w:rPr>
      </w:pPr>
    </w:p>
    <w:p w:rsidR="00510B6D" w:rsidRPr="00510B6D" w:rsidRDefault="00510B6D" w:rsidP="00510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>6. Пойменные территории СХ7-5:</w:t>
      </w:r>
    </w:p>
    <w:p w:rsidR="00510B6D" w:rsidRPr="00510B6D" w:rsidRDefault="00510B6D" w:rsidP="00510B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>1)</w:t>
      </w:r>
      <w:r w:rsidRPr="00510B6D">
        <w:rPr>
          <w:rFonts w:ascii="Times New Roman" w:hAnsi="Times New Roman"/>
          <w:sz w:val="28"/>
          <w:szCs w:val="28"/>
          <w:lang w:val="ru-RU" w:bidi="ar-SA"/>
        </w:rPr>
        <w:t xml:space="preserve">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 xml:space="preserve">СХ7-5 </w:t>
      </w:r>
      <w:r w:rsidRPr="00510B6D">
        <w:rPr>
          <w:rFonts w:ascii="Times New Roman" w:hAnsi="Times New Roman"/>
          <w:sz w:val="28"/>
          <w:szCs w:val="28"/>
          <w:lang w:val="ru-RU" w:bidi="ar-SA"/>
        </w:rPr>
        <w:t>представлен в таблице 30;</w:t>
      </w:r>
    </w:p>
    <w:p w:rsidR="00510B6D" w:rsidRPr="00510B6D" w:rsidRDefault="00510B6D" w:rsidP="00510B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510B6D" w:rsidRPr="00510B6D" w:rsidRDefault="00510B6D" w:rsidP="00510B6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 w:bidi="ar-SA"/>
        </w:rPr>
      </w:pPr>
      <w:r w:rsidRPr="00510B6D">
        <w:rPr>
          <w:rFonts w:ascii="Times New Roman" w:hAnsi="Times New Roman"/>
          <w:sz w:val="28"/>
          <w:szCs w:val="28"/>
          <w:lang w:val="ru-RU" w:bidi="ar-SA"/>
        </w:rPr>
        <w:t>Таблица 30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945"/>
        <w:gridCol w:w="707"/>
        <w:gridCol w:w="2750"/>
        <w:gridCol w:w="2119"/>
        <w:gridCol w:w="2262"/>
      </w:tblGrid>
      <w:tr w:rsidR="00510B6D" w:rsidRPr="00510B6D" w:rsidTr="00510B6D">
        <w:trPr>
          <w:trHeight w:val="1242"/>
          <w:tblHeader/>
        </w:trPr>
        <w:tc>
          <w:tcPr>
            <w:tcW w:w="565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 xml:space="preserve">№ </w:t>
            </w:r>
            <w:proofErr w:type="gramStart"/>
            <w:r w:rsidRPr="00510B6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п</w:t>
            </w:r>
            <w:proofErr w:type="gramEnd"/>
            <w:r w:rsidRPr="00510B6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/п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:rsidR="00510B6D" w:rsidRPr="00510B6D" w:rsidRDefault="00510B6D" w:rsidP="00510B6D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Основной вид разрешенного использования земельного участка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Код</w:t>
            </w:r>
          </w:p>
        </w:tc>
        <w:tc>
          <w:tcPr>
            <w:tcW w:w="2750" w:type="dxa"/>
            <w:shd w:val="clear" w:color="auto" w:fill="auto"/>
            <w:noWrap/>
            <w:vAlign w:val="center"/>
          </w:tcPr>
          <w:p w:rsidR="00510B6D" w:rsidRPr="00510B6D" w:rsidRDefault="00510B6D" w:rsidP="00510B6D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Вспомогательные виды разрешенного использования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 w:eastAsia="ru-RU" w:bidi="ar-SA"/>
              </w:rPr>
              <w:t>Примечания</w:t>
            </w:r>
          </w:p>
        </w:tc>
      </w:tr>
      <w:tr w:rsidR="00510B6D" w:rsidRPr="00510B6D" w:rsidTr="00510B6D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Сенокошение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1.19</w:t>
            </w:r>
          </w:p>
        </w:tc>
        <w:tc>
          <w:tcPr>
            <w:tcW w:w="2750" w:type="dxa"/>
            <w:shd w:val="clear" w:color="auto" w:fill="auto"/>
            <w:noWrap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Кошение трав, сбор и заготовка сена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120" w:line="240" w:lineRule="auto"/>
              <w:rPr>
                <w:rFonts w:ascii="Times New Roman" w:hAnsi="Times New Roman"/>
                <w:color w:val="C00000"/>
                <w:sz w:val="26"/>
                <w:szCs w:val="26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2262" w:type="dxa"/>
            <w:shd w:val="clear" w:color="auto" w:fill="auto"/>
          </w:tcPr>
          <w:p w:rsidR="00510B6D" w:rsidRPr="00510B6D" w:rsidRDefault="00510B6D" w:rsidP="00510B6D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color w:val="C00000"/>
                <w:sz w:val="26"/>
                <w:szCs w:val="26"/>
                <w:shd w:val="clear" w:color="auto" w:fill="FFFFFF"/>
                <w:lang w:val="ru-RU" w:eastAsia="ru-RU" w:bidi="ar-SA"/>
              </w:rPr>
            </w:pPr>
          </w:p>
        </w:tc>
      </w:tr>
      <w:tr w:rsidR="00510B6D" w:rsidRPr="00510B6D" w:rsidTr="00510B6D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Выпас  сельскохозяйственных животных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1.20</w:t>
            </w:r>
          </w:p>
        </w:tc>
        <w:tc>
          <w:tcPr>
            <w:tcW w:w="2750" w:type="dxa"/>
            <w:shd w:val="clear" w:color="auto" w:fill="auto"/>
            <w:noWrap/>
          </w:tcPr>
          <w:p w:rsidR="00510B6D" w:rsidRPr="00510B6D" w:rsidRDefault="00510B6D" w:rsidP="00510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Выпас </w:t>
            </w:r>
            <w:proofErr w:type="gramStart"/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сельскохозяйственных</w:t>
            </w:r>
            <w:proofErr w:type="gramEnd"/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живтных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10B6D" w:rsidRPr="00510B6D" w:rsidRDefault="00510B6D" w:rsidP="00510B6D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C0000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262" w:type="dxa"/>
            <w:shd w:val="clear" w:color="auto" w:fill="auto"/>
          </w:tcPr>
          <w:p w:rsidR="00510B6D" w:rsidRPr="00510B6D" w:rsidRDefault="00510B6D" w:rsidP="00510B6D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Arial" w:hAnsi="Arial"/>
                <w:color w:val="C00000"/>
                <w:sz w:val="26"/>
                <w:szCs w:val="26"/>
                <w:shd w:val="clear" w:color="auto" w:fill="FFFFFF"/>
                <w:lang w:val="ru-RU" w:eastAsia="ru-RU" w:bidi="ar-SA"/>
              </w:rPr>
            </w:pPr>
          </w:p>
        </w:tc>
      </w:tr>
    </w:tbl>
    <w:p w:rsidR="00510B6D" w:rsidRPr="00510B6D" w:rsidRDefault="00510B6D" w:rsidP="00510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6"/>
          <w:szCs w:val="26"/>
          <w:lang w:val="ru-RU" w:eastAsia="ru-RU" w:bidi="ar-SA"/>
        </w:rPr>
      </w:pPr>
    </w:p>
    <w:p w:rsidR="00510B6D" w:rsidRPr="00510B6D" w:rsidRDefault="00510B6D" w:rsidP="00510B6D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 xml:space="preserve">2) условно разрешенные виды использования объектов капитального строительства и земельных участков, вспомогательные виды разрешенного использования для </w:t>
      </w:r>
      <w:r w:rsidRPr="00510B6D">
        <w:rPr>
          <w:rFonts w:ascii="Times New Roman" w:hAnsi="Times New Roman"/>
          <w:sz w:val="28"/>
          <w:szCs w:val="28"/>
          <w:lang w:val="ru-RU" w:bidi="ar-SA"/>
        </w:rPr>
        <w:t>зоны СХ7-5</w:t>
      </w: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510B6D">
        <w:rPr>
          <w:rFonts w:ascii="Times New Roman" w:hAnsi="Times New Roman"/>
          <w:sz w:val="28"/>
          <w:szCs w:val="28"/>
          <w:lang w:val="ru-RU" w:bidi="ar-SA"/>
        </w:rPr>
        <w:t>не установлены</w:t>
      </w: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510B6D" w:rsidRPr="00510B6D" w:rsidRDefault="00510B6D" w:rsidP="00510B6D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10B6D" w:rsidRPr="00510B6D" w:rsidRDefault="00510B6D" w:rsidP="00510B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>3) предельные размеры земельных участков, предельные параметры разрешенного строительства, реконструкции объектов капитального строительства  для зоны СХ7-5 приведены в таблице 26.2;</w:t>
      </w:r>
    </w:p>
    <w:p w:rsidR="00510B6D" w:rsidRPr="00510B6D" w:rsidRDefault="00510B6D" w:rsidP="00510B6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10B6D" w:rsidRPr="00510B6D" w:rsidRDefault="00510B6D" w:rsidP="00510B6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510B6D">
        <w:rPr>
          <w:rFonts w:ascii="Times New Roman" w:hAnsi="Times New Roman"/>
          <w:sz w:val="28"/>
          <w:szCs w:val="28"/>
          <w:lang w:val="ru-RU" w:eastAsia="ru-RU" w:bidi="ar-SA"/>
        </w:rPr>
        <w:t>Таблица 30.1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6520"/>
      </w:tblGrid>
      <w:tr w:rsidR="00510B6D" w:rsidRPr="00510B6D" w:rsidTr="00510B6D">
        <w:trPr>
          <w:tblHeader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№</w:t>
            </w:r>
          </w:p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gramStart"/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</w:t>
            </w:r>
            <w:proofErr w:type="gramEnd"/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/п</w:t>
            </w:r>
          </w:p>
        </w:tc>
        <w:tc>
          <w:tcPr>
            <w:tcW w:w="3261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Предельный параметр</w:t>
            </w:r>
          </w:p>
        </w:tc>
        <w:tc>
          <w:tcPr>
            <w:tcW w:w="6520" w:type="dxa"/>
            <w:vAlign w:val="center"/>
          </w:tcPr>
          <w:p w:rsidR="00510B6D" w:rsidRPr="00510B6D" w:rsidRDefault="00510B6D" w:rsidP="00510B6D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Установленные размеры</w:t>
            </w:r>
          </w:p>
        </w:tc>
      </w:tr>
      <w:tr w:rsidR="00510B6D" w:rsidRPr="00510B6D" w:rsidTr="00510B6D">
        <w:trPr>
          <w:trHeight w:val="520"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3261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Минимальная площадь земельного участка (</w:t>
            </w:r>
            <w:proofErr w:type="gramStart"/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520" w:type="dxa"/>
            <w:vAlign w:val="center"/>
          </w:tcPr>
          <w:p w:rsidR="00510B6D" w:rsidRPr="00510B6D" w:rsidRDefault="00510B6D" w:rsidP="00510B6D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0,01</w:t>
            </w:r>
          </w:p>
        </w:tc>
      </w:tr>
      <w:tr w:rsidR="00510B6D" w:rsidRPr="00510B6D" w:rsidTr="00510B6D">
        <w:trPr>
          <w:trHeight w:val="521"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3261" w:type="dxa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Максимальная площадь земельного участка (</w:t>
            </w:r>
            <w:proofErr w:type="gramStart"/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</w:t>
            </w:r>
            <w:proofErr w:type="gramEnd"/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)</w:t>
            </w:r>
          </w:p>
        </w:tc>
        <w:tc>
          <w:tcPr>
            <w:tcW w:w="6520" w:type="dxa"/>
            <w:vAlign w:val="center"/>
          </w:tcPr>
          <w:p w:rsidR="00510B6D" w:rsidRPr="00510B6D" w:rsidRDefault="00510B6D" w:rsidP="00510B6D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 xml:space="preserve">не подлежит установлению </w:t>
            </w:r>
          </w:p>
        </w:tc>
      </w:tr>
      <w:tr w:rsidR="00510B6D" w:rsidRPr="00510B6D" w:rsidTr="00510B6D">
        <w:trPr>
          <w:trHeight w:val="556"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3261" w:type="dxa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6520" w:type="dxa"/>
            <w:vAlign w:val="center"/>
          </w:tcPr>
          <w:p w:rsidR="00510B6D" w:rsidRPr="00510B6D" w:rsidRDefault="00510B6D" w:rsidP="00510B6D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</w:t>
            </w:r>
          </w:p>
        </w:tc>
      </w:tr>
      <w:tr w:rsidR="00510B6D" w:rsidRPr="00510B6D" w:rsidTr="00510B6D">
        <w:trPr>
          <w:trHeight w:val="556"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3261" w:type="dxa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Предельное количество этажей</w:t>
            </w:r>
          </w:p>
        </w:tc>
        <w:tc>
          <w:tcPr>
            <w:tcW w:w="6520" w:type="dxa"/>
            <w:vAlign w:val="center"/>
          </w:tcPr>
          <w:p w:rsidR="00510B6D" w:rsidRPr="00510B6D" w:rsidRDefault="00510B6D" w:rsidP="00510B6D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t>0</w:t>
            </w:r>
          </w:p>
        </w:tc>
      </w:tr>
      <w:tr w:rsidR="00510B6D" w:rsidRPr="00510B6D" w:rsidTr="00510B6D">
        <w:trPr>
          <w:trHeight w:val="556"/>
        </w:trPr>
        <w:tc>
          <w:tcPr>
            <w:tcW w:w="567" w:type="dxa"/>
            <w:vAlign w:val="center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3261" w:type="dxa"/>
          </w:tcPr>
          <w:p w:rsidR="00510B6D" w:rsidRPr="00510B6D" w:rsidRDefault="00510B6D" w:rsidP="0051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</w:t>
            </w:r>
            <w:r w:rsidRPr="00510B6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lastRenderedPageBreak/>
              <w:t>участка, которая может быть застроена, ко всей площади земельного участка (процент)</w:t>
            </w:r>
          </w:p>
        </w:tc>
        <w:tc>
          <w:tcPr>
            <w:tcW w:w="6520" w:type="dxa"/>
            <w:vAlign w:val="center"/>
          </w:tcPr>
          <w:p w:rsidR="00510B6D" w:rsidRPr="00510B6D" w:rsidRDefault="00510B6D" w:rsidP="00510B6D">
            <w:pPr>
              <w:tabs>
                <w:tab w:val="lef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</w:pPr>
            <w:r w:rsidRPr="00510B6D">
              <w:rPr>
                <w:rFonts w:ascii="Times New Roman" w:hAnsi="Times New Roman"/>
                <w:sz w:val="26"/>
                <w:szCs w:val="26"/>
                <w:lang w:val="ru-RU" w:eastAsia="ar-SA" w:bidi="ar-SA"/>
              </w:rPr>
              <w:lastRenderedPageBreak/>
              <w:t>0</w:t>
            </w:r>
          </w:p>
        </w:tc>
      </w:tr>
    </w:tbl>
    <w:p w:rsidR="0035179D" w:rsidRDefault="0035179D" w:rsidP="003E554B">
      <w:pPr>
        <w:pStyle w:val="26"/>
        <w:numPr>
          <w:ilvl w:val="0"/>
          <w:numId w:val="0"/>
        </w:numPr>
        <w:pBdr>
          <w:bottom w:val="single" w:sz="4" w:space="1" w:color="auto"/>
        </w:pBdr>
      </w:pPr>
      <w:r>
        <w:lastRenderedPageBreak/>
        <w:t>Статья 12. Градостроительны</w:t>
      </w:r>
      <w:r w:rsidR="009F0F47">
        <w:t>й</w:t>
      </w:r>
      <w:r>
        <w:t xml:space="preserve"> регламент</w:t>
      </w:r>
      <w:bookmarkEnd w:id="45"/>
      <w:bookmarkEnd w:id="46"/>
    </w:p>
    <w:p w:rsidR="00A536D1" w:rsidRDefault="00A536D1" w:rsidP="00A536D1">
      <w:pPr>
        <w:spacing w:line="240" w:lineRule="auto"/>
        <w:ind w:firstLine="708"/>
        <w:jc w:val="both"/>
        <w:rPr>
          <w:sz w:val="24"/>
          <w:szCs w:val="24"/>
          <w:lang w:val="ru-RU" w:eastAsia="ar-SA" w:bidi="ar-SA"/>
        </w:rPr>
      </w:pPr>
      <w:r w:rsidRPr="00A86436">
        <w:rPr>
          <w:sz w:val="24"/>
          <w:szCs w:val="24"/>
          <w:lang w:val="ru-RU"/>
        </w:rPr>
        <w:t>(</w:t>
      </w:r>
      <w:r w:rsidRPr="00A86436">
        <w:rPr>
          <w:sz w:val="24"/>
          <w:szCs w:val="24"/>
          <w:lang w:val="ru-RU" w:eastAsia="ar-SA" w:bidi="ar-SA"/>
        </w:rPr>
        <w:t xml:space="preserve">в редакции от 09.08.2019г. – Распоряжение </w:t>
      </w:r>
      <w:r w:rsidR="00EA600D">
        <w:rPr>
          <w:sz w:val="24"/>
          <w:szCs w:val="24"/>
          <w:lang w:val="ru-RU" w:eastAsia="ar-SA" w:bidi="ar-SA"/>
        </w:rPr>
        <w:t>Правительства</w:t>
      </w:r>
      <w:r w:rsidRPr="00A86436">
        <w:rPr>
          <w:sz w:val="24"/>
          <w:szCs w:val="24"/>
          <w:lang w:val="ru-RU" w:eastAsia="ar-SA" w:bidi="ar-SA"/>
        </w:rPr>
        <w:t xml:space="preserve"> Удмуртской Республики от 09.08.2019 № 949-р</w:t>
      </w:r>
      <w:r>
        <w:rPr>
          <w:sz w:val="24"/>
          <w:szCs w:val="24"/>
          <w:lang w:val="ru-RU" w:eastAsia="ar-SA" w:bidi="ar-SA"/>
        </w:rPr>
        <w:t>)</w:t>
      </w:r>
    </w:p>
    <w:p w:rsidR="003E554B" w:rsidRPr="003E554B" w:rsidRDefault="003E554B" w:rsidP="003E554B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3E554B">
        <w:rPr>
          <w:sz w:val="28"/>
          <w:szCs w:val="28"/>
          <w:lang w:val="ru-RU"/>
        </w:rPr>
        <w:t xml:space="preserve">1.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 </w:t>
      </w:r>
    </w:p>
    <w:p w:rsidR="0035179D" w:rsidRPr="003E554B" w:rsidRDefault="003E554B" w:rsidP="003E554B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 w:rsidRPr="003E554B">
        <w:rPr>
          <w:sz w:val="28"/>
          <w:szCs w:val="28"/>
          <w:lang w:val="ru-RU"/>
        </w:rPr>
        <w:t>2. Градостроительный регламент устанавливается  в соответствии со статьей 36 Градостроительного Кодекса Российской Федерации</w:t>
      </w:r>
      <w:r w:rsidRPr="003E554B">
        <w:rPr>
          <w:sz w:val="28"/>
          <w:szCs w:val="28"/>
          <w:lang w:val="ru-RU"/>
        </w:rPr>
        <w:t>.</w:t>
      </w:r>
      <w:r w:rsidR="0035179D" w:rsidRPr="003E554B">
        <w:rPr>
          <w:sz w:val="28"/>
          <w:szCs w:val="28"/>
          <w:lang w:val="ru-RU" w:eastAsia="ar-SA" w:bidi="ar-SA"/>
        </w:rPr>
        <w:t xml:space="preserve"> </w:t>
      </w:r>
    </w:p>
    <w:p w:rsidR="0035179D" w:rsidRDefault="0035179D" w:rsidP="003E554B">
      <w:pPr>
        <w:pStyle w:val="26"/>
        <w:numPr>
          <w:ilvl w:val="0"/>
          <w:numId w:val="0"/>
        </w:numPr>
      </w:pPr>
      <w:bookmarkStart w:id="47" w:name="__RefHeading__171_288509442"/>
      <w:bookmarkStart w:id="48" w:name="_Toc290907697"/>
      <w:bookmarkStart w:id="49" w:name="_Toc330222771"/>
      <w:bookmarkEnd w:id="47"/>
      <w:r>
        <w:t>Статья 13. Градостроительны</w:t>
      </w:r>
      <w:r w:rsidR="009F0F47">
        <w:t>й</w:t>
      </w:r>
      <w:r>
        <w:t xml:space="preserve"> регламент. Ограничения использования земельных участков в охранных коридорах инженерных коммуникаций</w:t>
      </w:r>
      <w:bookmarkEnd w:id="48"/>
      <w:bookmarkEnd w:id="49"/>
    </w:p>
    <w:p w:rsidR="00A536D1" w:rsidRDefault="0035179D" w:rsidP="00A536D1">
      <w:pPr>
        <w:spacing w:line="240" w:lineRule="auto"/>
        <w:ind w:firstLine="708"/>
        <w:jc w:val="both"/>
        <w:rPr>
          <w:sz w:val="24"/>
          <w:szCs w:val="24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ab/>
      </w:r>
      <w:r w:rsidR="00A536D1" w:rsidRPr="00A86436">
        <w:rPr>
          <w:sz w:val="24"/>
          <w:szCs w:val="24"/>
          <w:lang w:val="ru-RU"/>
        </w:rPr>
        <w:t>(</w:t>
      </w:r>
      <w:r w:rsidR="00A536D1" w:rsidRPr="00A86436">
        <w:rPr>
          <w:sz w:val="24"/>
          <w:szCs w:val="24"/>
          <w:lang w:val="ru-RU" w:eastAsia="ar-SA" w:bidi="ar-SA"/>
        </w:rPr>
        <w:t xml:space="preserve">в редакции от 09.08.2019г. – Распоряжение </w:t>
      </w:r>
      <w:r w:rsidR="00EA600D">
        <w:rPr>
          <w:sz w:val="24"/>
          <w:szCs w:val="24"/>
          <w:lang w:val="ru-RU" w:eastAsia="ar-SA" w:bidi="ar-SA"/>
        </w:rPr>
        <w:t>Правительства</w:t>
      </w:r>
      <w:r w:rsidR="00A536D1" w:rsidRPr="00A86436">
        <w:rPr>
          <w:sz w:val="24"/>
          <w:szCs w:val="24"/>
          <w:lang w:val="ru-RU" w:eastAsia="ar-SA" w:bidi="ar-SA"/>
        </w:rPr>
        <w:t xml:space="preserve"> Удмуртской Республики от 09.08.2019 № 949-р</w:t>
      </w:r>
      <w:r w:rsidR="00A536D1">
        <w:rPr>
          <w:sz w:val="24"/>
          <w:szCs w:val="24"/>
          <w:lang w:val="ru-RU" w:eastAsia="ar-SA" w:bidi="ar-SA"/>
        </w:rPr>
        <w:t>)</w:t>
      </w:r>
    </w:p>
    <w:p w:rsidR="003E554B" w:rsidRPr="003E554B" w:rsidRDefault="003E554B" w:rsidP="003E554B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Times New Roman CYR"/>
          <w:kern w:val="3"/>
          <w:sz w:val="28"/>
          <w:szCs w:val="28"/>
          <w:lang w:val="ru-RU"/>
        </w:rPr>
      </w:pPr>
      <w:r w:rsidRPr="003E554B">
        <w:rPr>
          <w:rFonts w:eastAsia="Times New Roman CYR"/>
          <w:kern w:val="3"/>
          <w:sz w:val="28"/>
          <w:szCs w:val="28"/>
          <w:lang w:val="ru-RU"/>
        </w:rPr>
        <w:t>1. В целях обеспечения сохранности и создания нормальных условий для строительства и эксплуатации линейных объектов инженерных коммуникаций устанавливаются охранные коридоры, в которых использование земельных участков регулируется соответствующей нормативно-технической документацией.</w:t>
      </w:r>
    </w:p>
    <w:p w:rsidR="003E554B" w:rsidRPr="003E554B" w:rsidRDefault="003E554B" w:rsidP="003E554B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Times New Roman CYR"/>
          <w:kern w:val="3"/>
          <w:sz w:val="28"/>
          <w:szCs w:val="28"/>
          <w:lang w:val="ru-RU"/>
        </w:rPr>
      </w:pPr>
      <w:r w:rsidRPr="003E554B">
        <w:rPr>
          <w:rFonts w:eastAsia="Times New Roman CYR"/>
          <w:kern w:val="3"/>
          <w:sz w:val="28"/>
          <w:szCs w:val="28"/>
          <w:lang w:val="ru-RU"/>
        </w:rPr>
        <w:t>2.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и определяются проектом зон охраны объектов культурного наследия и законодательством Российской Федерации.</w:t>
      </w:r>
    </w:p>
    <w:p w:rsidR="003E554B" w:rsidRPr="003E554B" w:rsidRDefault="003E554B" w:rsidP="003E554B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Times New Roman CYR"/>
          <w:kern w:val="3"/>
          <w:sz w:val="28"/>
          <w:szCs w:val="28"/>
          <w:lang w:val="ru-RU"/>
        </w:rPr>
      </w:pPr>
      <w:r w:rsidRPr="003E554B">
        <w:rPr>
          <w:rFonts w:eastAsia="Times New Roman CYR"/>
          <w:kern w:val="3"/>
          <w:sz w:val="28"/>
          <w:szCs w:val="28"/>
          <w:lang w:val="ru-RU"/>
        </w:rPr>
        <w:t xml:space="preserve">3.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(далее – ЗСО), устанавливаемыми в соответствии с законодательством Российской Федерации о санитарно-эпидемиологическом благополучии населения. Содержание указанного режима (состава мероприятий) </w:t>
      </w:r>
      <w:r w:rsidRPr="003E554B">
        <w:rPr>
          <w:rFonts w:eastAsia="Times New Roman CYR"/>
          <w:kern w:val="3"/>
          <w:sz w:val="28"/>
          <w:szCs w:val="28"/>
          <w:lang w:val="ru-RU"/>
        </w:rPr>
        <w:lastRenderedPageBreak/>
        <w:t>установлено санитарными нормами и правилами.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ЗСО, разрабатываемого и утверждаемого в соответствии с действующим законодательством.</w:t>
      </w:r>
    </w:p>
    <w:p w:rsidR="003E554B" w:rsidRPr="003E554B" w:rsidRDefault="003E554B" w:rsidP="003E554B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Times New Roman CYR"/>
          <w:kern w:val="3"/>
          <w:sz w:val="28"/>
          <w:szCs w:val="28"/>
          <w:lang w:val="ru-RU"/>
        </w:rPr>
      </w:pPr>
      <w:r w:rsidRPr="003E554B">
        <w:rPr>
          <w:rFonts w:eastAsia="Times New Roman CYR"/>
          <w:kern w:val="3"/>
          <w:sz w:val="28"/>
          <w:szCs w:val="28"/>
          <w:lang w:val="ru-RU"/>
        </w:rPr>
        <w:t xml:space="preserve">4. </w:t>
      </w:r>
      <w:proofErr w:type="gramStart"/>
      <w:r w:rsidRPr="003E554B">
        <w:rPr>
          <w:rFonts w:eastAsia="Times New Roman CYR"/>
          <w:kern w:val="3"/>
          <w:sz w:val="28"/>
          <w:szCs w:val="28"/>
          <w:lang w:val="ru-RU"/>
        </w:rPr>
        <w:t>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животного, растительного мира, и определяются специальными режимами осуществления хозяйственной и иной деятельности, установленными Водным кодексом Российской Федерации.</w:t>
      </w:r>
      <w:proofErr w:type="gramEnd"/>
    </w:p>
    <w:p w:rsidR="003E554B" w:rsidRPr="003E554B" w:rsidRDefault="003E554B" w:rsidP="003E554B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Times New Roman CYR"/>
          <w:kern w:val="3"/>
          <w:sz w:val="28"/>
          <w:szCs w:val="28"/>
          <w:lang w:val="ru-RU"/>
        </w:rPr>
      </w:pPr>
      <w:r w:rsidRPr="003E554B">
        <w:rPr>
          <w:rFonts w:eastAsia="Times New Roman CYR"/>
          <w:kern w:val="3"/>
          <w:sz w:val="28"/>
          <w:szCs w:val="28"/>
          <w:lang w:val="ru-RU"/>
        </w:rPr>
        <w:t>5. Ограничения использования земельных участков и объектов капитального строительства на территории зон санитарной охраны водозабора и водозаборных скважин устанавливаются в целях охраны от загрязнения районов водопользования и обеспечения безопасности их использования. В целях охраны от загрязнения районов водопользования и обеспечения безопасности их использования для рекреационных, лечебно-оздоровительных, хозяйственно-питьевых нужд населения действующим законодательством о водопользовании и санитарными нормами и правилами устанавливаются ограничения использования земельных участков и объектов капитального строительства на территории зоны санитарной охраны водных объектов.</w:t>
      </w:r>
    </w:p>
    <w:p w:rsidR="003E554B" w:rsidRPr="003E554B" w:rsidRDefault="003E554B" w:rsidP="003E554B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Times New Roman CYR"/>
          <w:kern w:val="3"/>
          <w:sz w:val="28"/>
          <w:szCs w:val="28"/>
          <w:lang w:val="ru-RU"/>
        </w:rPr>
      </w:pPr>
      <w:r w:rsidRPr="003E554B">
        <w:rPr>
          <w:rFonts w:eastAsia="Times New Roman CYR"/>
          <w:kern w:val="3"/>
          <w:sz w:val="28"/>
          <w:szCs w:val="28"/>
          <w:lang w:val="ru-RU"/>
        </w:rPr>
        <w:t xml:space="preserve">6. </w:t>
      </w:r>
      <w:proofErr w:type="gramStart"/>
      <w:r w:rsidRPr="003E554B">
        <w:rPr>
          <w:rFonts w:eastAsia="Times New Roman CYR"/>
          <w:kern w:val="3"/>
          <w:sz w:val="28"/>
          <w:szCs w:val="28"/>
          <w:lang w:val="ru-RU"/>
        </w:rPr>
        <w:t>Ограничения использования земельных участков и объектов капитального строительства на территории санитарно-защитных зон устанавливаются в целях обеспечения требуемых гигиенических норм содержания в приземном слое атмосферы загрязняющих веществ, уменьшения отрицательного влияния предприятий, транспортных коммуникаций, линий электропередачи на окружающее население, факторов физического воздействия – шума, повышенного уровня вибрации, инфразвука, электромагнитных волн и статического электричества, и определяются режимами использования земельных участков и объектов капитального строительства</w:t>
      </w:r>
      <w:proofErr w:type="gramEnd"/>
      <w:r w:rsidRPr="003E554B">
        <w:rPr>
          <w:rFonts w:eastAsia="Times New Roman CYR"/>
          <w:kern w:val="3"/>
          <w:sz w:val="28"/>
          <w:szCs w:val="28"/>
          <w:lang w:val="ru-RU"/>
        </w:rPr>
        <w:t xml:space="preserve">, </w:t>
      </w:r>
      <w:proofErr w:type="gramStart"/>
      <w:r w:rsidRPr="003E554B">
        <w:rPr>
          <w:rFonts w:eastAsia="Times New Roman CYR"/>
          <w:kern w:val="3"/>
          <w:sz w:val="28"/>
          <w:szCs w:val="28"/>
          <w:lang w:val="ru-RU"/>
        </w:rPr>
        <w:t>устанавливаемыми</w:t>
      </w:r>
      <w:proofErr w:type="gramEnd"/>
      <w:r w:rsidRPr="003E554B">
        <w:rPr>
          <w:rFonts w:eastAsia="Times New Roman CYR"/>
          <w:kern w:val="3"/>
          <w:sz w:val="28"/>
          <w:szCs w:val="28"/>
          <w:lang w:val="ru-RU"/>
        </w:rPr>
        <w:t xml:space="preserve"> в соответствии с законодательством Российской Федерации.</w:t>
      </w:r>
    </w:p>
    <w:p w:rsidR="0035179D" w:rsidRPr="003E554B" w:rsidRDefault="003E554B" w:rsidP="003E554B">
      <w:pPr>
        <w:ind w:firstLine="709"/>
        <w:jc w:val="both"/>
        <w:rPr>
          <w:sz w:val="28"/>
          <w:szCs w:val="28"/>
          <w:lang w:val="ru-RU" w:eastAsia="ar-SA" w:bidi="ar-SA"/>
        </w:rPr>
      </w:pPr>
      <w:r w:rsidRPr="003E554B">
        <w:rPr>
          <w:rFonts w:eastAsia="Times New Roman CYR"/>
          <w:kern w:val="3"/>
          <w:sz w:val="28"/>
          <w:szCs w:val="28"/>
          <w:lang w:val="ru-RU"/>
        </w:rPr>
        <w:t xml:space="preserve">7. </w:t>
      </w:r>
      <w:proofErr w:type="gramStart"/>
      <w:r w:rsidRPr="003E554B">
        <w:rPr>
          <w:rFonts w:eastAsia="Times New Roman CYR"/>
          <w:kern w:val="3"/>
          <w:sz w:val="28"/>
          <w:szCs w:val="28"/>
          <w:lang w:val="ru-RU"/>
        </w:rPr>
        <w:t xml:space="preserve">Ограничения использования земельных участков и объектов капитального строительства на территориях, подверженных риску </w:t>
      </w:r>
      <w:r w:rsidRPr="003E554B">
        <w:rPr>
          <w:rFonts w:eastAsia="Times New Roman CYR"/>
          <w:kern w:val="3"/>
          <w:sz w:val="28"/>
          <w:szCs w:val="28"/>
          <w:lang w:val="ru-RU"/>
        </w:rPr>
        <w:lastRenderedPageBreak/>
        <w:t>возникновения чрезвычайных ситуаций природного и техногенного характера и воздействия их последствий, устанавливаются с целью защиты населения и территорий, в том числе при возникновении чрезвычайных ситуаций, и определяются режимом использования земельных участков и объектов капитального строительства, устанавливаемым</w:t>
      </w:r>
      <w:r>
        <w:rPr>
          <w:rFonts w:eastAsia="Times New Roman CYR"/>
          <w:kern w:val="3"/>
          <w:sz w:val="28"/>
          <w:szCs w:val="28"/>
          <w:lang w:val="ru-RU"/>
        </w:rPr>
        <w:t xml:space="preserve"> </w:t>
      </w:r>
      <w:r w:rsidRPr="003E554B">
        <w:rPr>
          <w:rFonts w:eastAsia="Times New Roman CYR"/>
          <w:kern w:val="3"/>
          <w:sz w:val="28"/>
          <w:szCs w:val="28"/>
          <w:lang w:val="ru-RU"/>
        </w:rPr>
        <w:t>в соответствии с законодательством Российской Федерации в области защиты населения и территорий</w:t>
      </w:r>
      <w:proofErr w:type="gramEnd"/>
      <w:r w:rsidRPr="003E554B">
        <w:rPr>
          <w:rFonts w:eastAsia="Times New Roman CYR"/>
          <w:kern w:val="3"/>
          <w:sz w:val="28"/>
          <w:szCs w:val="28"/>
          <w:lang w:val="ru-RU"/>
        </w:rPr>
        <w:t xml:space="preserve"> от чрезвычайных ситуаций природного и техногенного характера.</w:t>
      </w:r>
    </w:p>
    <w:p w:rsidR="0035179D" w:rsidRDefault="0035179D" w:rsidP="00282241">
      <w:pPr>
        <w:pStyle w:val="26"/>
        <w:numPr>
          <w:ilvl w:val="0"/>
          <w:numId w:val="0"/>
        </w:numPr>
        <w:pBdr>
          <w:bottom w:val="none" w:sz="0" w:space="0" w:color="auto"/>
        </w:pBdr>
      </w:pPr>
      <w:bookmarkStart w:id="50" w:name="__RefHeading__173_288509442"/>
      <w:bookmarkStart w:id="51" w:name="_Toc290907698"/>
      <w:bookmarkStart w:id="52" w:name="_Toc330222772"/>
      <w:bookmarkEnd w:id="50"/>
      <w:r>
        <w:t>Статья 14.</w:t>
      </w:r>
      <w:bookmarkEnd w:id="51"/>
      <w:bookmarkEnd w:id="52"/>
      <w:r w:rsidR="00282241">
        <w:t xml:space="preserve"> </w:t>
      </w:r>
      <w:r w:rsidR="00282241" w:rsidRPr="00CD1A8D">
        <w:rPr>
          <w:b w:val="0"/>
          <w:caps w:val="0"/>
          <w:color w:val="auto"/>
          <w:spacing w:val="0"/>
        </w:rPr>
        <w:t xml:space="preserve">Утратила силу с </w:t>
      </w:r>
      <w:r w:rsidR="00282241">
        <w:rPr>
          <w:b w:val="0"/>
          <w:caps w:val="0"/>
          <w:color w:val="auto"/>
          <w:spacing w:val="0"/>
        </w:rPr>
        <w:t>0</w:t>
      </w:r>
      <w:r w:rsidR="00282241" w:rsidRPr="00CD1A8D">
        <w:rPr>
          <w:b w:val="0"/>
          <w:caps w:val="0"/>
          <w:color w:val="auto"/>
          <w:spacing w:val="0"/>
        </w:rPr>
        <w:t>9.</w:t>
      </w:r>
      <w:r w:rsidR="00282241">
        <w:rPr>
          <w:b w:val="0"/>
          <w:caps w:val="0"/>
          <w:color w:val="auto"/>
          <w:spacing w:val="0"/>
        </w:rPr>
        <w:t>08</w:t>
      </w:r>
      <w:r w:rsidR="00282241" w:rsidRPr="00CD1A8D">
        <w:rPr>
          <w:b w:val="0"/>
          <w:caps w:val="0"/>
          <w:color w:val="auto"/>
          <w:spacing w:val="0"/>
        </w:rPr>
        <w:t>.201</w:t>
      </w:r>
      <w:r w:rsidR="00282241">
        <w:rPr>
          <w:b w:val="0"/>
          <w:caps w:val="0"/>
          <w:color w:val="auto"/>
          <w:spacing w:val="0"/>
        </w:rPr>
        <w:t>9</w:t>
      </w:r>
      <w:r w:rsidR="00282241" w:rsidRPr="00CD1A8D">
        <w:rPr>
          <w:b w:val="0"/>
          <w:caps w:val="0"/>
          <w:color w:val="auto"/>
          <w:spacing w:val="0"/>
        </w:rPr>
        <w:t xml:space="preserve">г. – Распоряжение </w:t>
      </w:r>
      <w:r w:rsidR="00EA600D">
        <w:rPr>
          <w:b w:val="0"/>
          <w:caps w:val="0"/>
          <w:color w:val="auto"/>
          <w:spacing w:val="0"/>
        </w:rPr>
        <w:t>Правительства</w:t>
      </w:r>
      <w:r w:rsidR="00282241" w:rsidRPr="00CD1A8D">
        <w:rPr>
          <w:b w:val="0"/>
          <w:caps w:val="0"/>
          <w:color w:val="auto"/>
          <w:spacing w:val="0"/>
        </w:rPr>
        <w:t xml:space="preserve"> Удмуртской Республики от </w:t>
      </w:r>
      <w:r w:rsidR="00282241">
        <w:rPr>
          <w:b w:val="0"/>
          <w:caps w:val="0"/>
          <w:color w:val="auto"/>
          <w:spacing w:val="0"/>
        </w:rPr>
        <w:t>0</w:t>
      </w:r>
      <w:r w:rsidR="00282241" w:rsidRPr="00CD1A8D">
        <w:rPr>
          <w:b w:val="0"/>
          <w:caps w:val="0"/>
          <w:color w:val="auto"/>
          <w:spacing w:val="0"/>
        </w:rPr>
        <w:t>9.</w:t>
      </w:r>
      <w:r w:rsidR="00282241">
        <w:rPr>
          <w:b w:val="0"/>
          <w:caps w:val="0"/>
          <w:color w:val="auto"/>
          <w:spacing w:val="0"/>
        </w:rPr>
        <w:t>08</w:t>
      </w:r>
      <w:r w:rsidR="00282241" w:rsidRPr="00CD1A8D">
        <w:rPr>
          <w:b w:val="0"/>
          <w:caps w:val="0"/>
          <w:color w:val="auto"/>
          <w:spacing w:val="0"/>
        </w:rPr>
        <w:t>.201</w:t>
      </w:r>
      <w:r w:rsidR="00282241">
        <w:rPr>
          <w:b w:val="0"/>
          <w:caps w:val="0"/>
          <w:color w:val="auto"/>
          <w:spacing w:val="0"/>
        </w:rPr>
        <w:t>9</w:t>
      </w:r>
      <w:r w:rsidR="00282241" w:rsidRPr="00CD1A8D">
        <w:rPr>
          <w:b w:val="0"/>
          <w:caps w:val="0"/>
          <w:color w:val="auto"/>
          <w:spacing w:val="0"/>
        </w:rPr>
        <w:t xml:space="preserve"> № </w:t>
      </w:r>
      <w:r w:rsidR="00282241">
        <w:rPr>
          <w:b w:val="0"/>
          <w:caps w:val="0"/>
          <w:color w:val="auto"/>
          <w:spacing w:val="0"/>
        </w:rPr>
        <w:t>949</w:t>
      </w:r>
      <w:r w:rsidR="00282241" w:rsidRPr="00CD1A8D">
        <w:rPr>
          <w:b w:val="0"/>
          <w:caps w:val="0"/>
          <w:color w:val="auto"/>
          <w:spacing w:val="0"/>
        </w:rPr>
        <w:t>-р</w:t>
      </w:r>
    </w:p>
    <w:p w:rsidR="0035179D" w:rsidRDefault="0035179D" w:rsidP="00282241">
      <w:pPr>
        <w:pStyle w:val="26"/>
        <w:numPr>
          <w:ilvl w:val="0"/>
          <w:numId w:val="0"/>
        </w:numPr>
        <w:pBdr>
          <w:bottom w:val="none" w:sz="0" w:space="0" w:color="auto"/>
        </w:pBdr>
      </w:pPr>
      <w:bookmarkStart w:id="53" w:name="__RefHeading__175_288509442"/>
      <w:bookmarkStart w:id="54" w:name="_Toc290907699"/>
      <w:bookmarkStart w:id="55" w:name="_Toc330222773"/>
      <w:bookmarkEnd w:id="53"/>
      <w:r>
        <w:t xml:space="preserve">Статья 15. </w:t>
      </w:r>
      <w:bookmarkEnd w:id="54"/>
      <w:bookmarkEnd w:id="55"/>
      <w:r w:rsidR="00282241" w:rsidRPr="00CD1A8D">
        <w:rPr>
          <w:b w:val="0"/>
          <w:caps w:val="0"/>
          <w:color w:val="auto"/>
          <w:spacing w:val="0"/>
        </w:rPr>
        <w:t xml:space="preserve">Утратила силу с </w:t>
      </w:r>
      <w:r w:rsidR="00282241">
        <w:rPr>
          <w:b w:val="0"/>
          <w:caps w:val="0"/>
          <w:color w:val="auto"/>
          <w:spacing w:val="0"/>
        </w:rPr>
        <w:t>0</w:t>
      </w:r>
      <w:r w:rsidR="00282241" w:rsidRPr="00CD1A8D">
        <w:rPr>
          <w:b w:val="0"/>
          <w:caps w:val="0"/>
          <w:color w:val="auto"/>
          <w:spacing w:val="0"/>
        </w:rPr>
        <w:t>9.</w:t>
      </w:r>
      <w:r w:rsidR="00282241">
        <w:rPr>
          <w:b w:val="0"/>
          <w:caps w:val="0"/>
          <w:color w:val="auto"/>
          <w:spacing w:val="0"/>
        </w:rPr>
        <w:t>08</w:t>
      </w:r>
      <w:r w:rsidR="00282241" w:rsidRPr="00CD1A8D">
        <w:rPr>
          <w:b w:val="0"/>
          <w:caps w:val="0"/>
          <w:color w:val="auto"/>
          <w:spacing w:val="0"/>
        </w:rPr>
        <w:t>.201</w:t>
      </w:r>
      <w:r w:rsidR="00282241">
        <w:rPr>
          <w:b w:val="0"/>
          <w:caps w:val="0"/>
          <w:color w:val="auto"/>
          <w:spacing w:val="0"/>
        </w:rPr>
        <w:t>9</w:t>
      </w:r>
      <w:r w:rsidR="00282241" w:rsidRPr="00CD1A8D">
        <w:rPr>
          <w:b w:val="0"/>
          <w:caps w:val="0"/>
          <w:color w:val="auto"/>
          <w:spacing w:val="0"/>
        </w:rPr>
        <w:t xml:space="preserve">г. – Распоряжение </w:t>
      </w:r>
      <w:r w:rsidR="00EA600D">
        <w:rPr>
          <w:b w:val="0"/>
          <w:caps w:val="0"/>
          <w:color w:val="auto"/>
          <w:spacing w:val="0"/>
        </w:rPr>
        <w:t>Правительства</w:t>
      </w:r>
      <w:r w:rsidR="00282241" w:rsidRPr="00CD1A8D">
        <w:rPr>
          <w:b w:val="0"/>
          <w:caps w:val="0"/>
          <w:color w:val="auto"/>
          <w:spacing w:val="0"/>
        </w:rPr>
        <w:t xml:space="preserve"> Удмуртской Республики от </w:t>
      </w:r>
      <w:r w:rsidR="00282241">
        <w:rPr>
          <w:b w:val="0"/>
          <w:caps w:val="0"/>
          <w:color w:val="auto"/>
          <w:spacing w:val="0"/>
        </w:rPr>
        <w:t>0</w:t>
      </w:r>
      <w:r w:rsidR="00282241" w:rsidRPr="00CD1A8D">
        <w:rPr>
          <w:b w:val="0"/>
          <w:caps w:val="0"/>
          <w:color w:val="auto"/>
          <w:spacing w:val="0"/>
        </w:rPr>
        <w:t>9.</w:t>
      </w:r>
      <w:r w:rsidR="00282241">
        <w:rPr>
          <w:b w:val="0"/>
          <w:caps w:val="0"/>
          <w:color w:val="auto"/>
          <w:spacing w:val="0"/>
        </w:rPr>
        <w:t>08</w:t>
      </w:r>
      <w:r w:rsidR="00282241" w:rsidRPr="00CD1A8D">
        <w:rPr>
          <w:b w:val="0"/>
          <w:caps w:val="0"/>
          <w:color w:val="auto"/>
          <w:spacing w:val="0"/>
        </w:rPr>
        <w:t>.201</w:t>
      </w:r>
      <w:r w:rsidR="00282241">
        <w:rPr>
          <w:b w:val="0"/>
          <w:caps w:val="0"/>
          <w:color w:val="auto"/>
          <w:spacing w:val="0"/>
        </w:rPr>
        <w:t>9</w:t>
      </w:r>
      <w:r w:rsidR="00282241" w:rsidRPr="00CD1A8D">
        <w:rPr>
          <w:b w:val="0"/>
          <w:caps w:val="0"/>
          <w:color w:val="auto"/>
          <w:spacing w:val="0"/>
        </w:rPr>
        <w:t xml:space="preserve"> № </w:t>
      </w:r>
      <w:r w:rsidR="00282241">
        <w:rPr>
          <w:b w:val="0"/>
          <w:caps w:val="0"/>
          <w:color w:val="auto"/>
          <w:spacing w:val="0"/>
        </w:rPr>
        <w:t>949</w:t>
      </w:r>
      <w:r w:rsidR="00282241" w:rsidRPr="00CD1A8D">
        <w:rPr>
          <w:b w:val="0"/>
          <w:caps w:val="0"/>
          <w:color w:val="auto"/>
          <w:spacing w:val="0"/>
        </w:rPr>
        <w:t>-р</w:t>
      </w:r>
    </w:p>
    <w:p w:rsidR="0035179D" w:rsidRDefault="0035179D" w:rsidP="00282241">
      <w:pPr>
        <w:pStyle w:val="26"/>
        <w:numPr>
          <w:ilvl w:val="0"/>
          <w:numId w:val="0"/>
        </w:numPr>
        <w:pBdr>
          <w:bottom w:val="none" w:sz="0" w:space="0" w:color="auto"/>
        </w:pBdr>
      </w:pPr>
      <w:bookmarkStart w:id="56" w:name="__RefHeading__177_288509442"/>
      <w:bookmarkStart w:id="57" w:name="_Toc290907700"/>
      <w:bookmarkStart w:id="58" w:name="_Toc330222774"/>
      <w:bookmarkEnd w:id="56"/>
      <w:r>
        <w:t xml:space="preserve">Статья 16. </w:t>
      </w:r>
      <w:bookmarkEnd w:id="57"/>
      <w:bookmarkEnd w:id="58"/>
      <w:r w:rsidR="00282241" w:rsidRPr="00CD1A8D">
        <w:rPr>
          <w:b w:val="0"/>
          <w:caps w:val="0"/>
          <w:color w:val="auto"/>
          <w:spacing w:val="0"/>
        </w:rPr>
        <w:t xml:space="preserve">Утратила силу с </w:t>
      </w:r>
      <w:r w:rsidR="00282241">
        <w:rPr>
          <w:b w:val="0"/>
          <w:caps w:val="0"/>
          <w:color w:val="auto"/>
          <w:spacing w:val="0"/>
        </w:rPr>
        <w:t>0</w:t>
      </w:r>
      <w:r w:rsidR="00282241" w:rsidRPr="00CD1A8D">
        <w:rPr>
          <w:b w:val="0"/>
          <w:caps w:val="0"/>
          <w:color w:val="auto"/>
          <w:spacing w:val="0"/>
        </w:rPr>
        <w:t>9.</w:t>
      </w:r>
      <w:r w:rsidR="00282241">
        <w:rPr>
          <w:b w:val="0"/>
          <w:caps w:val="0"/>
          <w:color w:val="auto"/>
          <w:spacing w:val="0"/>
        </w:rPr>
        <w:t>08</w:t>
      </w:r>
      <w:r w:rsidR="00282241" w:rsidRPr="00CD1A8D">
        <w:rPr>
          <w:b w:val="0"/>
          <w:caps w:val="0"/>
          <w:color w:val="auto"/>
          <w:spacing w:val="0"/>
        </w:rPr>
        <w:t>.201</w:t>
      </w:r>
      <w:r w:rsidR="00282241">
        <w:rPr>
          <w:b w:val="0"/>
          <w:caps w:val="0"/>
          <w:color w:val="auto"/>
          <w:spacing w:val="0"/>
        </w:rPr>
        <w:t>9</w:t>
      </w:r>
      <w:r w:rsidR="00282241" w:rsidRPr="00CD1A8D">
        <w:rPr>
          <w:b w:val="0"/>
          <w:caps w:val="0"/>
          <w:color w:val="auto"/>
          <w:spacing w:val="0"/>
        </w:rPr>
        <w:t xml:space="preserve">г. – Распоряжение </w:t>
      </w:r>
      <w:r w:rsidR="00EA600D">
        <w:rPr>
          <w:b w:val="0"/>
          <w:caps w:val="0"/>
          <w:color w:val="auto"/>
          <w:spacing w:val="0"/>
        </w:rPr>
        <w:t>Правительства</w:t>
      </w:r>
      <w:r w:rsidR="00282241" w:rsidRPr="00CD1A8D">
        <w:rPr>
          <w:b w:val="0"/>
          <w:caps w:val="0"/>
          <w:color w:val="auto"/>
          <w:spacing w:val="0"/>
        </w:rPr>
        <w:t xml:space="preserve"> Удмуртской Республики от </w:t>
      </w:r>
      <w:r w:rsidR="00282241">
        <w:rPr>
          <w:b w:val="0"/>
          <w:caps w:val="0"/>
          <w:color w:val="auto"/>
          <w:spacing w:val="0"/>
        </w:rPr>
        <w:t>0</w:t>
      </w:r>
      <w:r w:rsidR="00282241" w:rsidRPr="00CD1A8D">
        <w:rPr>
          <w:b w:val="0"/>
          <w:caps w:val="0"/>
          <w:color w:val="auto"/>
          <w:spacing w:val="0"/>
        </w:rPr>
        <w:t>9.</w:t>
      </w:r>
      <w:r w:rsidR="00282241">
        <w:rPr>
          <w:b w:val="0"/>
          <w:caps w:val="0"/>
          <w:color w:val="auto"/>
          <w:spacing w:val="0"/>
        </w:rPr>
        <w:t>08</w:t>
      </w:r>
      <w:r w:rsidR="00282241" w:rsidRPr="00CD1A8D">
        <w:rPr>
          <w:b w:val="0"/>
          <w:caps w:val="0"/>
          <w:color w:val="auto"/>
          <w:spacing w:val="0"/>
        </w:rPr>
        <w:t>.201</w:t>
      </w:r>
      <w:r w:rsidR="00282241">
        <w:rPr>
          <w:b w:val="0"/>
          <w:caps w:val="0"/>
          <w:color w:val="auto"/>
          <w:spacing w:val="0"/>
        </w:rPr>
        <w:t>9</w:t>
      </w:r>
      <w:r w:rsidR="00282241" w:rsidRPr="00CD1A8D">
        <w:rPr>
          <w:b w:val="0"/>
          <w:caps w:val="0"/>
          <w:color w:val="auto"/>
          <w:spacing w:val="0"/>
        </w:rPr>
        <w:t xml:space="preserve"> № </w:t>
      </w:r>
      <w:r w:rsidR="00282241">
        <w:rPr>
          <w:b w:val="0"/>
          <w:caps w:val="0"/>
          <w:color w:val="auto"/>
          <w:spacing w:val="0"/>
        </w:rPr>
        <w:t>949</w:t>
      </w:r>
      <w:r w:rsidR="00282241" w:rsidRPr="00CD1A8D">
        <w:rPr>
          <w:b w:val="0"/>
          <w:caps w:val="0"/>
          <w:color w:val="auto"/>
          <w:spacing w:val="0"/>
        </w:rPr>
        <w:t>-р</w:t>
      </w:r>
    </w:p>
    <w:p w:rsidR="0035179D" w:rsidRDefault="0035179D" w:rsidP="00282241">
      <w:pPr>
        <w:pStyle w:val="26"/>
        <w:numPr>
          <w:ilvl w:val="0"/>
          <w:numId w:val="0"/>
        </w:numPr>
        <w:pBdr>
          <w:bottom w:val="none" w:sz="0" w:space="0" w:color="auto"/>
        </w:pBdr>
      </w:pPr>
      <w:bookmarkStart w:id="59" w:name="__RefHeading__179_288509442"/>
      <w:bookmarkStart w:id="60" w:name="_Toc290907701"/>
      <w:bookmarkStart w:id="61" w:name="_Toc330222775"/>
      <w:bookmarkEnd w:id="59"/>
      <w:r>
        <w:t xml:space="preserve">Статья 17. </w:t>
      </w:r>
      <w:bookmarkEnd w:id="60"/>
      <w:bookmarkEnd w:id="61"/>
      <w:r w:rsidR="00282241" w:rsidRPr="00CD1A8D">
        <w:rPr>
          <w:b w:val="0"/>
          <w:caps w:val="0"/>
          <w:color w:val="auto"/>
          <w:spacing w:val="0"/>
        </w:rPr>
        <w:t xml:space="preserve">Утратила силу с </w:t>
      </w:r>
      <w:r w:rsidR="00282241">
        <w:rPr>
          <w:b w:val="0"/>
          <w:caps w:val="0"/>
          <w:color w:val="auto"/>
          <w:spacing w:val="0"/>
        </w:rPr>
        <w:t>0</w:t>
      </w:r>
      <w:r w:rsidR="00282241" w:rsidRPr="00CD1A8D">
        <w:rPr>
          <w:b w:val="0"/>
          <w:caps w:val="0"/>
          <w:color w:val="auto"/>
          <w:spacing w:val="0"/>
        </w:rPr>
        <w:t>9.</w:t>
      </w:r>
      <w:r w:rsidR="00282241">
        <w:rPr>
          <w:b w:val="0"/>
          <w:caps w:val="0"/>
          <w:color w:val="auto"/>
          <w:spacing w:val="0"/>
        </w:rPr>
        <w:t>08</w:t>
      </w:r>
      <w:r w:rsidR="00282241" w:rsidRPr="00CD1A8D">
        <w:rPr>
          <w:b w:val="0"/>
          <w:caps w:val="0"/>
          <w:color w:val="auto"/>
          <w:spacing w:val="0"/>
        </w:rPr>
        <w:t>.201</w:t>
      </w:r>
      <w:r w:rsidR="00282241">
        <w:rPr>
          <w:b w:val="0"/>
          <w:caps w:val="0"/>
          <w:color w:val="auto"/>
          <w:spacing w:val="0"/>
        </w:rPr>
        <w:t>9</w:t>
      </w:r>
      <w:r w:rsidR="00282241" w:rsidRPr="00CD1A8D">
        <w:rPr>
          <w:b w:val="0"/>
          <w:caps w:val="0"/>
          <w:color w:val="auto"/>
          <w:spacing w:val="0"/>
        </w:rPr>
        <w:t xml:space="preserve">г. – Распоряжение </w:t>
      </w:r>
      <w:r w:rsidR="00EA600D">
        <w:rPr>
          <w:b w:val="0"/>
          <w:caps w:val="0"/>
          <w:color w:val="auto"/>
          <w:spacing w:val="0"/>
        </w:rPr>
        <w:t>Правительства</w:t>
      </w:r>
      <w:r w:rsidR="00282241" w:rsidRPr="00CD1A8D">
        <w:rPr>
          <w:b w:val="0"/>
          <w:caps w:val="0"/>
          <w:color w:val="auto"/>
          <w:spacing w:val="0"/>
        </w:rPr>
        <w:t xml:space="preserve"> Удмуртской Республики от </w:t>
      </w:r>
      <w:r w:rsidR="00282241">
        <w:rPr>
          <w:b w:val="0"/>
          <w:caps w:val="0"/>
          <w:color w:val="auto"/>
          <w:spacing w:val="0"/>
        </w:rPr>
        <w:t>0</w:t>
      </w:r>
      <w:r w:rsidR="00282241" w:rsidRPr="00CD1A8D">
        <w:rPr>
          <w:b w:val="0"/>
          <w:caps w:val="0"/>
          <w:color w:val="auto"/>
          <w:spacing w:val="0"/>
        </w:rPr>
        <w:t>9.</w:t>
      </w:r>
      <w:r w:rsidR="00282241">
        <w:rPr>
          <w:b w:val="0"/>
          <w:caps w:val="0"/>
          <w:color w:val="auto"/>
          <w:spacing w:val="0"/>
        </w:rPr>
        <w:t>08</w:t>
      </w:r>
      <w:r w:rsidR="00282241" w:rsidRPr="00CD1A8D">
        <w:rPr>
          <w:b w:val="0"/>
          <w:caps w:val="0"/>
          <w:color w:val="auto"/>
          <w:spacing w:val="0"/>
        </w:rPr>
        <w:t>.201</w:t>
      </w:r>
      <w:r w:rsidR="00282241">
        <w:rPr>
          <w:b w:val="0"/>
          <w:caps w:val="0"/>
          <w:color w:val="auto"/>
          <w:spacing w:val="0"/>
        </w:rPr>
        <w:t>9</w:t>
      </w:r>
      <w:r w:rsidR="00282241" w:rsidRPr="00CD1A8D">
        <w:rPr>
          <w:b w:val="0"/>
          <w:caps w:val="0"/>
          <w:color w:val="auto"/>
          <w:spacing w:val="0"/>
        </w:rPr>
        <w:t xml:space="preserve"> № </w:t>
      </w:r>
      <w:r w:rsidR="00282241">
        <w:rPr>
          <w:b w:val="0"/>
          <w:caps w:val="0"/>
          <w:color w:val="auto"/>
          <w:spacing w:val="0"/>
        </w:rPr>
        <w:t>949</w:t>
      </w:r>
      <w:r w:rsidR="00282241" w:rsidRPr="00CD1A8D">
        <w:rPr>
          <w:b w:val="0"/>
          <w:caps w:val="0"/>
          <w:color w:val="auto"/>
          <w:spacing w:val="0"/>
        </w:rPr>
        <w:t>-р</w:t>
      </w:r>
    </w:p>
    <w:p w:rsidR="0035179D" w:rsidRDefault="0035179D" w:rsidP="00282241">
      <w:pPr>
        <w:pStyle w:val="26"/>
        <w:numPr>
          <w:ilvl w:val="0"/>
          <w:numId w:val="0"/>
        </w:numPr>
        <w:pBdr>
          <w:bottom w:val="none" w:sz="0" w:space="0" w:color="auto"/>
        </w:pBdr>
      </w:pPr>
      <w:bookmarkStart w:id="62" w:name="__RefHeading__181_288509442"/>
      <w:bookmarkStart w:id="63" w:name="_Toc290907702"/>
      <w:bookmarkStart w:id="64" w:name="_Toc330222776"/>
      <w:bookmarkEnd w:id="62"/>
      <w:r>
        <w:t xml:space="preserve">Статья 18. </w:t>
      </w:r>
      <w:bookmarkEnd w:id="63"/>
      <w:bookmarkEnd w:id="64"/>
      <w:r w:rsidR="00282241" w:rsidRPr="00CD1A8D">
        <w:rPr>
          <w:b w:val="0"/>
          <w:caps w:val="0"/>
          <w:color w:val="auto"/>
          <w:spacing w:val="0"/>
        </w:rPr>
        <w:t xml:space="preserve">Утратила силу с </w:t>
      </w:r>
      <w:r w:rsidR="00282241">
        <w:rPr>
          <w:b w:val="0"/>
          <w:caps w:val="0"/>
          <w:color w:val="auto"/>
          <w:spacing w:val="0"/>
        </w:rPr>
        <w:t>0</w:t>
      </w:r>
      <w:r w:rsidR="00282241" w:rsidRPr="00CD1A8D">
        <w:rPr>
          <w:b w:val="0"/>
          <w:caps w:val="0"/>
          <w:color w:val="auto"/>
          <w:spacing w:val="0"/>
        </w:rPr>
        <w:t>9.</w:t>
      </w:r>
      <w:r w:rsidR="00282241">
        <w:rPr>
          <w:b w:val="0"/>
          <w:caps w:val="0"/>
          <w:color w:val="auto"/>
          <w:spacing w:val="0"/>
        </w:rPr>
        <w:t>08</w:t>
      </w:r>
      <w:r w:rsidR="00282241" w:rsidRPr="00CD1A8D">
        <w:rPr>
          <w:b w:val="0"/>
          <w:caps w:val="0"/>
          <w:color w:val="auto"/>
          <w:spacing w:val="0"/>
        </w:rPr>
        <w:t>.201</w:t>
      </w:r>
      <w:r w:rsidR="00282241">
        <w:rPr>
          <w:b w:val="0"/>
          <w:caps w:val="0"/>
          <w:color w:val="auto"/>
          <w:spacing w:val="0"/>
        </w:rPr>
        <w:t>9</w:t>
      </w:r>
      <w:r w:rsidR="00282241" w:rsidRPr="00CD1A8D">
        <w:rPr>
          <w:b w:val="0"/>
          <w:caps w:val="0"/>
          <w:color w:val="auto"/>
          <w:spacing w:val="0"/>
        </w:rPr>
        <w:t xml:space="preserve">г. – Распоряжение </w:t>
      </w:r>
      <w:r w:rsidR="00EA600D">
        <w:rPr>
          <w:b w:val="0"/>
          <w:caps w:val="0"/>
          <w:color w:val="auto"/>
          <w:spacing w:val="0"/>
        </w:rPr>
        <w:t>Правительства</w:t>
      </w:r>
      <w:r w:rsidR="00282241" w:rsidRPr="00CD1A8D">
        <w:rPr>
          <w:b w:val="0"/>
          <w:caps w:val="0"/>
          <w:color w:val="auto"/>
          <w:spacing w:val="0"/>
        </w:rPr>
        <w:t xml:space="preserve"> Удмуртской Республики от </w:t>
      </w:r>
      <w:r w:rsidR="00282241">
        <w:rPr>
          <w:b w:val="0"/>
          <w:caps w:val="0"/>
          <w:color w:val="auto"/>
          <w:spacing w:val="0"/>
        </w:rPr>
        <w:t>0</w:t>
      </w:r>
      <w:r w:rsidR="00282241" w:rsidRPr="00CD1A8D">
        <w:rPr>
          <w:b w:val="0"/>
          <w:caps w:val="0"/>
          <w:color w:val="auto"/>
          <w:spacing w:val="0"/>
        </w:rPr>
        <w:t>9.</w:t>
      </w:r>
      <w:r w:rsidR="00282241">
        <w:rPr>
          <w:b w:val="0"/>
          <w:caps w:val="0"/>
          <w:color w:val="auto"/>
          <w:spacing w:val="0"/>
        </w:rPr>
        <w:t>08</w:t>
      </w:r>
      <w:r w:rsidR="00282241" w:rsidRPr="00CD1A8D">
        <w:rPr>
          <w:b w:val="0"/>
          <w:caps w:val="0"/>
          <w:color w:val="auto"/>
          <w:spacing w:val="0"/>
        </w:rPr>
        <w:t>.201</w:t>
      </w:r>
      <w:r w:rsidR="00282241">
        <w:rPr>
          <w:b w:val="0"/>
          <w:caps w:val="0"/>
          <w:color w:val="auto"/>
          <w:spacing w:val="0"/>
        </w:rPr>
        <w:t>9</w:t>
      </w:r>
      <w:r w:rsidR="00282241" w:rsidRPr="00CD1A8D">
        <w:rPr>
          <w:b w:val="0"/>
          <w:caps w:val="0"/>
          <w:color w:val="auto"/>
          <w:spacing w:val="0"/>
        </w:rPr>
        <w:t xml:space="preserve"> № </w:t>
      </w:r>
      <w:r w:rsidR="00282241">
        <w:rPr>
          <w:b w:val="0"/>
          <w:caps w:val="0"/>
          <w:color w:val="auto"/>
          <w:spacing w:val="0"/>
        </w:rPr>
        <w:t>949</w:t>
      </w:r>
      <w:r w:rsidR="00282241" w:rsidRPr="00CD1A8D">
        <w:rPr>
          <w:b w:val="0"/>
          <w:caps w:val="0"/>
          <w:color w:val="auto"/>
          <w:spacing w:val="0"/>
        </w:rPr>
        <w:t>-р</w:t>
      </w:r>
    </w:p>
    <w:p w:rsidR="0035179D" w:rsidRDefault="0035179D" w:rsidP="00282241">
      <w:pPr>
        <w:pStyle w:val="26"/>
        <w:numPr>
          <w:ilvl w:val="0"/>
          <w:numId w:val="0"/>
        </w:numPr>
        <w:pBdr>
          <w:bottom w:val="none" w:sz="0" w:space="0" w:color="auto"/>
        </w:pBdr>
      </w:pPr>
      <w:bookmarkStart w:id="65" w:name="__RefHeading__183_288509442"/>
      <w:bookmarkStart w:id="66" w:name="_Toc290907703"/>
      <w:bookmarkStart w:id="67" w:name="_Toc330222777"/>
      <w:bookmarkEnd w:id="65"/>
      <w:r>
        <w:t xml:space="preserve">Статья 19. </w:t>
      </w:r>
      <w:bookmarkEnd w:id="66"/>
      <w:bookmarkEnd w:id="67"/>
      <w:r w:rsidR="00282241" w:rsidRPr="00CD1A8D">
        <w:rPr>
          <w:b w:val="0"/>
          <w:caps w:val="0"/>
          <w:color w:val="auto"/>
          <w:spacing w:val="0"/>
        </w:rPr>
        <w:t xml:space="preserve">Утратила силу с </w:t>
      </w:r>
      <w:r w:rsidR="00282241">
        <w:rPr>
          <w:b w:val="0"/>
          <w:caps w:val="0"/>
          <w:color w:val="auto"/>
          <w:spacing w:val="0"/>
        </w:rPr>
        <w:t>0</w:t>
      </w:r>
      <w:r w:rsidR="00282241" w:rsidRPr="00CD1A8D">
        <w:rPr>
          <w:b w:val="0"/>
          <w:caps w:val="0"/>
          <w:color w:val="auto"/>
          <w:spacing w:val="0"/>
        </w:rPr>
        <w:t>9.</w:t>
      </w:r>
      <w:r w:rsidR="00282241">
        <w:rPr>
          <w:b w:val="0"/>
          <w:caps w:val="0"/>
          <w:color w:val="auto"/>
          <w:spacing w:val="0"/>
        </w:rPr>
        <w:t>08</w:t>
      </w:r>
      <w:r w:rsidR="00282241" w:rsidRPr="00CD1A8D">
        <w:rPr>
          <w:b w:val="0"/>
          <w:caps w:val="0"/>
          <w:color w:val="auto"/>
          <w:spacing w:val="0"/>
        </w:rPr>
        <w:t>.201</w:t>
      </w:r>
      <w:r w:rsidR="00282241">
        <w:rPr>
          <w:b w:val="0"/>
          <w:caps w:val="0"/>
          <w:color w:val="auto"/>
          <w:spacing w:val="0"/>
        </w:rPr>
        <w:t>9</w:t>
      </w:r>
      <w:r w:rsidR="00282241" w:rsidRPr="00CD1A8D">
        <w:rPr>
          <w:b w:val="0"/>
          <w:caps w:val="0"/>
          <w:color w:val="auto"/>
          <w:spacing w:val="0"/>
        </w:rPr>
        <w:t xml:space="preserve">г. – Распоряжение </w:t>
      </w:r>
      <w:r w:rsidR="00EA600D">
        <w:rPr>
          <w:b w:val="0"/>
          <w:caps w:val="0"/>
          <w:color w:val="auto"/>
          <w:spacing w:val="0"/>
        </w:rPr>
        <w:t>Правительства</w:t>
      </w:r>
      <w:r w:rsidR="00282241" w:rsidRPr="00CD1A8D">
        <w:rPr>
          <w:b w:val="0"/>
          <w:caps w:val="0"/>
          <w:color w:val="auto"/>
          <w:spacing w:val="0"/>
        </w:rPr>
        <w:t xml:space="preserve"> Удмуртской Республики от </w:t>
      </w:r>
      <w:r w:rsidR="00282241">
        <w:rPr>
          <w:b w:val="0"/>
          <w:caps w:val="0"/>
          <w:color w:val="auto"/>
          <w:spacing w:val="0"/>
        </w:rPr>
        <w:t>0</w:t>
      </w:r>
      <w:r w:rsidR="00282241" w:rsidRPr="00CD1A8D">
        <w:rPr>
          <w:b w:val="0"/>
          <w:caps w:val="0"/>
          <w:color w:val="auto"/>
          <w:spacing w:val="0"/>
        </w:rPr>
        <w:t>9.</w:t>
      </w:r>
      <w:r w:rsidR="00282241">
        <w:rPr>
          <w:b w:val="0"/>
          <w:caps w:val="0"/>
          <w:color w:val="auto"/>
          <w:spacing w:val="0"/>
        </w:rPr>
        <w:t>08</w:t>
      </w:r>
      <w:r w:rsidR="00282241" w:rsidRPr="00CD1A8D">
        <w:rPr>
          <w:b w:val="0"/>
          <w:caps w:val="0"/>
          <w:color w:val="auto"/>
          <w:spacing w:val="0"/>
        </w:rPr>
        <w:t>.201</w:t>
      </w:r>
      <w:r w:rsidR="00282241">
        <w:rPr>
          <w:b w:val="0"/>
          <w:caps w:val="0"/>
          <w:color w:val="auto"/>
          <w:spacing w:val="0"/>
        </w:rPr>
        <w:t>9</w:t>
      </w:r>
      <w:r w:rsidR="00282241" w:rsidRPr="00CD1A8D">
        <w:rPr>
          <w:b w:val="0"/>
          <w:caps w:val="0"/>
          <w:color w:val="auto"/>
          <w:spacing w:val="0"/>
        </w:rPr>
        <w:t xml:space="preserve"> № </w:t>
      </w:r>
      <w:r w:rsidR="00282241">
        <w:rPr>
          <w:b w:val="0"/>
          <w:caps w:val="0"/>
          <w:color w:val="auto"/>
          <w:spacing w:val="0"/>
        </w:rPr>
        <w:t>949</w:t>
      </w:r>
      <w:r w:rsidR="00282241" w:rsidRPr="00CD1A8D">
        <w:rPr>
          <w:b w:val="0"/>
          <w:caps w:val="0"/>
          <w:color w:val="auto"/>
          <w:spacing w:val="0"/>
        </w:rPr>
        <w:t>-р</w:t>
      </w:r>
    </w:p>
    <w:p w:rsidR="00282241" w:rsidRDefault="0035179D" w:rsidP="00282241">
      <w:pPr>
        <w:pStyle w:val="11"/>
        <w:numPr>
          <w:ilvl w:val="0"/>
          <w:numId w:val="0"/>
        </w:numPr>
        <w:pBdr>
          <w:bottom w:val="none" w:sz="0" w:space="0" w:color="auto"/>
        </w:pBdr>
        <w:rPr>
          <w:caps w:val="0"/>
          <w:webHidden/>
          <w:color w:val="auto"/>
          <w:spacing w:val="0"/>
          <w:sz w:val="24"/>
          <w:szCs w:val="24"/>
          <w:lang w:val="ru-RU" w:eastAsia="ar-SA" w:bidi="ar-SA"/>
        </w:rPr>
      </w:pPr>
      <w:bookmarkStart w:id="68" w:name="__RefHeading__185_288509442"/>
      <w:bookmarkStart w:id="69" w:name="_Toc290907704"/>
      <w:bookmarkStart w:id="70" w:name="_Toc330222778"/>
      <w:bookmarkEnd w:id="68"/>
      <w:r w:rsidRPr="003E1967">
        <w:rPr>
          <w:u w:val="single"/>
          <w:lang w:val="ru-RU"/>
        </w:rPr>
        <w:t>Глава 3.</w:t>
      </w:r>
      <w:r w:rsidRPr="00CD1F78">
        <w:rPr>
          <w:lang w:val="ru-RU"/>
        </w:rPr>
        <w:t xml:space="preserve"> </w:t>
      </w:r>
      <w:bookmarkStart w:id="71" w:name="__RefHeading__187_288509442"/>
      <w:bookmarkStart w:id="72" w:name="_Toc290907705"/>
      <w:bookmarkStart w:id="73" w:name="_Toc330222779"/>
      <w:bookmarkEnd w:id="69"/>
      <w:bookmarkEnd w:id="70"/>
      <w:bookmarkEnd w:id="71"/>
      <w:r w:rsidR="003E1967" w:rsidRPr="00282241">
        <w:rPr>
          <w:caps w:val="0"/>
          <w:color w:val="auto"/>
          <w:spacing w:val="0"/>
          <w:sz w:val="24"/>
          <w:szCs w:val="24"/>
          <w:lang w:val="ru-RU" w:eastAsia="ar-SA" w:bidi="ar-SA"/>
        </w:rPr>
        <w:t xml:space="preserve">Утратила силу с 19.12.2016г. – Распоряжение </w:t>
      </w:r>
      <w:r w:rsidR="00EA600D">
        <w:rPr>
          <w:caps w:val="0"/>
          <w:color w:val="auto"/>
          <w:spacing w:val="0"/>
          <w:sz w:val="24"/>
          <w:szCs w:val="24"/>
          <w:lang w:val="ru-RU" w:eastAsia="ar-SA" w:bidi="ar-SA"/>
        </w:rPr>
        <w:t>Правительства</w:t>
      </w:r>
      <w:r w:rsidR="003E1967" w:rsidRPr="00282241">
        <w:rPr>
          <w:caps w:val="0"/>
          <w:color w:val="auto"/>
          <w:spacing w:val="0"/>
          <w:sz w:val="24"/>
          <w:szCs w:val="24"/>
          <w:lang w:val="ru-RU" w:eastAsia="ar-SA" w:bidi="ar-SA"/>
        </w:rPr>
        <w:t xml:space="preserve"> Удмуртской Республики от 19.12.2016 № 1692-р</w:t>
      </w:r>
      <w:r w:rsidR="003E1967" w:rsidRPr="00282241">
        <w:rPr>
          <w:caps w:val="0"/>
          <w:webHidden/>
          <w:color w:val="auto"/>
          <w:spacing w:val="0"/>
          <w:sz w:val="24"/>
          <w:szCs w:val="24"/>
          <w:lang w:val="ru-RU" w:eastAsia="ar-SA" w:bidi="ar-SA"/>
        </w:rPr>
        <w:tab/>
      </w:r>
    </w:p>
    <w:p w:rsidR="0035179D" w:rsidRPr="00CD1F78" w:rsidRDefault="0035179D" w:rsidP="00282241">
      <w:pPr>
        <w:pStyle w:val="11"/>
        <w:numPr>
          <w:ilvl w:val="0"/>
          <w:numId w:val="0"/>
        </w:numPr>
        <w:rPr>
          <w:lang w:val="ru-RU"/>
        </w:rPr>
      </w:pPr>
      <w:bookmarkStart w:id="74" w:name="_Toc290907707"/>
      <w:bookmarkStart w:id="75" w:name="_Toc330222781"/>
      <w:bookmarkEnd w:id="72"/>
      <w:bookmarkEnd w:id="73"/>
      <w:r w:rsidRPr="00CD1F78">
        <w:rPr>
          <w:lang w:val="ru-RU"/>
        </w:rPr>
        <w:t>Глава 4. Планировка территории.</w:t>
      </w:r>
      <w:bookmarkEnd w:id="74"/>
      <w:bookmarkEnd w:id="75"/>
    </w:p>
    <w:p w:rsidR="0035179D" w:rsidRDefault="0035179D">
      <w:pPr>
        <w:jc w:val="both"/>
        <w:rPr>
          <w:sz w:val="28"/>
          <w:szCs w:val="28"/>
          <w:lang w:val="ru-RU" w:eastAsia="ar-SA" w:bidi="ar-SA"/>
        </w:rPr>
      </w:pPr>
    </w:p>
    <w:p w:rsidR="0035179D" w:rsidRDefault="0035179D">
      <w:pPr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>Положения настоящей главы установлены на основании главы 5 Градостроительного кодекса Российской Федерации и не применяются при разработке документации по планировке территории для размещения объектов капитального строительства федерального значения и регионального значения Удмуртской Республики.</w:t>
      </w:r>
    </w:p>
    <w:p w:rsidR="0035179D" w:rsidRDefault="0035179D" w:rsidP="00282241">
      <w:pPr>
        <w:pStyle w:val="26"/>
        <w:numPr>
          <w:ilvl w:val="0"/>
          <w:numId w:val="0"/>
        </w:numPr>
      </w:pPr>
      <w:bookmarkStart w:id="76" w:name="__RefHeading__193_288509442"/>
      <w:bookmarkStart w:id="77" w:name="_Toc290907708"/>
      <w:bookmarkStart w:id="78" w:name="_Toc330222782"/>
      <w:bookmarkEnd w:id="76"/>
      <w:r>
        <w:t>Статья 22. Общие  положения о планировке территории</w:t>
      </w:r>
      <w:bookmarkEnd w:id="77"/>
      <w:bookmarkEnd w:id="78"/>
    </w:p>
    <w:p w:rsidR="00A536D1" w:rsidRDefault="00A536D1" w:rsidP="00A536D1">
      <w:pPr>
        <w:spacing w:line="240" w:lineRule="auto"/>
        <w:ind w:firstLine="708"/>
        <w:jc w:val="both"/>
        <w:rPr>
          <w:sz w:val="24"/>
          <w:szCs w:val="24"/>
          <w:lang w:val="ru-RU" w:eastAsia="ar-SA" w:bidi="ar-SA"/>
        </w:rPr>
      </w:pPr>
      <w:r w:rsidRPr="00A86436">
        <w:rPr>
          <w:sz w:val="24"/>
          <w:szCs w:val="24"/>
          <w:lang w:val="ru-RU"/>
        </w:rPr>
        <w:t>(</w:t>
      </w:r>
      <w:r w:rsidRPr="00A86436">
        <w:rPr>
          <w:sz w:val="24"/>
          <w:szCs w:val="24"/>
          <w:lang w:val="ru-RU" w:eastAsia="ar-SA" w:bidi="ar-SA"/>
        </w:rPr>
        <w:t xml:space="preserve">в редакции от 09.08.2019г. – Распоряжение </w:t>
      </w:r>
      <w:r w:rsidR="00EA600D">
        <w:rPr>
          <w:sz w:val="24"/>
          <w:szCs w:val="24"/>
          <w:lang w:val="ru-RU" w:eastAsia="ar-SA" w:bidi="ar-SA"/>
        </w:rPr>
        <w:t>Правительства</w:t>
      </w:r>
      <w:r w:rsidRPr="00A86436">
        <w:rPr>
          <w:sz w:val="24"/>
          <w:szCs w:val="24"/>
          <w:lang w:val="ru-RU" w:eastAsia="ar-SA" w:bidi="ar-SA"/>
        </w:rPr>
        <w:t xml:space="preserve"> Удмуртской Республики от 09.08.2019 № 949-р</w:t>
      </w:r>
      <w:r>
        <w:rPr>
          <w:sz w:val="24"/>
          <w:szCs w:val="24"/>
          <w:lang w:val="ru-RU" w:eastAsia="ar-SA" w:bidi="ar-SA"/>
        </w:rPr>
        <w:t>)</w:t>
      </w:r>
    </w:p>
    <w:p w:rsidR="00DC04D6" w:rsidRPr="00DC04D6" w:rsidRDefault="00DC04D6" w:rsidP="00DC04D6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val="ru-RU"/>
        </w:rPr>
      </w:pPr>
      <w:r w:rsidRPr="00DC04D6">
        <w:rPr>
          <w:sz w:val="28"/>
          <w:szCs w:val="28"/>
          <w:lang w:val="ru-RU"/>
        </w:rPr>
        <w:lastRenderedPageBreak/>
        <w:t>1. Подготовка документации по планировке территории осуществляется</w:t>
      </w:r>
      <w:r w:rsidRPr="00DC04D6">
        <w:rPr>
          <w:sz w:val="28"/>
          <w:szCs w:val="28"/>
          <w:lang w:val="ru-RU"/>
        </w:rPr>
        <w:br/>
        <w:t xml:space="preserve">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DC04D6">
        <w:rPr>
          <w:sz w:val="28"/>
          <w:szCs w:val="28"/>
          <w:lang w:val="ru-RU"/>
        </w:rPr>
        <w:t>границ зон планируемого размещения объектов капитального строительства</w:t>
      </w:r>
      <w:proofErr w:type="gramEnd"/>
      <w:r w:rsidRPr="00DC04D6">
        <w:rPr>
          <w:sz w:val="28"/>
          <w:szCs w:val="28"/>
          <w:lang w:val="ru-RU"/>
        </w:rPr>
        <w:t>.</w:t>
      </w:r>
    </w:p>
    <w:p w:rsidR="00DC04D6" w:rsidRPr="00DC04D6" w:rsidRDefault="00DC04D6" w:rsidP="00DC04D6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val="ru-RU"/>
        </w:rPr>
      </w:pPr>
      <w:r w:rsidRPr="00DC04D6">
        <w:rPr>
          <w:sz w:val="28"/>
          <w:szCs w:val="28"/>
          <w:lang w:val="ru-RU"/>
        </w:rPr>
        <w:t>2. Видами документации по планировке территории являются:</w:t>
      </w:r>
    </w:p>
    <w:p w:rsidR="00DC04D6" w:rsidRPr="00DC04D6" w:rsidRDefault="00DC04D6" w:rsidP="00DC04D6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val="ru-RU"/>
        </w:rPr>
      </w:pPr>
      <w:r w:rsidRPr="00DC04D6">
        <w:rPr>
          <w:sz w:val="28"/>
          <w:szCs w:val="28"/>
          <w:lang w:val="ru-RU"/>
        </w:rPr>
        <w:t>1) проект планировки территории;</w:t>
      </w:r>
    </w:p>
    <w:p w:rsidR="00DC04D6" w:rsidRPr="00DC04D6" w:rsidRDefault="00DC04D6" w:rsidP="00DC04D6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val="ru-RU"/>
        </w:rPr>
      </w:pPr>
      <w:r w:rsidRPr="00DC04D6">
        <w:rPr>
          <w:sz w:val="28"/>
          <w:szCs w:val="28"/>
          <w:lang w:val="ru-RU"/>
        </w:rPr>
        <w:t>2) проект межевания территории.</w:t>
      </w:r>
    </w:p>
    <w:p w:rsidR="00DC04D6" w:rsidRPr="00DC04D6" w:rsidRDefault="00DC04D6" w:rsidP="00DC04D6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val="ru-RU"/>
        </w:rPr>
      </w:pPr>
      <w:r w:rsidRPr="00DC04D6">
        <w:rPr>
          <w:sz w:val="28"/>
          <w:szCs w:val="28"/>
          <w:lang w:val="ru-RU"/>
        </w:rPr>
        <w:t>3. 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DC04D6" w:rsidRPr="00DC04D6" w:rsidRDefault="00DC04D6" w:rsidP="00DC04D6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val="ru-RU"/>
        </w:rPr>
      </w:pPr>
      <w:r w:rsidRPr="00DC04D6">
        <w:rPr>
          <w:sz w:val="28"/>
          <w:szCs w:val="28"/>
          <w:lang w:val="ru-RU"/>
        </w:rPr>
        <w:t xml:space="preserve">4. Подготовка проекта межевания территории осуществляется </w:t>
      </w:r>
      <w:proofErr w:type="gramStart"/>
      <w:r w:rsidRPr="00DC04D6">
        <w:rPr>
          <w:sz w:val="28"/>
          <w:szCs w:val="28"/>
          <w:lang w:val="ru-RU"/>
        </w:rPr>
        <w:t>для</w:t>
      </w:r>
      <w:proofErr w:type="gramEnd"/>
      <w:r w:rsidRPr="00DC04D6">
        <w:rPr>
          <w:sz w:val="28"/>
          <w:szCs w:val="28"/>
          <w:lang w:val="ru-RU"/>
        </w:rPr>
        <w:t>:</w:t>
      </w:r>
    </w:p>
    <w:p w:rsidR="00DC04D6" w:rsidRPr="00DC04D6" w:rsidRDefault="00DC04D6" w:rsidP="00DC04D6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val="ru-RU"/>
        </w:rPr>
      </w:pPr>
      <w:r w:rsidRPr="00DC04D6">
        <w:rPr>
          <w:sz w:val="28"/>
          <w:szCs w:val="28"/>
          <w:lang w:val="ru-RU"/>
        </w:rPr>
        <w:t>1) определения местоположения границ образуемых и изменяемых земельных участков;</w:t>
      </w:r>
    </w:p>
    <w:p w:rsidR="00DC04D6" w:rsidRPr="00DC04D6" w:rsidRDefault="00DC04D6" w:rsidP="00DC04D6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val="ru-RU"/>
        </w:rPr>
      </w:pPr>
      <w:proofErr w:type="gramStart"/>
      <w:r w:rsidRPr="00DC04D6">
        <w:rPr>
          <w:sz w:val="28"/>
          <w:szCs w:val="28"/>
          <w:lang w:val="ru-RU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 w:rsidRPr="00DC04D6">
        <w:rPr>
          <w:sz w:val="28"/>
          <w:szCs w:val="28"/>
          <w:lang w:val="ru-RU"/>
        </w:rPr>
        <w:t xml:space="preserve"> влекут за собой исключительно изменение границ территории общего пользования.</w:t>
      </w:r>
    </w:p>
    <w:p w:rsidR="00DC04D6" w:rsidRPr="00DC04D6" w:rsidRDefault="00DC04D6" w:rsidP="00DC04D6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 w:rsidRPr="00DC04D6">
        <w:rPr>
          <w:sz w:val="28"/>
          <w:szCs w:val="28"/>
          <w:lang w:val="ru-RU"/>
        </w:rPr>
        <w:t xml:space="preserve">5. </w:t>
      </w:r>
      <w:proofErr w:type="gramStart"/>
      <w:r w:rsidRPr="00DC04D6">
        <w:rPr>
          <w:sz w:val="28"/>
          <w:szCs w:val="28"/>
          <w:lang w:val="ru-RU"/>
        </w:rPr>
        <w:t>Подготовка и утверждение документации по планировке территории осуществляется в соответствии с Градостроительным кодексом Российской Федерации, Законом Удмуртской Республики от 28 ноября 2014 года № 69-РЗ</w:t>
      </w:r>
      <w:r w:rsidRPr="00DC04D6">
        <w:rPr>
          <w:sz w:val="28"/>
          <w:szCs w:val="28"/>
          <w:lang w:val="ru-RU"/>
        </w:rPr>
        <w:br/>
        <w:t>«О перераспределении полномочий между органами местного самоуправления муниципальных образований, образованных на территории Удмуртской</w:t>
      </w:r>
      <w:r w:rsidRPr="00DC04D6">
        <w:rPr>
          <w:sz w:val="28"/>
          <w:szCs w:val="28"/>
          <w:lang w:val="ru-RU"/>
        </w:rPr>
        <w:br/>
        <w:t xml:space="preserve">Республики, и органами государственной власти Удмуртской Республики», постановлением </w:t>
      </w:r>
      <w:r w:rsidR="00EA600D">
        <w:rPr>
          <w:sz w:val="28"/>
          <w:szCs w:val="28"/>
          <w:lang w:val="ru-RU"/>
        </w:rPr>
        <w:t>Правительства</w:t>
      </w:r>
      <w:r w:rsidRPr="00DC04D6">
        <w:rPr>
          <w:sz w:val="28"/>
          <w:szCs w:val="28"/>
          <w:lang w:val="ru-RU"/>
        </w:rPr>
        <w:t xml:space="preserve"> Удмуртской Республики от 29 декабря 2014 года</w:t>
      </w:r>
      <w:r w:rsidRPr="00DC04D6">
        <w:rPr>
          <w:sz w:val="28"/>
          <w:szCs w:val="28"/>
          <w:lang w:val="ru-RU"/>
        </w:rPr>
        <w:br/>
        <w:t>№ 581 «Об утверждении Положения о порядке осуществления</w:t>
      </w:r>
      <w:proofErr w:type="gramEnd"/>
      <w:r w:rsidRPr="00DC04D6">
        <w:rPr>
          <w:sz w:val="28"/>
          <w:szCs w:val="28"/>
          <w:lang w:val="ru-RU"/>
        </w:rPr>
        <w:t xml:space="preserve"> </w:t>
      </w:r>
      <w:proofErr w:type="gramStart"/>
      <w:r w:rsidRPr="00DC04D6">
        <w:rPr>
          <w:sz w:val="28"/>
          <w:szCs w:val="28"/>
          <w:lang w:val="ru-RU"/>
        </w:rPr>
        <w:t xml:space="preserve">исполнительными органами государственной власти Удмуртской Республики полномочий по принятию решений по подготовке и утверждению документации по планировке территории (проектов планировки, проектов </w:t>
      </w:r>
      <w:r w:rsidRPr="00DC04D6">
        <w:rPr>
          <w:sz w:val="28"/>
          <w:szCs w:val="28"/>
          <w:lang w:val="ru-RU"/>
        </w:rPr>
        <w:lastRenderedPageBreak/>
        <w:t>межевания территории) в поселении, городском округе на основании генеральных планов поселений, городских округов, правил землепользования и застройки поселений, городских округов (за исключением линейных объектов), а также по внесению в них изменений.</w:t>
      </w:r>
      <w:proofErr w:type="gramEnd"/>
    </w:p>
    <w:p w:rsidR="0035179D" w:rsidRDefault="0035179D" w:rsidP="00AA7FD5">
      <w:pPr>
        <w:pStyle w:val="26"/>
        <w:numPr>
          <w:ilvl w:val="0"/>
          <w:numId w:val="0"/>
        </w:numPr>
        <w:pBdr>
          <w:bottom w:val="none" w:sz="0" w:space="0" w:color="auto"/>
        </w:pBdr>
      </w:pPr>
      <w:bookmarkStart w:id="79" w:name="__RefHeading__195_288509442"/>
      <w:bookmarkStart w:id="80" w:name="_Toc290907709"/>
      <w:bookmarkStart w:id="81" w:name="_Toc330222783"/>
      <w:bookmarkEnd w:id="79"/>
      <w:r>
        <w:t xml:space="preserve">Статья 23. </w:t>
      </w:r>
      <w:r w:rsidR="00AA7FD5" w:rsidRPr="00CD1A8D">
        <w:rPr>
          <w:b w:val="0"/>
          <w:caps w:val="0"/>
          <w:color w:val="auto"/>
          <w:spacing w:val="0"/>
        </w:rPr>
        <w:t xml:space="preserve">Утратила силу с </w:t>
      </w:r>
      <w:r w:rsidR="00AA7FD5">
        <w:rPr>
          <w:b w:val="0"/>
          <w:caps w:val="0"/>
          <w:color w:val="auto"/>
          <w:spacing w:val="0"/>
        </w:rPr>
        <w:t>0</w:t>
      </w:r>
      <w:r w:rsidR="00AA7FD5" w:rsidRPr="00CD1A8D">
        <w:rPr>
          <w:b w:val="0"/>
          <w:caps w:val="0"/>
          <w:color w:val="auto"/>
          <w:spacing w:val="0"/>
        </w:rPr>
        <w:t>9.</w:t>
      </w:r>
      <w:r w:rsidR="00AA7FD5">
        <w:rPr>
          <w:b w:val="0"/>
          <w:caps w:val="0"/>
          <w:color w:val="auto"/>
          <w:spacing w:val="0"/>
        </w:rPr>
        <w:t>08</w:t>
      </w:r>
      <w:r w:rsidR="00AA7FD5" w:rsidRPr="00CD1A8D">
        <w:rPr>
          <w:b w:val="0"/>
          <w:caps w:val="0"/>
          <w:color w:val="auto"/>
          <w:spacing w:val="0"/>
        </w:rPr>
        <w:t>.201</w:t>
      </w:r>
      <w:r w:rsidR="00AA7FD5">
        <w:rPr>
          <w:b w:val="0"/>
          <w:caps w:val="0"/>
          <w:color w:val="auto"/>
          <w:spacing w:val="0"/>
        </w:rPr>
        <w:t>9</w:t>
      </w:r>
      <w:r w:rsidR="00AA7FD5" w:rsidRPr="00CD1A8D">
        <w:rPr>
          <w:b w:val="0"/>
          <w:caps w:val="0"/>
          <w:color w:val="auto"/>
          <w:spacing w:val="0"/>
        </w:rPr>
        <w:t xml:space="preserve">г. – Распоряжение </w:t>
      </w:r>
      <w:r w:rsidR="00EA600D">
        <w:rPr>
          <w:b w:val="0"/>
          <w:caps w:val="0"/>
          <w:color w:val="auto"/>
          <w:spacing w:val="0"/>
        </w:rPr>
        <w:t>Правительства</w:t>
      </w:r>
      <w:r w:rsidR="00AA7FD5" w:rsidRPr="00CD1A8D">
        <w:rPr>
          <w:b w:val="0"/>
          <w:caps w:val="0"/>
          <w:color w:val="auto"/>
          <w:spacing w:val="0"/>
        </w:rPr>
        <w:t xml:space="preserve"> Удмуртской Республики от </w:t>
      </w:r>
      <w:r w:rsidR="00AA7FD5">
        <w:rPr>
          <w:b w:val="0"/>
          <w:caps w:val="0"/>
          <w:color w:val="auto"/>
          <w:spacing w:val="0"/>
        </w:rPr>
        <w:t>0</w:t>
      </w:r>
      <w:r w:rsidR="00AA7FD5" w:rsidRPr="00CD1A8D">
        <w:rPr>
          <w:b w:val="0"/>
          <w:caps w:val="0"/>
          <w:color w:val="auto"/>
          <w:spacing w:val="0"/>
        </w:rPr>
        <w:t>9.</w:t>
      </w:r>
      <w:r w:rsidR="00AA7FD5">
        <w:rPr>
          <w:b w:val="0"/>
          <w:caps w:val="0"/>
          <w:color w:val="auto"/>
          <w:spacing w:val="0"/>
        </w:rPr>
        <w:t>08</w:t>
      </w:r>
      <w:r w:rsidR="00AA7FD5" w:rsidRPr="00CD1A8D">
        <w:rPr>
          <w:b w:val="0"/>
          <w:caps w:val="0"/>
          <w:color w:val="auto"/>
          <w:spacing w:val="0"/>
        </w:rPr>
        <w:t>.201</w:t>
      </w:r>
      <w:r w:rsidR="00AA7FD5">
        <w:rPr>
          <w:b w:val="0"/>
          <w:caps w:val="0"/>
          <w:color w:val="auto"/>
          <w:spacing w:val="0"/>
        </w:rPr>
        <w:t>9</w:t>
      </w:r>
      <w:r w:rsidR="00AA7FD5" w:rsidRPr="00CD1A8D">
        <w:rPr>
          <w:b w:val="0"/>
          <w:caps w:val="0"/>
          <w:color w:val="auto"/>
          <w:spacing w:val="0"/>
        </w:rPr>
        <w:t xml:space="preserve"> № </w:t>
      </w:r>
      <w:r w:rsidR="00AA7FD5">
        <w:rPr>
          <w:b w:val="0"/>
          <w:caps w:val="0"/>
          <w:color w:val="auto"/>
          <w:spacing w:val="0"/>
        </w:rPr>
        <w:t>949</w:t>
      </w:r>
      <w:r w:rsidR="00AA7FD5" w:rsidRPr="00CD1A8D">
        <w:rPr>
          <w:b w:val="0"/>
          <w:caps w:val="0"/>
          <w:color w:val="auto"/>
          <w:spacing w:val="0"/>
        </w:rPr>
        <w:t>-р</w:t>
      </w:r>
      <w:bookmarkEnd w:id="80"/>
      <w:bookmarkEnd w:id="81"/>
    </w:p>
    <w:p w:rsidR="0035179D" w:rsidRDefault="0035179D" w:rsidP="00AA7FD5">
      <w:pPr>
        <w:pStyle w:val="26"/>
        <w:numPr>
          <w:ilvl w:val="0"/>
          <w:numId w:val="0"/>
        </w:numPr>
        <w:pBdr>
          <w:bottom w:val="none" w:sz="0" w:space="0" w:color="auto"/>
        </w:pBdr>
      </w:pPr>
      <w:bookmarkStart w:id="82" w:name="__RefHeading__197_288509442"/>
      <w:bookmarkStart w:id="83" w:name="_Toc290907710"/>
      <w:bookmarkStart w:id="84" w:name="_Toc330222784"/>
      <w:bookmarkEnd w:id="82"/>
      <w:r>
        <w:t xml:space="preserve">Статья 24. </w:t>
      </w:r>
      <w:bookmarkEnd w:id="83"/>
      <w:bookmarkEnd w:id="84"/>
      <w:r w:rsidR="00AA7FD5" w:rsidRPr="00CD1A8D">
        <w:rPr>
          <w:b w:val="0"/>
          <w:caps w:val="0"/>
          <w:color w:val="auto"/>
          <w:spacing w:val="0"/>
        </w:rPr>
        <w:t xml:space="preserve">Утратила силу с </w:t>
      </w:r>
      <w:r w:rsidR="00AA7FD5">
        <w:rPr>
          <w:b w:val="0"/>
          <w:caps w:val="0"/>
          <w:color w:val="auto"/>
          <w:spacing w:val="0"/>
        </w:rPr>
        <w:t>0</w:t>
      </w:r>
      <w:r w:rsidR="00AA7FD5" w:rsidRPr="00CD1A8D">
        <w:rPr>
          <w:b w:val="0"/>
          <w:caps w:val="0"/>
          <w:color w:val="auto"/>
          <w:spacing w:val="0"/>
        </w:rPr>
        <w:t>9.</w:t>
      </w:r>
      <w:r w:rsidR="00AA7FD5">
        <w:rPr>
          <w:b w:val="0"/>
          <w:caps w:val="0"/>
          <w:color w:val="auto"/>
          <w:spacing w:val="0"/>
        </w:rPr>
        <w:t>08</w:t>
      </w:r>
      <w:r w:rsidR="00AA7FD5" w:rsidRPr="00CD1A8D">
        <w:rPr>
          <w:b w:val="0"/>
          <w:caps w:val="0"/>
          <w:color w:val="auto"/>
          <w:spacing w:val="0"/>
        </w:rPr>
        <w:t>.201</w:t>
      </w:r>
      <w:r w:rsidR="00AA7FD5">
        <w:rPr>
          <w:b w:val="0"/>
          <w:caps w:val="0"/>
          <w:color w:val="auto"/>
          <w:spacing w:val="0"/>
        </w:rPr>
        <w:t>9</w:t>
      </w:r>
      <w:r w:rsidR="00AA7FD5" w:rsidRPr="00CD1A8D">
        <w:rPr>
          <w:b w:val="0"/>
          <w:caps w:val="0"/>
          <w:color w:val="auto"/>
          <w:spacing w:val="0"/>
        </w:rPr>
        <w:t xml:space="preserve">г. – Распоряжение </w:t>
      </w:r>
      <w:r w:rsidR="00EA600D">
        <w:rPr>
          <w:b w:val="0"/>
          <w:caps w:val="0"/>
          <w:color w:val="auto"/>
          <w:spacing w:val="0"/>
        </w:rPr>
        <w:t>Правительства</w:t>
      </w:r>
      <w:r w:rsidR="00AA7FD5" w:rsidRPr="00CD1A8D">
        <w:rPr>
          <w:b w:val="0"/>
          <w:caps w:val="0"/>
          <w:color w:val="auto"/>
          <w:spacing w:val="0"/>
        </w:rPr>
        <w:t xml:space="preserve"> Удмуртской Республики от </w:t>
      </w:r>
      <w:r w:rsidR="00AA7FD5">
        <w:rPr>
          <w:b w:val="0"/>
          <w:caps w:val="0"/>
          <w:color w:val="auto"/>
          <w:spacing w:val="0"/>
        </w:rPr>
        <w:t>0</w:t>
      </w:r>
      <w:r w:rsidR="00AA7FD5" w:rsidRPr="00CD1A8D">
        <w:rPr>
          <w:b w:val="0"/>
          <w:caps w:val="0"/>
          <w:color w:val="auto"/>
          <w:spacing w:val="0"/>
        </w:rPr>
        <w:t>9.</w:t>
      </w:r>
      <w:r w:rsidR="00AA7FD5">
        <w:rPr>
          <w:b w:val="0"/>
          <w:caps w:val="0"/>
          <w:color w:val="auto"/>
          <w:spacing w:val="0"/>
        </w:rPr>
        <w:t>08</w:t>
      </w:r>
      <w:r w:rsidR="00AA7FD5" w:rsidRPr="00CD1A8D">
        <w:rPr>
          <w:b w:val="0"/>
          <w:caps w:val="0"/>
          <w:color w:val="auto"/>
          <w:spacing w:val="0"/>
        </w:rPr>
        <w:t>.201</w:t>
      </w:r>
      <w:r w:rsidR="00AA7FD5">
        <w:rPr>
          <w:b w:val="0"/>
          <w:caps w:val="0"/>
          <w:color w:val="auto"/>
          <w:spacing w:val="0"/>
        </w:rPr>
        <w:t>9</w:t>
      </w:r>
      <w:r w:rsidR="00AA7FD5" w:rsidRPr="00CD1A8D">
        <w:rPr>
          <w:b w:val="0"/>
          <w:caps w:val="0"/>
          <w:color w:val="auto"/>
          <w:spacing w:val="0"/>
        </w:rPr>
        <w:t xml:space="preserve"> № </w:t>
      </w:r>
      <w:r w:rsidR="00AA7FD5">
        <w:rPr>
          <w:b w:val="0"/>
          <w:caps w:val="0"/>
          <w:color w:val="auto"/>
          <w:spacing w:val="0"/>
        </w:rPr>
        <w:t>949</w:t>
      </w:r>
      <w:r w:rsidR="00AA7FD5" w:rsidRPr="00CD1A8D">
        <w:rPr>
          <w:b w:val="0"/>
          <w:caps w:val="0"/>
          <w:color w:val="auto"/>
          <w:spacing w:val="0"/>
        </w:rPr>
        <w:t>-р</w:t>
      </w:r>
    </w:p>
    <w:p w:rsidR="0035179D" w:rsidRDefault="0035179D" w:rsidP="00AA7FD5">
      <w:pPr>
        <w:pStyle w:val="26"/>
        <w:numPr>
          <w:ilvl w:val="0"/>
          <w:numId w:val="0"/>
        </w:numPr>
        <w:pBdr>
          <w:bottom w:val="none" w:sz="0" w:space="0" w:color="auto"/>
        </w:pBdr>
      </w:pPr>
      <w:bookmarkStart w:id="85" w:name="__RefHeading__199_288509442"/>
      <w:bookmarkStart w:id="86" w:name="_Toc290907711"/>
      <w:bookmarkStart w:id="87" w:name="_Toc330222785"/>
      <w:bookmarkEnd w:id="85"/>
      <w:r>
        <w:t xml:space="preserve">Статья 25. </w:t>
      </w:r>
      <w:r w:rsidR="00AA7FD5" w:rsidRPr="00CD1A8D">
        <w:rPr>
          <w:b w:val="0"/>
          <w:caps w:val="0"/>
          <w:color w:val="auto"/>
          <w:spacing w:val="0"/>
        </w:rPr>
        <w:t xml:space="preserve">Утратила силу с </w:t>
      </w:r>
      <w:r w:rsidR="00AA7FD5">
        <w:rPr>
          <w:b w:val="0"/>
          <w:caps w:val="0"/>
          <w:color w:val="auto"/>
          <w:spacing w:val="0"/>
        </w:rPr>
        <w:t>0</w:t>
      </w:r>
      <w:r w:rsidR="00AA7FD5" w:rsidRPr="00CD1A8D">
        <w:rPr>
          <w:b w:val="0"/>
          <w:caps w:val="0"/>
          <w:color w:val="auto"/>
          <w:spacing w:val="0"/>
        </w:rPr>
        <w:t>9.</w:t>
      </w:r>
      <w:r w:rsidR="00AA7FD5">
        <w:rPr>
          <w:b w:val="0"/>
          <w:caps w:val="0"/>
          <w:color w:val="auto"/>
          <w:spacing w:val="0"/>
        </w:rPr>
        <w:t>08</w:t>
      </w:r>
      <w:r w:rsidR="00AA7FD5" w:rsidRPr="00CD1A8D">
        <w:rPr>
          <w:b w:val="0"/>
          <w:caps w:val="0"/>
          <w:color w:val="auto"/>
          <w:spacing w:val="0"/>
        </w:rPr>
        <w:t>.201</w:t>
      </w:r>
      <w:r w:rsidR="00AA7FD5">
        <w:rPr>
          <w:b w:val="0"/>
          <w:caps w:val="0"/>
          <w:color w:val="auto"/>
          <w:spacing w:val="0"/>
        </w:rPr>
        <w:t>9</w:t>
      </w:r>
      <w:r w:rsidR="00AA7FD5" w:rsidRPr="00CD1A8D">
        <w:rPr>
          <w:b w:val="0"/>
          <w:caps w:val="0"/>
          <w:color w:val="auto"/>
          <w:spacing w:val="0"/>
        </w:rPr>
        <w:t xml:space="preserve">г. – Распоряжение </w:t>
      </w:r>
      <w:r w:rsidR="00EA600D">
        <w:rPr>
          <w:b w:val="0"/>
          <w:caps w:val="0"/>
          <w:color w:val="auto"/>
          <w:spacing w:val="0"/>
        </w:rPr>
        <w:t>Правительства</w:t>
      </w:r>
      <w:r w:rsidR="00AA7FD5" w:rsidRPr="00CD1A8D">
        <w:rPr>
          <w:b w:val="0"/>
          <w:caps w:val="0"/>
          <w:color w:val="auto"/>
          <w:spacing w:val="0"/>
        </w:rPr>
        <w:t xml:space="preserve"> Удмуртской Республики от </w:t>
      </w:r>
      <w:r w:rsidR="00AA7FD5">
        <w:rPr>
          <w:b w:val="0"/>
          <w:caps w:val="0"/>
          <w:color w:val="auto"/>
          <w:spacing w:val="0"/>
        </w:rPr>
        <w:t>0</w:t>
      </w:r>
      <w:r w:rsidR="00AA7FD5" w:rsidRPr="00CD1A8D">
        <w:rPr>
          <w:b w:val="0"/>
          <w:caps w:val="0"/>
          <w:color w:val="auto"/>
          <w:spacing w:val="0"/>
        </w:rPr>
        <w:t>9.</w:t>
      </w:r>
      <w:r w:rsidR="00AA7FD5">
        <w:rPr>
          <w:b w:val="0"/>
          <w:caps w:val="0"/>
          <w:color w:val="auto"/>
          <w:spacing w:val="0"/>
        </w:rPr>
        <w:t>08</w:t>
      </w:r>
      <w:r w:rsidR="00AA7FD5" w:rsidRPr="00CD1A8D">
        <w:rPr>
          <w:b w:val="0"/>
          <w:caps w:val="0"/>
          <w:color w:val="auto"/>
          <w:spacing w:val="0"/>
        </w:rPr>
        <w:t>.201</w:t>
      </w:r>
      <w:r w:rsidR="00AA7FD5">
        <w:rPr>
          <w:b w:val="0"/>
          <w:caps w:val="0"/>
          <w:color w:val="auto"/>
          <w:spacing w:val="0"/>
        </w:rPr>
        <w:t>9</w:t>
      </w:r>
      <w:r w:rsidR="00AA7FD5" w:rsidRPr="00CD1A8D">
        <w:rPr>
          <w:b w:val="0"/>
          <w:caps w:val="0"/>
          <w:color w:val="auto"/>
          <w:spacing w:val="0"/>
        </w:rPr>
        <w:t xml:space="preserve"> № </w:t>
      </w:r>
      <w:r w:rsidR="00AA7FD5">
        <w:rPr>
          <w:b w:val="0"/>
          <w:caps w:val="0"/>
          <w:color w:val="auto"/>
          <w:spacing w:val="0"/>
        </w:rPr>
        <w:t>949</w:t>
      </w:r>
      <w:r w:rsidR="00AA7FD5" w:rsidRPr="00CD1A8D">
        <w:rPr>
          <w:b w:val="0"/>
          <w:caps w:val="0"/>
          <w:color w:val="auto"/>
          <w:spacing w:val="0"/>
        </w:rPr>
        <w:t>-р</w:t>
      </w:r>
      <w:r>
        <w:t>.</w:t>
      </w:r>
      <w:bookmarkEnd w:id="86"/>
      <w:bookmarkEnd w:id="87"/>
    </w:p>
    <w:p w:rsidR="0035179D" w:rsidRPr="00CD1F78" w:rsidRDefault="0035179D" w:rsidP="00AA7FD5">
      <w:pPr>
        <w:pStyle w:val="11"/>
        <w:numPr>
          <w:ilvl w:val="0"/>
          <w:numId w:val="0"/>
        </w:numPr>
        <w:rPr>
          <w:lang w:val="ru-RU"/>
        </w:rPr>
      </w:pPr>
      <w:bookmarkStart w:id="88" w:name="__RefHeading__201_288509442"/>
      <w:bookmarkStart w:id="89" w:name="_Toc290907712"/>
      <w:bookmarkStart w:id="90" w:name="_Toc330222786"/>
      <w:bookmarkEnd w:id="88"/>
      <w:r w:rsidRPr="00CD1F78">
        <w:rPr>
          <w:lang w:val="ru-RU"/>
        </w:rPr>
        <w:t>Глава 5. Разрешение на условно разрешенный вид использования  земельного участка или объекта капитального строительства. Разрешение на отклонение от предельных параметров строительства, реконструкции объектов капитального строительства</w:t>
      </w:r>
      <w:bookmarkEnd w:id="89"/>
      <w:bookmarkEnd w:id="90"/>
    </w:p>
    <w:p w:rsidR="00177A1D" w:rsidRDefault="0035179D">
      <w:pPr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>Положения настоящей главы уставлены в соответствии со ст.ст.39-40 Градостроительного кодекса Российской Федерации.</w:t>
      </w:r>
    </w:p>
    <w:p w:rsidR="0035179D" w:rsidRDefault="0035179D" w:rsidP="00132716">
      <w:pPr>
        <w:pStyle w:val="26"/>
        <w:numPr>
          <w:ilvl w:val="0"/>
          <w:numId w:val="0"/>
        </w:numPr>
      </w:pPr>
      <w:bookmarkStart w:id="91" w:name="__RefHeading__203_288509442"/>
      <w:bookmarkStart w:id="92" w:name="_Toc290907713"/>
      <w:bookmarkStart w:id="93" w:name="_Toc330222787"/>
      <w:bookmarkEnd w:id="91"/>
      <w:r>
        <w:t>Статья 26. Порядок предоставления разрешения на условно разрешенный вид использования земельного участка или объекта капитального строительства</w:t>
      </w:r>
      <w:bookmarkEnd w:id="92"/>
      <w:bookmarkEnd w:id="93"/>
    </w:p>
    <w:p w:rsidR="00A536D1" w:rsidRDefault="00A536D1" w:rsidP="00A536D1">
      <w:pPr>
        <w:spacing w:line="240" w:lineRule="auto"/>
        <w:ind w:firstLine="708"/>
        <w:jc w:val="both"/>
        <w:rPr>
          <w:sz w:val="24"/>
          <w:szCs w:val="24"/>
          <w:lang w:val="ru-RU" w:eastAsia="ar-SA" w:bidi="ar-SA"/>
        </w:rPr>
      </w:pPr>
      <w:r w:rsidRPr="00A86436">
        <w:rPr>
          <w:sz w:val="24"/>
          <w:szCs w:val="24"/>
          <w:lang w:val="ru-RU"/>
        </w:rPr>
        <w:t>(</w:t>
      </w:r>
      <w:r w:rsidRPr="00A86436">
        <w:rPr>
          <w:sz w:val="24"/>
          <w:szCs w:val="24"/>
          <w:lang w:val="ru-RU" w:eastAsia="ar-SA" w:bidi="ar-SA"/>
        </w:rPr>
        <w:t xml:space="preserve">в редакции от 09.08.2019г. – Распоряжение </w:t>
      </w:r>
      <w:r w:rsidR="00EA600D">
        <w:rPr>
          <w:sz w:val="24"/>
          <w:szCs w:val="24"/>
          <w:lang w:val="ru-RU" w:eastAsia="ar-SA" w:bidi="ar-SA"/>
        </w:rPr>
        <w:t>Правительства</w:t>
      </w:r>
      <w:r w:rsidRPr="00A86436">
        <w:rPr>
          <w:sz w:val="24"/>
          <w:szCs w:val="24"/>
          <w:lang w:val="ru-RU" w:eastAsia="ar-SA" w:bidi="ar-SA"/>
        </w:rPr>
        <w:t xml:space="preserve"> Удмуртской Республики от 09.08.2019 № 949-р</w:t>
      </w:r>
      <w:r>
        <w:rPr>
          <w:sz w:val="24"/>
          <w:szCs w:val="24"/>
          <w:lang w:val="ru-RU" w:eastAsia="ar-SA" w:bidi="ar-SA"/>
        </w:rPr>
        <w:t>)</w:t>
      </w:r>
    </w:p>
    <w:p w:rsidR="00132716" w:rsidRPr="00132716" w:rsidRDefault="00132716" w:rsidP="00132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32716">
        <w:rPr>
          <w:sz w:val="28"/>
          <w:szCs w:val="28"/>
          <w:lang w:val="ru-RU"/>
        </w:rPr>
        <w:t xml:space="preserve">1. Положения настоящей статьи установлены </w:t>
      </w:r>
      <w:hyperlink r:id="rId17" w:history="1">
        <w:r w:rsidRPr="00132716">
          <w:rPr>
            <w:sz w:val="28"/>
            <w:szCs w:val="28"/>
            <w:lang w:val="ru-RU"/>
          </w:rPr>
          <w:t>статьей 39</w:t>
        </w:r>
      </w:hyperlink>
      <w:r w:rsidRPr="00132716">
        <w:rPr>
          <w:sz w:val="28"/>
          <w:szCs w:val="28"/>
          <w:lang w:val="ru-RU"/>
        </w:rPr>
        <w:t xml:space="preserve"> Градостроительного кодекса Российской Федерации.</w:t>
      </w:r>
    </w:p>
    <w:p w:rsidR="00132716" w:rsidRPr="00132716" w:rsidRDefault="00132716" w:rsidP="00132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32716">
        <w:rPr>
          <w:sz w:val="28"/>
          <w:szCs w:val="28"/>
          <w:lang w:val="ru-RU"/>
        </w:rPr>
        <w:t>2.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направляет заявление о предоставлении разрешения на условно разрешенный вид использования в Комиссию.</w:t>
      </w:r>
    </w:p>
    <w:p w:rsidR="00132716" w:rsidRPr="00132716" w:rsidRDefault="00132716" w:rsidP="00132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32716">
        <w:rPr>
          <w:sz w:val="28"/>
          <w:szCs w:val="28"/>
          <w:lang w:val="ru-RU"/>
        </w:rPr>
        <w:t xml:space="preserve">3. </w:t>
      </w:r>
      <w:proofErr w:type="gramStart"/>
      <w:r w:rsidRPr="00132716">
        <w:rPr>
          <w:sz w:val="28"/>
          <w:szCs w:val="28"/>
          <w:lang w:val="ru-RU"/>
        </w:rPr>
        <w:t xml:space="preserve">К заявлению должны быть приложены обосновывающие материалы (текстовые и графические), свидетельствующие о том, что в результате реализации заявленного условно разрешенного вида использования земельного участка или объекта капитального строительства не будут нарушены права и интересы владельцев смежно расположенных земельных </w:t>
      </w:r>
      <w:r w:rsidRPr="00132716">
        <w:rPr>
          <w:sz w:val="28"/>
          <w:szCs w:val="28"/>
          <w:lang w:val="ru-RU"/>
        </w:rPr>
        <w:lastRenderedPageBreak/>
        <w:t>участков и объектов капитального строительства, иных физических и юридических лиц, не будет оказано негативное воздействие на окружающую среду в объемах, превышающих пределы</w:t>
      </w:r>
      <w:proofErr w:type="gramEnd"/>
      <w:r w:rsidRPr="00132716">
        <w:rPr>
          <w:sz w:val="28"/>
          <w:szCs w:val="28"/>
          <w:lang w:val="ru-RU"/>
        </w:rPr>
        <w:t xml:space="preserve">, </w:t>
      </w:r>
      <w:proofErr w:type="gramStart"/>
      <w:r w:rsidRPr="00132716">
        <w:rPr>
          <w:sz w:val="28"/>
          <w:szCs w:val="28"/>
          <w:lang w:val="ru-RU"/>
        </w:rPr>
        <w:t>определенные техническими регламентами, законодательством Российской Федерации для соответствующей территориальной зоны, будут обеспечены совместимость условно разрешенного вида использования отдельного участка территории квартала (земельного участка или объекта капитального строительства) с окружающей застройкой и требуемый уровень социального и культурно-бытового обслуживания населения для квартала в целом, размер земельного участка позволяет обслуживать условно разрешенный вид использования объекта капитального строительства.</w:t>
      </w:r>
      <w:proofErr w:type="gramEnd"/>
      <w:r w:rsidRPr="00132716">
        <w:rPr>
          <w:sz w:val="28"/>
          <w:szCs w:val="28"/>
          <w:lang w:val="ru-RU"/>
        </w:rPr>
        <w:t xml:space="preserve"> Для реализации заявленного условно разрешенного вида использования объекта капитального строительства правообладателю данного объекта требуется или не требуется получение разрешения на строительство или реконструкцию объекта капитального строительства.</w:t>
      </w:r>
    </w:p>
    <w:p w:rsidR="00132716" w:rsidRPr="00132716" w:rsidRDefault="00132716" w:rsidP="00132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32716">
        <w:rPr>
          <w:sz w:val="28"/>
          <w:szCs w:val="28"/>
          <w:lang w:val="ru-RU"/>
        </w:rPr>
        <w:t>4. Форма заявления на условно разрешенный вид использования земельного участка или объекта капитального строительства устанавливается Администрацией муниципального образования «Кварсинское».</w:t>
      </w:r>
    </w:p>
    <w:p w:rsidR="00132716" w:rsidRPr="00132716" w:rsidRDefault="00132716" w:rsidP="00132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32716">
        <w:rPr>
          <w:sz w:val="28"/>
          <w:szCs w:val="28"/>
          <w:lang w:val="ru-RU"/>
        </w:rPr>
        <w:t xml:space="preserve">5. </w:t>
      </w:r>
      <w:proofErr w:type="gramStart"/>
      <w:r w:rsidRPr="00132716">
        <w:rPr>
          <w:sz w:val="28"/>
          <w:szCs w:val="28"/>
          <w:lang w:val="ru-RU"/>
        </w:rPr>
        <w:t xml:space="preserve">Вопрос о предоставлении разрешения на условно разрешенный вид использования земельного участка или объекта капитального строительства подлежит обсуждению на публичных слушаниях, общественных обсуждениях в соответствии с </w:t>
      </w:r>
      <w:hyperlink r:id="rId18" w:history="1">
        <w:r w:rsidRPr="00132716">
          <w:rPr>
            <w:sz w:val="28"/>
            <w:szCs w:val="28"/>
            <w:lang w:val="ru-RU"/>
          </w:rPr>
          <w:t>Уставом</w:t>
        </w:r>
      </w:hyperlink>
      <w:r w:rsidRPr="00132716">
        <w:rPr>
          <w:sz w:val="28"/>
          <w:szCs w:val="28"/>
          <w:lang w:val="ru-RU"/>
        </w:rPr>
        <w:t xml:space="preserve"> муниципального образования «Кварсинское», </w:t>
      </w:r>
      <w:r w:rsidRPr="00132716">
        <w:rPr>
          <w:rFonts w:eastAsia="Calibri"/>
          <w:sz w:val="28"/>
          <w:szCs w:val="28"/>
          <w:lang w:val="ru-RU"/>
        </w:rPr>
        <w:t xml:space="preserve">Положением о публичных слушаниях, </w:t>
      </w:r>
      <w:r w:rsidRPr="00132716">
        <w:rPr>
          <w:sz w:val="28"/>
          <w:szCs w:val="28"/>
          <w:lang w:val="ru-RU"/>
        </w:rPr>
        <w:t>общественных обсуждениях</w:t>
      </w:r>
      <w:r w:rsidRPr="00132716">
        <w:rPr>
          <w:rFonts w:eastAsia="Calibri"/>
          <w:sz w:val="28"/>
          <w:szCs w:val="28"/>
          <w:lang w:val="ru-RU"/>
        </w:rPr>
        <w:t xml:space="preserve"> в муниципальном образовании «</w:t>
      </w:r>
      <w:r w:rsidRPr="00132716">
        <w:rPr>
          <w:sz w:val="28"/>
          <w:szCs w:val="28"/>
          <w:lang w:val="ru-RU"/>
        </w:rPr>
        <w:t>Кварсинское</w:t>
      </w:r>
      <w:r w:rsidRPr="00132716">
        <w:rPr>
          <w:rFonts w:eastAsia="Calibri"/>
          <w:sz w:val="28"/>
          <w:szCs w:val="28"/>
          <w:lang w:val="ru-RU"/>
        </w:rPr>
        <w:t>» (далее – Положение о публичных слушаниях)</w:t>
      </w:r>
      <w:r w:rsidRPr="00132716">
        <w:rPr>
          <w:sz w:val="28"/>
          <w:szCs w:val="28"/>
          <w:lang w:val="ru-RU"/>
        </w:rPr>
        <w:t xml:space="preserve">,  Порядком деятельности комиссии, с учетом положений </w:t>
      </w:r>
      <w:hyperlink r:id="rId19" w:history="1">
        <w:r w:rsidRPr="00132716">
          <w:rPr>
            <w:sz w:val="28"/>
            <w:szCs w:val="28"/>
            <w:lang w:val="ru-RU"/>
          </w:rPr>
          <w:t>статьи 39</w:t>
        </w:r>
      </w:hyperlink>
      <w:r w:rsidRPr="00132716">
        <w:rPr>
          <w:sz w:val="28"/>
          <w:szCs w:val="28"/>
          <w:lang w:val="ru-RU"/>
        </w:rPr>
        <w:t xml:space="preserve"> Градостроительного кодекса Российской Федерации.</w:t>
      </w:r>
      <w:proofErr w:type="gramEnd"/>
    </w:p>
    <w:p w:rsidR="00132716" w:rsidRPr="00132716" w:rsidRDefault="00132716" w:rsidP="00132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132716">
        <w:rPr>
          <w:sz w:val="28"/>
          <w:szCs w:val="28"/>
          <w:lang w:val="ru-RU"/>
        </w:rPr>
        <w:t>Расходы, связанные с организацией и проведением публичных слушаний, общественных обсуждениях по вопросу о предоставлении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разрешения.</w:t>
      </w:r>
      <w:proofErr w:type="gramEnd"/>
    </w:p>
    <w:p w:rsidR="00132716" w:rsidRPr="00132716" w:rsidRDefault="00132716" w:rsidP="00132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32716">
        <w:rPr>
          <w:sz w:val="28"/>
          <w:szCs w:val="28"/>
          <w:lang w:val="ru-RU"/>
        </w:rPr>
        <w:t xml:space="preserve">6. </w:t>
      </w:r>
      <w:proofErr w:type="gramStart"/>
      <w:r w:rsidRPr="00132716">
        <w:rPr>
          <w:sz w:val="28"/>
          <w:szCs w:val="28"/>
          <w:lang w:val="ru-RU"/>
        </w:rPr>
        <w:t>Заключение о результатах публичных слушаний, общественных обсуждениях и протокол публичных слушаний, общественных обсуждениях оформляются в установленном порядке и содержат вывод о наличии или отсутствии мотивированных заявлений участников слушаний по вопросам соблюдения прав и интересов владельцев смежно расположенных объектов недвижимости, иных физических и юридических лиц в результате применения указанного в заявлении вида разрешенного использования.</w:t>
      </w:r>
      <w:proofErr w:type="gramEnd"/>
      <w:r w:rsidRPr="00132716">
        <w:rPr>
          <w:sz w:val="28"/>
          <w:szCs w:val="28"/>
          <w:lang w:val="ru-RU"/>
        </w:rPr>
        <w:t xml:space="preserve"> В случае наличия мотивированных заявлений и замечаний в заключении указывается, чьи, </w:t>
      </w:r>
      <w:r w:rsidRPr="00132716">
        <w:rPr>
          <w:sz w:val="28"/>
          <w:szCs w:val="28"/>
          <w:lang w:val="ru-RU"/>
        </w:rPr>
        <w:lastRenderedPageBreak/>
        <w:t>какие именно права и интересы и каким образом будут нарушены в результате применения указанного в заявлении вида условно разрешенного использования.</w:t>
      </w:r>
    </w:p>
    <w:p w:rsidR="00132716" w:rsidRPr="00132716" w:rsidRDefault="00132716" w:rsidP="00132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32716">
        <w:rPr>
          <w:sz w:val="28"/>
          <w:szCs w:val="28"/>
          <w:lang w:val="ru-RU"/>
        </w:rPr>
        <w:t xml:space="preserve">7. </w:t>
      </w:r>
      <w:proofErr w:type="gramStart"/>
      <w:r w:rsidRPr="00132716">
        <w:rPr>
          <w:sz w:val="28"/>
          <w:szCs w:val="28"/>
          <w:lang w:val="ru-RU"/>
        </w:rPr>
        <w:t>На основании заключения о результатах публичных слушаний, общественных обсуждениях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его Главе муниципального</w:t>
      </w:r>
      <w:proofErr w:type="gramEnd"/>
      <w:r w:rsidRPr="00132716">
        <w:rPr>
          <w:sz w:val="28"/>
          <w:szCs w:val="28"/>
          <w:lang w:val="ru-RU"/>
        </w:rPr>
        <w:t xml:space="preserve"> образования «Кварсинское».</w:t>
      </w:r>
    </w:p>
    <w:p w:rsidR="00132716" w:rsidRPr="00132716" w:rsidRDefault="00132716" w:rsidP="00132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32716">
        <w:rPr>
          <w:sz w:val="28"/>
          <w:szCs w:val="28"/>
          <w:lang w:val="ru-RU"/>
        </w:rPr>
        <w:t xml:space="preserve">8. </w:t>
      </w:r>
      <w:proofErr w:type="gramStart"/>
      <w:r w:rsidRPr="00132716">
        <w:rPr>
          <w:sz w:val="28"/>
          <w:szCs w:val="28"/>
          <w:lang w:val="ru-RU"/>
        </w:rPr>
        <w:t>На основании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Глава муниципального образования «Кварсинское»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</w:t>
      </w:r>
      <w:proofErr w:type="gramEnd"/>
      <w:r w:rsidRPr="00132716">
        <w:rPr>
          <w:sz w:val="28"/>
          <w:szCs w:val="28"/>
          <w:lang w:val="ru-RU"/>
        </w:rPr>
        <w:t xml:space="preserve"> разрешения.</w:t>
      </w:r>
    </w:p>
    <w:p w:rsidR="00132716" w:rsidRPr="00132716" w:rsidRDefault="00132716" w:rsidP="00132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32716">
        <w:rPr>
          <w:sz w:val="28"/>
          <w:szCs w:val="28"/>
          <w:lang w:val="ru-RU"/>
        </w:rPr>
        <w:t>9. Разрешение на условно разрешенный вид использования земельного участка или объекта капитального строительства действует до момента получения в установленном порядке нового разрешения на условно разрешенный вид использования земельного участка или объекта капитального строительства.</w:t>
      </w:r>
    </w:p>
    <w:p w:rsidR="0035179D" w:rsidRPr="00132716" w:rsidRDefault="00132716" w:rsidP="00132716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 w:rsidRPr="00132716">
        <w:rPr>
          <w:sz w:val="28"/>
          <w:szCs w:val="28"/>
          <w:lang w:val="ru-RU"/>
        </w:rPr>
        <w:t>10. В случае, установленном частью 11 статьи 39 Градостроительного кодекса Российской Федерации, решение о предоставл</w:t>
      </w:r>
      <w:r w:rsidRPr="00132716">
        <w:rPr>
          <w:sz w:val="28"/>
          <w:szCs w:val="28"/>
          <w:lang w:val="ru-RU"/>
        </w:rPr>
        <w:t>е</w:t>
      </w:r>
      <w:r w:rsidRPr="00132716">
        <w:rPr>
          <w:sz w:val="28"/>
          <w:szCs w:val="28"/>
          <w:lang w:val="ru-RU"/>
        </w:rPr>
        <w:t>нии разрешения на условно разрешенный вид использования принимается без проведения публичных слушаний.</w:t>
      </w:r>
      <w:r w:rsidR="0035179D" w:rsidRPr="00132716">
        <w:rPr>
          <w:sz w:val="28"/>
          <w:szCs w:val="28"/>
          <w:lang w:val="ru-RU" w:eastAsia="ar-SA" w:bidi="ar-SA"/>
        </w:rPr>
        <w:t xml:space="preserve"> </w:t>
      </w:r>
    </w:p>
    <w:p w:rsidR="0035179D" w:rsidRDefault="0035179D" w:rsidP="00132716">
      <w:pPr>
        <w:pStyle w:val="26"/>
        <w:numPr>
          <w:ilvl w:val="0"/>
          <w:numId w:val="0"/>
        </w:numPr>
      </w:pPr>
      <w:bookmarkStart w:id="94" w:name="__RefHeading__205_288509442"/>
      <w:bookmarkStart w:id="95" w:name="_Toc290907714"/>
      <w:bookmarkStart w:id="96" w:name="_Toc330222788"/>
      <w:bookmarkEnd w:id="94"/>
      <w:r>
        <w:t>Статья 27.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  <w:bookmarkEnd w:id="95"/>
      <w:bookmarkEnd w:id="96"/>
    </w:p>
    <w:p w:rsidR="00A536D1" w:rsidRDefault="00A536D1" w:rsidP="00A536D1">
      <w:pPr>
        <w:spacing w:line="240" w:lineRule="auto"/>
        <w:ind w:firstLine="708"/>
        <w:jc w:val="both"/>
        <w:rPr>
          <w:sz w:val="24"/>
          <w:szCs w:val="24"/>
          <w:lang w:val="ru-RU" w:eastAsia="ar-SA" w:bidi="ar-SA"/>
        </w:rPr>
      </w:pPr>
      <w:r w:rsidRPr="00A86436">
        <w:rPr>
          <w:sz w:val="24"/>
          <w:szCs w:val="24"/>
          <w:lang w:val="ru-RU"/>
        </w:rPr>
        <w:t>(</w:t>
      </w:r>
      <w:r w:rsidRPr="00A86436">
        <w:rPr>
          <w:sz w:val="24"/>
          <w:szCs w:val="24"/>
          <w:lang w:val="ru-RU" w:eastAsia="ar-SA" w:bidi="ar-SA"/>
        </w:rPr>
        <w:t xml:space="preserve">в редакции от 09.08.2019г. – Распоряжение </w:t>
      </w:r>
      <w:r w:rsidR="00EA600D">
        <w:rPr>
          <w:sz w:val="24"/>
          <w:szCs w:val="24"/>
          <w:lang w:val="ru-RU" w:eastAsia="ar-SA" w:bidi="ar-SA"/>
        </w:rPr>
        <w:t>Правительства</w:t>
      </w:r>
      <w:r w:rsidRPr="00A86436">
        <w:rPr>
          <w:sz w:val="24"/>
          <w:szCs w:val="24"/>
          <w:lang w:val="ru-RU" w:eastAsia="ar-SA" w:bidi="ar-SA"/>
        </w:rPr>
        <w:t xml:space="preserve"> Удмуртской Республики от 09.08.2019 № 949-р</w:t>
      </w:r>
      <w:r>
        <w:rPr>
          <w:sz w:val="24"/>
          <w:szCs w:val="24"/>
          <w:lang w:val="ru-RU" w:eastAsia="ar-SA" w:bidi="ar-SA"/>
        </w:rPr>
        <w:t>)</w:t>
      </w:r>
    </w:p>
    <w:p w:rsidR="00A536D1" w:rsidRPr="00A536D1" w:rsidRDefault="00A536D1" w:rsidP="00A536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536D1">
        <w:rPr>
          <w:sz w:val="28"/>
          <w:szCs w:val="28"/>
          <w:lang w:val="ru-RU"/>
        </w:rPr>
        <w:t xml:space="preserve">1. Положения настоящей статьи установлены в соответствии со </w:t>
      </w:r>
      <w:hyperlink r:id="rId20" w:history="1">
        <w:r w:rsidRPr="00A536D1">
          <w:rPr>
            <w:sz w:val="28"/>
            <w:szCs w:val="28"/>
            <w:lang w:val="ru-RU"/>
          </w:rPr>
          <w:t>статьей 40</w:t>
        </w:r>
      </w:hyperlink>
      <w:r w:rsidRPr="00A536D1">
        <w:rPr>
          <w:sz w:val="28"/>
          <w:szCs w:val="28"/>
          <w:lang w:val="ru-RU"/>
        </w:rPr>
        <w:t xml:space="preserve"> Градостроительного кодекса Российской Федерации.</w:t>
      </w:r>
    </w:p>
    <w:p w:rsidR="00A536D1" w:rsidRPr="00A536D1" w:rsidRDefault="00A536D1" w:rsidP="00A536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536D1">
        <w:rPr>
          <w:sz w:val="28"/>
          <w:szCs w:val="28"/>
          <w:lang w:val="ru-RU"/>
        </w:rPr>
        <w:t xml:space="preserve">2. Правообладатели земельных участков, размеры которых меньше </w:t>
      </w:r>
      <w:r w:rsidRPr="00A536D1">
        <w:rPr>
          <w:sz w:val="28"/>
          <w:szCs w:val="28"/>
          <w:lang w:val="ru-RU"/>
        </w:rPr>
        <w:lastRenderedPageBreak/>
        <w:t>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 и направить в Комиссию заявление о предоставлении такого разрешения.</w:t>
      </w:r>
    </w:p>
    <w:p w:rsidR="00A536D1" w:rsidRPr="00A536D1" w:rsidRDefault="00A536D1" w:rsidP="00A536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536D1">
        <w:rPr>
          <w:sz w:val="28"/>
          <w:szCs w:val="28"/>
          <w:lang w:val="ru-RU"/>
        </w:rPr>
        <w:t xml:space="preserve">3. </w:t>
      </w:r>
      <w:proofErr w:type="gramStart"/>
      <w:r w:rsidRPr="00A536D1">
        <w:rPr>
          <w:sz w:val="28"/>
          <w:szCs w:val="28"/>
          <w:lang w:val="ru-RU"/>
        </w:rPr>
        <w:t>В заявлении и прилагаемых к нему обосновывающих материалах заявитель должен указать, какие именно характеристики земельного участка (минимальные размеры земельных участков, конфигурация, инженерно-геологические или иные характеристики) неблагоприятны для застройки и требуют отклонения от предельных параметров разрешенного строительства, реконструкции объектов капитального строительства, а также обосновать возможность размещения на земельном участке объекта с параметрами, указанными в заявлении, возможность его обеспечения системами социального (только</w:t>
      </w:r>
      <w:proofErr w:type="gramEnd"/>
      <w:r w:rsidRPr="00A536D1">
        <w:rPr>
          <w:sz w:val="28"/>
          <w:szCs w:val="28"/>
          <w:lang w:val="ru-RU"/>
        </w:rPr>
        <w:t xml:space="preserve"> </w:t>
      </w:r>
      <w:proofErr w:type="gramStart"/>
      <w:r w:rsidRPr="00A536D1">
        <w:rPr>
          <w:sz w:val="28"/>
          <w:szCs w:val="28"/>
          <w:lang w:val="ru-RU"/>
        </w:rPr>
        <w:t>для объектов жилой застройки), транспортного обслуживания и инженерно-технического обеспечения, а также доказать, что в результате его размещения при выполнении определенных условий, изложенных в заявлении, не будут нарушены права и интересы владельцев смежно расположенных земельных участков и объектов капитального строительства, иных физических и юридических лиц, не будет оказано негативное воздействие на окружающую среду в объемах, превышающих пределы, определенные техническими регламентами, законодательством</w:t>
      </w:r>
      <w:proofErr w:type="gramEnd"/>
      <w:r w:rsidRPr="00A536D1">
        <w:rPr>
          <w:sz w:val="28"/>
          <w:szCs w:val="28"/>
          <w:lang w:val="ru-RU"/>
        </w:rPr>
        <w:t xml:space="preserve"> Российской Федерации для соответствующей территориальной зоны.</w:t>
      </w:r>
    </w:p>
    <w:p w:rsidR="00A536D1" w:rsidRPr="00A536D1" w:rsidRDefault="00A536D1" w:rsidP="00A536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536D1">
        <w:rPr>
          <w:sz w:val="28"/>
          <w:szCs w:val="28"/>
          <w:lang w:val="ru-RU"/>
        </w:rPr>
        <w:t>Количество запрашиваемых отклонений от предельных параметров разрешенного строительства, реконструкции объектов капитального строительства не ограничивается. Заявитель обязан указать и обосновать величину отклонения от каждого предельного параметра разрешенного строительства, реконструкции объектов капитального строительства, а также указать конкретное сочетание запрашиваемых отклонений.</w:t>
      </w:r>
    </w:p>
    <w:p w:rsidR="00A536D1" w:rsidRPr="00A536D1" w:rsidRDefault="00A536D1" w:rsidP="00A536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536D1">
        <w:rPr>
          <w:sz w:val="28"/>
          <w:szCs w:val="28"/>
          <w:lang w:val="ru-RU"/>
        </w:rPr>
        <w:t xml:space="preserve">4. </w:t>
      </w:r>
      <w:proofErr w:type="gramStart"/>
      <w:r w:rsidRPr="00A536D1">
        <w:rPr>
          <w:sz w:val="28"/>
          <w:szCs w:val="28"/>
          <w:lang w:val="ru-RU"/>
        </w:rPr>
        <w:t>Если земельный участок, указанный в заявлении, расположен на территории зон с особыми условиями использования территории, то к заявлению должны быть приложены обосновывающие материалы (текстовые и графические), однозначно свидетельствующие о том, что в результате реализации заявленных отклонений от предельных параметров не будут нарушены права и интересы владельцев смежно расположенных земельных участков и объектов капитального строительства, иных физических и юридических лиц, не</w:t>
      </w:r>
      <w:proofErr w:type="gramEnd"/>
      <w:r w:rsidRPr="00A536D1">
        <w:rPr>
          <w:sz w:val="28"/>
          <w:szCs w:val="28"/>
          <w:lang w:val="ru-RU"/>
        </w:rPr>
        <w:t xml:space="preserve"> будет оказано негативное воздействие на окружающую среду в объемах, превышающих пределы, определенные техническими регламентами, законодательством Российской Федерации для соответствующей территориальной зоны.</w:t>
      </w:r>
    </w:p>
    <w:p w:rsidR="00A536D1" w:rsidRPr="00A536D1" w:rsidRDefault="00A536D1" w:rsidP="00A536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536D1">
        <w:rPr>
          <w:sz w:val="28"/>
          <w:szCs w:val="28"/>
          <w:lang w:val="ru-RU"/>
        </w:rPr>
        <w:lastRenderedPageBreak/>
        <w:t xml:space="preserve">5. </w:t>
      </w:r>
      <w:proofErr w:type="gramStart"/>
      <w:r w:rsidRPr="00A536D1">
        <w:rPr>
          <w:sz w:val="28"/>
          <w:szCs w:val="28"/>
          <w:lang w:val="ru-RU"/>
        </w:rPr>
        <w:t>Если предметом заявления является отклонение от предельных параметров разрешенного строительства, то к заявлению должны быть приложены обосновывающие материалы (текстовые и графические), отражающие возможность обеспечения планируемого к строительству (реконструкции) объекта капитального строительства с учетом запрашиваемых отклонений от предельных параметров разрешенного строительства, реконструкции объектов капитального строительства системами социального (только для объектов жилой застройки), транспортного обслуживания (в том числе и потребность в парковках</w:t>
      </w:r>
      <w:proofErr w:type="gramEnd"/>
      <w:r w:rsidRPr="00A536D1">
        <w:rPr>
          <w:sz w:val="28"/>
          <w:szCs w:val="28"/>
          <w:lang w:val="ru-RU"/>
        </w:rPr>
        <w:t>) и инженерно-технического обеспечения.</w:t>
      </w:r>
    </w:p>
    <w:p w:rsidR="00A536D1" w:rsidRPr="00A536D1" w:rsidRDefault="00A536D1" w:rsidP="00A536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536D1">
        <w:rPr>
          <w:sz w:val="28"/>
          <w:szCs w:val="28"/>
          <w:lang w:val="ru-RU"/>
        </w:rPr>
        <w:t>6. Форма заявления на отклонение от предельных параметров разрешенного строительства, реконструкции объектов капитального строительства устанавливается Администрацией муниципального образования «Кварсинское».</w:t>
      </w:r>
    </w:p>
    <w:p w:rsidR="00A536D1" w:rsidRPr="00A536D1" w:rsidRDefault="00A536D1" w:rsidP="00A536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536D1">
        <w:rPr>
          <w:sz w:val="28"/>
          <w:szCs w:val="28"/>
          <w:lang w:val="ru-RU"/>
        </w:rPr>
        <w:t>7.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слушаниях, общественных обсуждениях проводимых в соответствии со статьей 39 Градостроительного кодекса Российской Федерации.</w:t>
      </w:r>
    </w:p>
    <w:p w:rsidR="00A536D1" w:rsidRPr="00A536D1" w:rsidRDefault="00A536D1" w:rsidP="00A536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536D1">
        <w:rPr>
          <w:sz w:val="28"/>
          <w:szCs w:val="28"/>
          <w:lang w:val="ru-RU"/>
        </w:rPr>
        <w:t>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разрешения, в соответствии с частью</w:t>
      </w:r>
      <w:r w:rsidRPr="00A536D1">
        <w:rPr>
          <w:sz w:val="28"/>
          <w:szCs w:val="28"/>
        </w:rPr>
        <w:t> </w:t>
      </w:r>
      <w:r w:rsidRPr="00A536D1">
        <w:rPr>
          <w:sz w:val="28"/>
          <w:szCs w:val="28"/>
          <w:lang w:val="ru-RU"/>
        </w:rPr>
        <w:t>4 статьи 40 Градостроительного кодекса Российской Федерации.</w:t>
      </w:r>
    </w:p>
    <w:p w:rsidR="00A536D1" w:rsidRPr="00A536D1" w:rsidRDefault="00A536D1" w:rsidP="00A536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536D1">
        <w:rPr>
          <w:sz w:val="28"/>
          <w:szCs w:val="28"/>
          <w:lang w:val="ru-RU"/>
        </w:rPr>
        <w:t>8. Заключение о результатах публичных слушаний, общественных обсуждениях и протокол публичных слушаний, общественных обсуждениях оформляются в установленном порядке. Заключение содержит вывод о наличии или отсутствии мотивированных заявлений участников слушаний по вопросам соблюдения прав и интересов владельцев смежно расположенных объектов недвижимости, иных физических и юридических лиц в результате применения указанного в заявлении сочетания значений предельных параметров разрешенного строительства, реконструкции объектов капитального строительства.</w:t>
      </w:r>
    </w:p>
    <w:p w:rsidR="00A536D1" w:rsidRPr="00A536D1" w:rsidRDefault="00A536D1" w:rsidP="00A536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536D1">
        <w:rPr>
          <w:sz w:val="28"/>
          <w:szCs w:val="28"/>
          <w:lang w:val="ru-RU"/>
        </w:rPr>
        <w:t xml:space="preserve">9. </w:t>
      </w:r>
      <w:proofErr w:type="gramStart"/>
      <w:r w:rsidRPr="00A536D1">
        <w:rPr>
          <w:sz w:val="28"/>
          <w:szCs w:val="28"/>
          <w:lang w:val="ru-RU"/>
        </w:rPr>
        <w:t xml:space="preserve">На основании заключения о результатах публичных слушаний, общественных обсуждениях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</w:t>
      </w:r>
      <w:r w:rsidRPr="00A536D1">
        <w:rPr>
          <w:sz w:val="28"/>
          <w:szCs w:val="28"/>
          <w:lang w:val="ru-RU"/>
        </w:rPr>
        <w:lastRenderedPageBreak/>
        <w:t xml:space="preserve">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«Кварсинское». </w:t>
      </w:r>
      <w:proofErr w:type="gramEnd"/>
    </w:p>
    <w:p w:rsidR="0035179D" w:rsidRPr="00A536D1" w:rsidRDefault="00A536D1" w:rsidP="00A536D1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 w:rsidRPr="00A536D1">
        <w:rPr>
          <w:sz w:val="28"/>
          <w:szCs w:val="28"/>
          <w:lang w:val="ru-RU"/>
        </w:rPr>
        <w:t xml:space="preserve">10. </w:t>
      </w:r>
      <w:proofErr w:type="gramStart"/>
      <w:r w:rsidRPr="00A536D1">
        <w:rPr>
          <w:sz w:val="28"/>
          <w:szCs w:val="28"/>
          <w:lang w:val="ru-RU"/>
        </w:rPr>
        <w:t>На основании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Глава муниципального образования «Кварсинское»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</w:t>
      </w:r>
      <w:proofErr w:type="gramEnd"/>
      <w:r w:rsidRPr="00A536D1">
        <w:rPr>
          <w:sz w:val="28"/>
          <w:szCs w:val="28"/>
          <w:lang w:val="ru-RU"/>
        </w:rPr>
        <w:t xml:space="preserve"> разрешения с указанием причин принятого решения</w:t>
      </w:r>
      <w:r w:rsidR="0035179D" w:rsidRPr="00A536D1">
        <w:rPr>
          <w:sz w:val="28"/>
          <w:szCs w:val="28"/>
          <w:lang w:val="ru-RU" w:eastAsia="ar-SA" w:bidi="ar-SA"/>
        </w:rPr>
        <w:t>.</w:t>
      </w:r>
    </w:p>
    <w:p w:rsidR="00043FF2" w:rsidRDefault="0035179D" w:rsidP="00043FF2">
      <w:pPr>
        <w:pStyle w:val="26"/>
        <w:numPr>
          <w:ilvl w:val="0"/>
          <w:numId w:val="0"/>
        </w:numPr>
        <w:pBdr>
          <w:bottom w:val="none" w:sz="0" w:space="0" w:color="auto"/>
        </w:pBdr>
      </w:pPr>
      <w:bookmarkStart w:id="97" w:name="__RefHeading__207_288509442"/>
      <w:bookmarkStart w:id="98" w:name="_Toc290907715"/>
      <w:bookmarkStart w:id="99" w:name="_Toc330222789"/>
      <w:bookmarkEnd w:id="97"/>
      <w:r w:rsidRPr="00B57639">
        <w:rPr>
          <w:b w:val="0"/>
          <w:u w:val="single"/>
        </w:rPr>
        <w:t>Глава 6.</w:t>
      </w:r>
      <w:r w:rsidRPr="00CD1F78">
        <w:t xml:space="preserve"> </w:t>
      </w:r>
      <w:bookmarkEnd w:id="98"/>
      <w:bookmarkEnd w:id="99"/>
      <w:r w:rsidR="00043FF2" w:rsidRPr="00CD1A8D">
        <w:rPr>
          <w:b w:val="0"/>
          <w:caps w:val="0"/>
          <w:color w:val="auto"/>
          <w:spacing w:val="0"/>
        </w:rPr>
        <w:t xml:space="preserve">Утратила силу с </w:t>
      </w:r>
      <w:r w:rsidR="00043FF2">
        <w:rPr>
          <w:b w:val="0"/>
          <w:caps w:val="0"/>
          <w:color w:val="auto"/>
          <w:spacing w:val="0"/>
        </w:rPr>
        <w:t>0</w:t>
      </w:r>
      <w:r w:rsidR="00043FF2" w:rsidRPr="00CD1A8D">
        <w:rPr>
          <w:b w:val="0"/>
          <w:caps w:val="0"/>
          <w:color w:val="auto"/>
          <w:spacing w:val="0"/>
        </w:rPr>
        <w:t>9.</w:t>
      </w:r>
      <w:r w:rsidR="00043FF2">
        <w:rPr>
          <w:b w:val="0"/>
          <w:caps w:val="0"/>
          <w:color w:val="auto"/>
          <w:spacing w:val="0"/>
        </w:rPr>
        <w:t>08</w:t>
      </w:r>
      <w:r w:rsidR="00043FF2" w:rsidRPr="00CD1A8D">
        <w:rPr>
          <w:b w:val="0"/>
          <w:caps w:val="0"/>
          <w:color w:val="auto"/>
          <w:spacing w:val="0"/>
        </w:rPr>
        <w:t>.201</w:t>
      </w:r>
      <w:r w:rsidR="00043FF2">
        <w:rPr>
          <w:b w:val="0"/>
          <w:caps w:val="0"/>
          <w:color w:val="auto"/>
          <w:spacing w:val="0"/>
        </w:rPr>
        <w:t>9</w:t>
      </w:r>
      <w:r w:rsidR="00043FF2" w:rsidRPr="00CD1A8D">
        <w:rPr>
          <w:b w:val="0"/>
          <w:caps w:val="0"/>
          <w:color w:val="auto"/>
          <w:spacing w:val="0"/>
        </w:rPr>
        <w:t xml:space="preserve">г. – Распоряжение </w:t>
      </w:r>
      <w:r w:rsidR="00EA600D">
        <w:rPr>
          <w:b w:val="0"/>
          <w:caps w:val="0"/>
          <w:color w:val="auto"/>
          <w:spacing w:val="0"/>
        </w:rPr>
        <w:t>Правительства</w:t>
      </w:r>
      <w:r w:rsidR="00043FF2" w:rsidRPr="00CD1A8D">
        <w:rPr>
          <w:b w:val="0"/>
          <w:caps w:val="0"/>
          <w:color w:val="auto"/>
          <w:spacing w:val="0"/>
        </w:rPr>
        <w:t xml:space="preserve"> Удмуртской Республики от </w:t>
      </w:r>
      <w:r w:rsidR="00043FF2">
        <w:rPr>
          <w:b w:val="0"/>
          <w:caps w:val="0"/>
          <w:color w:val="auto"/>
          <w:spacing w:val="0"/>
        </w:rPr>
        <w:t>0</w:t>
      </w:r>
      <w:r w:rsidR="00043FF2" w:rsidRPr="00CD1A8D">
        <w:rPr>
          <w:b w:val="0"/>
          <w:caps w:val="0"/>
          <w:color w:val="auto"/>
          <w:spacing w:val="0"/>
        </w:rPr>
        <w:t>9.</w:t>
      </w:r>
      <w:r w:rsidR="00043FF2">
        <w:rPr>
          <w:b w:val="0"/>
          <w:caps w:val="0"/>
          <w:color w:val="auto"/>
          <w:spacing w:val="0"/>
        </w:rPr>
        <w:t>08</w:t>
      </w:r>
      <w:r w:rsidR="00043FF2" w:rsidRPr="00CD1A8D">
        <w:rPr>
          <w:b w:val="0"/>
          <w:caps w:val="0"/>
          <w:color w:val="auto"/>
          <w:spacing w:val="0"/>
        </w:rPr>
        <w:t>.201</w:t>
      </w:r>
      <w:r w:rsidR="00043FF2">
        <w:rPr>
          <w:b w:val="0"/>
          <w:caps w:val="0"/>
          <w:color w:val="auto"/>
          <w:spacing w:val="0"/>
        </w:rPr>
        <w:t>9</w:t>
      </w:r>
      <w:r w:rsidR="00043FF2" w:rsidRPr="00CD1A8D">
        <w:rPr>
          <w:b w:val="0"/>
          <w:caps w:val="0"/>
          <w:color w:val="auto"/>
          <w:spacing w:val="0"/>
        </w:rPr>
        <w:t xml:space="preserve"> № </w:t>
      </w:r>
      <w:r w:rsidR="00043FF2">
        <w:rPr>
          <w:b w:val="0"/>
          <w:caps w:val="0"/>
          <w:color w:val="auto"/>
          <w:spacing w:val="0"/>
        </w:rPr>
        <w:t>949</w:t>
      </w:r>
      <w:r w:rsidR="00043FF2" w:rsidRPr="00CD1A8D">
        <w:rPr>
          <w:b w:val="0"/>
          <w:caps w:val="0"/>
          <w:color w:val="auto"/>
          <w:spacing w:val="0"/>
        </w:rPr>
        <w:t>-р</w:t>
      </w:r>
    </w:p>
    <w:p w:rsidR="0035179D" w:rsidRDefault="0035179D" w:rsidP="00B57639">
      <w:pPr>
        <w:pStyle w:val="11"/>
        <w:numPr>
          <w:ilvl w:val="0"/>
          <w:numId w:val="0"/>
        </w:numPr>
        <w:pBdr>
          <w:bottom w:val="none" w:sz="0" w:space="0" w:color="auto"/>
        </w:pBdr>
        <w:rPr>
          <w:webHidden/>
          <w:lang w:val="ru-RU"/>
        </w:rPr>
      </w:pPr>
      <w:bookmarkStart w:id="100" w:name="__RefHeading__213_288509442"/>
      <w:bookmarkStart w:id="101" w:name="_Toc290907718"/>
      <w:bookmarkStart w:id="102" w:name="_Toc330222792"/>
      <w:bookmarkEnd w:id="100"/>
      <w:r w:rsidRPr="003E1967">
        <w:rPr>
          <w:u w:val="single"/>
          <w:lang w:val="ru-RU"/>
        </w:rPr>
        <w:t>Глава 7.</w:t>
      </w:r>
      <w:r w:rsidRPr="00CD1F78">
        <w:rPr>
          <w:lang w:val="ru-RU"/>
        </w:rPr>
        <w:t xml:space="preserve"> </w:t>
      </w:r>
      <w:bookmarkEnd w:id="101"/>
      <w:bookmarkEnd w:id="102"/>
      <w:r w:rsidR="003E1967" w:rsidRPr="00B57639">
        <w:rPr>
          <w:caps w:val="0"/>
          <w:color w:val="auto"/>
          <w:spacing w:val="0"/>
          <w:sz w:val="24"/>
          <w:szCs w:val="24"/>
          <w:lang w:val="ru-RU" w:eastAsia="ar-SA" w:bidi="ar-SA"/>
        </w:rPr>
        <w:t xml:space="preserve">Утратила силу с 19.12.2016г. – Распоряжение </w:t>
      </w:r>
      <w:r w:rsidR="00EA600D">
        <w:rPr>
          <w:caps w:val="0"/>
          <w:color w:val="auto"/>
          <w:spacing w:val="0"/>
          <w:sz w:val="24"/>
          <w:szCs w:val="24"/>
          <w:lang w:val="ru-RU" w:eastAsia="ar-SA" w:bidi="ar-SA"/>
        </w:rPr>
        <w:t>Правительства</w:t>
      </w:r>
      <w:r w:rsidR="003E1967" w:rsidRPr="00B57639">
        <w:rPr>
          <w:caps w:val="0"/>
          <w:color w:val="auto"/>
          <w:spacing w:val="0"/>
          <w:sz w:val="24"/>
          <w:szCs w:val="24"/>
          <w:lang w:val="ru-RU" w:eastAsia="ar-SA" w:bidi="ar-SA"/>
        </w:rPr>
        <w:t xml:space="preserve"> Удмуртской Республики от 19.12.2016 № 1692-р</w:t>
      </w:r>
      <w:r w:rsidR="003E1967" w:rsidRPr="00B57639">
        <w:rPr>
          <w:webHidden/>
          <w:sz w:val="24"/>
          <w:szCs w:val="24"/>
          <w:lang w:val="ru-RU"/>
        </w:rPr>
        <w:tab/>
      </w:r>
    </w:p>
    <w:p w:rsidR="0035179D" w:rsidRPr="00CD1F78" w:rsidRDefault="0035179D" w:rsidP="00B57639">
      <w:pPr>
        <w:pStyle w:val="11"/>
        <w:numPr>
          <w:ilvl w:val="0"/>
          <w:numId w:val="0"/>
        </w:numPr>
        <w:spacing w:before="0" w:line="240" w:lineRule="auto"/>
        <w:rPr>
          <w:lang w:val="ru-RU"/>
        </w:rPr>
      </w:pPr>
      <w:bookmarkStart w:id="103" w:name="__RefHeading__215_288509442"/>
      <w:bookmarkStart w:id="104" w:name="__RefHeading__223_288509442"/>
      <w:bookmarkStart w:id="105" w:name="_Toc290907723"/>
      <w:bookmarkStart w:id="106" w:name="_Toc330222797"/>
      <w:bookmarkEnd w:id="103"/>
      <w:bookmarkEnd w:id="104"/>
      <w:r w:rsidRPr="00CD1F78">
        <w:rPr>
          <w:lang w:val="ru-RU"/>
        </w:rPr>
        <w:t>Глава 8. Заключительные положения.</w:t>
      </w:r>
      <w:bookmarkEnd w:id="105"/>
      <w:bookmarkEnd w:id="106"/>
    </w:p>
    <w:p w:rsidR="0035179D" w:rsidRDefault="0035179D" w:rsidP="00B57639">
      <w:pPr>
        <w:pStyle w:val="26"/>
        <w:numPr>
          <w:ilvl w:val="0"/>
          <w:numId w:val="0"/>
        </w:numPr>
      </w:pPr>
      <w:bookmarkStart w:id="107" w:name="__RefHeading__225_288509442"/>
      <w:bookmarkStart w:id="108" w:name="_Toc290907724"/>
      <w:bookmarkStart w:id="109" w:name="_Toc330222798"/>
      <w:bookmarkEnd w:id="107"/>
      <w:r>
        <w:t>Статья 34. Порядок внесения изменений в Правила застройки</w:t>
      </w:r>
      <w:bookmarkEnd w:id="108"/>
      <w:bookmarkEnd w:id="109"/>
    </w:p>
    <w:p w:rsidR="006478C0" w:rsidRDefault="006478C0" w:rsidP="006478C0">
      <w:pPr>
        <w:spacing w:line="240" w:lineRule="auto"/>
        <w:ind w:firstLine="708"/>
        <w:jc w:val="both"/>
        <w:rPr>
          <w:sz w:val="24"/>
          <w:szCs w:val="24"/>
          <w:lang w:val="ru-RU" w:eastAsia="ar-SA" w:bidi="ar-SA"/>
        </w:rPr>
      </w:pPr>
      <w:r w:rsidRPr="00A86436">
        <w:rPr>
          <w:sz w:val="24"/>
          <w:szCs w:val="24"/>
          <w:lang w:val="ru-RU"/>
        </w:rPr>
        <w:t>(</w:t>
      </w:r>
      <w:r w:rsidRPr="00A86436">
        <w:rPr>
          <w:sz w:val="24"/>
          <w:szCs w:val="24"/>
          <w:lang w:val="ru-RU" w:eastAsia="ar-SA" w:bidi="ar-SA"/>
        </w:rPr>
        <w:t xml:space="preserve">в редакции от 09.08.2019г. – Распоряжение </w:t>
      </w:r>
      <w:r w:rsidR="00EA600D">
        <w:rPr>
          <w:sz w:val="24"/>
          <w:szCs w:val="24"/>
          <w:lang w:val="ru-RU" w:eastAsia="ar-SA" w:bidi="ar-SA"/>
        </w:rPr>
        <w:t>Правительства</w:t>
      </w:r>
      <w:r w:rsidRPr="00A86436">
        <w:rPr>
          <w:sz w:val="24"/>
          <w:szCs w:val="24"/>
          <w:lang w:val="ru-RU" w:eastAsia="ar-SA" w:bidi="ar-SA"/>
        </w:rPr>
        <w:t xml:space="preserve"> Удмуртской Республики от 09.08.2019 № 949-р</w:t>
      </w:r>
      <w:r>
        <w:rPr>
          <w:sz w:val="24"/>
          <w:szCs w:val="24"/>
          <w:lang w:val="ru-RU" w:eastAsia="ar-SA" w:bidi="ar-SA"/>
        </w:rPr>
        <w:t>)</w:t>
      </w:r>
    </w:p>
    <w:p w:rsidR="006478C0" w:rsidRPr="006478C0" w:rsidRDefault="006478C0" w:rsidP="006478C0">
      <w:pPr>
        <w:ind w:firstLine="709"/>
        <w:jc w:val="both"/>
        <w:rPr>
          <w:sz w:val="28"/>
          <w:szCs w:val="28"/>
          <w:lang w:val="ru-RU"/>
        </w:rPr>
      </w:pPr>
      <w:r w:rsidRPr="006478C0">
        <w:rPr>
          <w:sz w:val="28"/>
          <w:szCs w:val="28"/>
          <w:lang w:val="ru-RU"/>
        </w:rPr>
        <w:t>1. Положения настоящей статьи установлены в соответствии со статьей 33 Градостроительного кодекса Российской Федерации.</w:t>
      </w:r>
    </w:p>
    <w:p w:rsidR="006478C0" w:rsidRPr="006478C0" w:rsidRDefault="006478C0" w:rsidP="006478C0">
      <w:pPr>
        <w:ind w:firstLine="709"/>
        <w:jc w:val="both"/>
        <w:rPr>
          <w:sz w:val="28"/>
          <w:szCs w:val="28"/>
          <w:lang w:val="ru-RU"/>
        </w:rPr>
      </w:pPr>
      <w:r w:rsidRPr="006478C0">
        <w:rPr>
          <w:sz w:val="28"/>
          <w:szCs w:val="28"/>
          <w:lang w:val="ru-RU"/>
        </w:rPr>
        <w:t>2. Предложения о внесении изменений в Правила направляются в Комиссию:</w:t>
      </w:r>
    </w:p>
    <w:p w:rsidR="006478C0" w:rsidRPr="006478C0" w:rsidRDefault="006478C0" w:rsidP="006478C0">
      <w:pPr>
        <w:ind w:firstLine="709"/>
        <w:jc w:val="both"/>
        <w:rPr>
          <w:sz w:val="28"/>
          <w:szCs w:val="28"/>
          <w:lang w:val="ru-RU"/>
        </w:rPr>
      </w:pPr>
      <w:r w:rsidRPr="006478C0">
        <w:rPr>
          <w:sz w:val="28"/>
          <w:szCs w:val="28"/>
          <w:lang w:val="ru-RU"/>
        </w:rPr>
        <w:t>1) органами местного самоуправления муниципального образования «Кварсинское» в случаях, если необходимо совершенствовать порядок регулирования землепользования и застройки на территории муниципального образования «Кварсинское» (в том числе на основании документов территориального планирования и документации по планировке территории, подготовленных на территорию муниципального образования «Кварсинское»);</w:t>
      </w:r>
    </w:p>
    <w:p w:rsidR="006478C0" w:rsidRPr="006478C0" w:rsidRDefault="006478C0" w:rsidP="006478C0">
      <w:pPr>
        <w:ind w:firstLine="709"/>
        <w:jc w:val="both"/>
        <w:rPr>
          <w:sz w:val="28"/>
          <w:szCs w:val="28"/>
          <w:lang w:val="ru-RU"/>
        </w:rPr>
      </w:pPr>
      <w:r w:rsidRPr="006478C0">
        <w:rPr>
          <w:sz w:val="28"/>
          <w:szCs w:val="28"/>
          <w:lang w:val="ru-RU"/>
        </w:rPr>
        <w:t>2) физическими или юридическими лицами в инициативном порядке либо</w:t>
      </w:r>
      <w:r w:rsidRPr="006478C0">
        <w:rPr>
          <w:sz w:val="28"/>
          <w:szCs w:val="28"/>
          <w:lang w:val="ru-RU"/>
        </w:rPr>
        <w:br/>
      </w:r>
      <w:r w:rsidRPr="006478C0">
        <w:rPr>
          <w:sz w:val="28"/>
          <w:szCs w:val="28"/>
          <w:lang w:val="ru-RU"/>
        </w:rPr>
        <w:lastRenderedPageBreak/>
        <w:t>в случаях, если в результате применения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</w:t>
      </w:r>
      <w:r w:rsidRPr="006478C0">
        <w:rPr>
          <w:sz w:val="28"/>
          <w:szCs w:val="28"/>
          <w:lang w:val="ru-RU"/>
        </w:rPr>
        <w:br/>
        <w:t>их объединений;</w:t>
      </w:r>
    </w:p>
    <w:p w:rsidR="006478C0" w:rsidRPr="006478C0" w:rsidRDefault="006478C0" w:rsidP="006478C0">
      <w:pPr>
        <w:ind w:firstLine="709"/>
        <w:jc w:val="both"/>
        <w:rPr>
          <w:sz w:val="28"/>
          <w:szCs w:val="28"/>
          <w:lang w:val="ru-RU"/>
        </w:rPr>
      </w:pPr>
      <w:r w:rsidRPr="006478C0">
        <w:rPr>
          <w:sz w:val="28"/>
          <w:szCs w:val="28"/>
          <w:lang w:val="ru-RU"/>
        </w:rPr>
        <w:t>3) иными субъектами в случаях, предусмотренных Градостроительным кодексом Российской Федерации.</w:t>
      </w:r>
    </w:p>
    <w:p w:rsidR="0035179D" w:rsidRDefault="006478C0" w:rsidP="006478C0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 w:rsidRPr="006478C0">
        <w:rPr>
          <w:sz w:val="28"/>
          <w:szCs w:val="28"/>
          <w:lang w:val="ru-RU"/>
        </w:rPr>
        <w:t xml:space="preserve">3. </w:t>
      </w:r>
      <w:proofErr w:type="gramStart"/>
      <w:r w:rsidRPr="006478C0">
        <w:rPr>
          <w:sz w:val="28"/>
          <w:szCs w:val="28"/>
          <w:lang w:val="ru-RU"/>
        </w:rPr>
        <w:t>Подготовка и утверждение изменений в Правила осуществляется</w:t>
      </w:r>
      <w:r w:rsidRPr="006478C0">
        <w:rPr>
          <w:sz w:val="28"/>
          <w:szCs w:val="28"/>
          <w:lang w:val="ru-RU"/>
        </w:rPr>
        <w:br/>
        <w:t xml:space="preserve">в соответствии с Градостроительным кодексом Российской Федерации, Законом Удмуртской Республики от 28 ноября 2014 года № 69-РЗ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Республики», постановлением </w:t>
      </w:r>
      <w:r w:rsidR="00EA600D">
        <w:rPr>
          <w:sz w:val="28"/>
          <w:szCs w:val="28"/>
          <w:lang w:val="ru-RU"/>
        </w:rPr>
        <w:t>Правительства</w:t>
      </w:r>
      <w:r w:rsidRPr="006478C0">
        <w:rPr>
          <w:sz w:val="28"/>
          <w:szCs w:val="28"/>
          <w:lang w:val="ru-RU"/>
        </w:rPr>
        <w:t xml:space="preserve"> Удмуртской Республики от 29 декабря 2014 № 580 «Об утверждении Положения о порядке осуществления исполнительными органами</w:t>
      </w:r>
      <w:proofErr w:type="gramEnd"/>
      <w:r w:rsidRPr="006478C0">
        <w:rPr>
          <w:sz w:val="28"/>
          <w:szCs w:val="28"/>
          <w:lang w:val="ru-RU"/>
        </w:rPr>
        <w:t xml:space="preserve"> государственной власти Удмуртской Республики полномочий по принятию решений по подготовке и утверждению правил землепользования и застройки поселения, городского округа, а также по внесению</w:t>
      </w:r>
      <w:r>
        <w:rPr>
          <w:sz w:val="28"/>
          <w:szCs w:val="28"/>
          <w:lang w:val="ru-RU"/>
        </w:rPr>
        <w:t xml:space="preserve"> </w:t>
      </w:r>
      <w:r w:rsidRPr="006478C0">
        <w:rPr>
          <w:sz w:val="28"/>
          <w:szCs w:val="28"/>
          <w:lang w:val="ru-RU"/>
        </w:rPr>
        <w:t>в них изменений</w:t>
      </w:r>
      <w:r w:rsidR="0035179D" w:rsidRPr="006478C0">
        <w:rPr>
          <w:sz w:val="28"/>
          <w:szCs w:val="28"/>
          <w:lang w:val="ru-RU" w:eastAsia="ar-SA" w:bidi="ar-SA"/>
        </w:rPr>
        <w:t>.</w:t>
      </w:r>
    </w:p>
    <w:p w:rsidR="00282687" w:rsidRPr="00282687" w:rsidRDefault="00282687" w:rsidP="00282687">
      <w:pPr>
        <w:pStyle w:val="26"/>
        <w:numPr>
          <w:ilvl w:val="0"/>
          <w:numId w:val="0"/>
        </w:numPr>
      </w:pPr>
      <w:r w:rsidRPr="00282687">
        <w:t>Статья 3</w:t>
      </w:r>
      <w:r>
        <w:t>4.1</w:t>
      </w:r>
      <w:r w:rsidRPr="00282687">
        <w:t xml:space="preserve">. </w:t>
      </w:r>
      <w:r w:rsidR="008C5C56">
        <w:t>землепользование и застройка земельных участков, расположенных в границах территорий общего пользования</w:t>
      </w:r>
    </w:p>
    <w:p w:rsidR="00902E86" w:rsidRDefault="00902E86" w:rsidP="00902E86">
      <w:pPr>
        <w:spacing w:line="240" w:lineRule="auto"/>
        <w:ind w:firstLine="708"/>
        <w:jc w:val="both"/>
        <w:rPr>
          <w:sz w:val="24"/>
          <w:szCs w:val="24"/>
          <w:lang w:val="ru-RU" w:eastAsia="ar-SA" w:bidi="ar-SA"/>
        </w:rPr>
      </w:pPr>
      <w:r w:rsidRPr="00A86436">
        <w:rPr>
          <w:sz w:val="24"/>
          <w:szCs w:val="24"/>
          <w:lang w:val="ru-RU"/>
        </w:rPr>
        <w:t>(</w:t>
      </w:r>
      <w:proofErr w:type="gramStart"/>
      <w:r>
        <w:rPr>
          <w:sz w:val="24"/>
          <w:szCs w:val="24"/>
          <w:lang w:val="ru-RU" w:eastAsia="ar-SA" w:bidi="ar-SA"/>
        </w:rPr>
        <w:t>введена</w:t>
      </w:r>
      <w:proofErr w:type="gramEnd"/>
      <w:r w:rsidRPr="00A86436">
        <w:rPr>
          <w:sz w:val="24"/>
          <w:szCs w:val="24"/>
          <w:lang w:val="ru-RU" w:eastAsia="ar-SA" w:bidi="ar-SA"/>
        </w:rPr>
        <w:t xml:space="preserve"> Распоряжение</w:t>
      </w:r>
      <w:r>
        <w:rPr>
          <w:sz w:val="24"/>
          <w:szCs w:val="24"/>
          <w:lang w:val="ru-RU" w:eastAsia="ar-SA" w:bidi="ar-SA"/>
        </w:rPr>
        <w:t>м</w:t>
      </w:r>
      <w:r w:rsidRPr="00A86436">
        <w:rPr>
          <w:sz w:val="24"/>
          <w:szCs w:val="24"/>
          <w:lang w:val="ru-RU" w:eastAsia="ar-SA" w:bidi="ar-SA"/>
        </w:rPr>
        <w:t xml:space="preserve"> </w:t>
      </w:r>
      <w:r w:rsidR="00EA600D">
        <w:rPr>
          <w:sz w:val="24"/>
          <w:szCs w:val="24"/>
          <w:lang w:val="ru-RU" w:eastAsia="ar-SA" w:bidi="ar-SA"/>
        </w:rPr>
        <w:t>Правительства</w:t>
      </w:r>
      <w:r w:rsidRPr="00A86436">
        <w:rPr>
          <w:sz w:val="24"/>
          <w:szCs w:val="24"/>
          <w:lang w:val="ru-RU" w:eastAsia="ar-SA" w:bidi="ar-SA"/>
        </w:rPr>
        <w:t xml:space="preserve"> Удмуртской Республики от 09.08.2019 № 949-р</w:t>
      </w:r>
      <w:r>
        <w:rPr>
          <w:sz w:val="24"/>
          <w:szCs w:val="24"/>
          <w:lang w:val="ru-RU" w:eastAsia="ar-SA" w:bidi="ar-SA"/>
        </w:rPr>
        <w:t>)</w:t>
      </w:r>
    </w:p>
    <w:p w:rsidR="008C16EA" w:rsidRPr="008C16EA" w:rsidRDefault="008C16EA" w:rsidP="008C16E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val="ru-RU"/>
        </w:rPr>
      </w:pPr>
      <w:r w:rsidRPr="008C16EA">
        <w:rPr>
          <w:sz w:val="28"/>
          <w:szCs w:val="28"/>
          <w:lang w:val="ru-RU"/>
        </w:rPr>
        <w:t>1. В пределах территорий общего пользования правовым актом органа местного самоуправления муниципального образования «Кварсинское» может допускаться использование подземного и надземного пространства.</w:t>
      </w:r>
    </w:p>
    <w:p w:rsidR="008C16EA" w:rsidRPr="008C16EA" w:rsidRDefault="008C16EA" w:rsidP="008C16E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val="ru-RU"/>
        </w:rPr>
      </w:pPr>
      <w:r w:rsidRPr="008C16EA">
        <w:rPr>
          <w:sz w:val="28"/>
          <w:szCs w:val="28"/>
          <w:lang w:val="ru-RU"/>
        </w:rPr>
        <w:t>2. В пределах территорий улично-дорожной сети, расположенной в границах территорий общего пользования, правовыми актами органа местного</w:t>
      </w:r>
      <w:r w:rsidRPr="008C16EA">
        <w:rPr>
          <w:sz w:val="28"/>
          <w:szCs w:val="28"/>
          <w:lang w:val="ru-RU"/>
        </w:rPr>
        <w:br/>
        <w:t>самоуправления муниципального образования «Кварсинское» может допускаться</w:t>
      </w:r>
      <w:r w:rsidRPr="008C16EA">
        <w:rPr>
          <w:sz w:val="28"/>
          <w:szCs w:val="28"/>
          <w:lang w:val="ru-RU"/>
        </w:rPr>
        <w:br/>
        <w:t>размещение:</w:t>
      </w:r>
    </w:p>
    <w:p w:rsidR="008C16EA" w:rsidRPr="008C16EA" w:rsidRDefault="008C16EA" w:rsidP="008C16EA">
      <w:pPr>
        <w:widowControl w:val="0"/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val="ru-RU"/>
        </w:rPr>
      </w:pPr>
      <w:r w:rsidRPr="008C16EA">
        <w:rPr>
          <w:sz w:val="28"/>
          <w:szCs w:val="28"/>
          <w:lang w:val="ru-RU"/>
        </w:rPr>
        <w:t>1) инфраструктуры общественного транспорта (остановок и стоянок автотранспорта);</w:t>
      </w:r>
    </w:p>
    <w:p w:rsidR="008C16EA" w:rsidRPr="008C16EA" w:rsidRDefault="008C16EA" w:rsidP="008C16EA">
      <w:pPr>
        <w:widowControl w:val="0"/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val="ru-RU"/>
        </w:rPr>
      </w:pPr>
      <w:r w:rsidRPr="008C16EA">
        <w:rPr>
          <w:sz w:val="28"/>
          <w:szCs w:val="28"/>
          <w:lang w:val="ru-RU"/>
        </w:rPr>
        <w:t>2) объектов попутного обслуживания пешеходов: мелкорозничная торговля печатными изданиями, общественное питание (во временных постройках – киоски, навесы);</w:t>
      </w:r>
    </w:p>
    <w:p w:rsidR="008C16EA" w:rsidRPr="008C16EA" w:rsidRDefault="008C16EA" w:rsidP="008C16EA">
      <w:pPr>
        <w:widowControl w:val="0"/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val="ru-RU"/>
        </w:rPr>
      </w:pPr>
      <w:r w:rsidRPr="008C16EA">
        <w:rPr>
          <w:sz w:val="28"/>
          <w:szCs w:val="28"/>
          <w:lang w:val="ru-RU"/>
        </w:rPr>
        <w:lastRenderedPageBreak/>
        <w:t>3) рекламных конструкций.</w:t>
      </w:r>
    </w:p>
    <w:p w:rsidR="008C16EA" w:rsidRPr="008C16EA" w:rsidRDefault="008C16EA" w:rsidP="008C16E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val="ru-RU"/>
        </w:rPr>
      </w:pPr>
      <w:r w:rsidRPr="008C16EA">
        <w:rPr>
          <w:sz w:val="28"/>
          <w:szCs w:val="28"/>
          <w:lang w:val="ru-RU"/>
        </w:rPr>
        <w:t>3. В пределах территорий скверов, бульваров и парков, расположенных</w:t>
      </w:r>
      <w:r w:rsidRPr="008C16EA">
        <w:rPr>
          <w:sz w:val="28"/>
          <w:szCs w:val="28"/>
          <w:lang w:val="ru-RU"/>
        </w:rPr>
        <w:br/>
        <w:t>в границах территорий общего пользования, правовыми актами органа местного самоуправления муниципального образования «Кварсинское» может допускаться размещение:</w:t>
      </w:r>
    </w:p>
    <w:p w:rsidR="008C16EA" w:rsidRPr="008C16EA" w:rsidRDefault="008C16EA" w:rsidP="008C16EA">
      <w:pPr>
        <w:widowControl w:val="0"/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val="ru-RU"/>
        </w:rPr>
      </w:pPr>
      <w:r w:rsidRPr="008C16EA">
        <w:rPr>
          <w:sz w:val="28"/>
          <w:szCs w:val="28"/>
          <w:lang w:val="ru-RU"/>
        </w:rPr>
        <w:t>1) сезонных объектов временной постройки мелкорозничной торговли и общественного питания;</w:t>
      </w:r>
    </w:p>
    <w:p w:rsidR="008C16EA" w:rsidRPr="008C16EA" w:rsidRDefault="008C16EA" w:rsidP="008C16E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C16EA">
        <w:rPr>
          <w:sz w:val="28"/>
          <w:szCs w:val="28"/>
          <w:lang w:val="ru-RU"/>
        </w:rPr>
        <w:t>2) малых архитектурных форм, инфраструктуры для отдыха;</w:t>
      </w:r>
    </w:p>
    <w:p w:rsidR="008C16EA" w:rsidRPr="008C16EA" w:rsidRDefault="008C16EA" w:rsidP="008C16E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6EA">
        <w:rPr>
          <w:sz w:val="28"/>
          <w:szCs w:val="28"/>
        </w:rPr>
        <w:t xml:space="preserve">3) </w:t>
      </w:r>
      <w:proofErr w:type="gramStart"/>
      <w:r w:rsidRPr="008C16EA">
        <w:rPr>
          <w:sz w:val="28"/>
          <w:szCs w:val="28"/>
        </w:rPr>
        <w:t>мемориальных</w:t>
      </w:r>
      <w:proofErr w:type="gramEnd"/>
      <w:r w:rsidRPr="008C16EA">
        <w:rPr>
          <w:sz w:val="28"/>
          <w:szCs w:val="28"/>
        </w:rPr>
        <w:t xml:space="preserve"> сооружений.</w:t>
      </w:r>
    </w:p>
    <w:p w:rsidR="00282687" w:rsidRPr="008C16EA" w:rsidRDefault="008C16EA" w:rsidP="008C16EA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ar-SA" w:bidi="ar-SA"/>
        </w:rPr>
      </w:pPr>
      <w:r w:rsidRPr="008C16EA">
        <w:rPr>
          <w:sz w:val="28"/>
          <w:szCs w:val="28"/>
          <w:lang w:val="ru-RU"/>
        </w:rPr>
        <w:t>4. Установление границ территорий общего пользования, в том числе</w:t>
      </w:r>
      <w:r w:rsidRPr="008C16EA">
        <w:rPr>
          <w:sz w:val="28"/>
          <w:szCs w:val="28"/>
          <w:lang w:val="ru-RU"/>
        </w:rPr>
        <w:br/>
        <w:t>с видом разрешенного использования земельных участков «Код 12.0 Земельные участки (территории) общего пользования» осуществляется в соответствии</w:t>
      </w:r>
      <w:r w:rsidRPr="008C16EA">
        <w:rPr>
          <w:sz w:val="28"/>
          <w:szCs w:val="28"/>
          <w:lang w:val="ru-RU"/>
        </w:rPr>
        <w:br/>
        <w:t>с законодательством Российской Федерации.</w:t>
      </w:r>
    </w:p>
    <w:p w:rsidR="0035179D" w:rsidRPr="000B12B2" w:rsidRDefault="0035179D" w:rsidP="006478C0">
      <w:pPr>
        <w:pStyle w:val="26"/>
        <w:numPr>
          <w:ilvl w:val="0"/>
          <w:numId w:val="0"/>
        </w:numPr>
      </w:pPr>
      <w:bookmarkStart w:id="110" w:name="__RefHeading__227_288509442"/>
      <w:bookmarkStart w:id="111" w:name="_Toc290907725"/>
      <w:bookmarkStart w:id="112" w:name="_Toc330222799"/>
      <w:bookmarkEnd w:id="110"/>
      <w:r w:rsidRPr="000B12B2">
        <w:t>Статья 35. Ответственность за нарушение Правил застройки</w:t>
      </w:r>
      <w:bookmarkEnd w:id="111"/>
      <w:bookmarkEnd w:id="112"/>
    </w:p>
    <w:p w:rsidR="0035179D" w:rsidRDefault="0035179D">
      <w:pPr>
        <w:ind w:firstLine="709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>Ответственность за нарушение настоящих Правил застройки наступает в соответствии с законодательством Российской Федерации и Удмуртской Республики.</w:t>
      </w:r>
    </w:p>
    <w:p w:rsidR="0035179D" w:rsidRDefault="0035179D">
      <w:pPr>
        <w:jc w:val="both"/>
        <w:rPr>
          <w:sz w:val="28"/>
          <w:szCs w:val="28"/>
          <w:lang w:val="ru-RU" w:eastAsia="ar-SA" w:bidi="ar-SA"/>
        </w:rPr>
      </w:pPr>
    </w:p>
    <w:p w:rsidR="0035179D" w:rsidRDefault="0035179D">
      <w:pPr>
        <w:jc w:val="right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Совет депутатов </w:t>
      </w:r>
    </w:p>
    <w:p w:rsidR="0035179D" w:rsidRPr="00743D7E" w:rsidRDefault="0035179D">
      <w:pPr>
        <w:jc w:val="right"/>
        <w:rPr>
          <w:sz w:val="28"/>
          <w:szCs w:val="28"/>
          <w:lang w:val="ru-RU" w:eastAsia="ar-SA" w:bidi="ar-SA"/>
        </w:rPr>
      </w:pPr>
      <w:r w:rsidRPr="00743D7E">
        <w:rPr>
          <w:sz w:val="28"/>
          <w:szCs w:val="28"/>
          <w:lang w:val="ru-RU" w:eastAsia="ar-SA" w:bidi="ar-SA"/>
        </w:rPr>
        <w:t xml:space="preserve">МО </w:t>
      </w:r>
      <w:r w:rsidR="00A67610" w:rsidRPr="00743D7E">
        <w:rPr>
          <w:sz w:val="28"/>
          <w:szCs w:val="28"/>
          <w:lang w:val="ru-RU" w:eastAsia="ar-SA" w:bidi="ar-SA"/>
        </w:rPr>
        <w:t>«Кварсинское»</w:t>
      </w:r>
    </w:p>
    <w:p w:rsidR="0048669C" w:rsidRDefault="0048669C">
      <w:pPr>
        <w:jc w:val="right"/>
        <w:rPr>
          <w:sz w:val="28"/>
          <w:szCs w:val="28"/>
          <w:lang w:val="ru-RU" w:eastAsia="ar-SA" w:bidi="ar-SA"/>
        </w:rPr>
      </w:pPr>
    </w:p>
    <w:p w:rsidR="003F74CF" w:rsidRDefault="003F74CF">
      <w:pPr>
        <w:jc w:val="right"/>
        <w:rPr>
          <w:sz w:val="28"/>
          <w:szCs w:val="28"/>
          <w:lang w:val="ru-RU" w:eastAsia="ar-SA" w:bidi="ar-SA"/>
        </w:rPr>
      </w:pPr>
    </w:p>
    <w:p w:rsidR="003F74CF" w:rsidRDefault="003F74CF">
      <w:pPr>
        <w:jc w:val="right"/>
        <w:rPr>
          <w:sz w:val="28"/>
          <w:szCs w:val="28"/>
          <w:lang w:val="ru-RU" w:eastAsia="ar-SA" w:bidi="ar-SA"/>
        </w:rPr>
      </w:pPr>
    </w:p>
    <w:p w:rsidR="003F74CF" w:rsidRDefault="003F74CF" w:rsidP="008C16EA">
      <w:pPr>
        <w:pStyle w:val="11"/>
        <w:numPr>
          <w:ilvl w:val="0"/>
          <w:numId w:val="0"/>
        </w:numPr>
        <w:rPr>
          <w:lang w:val="ru-RU"/>
        </w:rPr>
      </w:pPr>
      <w:bookmarkStart w:id="113" w:name="__RefHeading__229_288509442"/>
      <w:bookmarkEnd w:id="113"/>
    </w:p>
    <w:p w:rsidR="003F74CF" w:rsidRDefault="003F74CF" w:rsidP="008C16EA">
      <w:pPr>
        <w:pStyle w:val="11"/>
        <w:numPr>
          <w:ilvl w:val="0"/>
          <w:numId w:val="0"/>
        </w:numPr>
        <w:rPr>
          <w:lang w:val="ru-RU"/>
        </w:rPr>
      </w:pPr>
    </w:p>
    <w:p w:rsidR="003F74CF" w:rsidRDefault="003F74CF" w:rsidP="008C16EA">
      <w:pPr>
        <w:pStyle w:val="11"/>
        <w:numPr>
          <w:ilvl w:val="0"/>
          <w:numId w:val="0"/>
        </w:numPr>
        <w:rPr>
          <w:lang w:val="ru-RU"/>
        </w:rPr>
      </w:pPr>
    </w:p>
    <w:p w:rsidR="003F74CF" w:rsidRDefault="003F74CF" w:rsidP="008C16EA">
      <w:pPr>
        <w:pStyle w:val="11"/>
        <w:numPr>
          <w:ilvl w:val="0"/>
          <w:numId w:val="0"/>
        </w:numPr>
        <w:rPr>
          <w:lang w:val="ru-RU"/>
        </w:rPr>
      </w:pPr>
    </w:p>
    <w:p w:rsidR="003F74CF" w:rsidRPr="003F74CF" w:rsidRDefault="00D0330C" w:rsidP="00B10A61">
      <w:pPr>
        <w:pStyle w:val="11"/>
        <w:numPr>
          <w:ilvl w:val="0"/>
          <w:numId w:val="0"/>
        </w:numPr>
        <w:pBdr>
          <w:bottom w:val="none" w:sz="0" w:space="0" w:color="auto"/>
        </w:pBdr>
        <w:rPr>
          <w:lang w:val="ru-RU"/>
        </w:rPr>
        <w:sectPr w:rsidR="003F74CF" w:rsidRPr="003F74CF" w:rsidSect="00481427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134" w:right="567" w:bottom="1134" w:left="1134" w:header="709" w:footer="709" w:gutter="0"/>
          <w:cols w:space="720"/>
          <w:docGrid w:linePitch="360"/>
        </w:sectPr>
      </w:pPr>
      <w:bookmarkStart w:id="114" w:name="_Toc330222800"/>
      <w:r>
        <w:rPr>
          <w:lang w:val="ru-RU"/>
        </w:rPr>
        <w:lastRenderedPageBreak/>
        <w:t>П</w:t>
      </w:r>
      <w:r w:rsidR="003F74CF" w:rsidRPr="00D0330C">
        <w:rPr>
          <w:lang w:val="ru-RU"/>
        </w:rPr>
        <w:t>ри</w:t>
      </w:r>
      <w:r w:rsidR="003F74CF">
        <w:rPr>
          <w:lang w:val="ru-RU"/>
        </w:rPr>
        <w:t>л</w:t>
      </w:r>
      <w:r w:rsidR="003F74CF" w:rsidRPr="00D0330C">
        <w:rPr>
          <w:lang w:val="ru-RU"/>
        </w:rPr>
        <w:t>ожение №1</w:t>
      </w:r>
      <w:bookmarkEnd w:id="114"/>
      <w:proofErr w:type="gramStart"/>
      <w:r w:rsidR="008C16EA">
        <w:rPr>
          <w:lang w:val="ru-RU"/>
        </w:rPr>
        <w:t xml:space="preserve"> </w:t>
      </w:r>
      <w:r w:rsidR="000F7AB3" w:rsidRPr="00B57639">
        <w:rPr>
          <w:caps w:val="0"/>
          <w:color w:val="auto"/>
          <w:spacing w:val="0"/>
          <w:sz w:val="24"/>
          <w:szCs w:val="24"/>
          <w:lang w:val="ru-RU" w:eastAsia="ar-SA" w:bidi="ar-SA"/>
        </w:rPr>
        <w:t>У</w:t>
      </w:r>
      <w:proofErr w:type="gramEnd"/>
      <w:r w:rsidR="000F7AB3" w:rsidRPr="00B57639">
        <w:rPr>
          <w:caps w:val="0"/>
          <w:color w:val="auto"/>
          <w:spacing w:val="0"/>
          <w:sz w:val="24"/>
          <w:szCs w:val="24"/>
          <w:lang w:val="ru-RU" w:eastAsia="ar-SA" w:bidi="ar-SA"/>
        </w:rPr>
        <w:t>тратил</w:t>
      </w:r>
      <w:r w:rsidR="000F7AB3">
        <w:rPr>
          <w:caps w:val="0"/>
          <w:color w:val="auto"/>
          <w:spacing w:val="0"/>
          <w:sz w:val="24"/>
          <w:szCs w:val="24"/>
          <w:lang w:val="ru-RU" w:eastAsia="ar-SA" w:bidi="ar-SA"/>
        </w:rPr>
        <w:t>о</w:t>
      </w:r>
      <w:r w:rsidR="000F7AB3" w:rsidRPr="00B57639">
        <w:rPr>
          <w:caps w:val="0"/>
          <w:color w:val="auto"/>
          <w:spacing w:val="0"/>
          <w:sz w:val="24"/>
          <w:szCs w:val="24"/>
          <w:lang w:val="ru-RU" w:eastAsia="ar-SA" w:bidi="ar-SA"/>
        </w:rPr>
        <w:t xml:space="preserve"> силу с </w:t>
      </w:r>
      <w:r w:rsidR="008C5C56">
        <w:rPr>
          <w:caps w:val="0"/>
          <w:color w:val="auto"/>
          <w:spacing w:val="0"/>
          <w:sz w:val="24"/>
          <w:szCs w:val="24"/>
          <w:lang w:val="ru-RU" w:eastAsia="ar-SA" w:bidi="ar-SA"/>
        </w:rPr>
        <w:t>09</w:t>
      </w:r>
      <w:r w:rsidR="000F7AB3" w:rsidRPr="00B57639">
        <w:rPr>
          <w:caps w:val="0"/>
          <w:color w:val="auto"/>
          <w:spacing w:val="0"/>
          <w:sz w:val="24"/>
          <w:szCs w:val="24"/>
          <w:lang w:val="ru-RU" w:eastAsia="ar-SA" w:bidi="ar-SA"/>
        </w:rPr>
        <w:t>.</w:t>
      </w:r>
      <w:r w:rsidR="008C5C56">
        <w:rPr>
          <w:caps w:val="0"/>
          <w:color w:val="auto"/>
          <w:spacing w:val="0"/>
          <w:sz w:val="24"/>
          <w:szCs w:val="24"/>
          <w:lang w:val="ru-RU" w:eastAsia="ar-SA" w:bidi="ar-SA"/>
        </w:rPr>
        <w:t>08</w:t>
      </w:r>
      <w:r w:rsidR="000F7AB3" w:rsidRPr="00B57639">
        <w:rPr>
          <w:caps w:val="0"/>
          <w:color w:val="auto"/>
          <w:spacing w:val="0"/>
          <w:sz w:val="24"/>
          <w:szCs w:val="24"/>
          <w:lang w:val="ru-RU" w:eastAsia="ar-SA" w:bidi="ar-SA"/>
        </w:rPr>
        <w:t>.201</w:t>
      </w:r>
      <w:r w:rsidR="008C5C56">
        <w:rPr>
          <w:caps w:val="0"/>
          <w:color w:val="auto"/>
          <w:spacing w:val="0"/>
          <w:sz w:val="24"/>
          <w:szCs w:val="24"/>
          <w:lang w:val="ru-RU" w:eastAsia="ar-SA" w:bidi="ar-SA"/>
        </w:rPr>
        <w:t>9</w:t>
      </w:r>
      <w:r w:rsidR="000F7AB3" w:rsidRPr="00B57639">
        <w:rPr>
          <w:caps w:val="0"/>
          <w:color w:val="auto"/>
          <w:spacing w:val="0"/>
          <w:sz w:val="24"/>
          <w:szCs w:val="24"/>
          <w:lang w:val="ru-RU" w:eastAsia="ar-SA" w:bidi="ar-SA"/>
        </w:rPr>
        <w:t xml:space="preserve">г. – Распоряжение </w:t>
      </w:r>
      <w:r w:rsidR="00EA600D">
        <w:rPr>
          <w:caps w:val="0"/>
          <w:color w:val="auto"/>
          <w:spacing w:val="0"/>
          <w:sz w:val="24"/>
          <w:szCs w:val="24"/>
          <w:lang w:val="ru-RU" w:eastAsia="ar-SA" w:bidi="ar-SA"/>
        </w:rPr>
        <w:t>Правительства</w:t>
      </w:r>
      <w:r w:rsidR="000F7AB3" w:rsidRPr="00B57639">
        <w:rPr>
          <w:caps w:val="0"/>
          <w:color w:val="auto"/>
          <w:spacing w:val="0"/>
          <w:sz w:val="24"/>
          <w:szCs w:val="24"/>
          <w:lang w:val="ru-RU" w:eastAsia="ar-SA" w:bidi="ar-SA"/>
        </w:rPr>
        <w:t xml:space="preserve"> </w:t>
      </w:r>
      <w:r w:rsidR="008C5C56" w:rsidRPr="008C5C56">
        <w:rPr>
          <w:caps w:val="0"/>
          <w:color w:val="auto"/>
          <w:spacing w:val="0"/>
          <w:sz w:val="24"/>
          <w:szCs w:val="24"/>
          <w:lang w:val="ru-RU" w:eastAsia="ar-SA" w:bidi="ar-SA"/>
        </w:rPr>
        <w:t>Удмуртской Республики от 09.08.2019 № 949-р</w:t>
      </w:r>
      <w:r w:rsidR="008C5C56" w:rsidRPr="008C5C56">
        <w:rPr>
          <w:caps w:val="0"/>
          <w:color w:val="auto"/>
          <w:spacing w:val="0"/>
          <w:sz w:val="24"/>
          <w:szCs w:val="24"/>
          <w:lang w:val="ru-RU" w:eastAsia="ar-SA" w:bidi="ar-SA"/>
        </w:rPr>
        <w:t>)</w:t>
      </w:r>
    </w:p>
    <w:p w:rsidR="0048669C" w:rsidRPr="0035179D" w:rsidRDefault="0048669C" w:rsidP="00B10A61">
      <w:pPr>
        <w:rPr>
          <w:lang w:val="ru-RU"/>
        </w:rPr>
      </w:pPr>
    </w:p>
    <w:sectPr w:rsidR="0048669C" w:rsidRPr="0035179D" w:rsidSect="00B10A6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23811" w:h="16838" w:orient="landscape"/>
      <w:pgMar w:top="1134" w:right="2123" w:bottom="765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26" w:rsidRDefault="00CE2A26">
      <w:pPr>
        <w:spacing w:after="0" w:line="240" w:lineRule="auto"/>
      </w:pPr>
      <w:r>
        <w:separator/>
      </w:r>
    </w:p>
  </w:endnote>
  <w:endnote w:type="continuationSeparator" w:id="0">
    <w:p w:rsidR="00CE2A26" w:rsidRDefault="00CE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25" w:rsidRDefault="00BC5225" w:rsidP="00020ADA">
    <w:pPr>
      <w:tabs>
        <w:tab w:val="center" w:pos="4153"/>
        <w:tab w:val="right" w:pos="8306"/>
      </w:tabs>
      <w:ind w:right="360"/>
      <w:jc w:val="center"/>
      <w:rPr>
        <w:sz w:val="28"/>
        <w:szCs w:val="28"/>
        <w:lang w:eastAsia="ar-SA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25" w:rsidRDefault="00BC5225" w:rsidP="00020ADA">
    <w:pPr>
      <w:pStyle w:val="aff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25" w:rsidRDefault="00BC5225" w:rsidP="00020ADA">
    <w:pPr>
      <w:tabs>
        <w:tab w:val="center" w:pos="4153"/>
        <w:tab w:val="right" w:pos="8306"/>
      </w:tabs>
      <w:ind w:right="360"/>
      <w:jc w:val="center"/>
      <w:rPr>
        <w:sz w:val="28"/>
        <w:szCs w:val="28"/>
        <w:lang w:eastAsia="ar-SA" w:bidi="ar-S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25" w:rsidRDefault="00BC5225" w:rsidP="00020ADA">
    <w:pPr>
      <w:tabs>
        <w:tab w:val="center" w:pos="4153"/>
        <w:tab w:val="right" w:pos="8306"/>
      </w:tabs>
      <w:ind w:right="360"/>
      <w:jc w:val="center"/>
      <w:rPr>
        <w:sz w:val="28"/>
        <w:szCs w:val="28"/>
        <w:lang w:eastAsia="ar-SA" w:bidi="ar-S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25" w:rsidRDefault="00BC522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25" w:rsidRDefault="00BC5225" w:rsidP="00020ADA">
    <w:pPr>
      <w:jc w:val="center"/>
    </w:pPr>
    <w:r w:rsidRPr="00D63435">
      <w:rPr>
        <w:sz w:val="16"/>
        <w:szCs w:val="16"/>
        <w:lang w:val="ru-RU"/>
      </w:rPr>
      <w:t>ООО ПИФ «АРХИП»  2012 г.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25" w:rsidRDefault="00BC5225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25" w:rsidRDefault="00BC52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26" w:rsidRDefault="00CE2A26">
      <w:pPr>
        <w:spacing w:after="0" w:line="240" w:lineRule="auto"/>
      </w:pPr>
      <w:r>
        <w:separator/>
      </w:r>
    </w:p>
  </w:footnote>
  <w:footnote w:type="continuationSeparator" w:id="0">
    <w:p w:rsidR="00CE2A26" w:rsidRDefault="00CE2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25" w:rsidRPr="005C4EFC" w:rsidRDefault="00BC5225" w:rsidP="005C4EFC">
    <w:pPr>
      <w:pStyle w:val="aff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25" w:rsidRPr="005C4EFC" w:rsidRDefault="00BC5225" w:rsidP="005C4EFC">
    <w:pPr>
      <w:pStyle w:val="aff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25" w:rsidRPr="005C4EFC" w:rsidRDefault="00BC5225" w:rsidP="005C4EFC">
    <w:pPr>
      <w:pStyle w:val="aff"/>
      <w:jc w:val="center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25" w:rsidRPr="005C4EFC" w:rsidRDefault="00BC5225" w:rsidP="005C4EFC">
    <w:pPr>
      <w:pStyle w:val="aff"/>
      <w:jc w:val="center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25" w:rsidRDefault="00BC522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25" w:rsidRPr="009377C5" w:rsidRDefault="00BC5225" w:rsidP="001D3180">
    <w:pPr>
      <w:pStyle w:val="aff"/>
      <w:jc w:val="center"/>
      <w:rPr>
        <w:lang w:val="ru-RU"/>
      </w:rPr>
    </w:pPr>
    <w:r>
      <w:rPr>
        <w:sz w:val="16"/>
        <w:szCs w:val="16"/>
        <w:lang w:val="ru-RU"/>
      </w:rPr>
      <w:tab/>
    </w:r>
    <w:r w:rsidRPr="005C4EFC">
      <w:rPr>
        <w:sz w:val="16"/>
        <w:szCs w:val="16"/>
        <w:lang w:val="ru-RU"/>
      </w:rPr>
      <w:t>Правила землепользования и застройки МО «Кварсинское»</w:t>
    </w:r>
    <w:r>
      <w:rPr>
        <w:sz w:val="16"/>
        <w:szCs w:val="16"/>
        <w:lang w:val="ru-RU"/>
      </w:rPr>
      <w:tab/>
    </w:r>
    <w:r>
      <w:fldChar w:fldCharType="begin"/>
    </w:r>
    <w:r w:rsidRPr="009377C5">
      <w:rPr>
        <w:lang w:val="ru-RU"/>
      </w:rPr>
      <w:instrText xml:space="preserve"> </w:instrText>
    </w:r>
    <w:r>
      <w:instrText>PAGE</w:instrText>
    </w:r>
    <w:r w:rsidRPr="009377C5">
      <w:rPr>
        <w:lang w:val="ru-RU"/>
      </w:rPr>
      <w:instrText xml:space="preserve">   \* </w:instrText>
    </w:r>
    <w:r>
      <w:instrText>MERGEFORMAT</w:instrText>
    </w:r>
    <w:r w:rsidRPr="009377C5">
      <w:rPr>
        <w:lang w:val="ru-RU"/>
      </w:rPr>
      <w:instrText xml:space="preserve"> </w:instrText>
    </w:r>
    <w:r>
      <w:fldChar w:fldCharType="separate"/>
    </w:r>
    <w:r w:rsidR="00EA600D" w:rsidRPr="00EA600D">
      <w:rPr>
        <w:noProof/>
        <w:lang w:val="ru-RU"/>
      </w:rPr>
      <w:t>116</w:t>
    </w:r>
    <w: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25" w:rsidRPr="0035179D" w:rsidRDefault="00BC5225" w:rsidP="00CB7F06">
    <w:pPr>
      <w:tabs>
        <w:tab w:val="center" w:pos="4677"/>
        <w:tab w:val="right" w:pos="9355"/>
      </w:tabs>
      <w:jc w:val="center"/>
      <w:rPr>
        <w:lang w:val="ru-RU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25" w:rsidRDefault="00BC52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102A2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D10580"/>
    <w:multiLevelType w:val="hybridMultilevel"/>
    <w:tmpl w:val="81B699B8"/>
    <w:lvl w:ilvl="0" w:tplc="E8EAED38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426A00"/>
    <w:multiLevelType w:val="hybridMultilevel"/>
    <w:tmpl w:val="70ECA85C"/>
    <w:lvl w:ilvl="0" w:tplc="C046F40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9E65EF"/>
    <w:multiLevelType w:val="hybridMultilevel"/>
    <w:tmpl w:val="72C44D4C"/>
    <w:lvl w:ilvl="0" w:tplc="CEF2BD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B209F"/>
    <w:multiLevelType w:val="hybridMultilevel"/>
    <w:tmpl w:val="4C54C104"/>
    <w:lvl w:ilvl="0" w:tplc="D724FD8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97934"/>
    <w:multiLevelType w:val="hybridMultilevel"/>
    <w:tmpl w:val="394ECD02"/>
    <w:lvl w:ilvl="0" w:tplc="59847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95889"/>
    <w:multiLevelType w:val="hybridMultilevel"/>
    <w:tmpl w:val="921E11F6"/>
    <w:lvl w:ilvl="0" w:tplc="8DFEC9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00F2A"/>
    <w:multiLevelType w:val="hybridMultilevel"/>
    <w:tmpl w:val="9E9E88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46311"/>
    <w:multiLevelType w:val="hybridMultilevel"/>
    <w:tmpl w:val="AE3243C4"/>
    <w:lvl w:ilvl="0" w:tplc="420EA27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044F3"/>
    <w:multiLevelType w:val="hybridMultilevel"/>
    <w:tmpl w:val="80EEB07C"/>
    <w:lvl w:ilvl="0" w:tplc="E86ACA9C">
      <w:start w:val="2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27262"/>
    <w:multiLevelType w:val="hybridMultilevel"/>
    <w:tmpl w:val="917265BC"/>
    <w:lvl w:ilvl="0" w:tplc="43ACAD2C">
      <w:start w:val="1"/>
      <w:numFmt w:val="bullet"/>
      <w:pStyle w:val="-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>
    <w:nsid w:val="234D7996"/>
    <w:multiLevelType w:val="multilevel"/>
    <w:tmpl w:val="657A96B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3B456F5"/>
    <w:multiLevelType w:val="hybridMultilevel"/>
    <w:tmpl w:val="082257FA"/>
    <w:lvl w:ilvl="0" w:tplc="CD7C9B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521DA9"/>
    <w:multiLevelType w:val="hybridMultilevel"/>
    <w:tmpl w:val="422AB8E6"/>
    <w:lvl w:ilvl="0" w:tplc="420EA27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B1AF9"/>
    <w:multiLevelType w:val="hybridMultilevel"/>
    <w:tmpl w:val="96B63518"/>
    <w:lvl w:ilvl="0" w:tplc="DC006D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126480"/>
    <w:multiLevelType w:val="hybridMultilevel"/>
    <w:tmpl w:val="E732F8EE"/>
    <w:lvl w:ilvl="0" w:tplc="0CA6A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A01E44"/>
    <w:multiLevelType w:val="hybridMultilevel"/>
    <w:tmpl w:val="5838C9D4"/>
    <w:lvl w:ilvl="0" w:tplc="0CA6A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9317A2"/>
    <w:multiLevelType w:val="multilevel"/>
    <w:tmpl w:val="A9222F34"/>
    <w:styleLink w:val="WW8Num6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C635D49"/>
    <w:multiLevelType w:val="hybridMultilevel"/>
    <w:tmpl w:val="3F2617C2"/>
    <w:lvl w:ilvl="0" w:tplc="DC44A79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A17B3"/>
    <w:multiLevelType w:val="hybridMultilevel"/>
    <w:tmpl w:val="8A706AB6"/>
    <w:lvl w:ilvl="0" w:tplc="F414277E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3">
    <w:nsid w:val="45021C97"/>
    <w:multiLevelType w:val="hybridMultilevel"/>
    <w:tmpl w:val="F418C804"/>
    <w:lvl w:ilvl="0" w:tplc="5B52B63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50712"/>
    <w:multiLevelType w:val="hybridMultilevel"/>
    <w:tmpl w:val="E1CA99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634BB7"/>
    <w:multiLevelType w:val="hybridMultilevel"/>
    <w:tmpl w:val="F7CA8E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56F1E"/>
    <w:multiLevelType w:val="hybridMultilevel"/>
    <w:tmpl w:val="44A038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EA782E"/>
    <w:multiLevelType w:val="hybridMultilevel"/>
    <w:tmpl w:val="123E5024"/>
    <w:lvl w:ilvl="0" w:tplc="709C6AC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4742A6"/>
    <w:multiLevelType w:val="hybridMultilevel"/>
    <w:tmpl w:val="F0C8E4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52321"/>
    <w:multiLevelType w:val="hybridMultilevel"/>
    <w:tmpl w:val="0B8AF872"/>
    <w:lvl w:ilvl="0" w:tplc="E1C0FD1E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47077"/>
    <w:multiLevelType w:val="hybridMultilevel"/>
    <w:tmpl w:val="4C666DC6"/>
    <w:lvl w:ilvl="0" w:tplc="97F8983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83E9B"/>
    <w:multiLevelType w:val="hybridMultilevel"/>
    <w:tmpl w:val="F918B7B0"/>
    <w:lvl w:ilvl="0" w:tplc="81C291E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D54825"/>
    <w:multiLevelType w:val="hybridMultilevel"/>
    <w:tmpl w:val="5E30CD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660E4"/>
    <w:multiLevelType w:val="hybridMultilevel"/>
    <w:tmpl w:val="3F2617C2"/>
    <w:lvl w:ilvl="0" w:tplc="DC44A792">
      <w:start w:val="2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4">
    <w:nsid w:val="61B92F30"/>
    <w:multiLevelType w:val="hybridMultilevel"/>
    <w:tmpl w:val="ACFA6A66"/>
    <w:lvl w:ilvl="0" w:tplc="C918407E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C62C93"/>
    <w:multiLevelType w:val="hybridMultilevel"/>
    <w:tmpl w:val="61CA212E"/>
    <w:lvl w:ilvl="0" w:tplc="CD4A10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F762D"/>
    <w:multiLevelType w:val="hybridMultilevel"/>
    <w:tmpl w:val="F3BAE794"/>
    <w:lvl w:ilvl="0" w:tplc="A1F242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F5E9C"/>
    <w:multiLevelType w:val="multilevel"/>
    <w:tmpl w:val="695C6C66"/>
    <w:styleLink w:val="a"/>
    <w:lvl w:ilvl="0">
      <w:start w:val="1"/>
      <w:numFmt w:val="decimal"/>
      <w:lvlText w:val="Статья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8">
    <w:nsid w:val="6E4F2E39"/>
    <w:multiLevelType w:val="hybridMultilevel"/>
    <w:tmpl w:val="C6589AC6"/>
    <w:lvl w:ilvl="0" w:tplc="AE965F2E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0429B"/>
    <w:multiLevelType w:val="hybridMultilevel"/>
    <w:tmpl w:val="AA1216FE"/>
    <w:lvl w:ilvl="0" w:tplc="D89A233A">
      <w:start w:val="1"/>
      <w:numFmt w:val="bullet"/>
      <w:pStyle w:val="10"/>
      <w:lvlText w:val=""/>
      <w:lvlJc w:val="left"/>
      <w:pPr>
        <w:ind w:left="1494" w:hanging="414"/>
      </w:pPr>
      <w:rPr>
        <w:rFonts w:ascii="Symbol" w:hAnsi="Symbol" w:hint="default"/>
      </w:rPr>
    </w:lvl>
    <w:lvl w:ilvl="1" w:tplc="CF4C2AD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1B6CF3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7FA46F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6E0CB0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564EB0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7CE417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246547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154A0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7C51CC3"/>
    <w:multiLevelType w:val="hybridMultilevel"/>
    <w:tmpl w:val="F98295CA"/>
    <w:lvl w:ilvl="0" w:tplc="EA2AFB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9964DE8"/>
    <w:multiLevelType w:val="hybridMultilevel"/>
    <w:tmpl w:val="4128FC56"/>
    <w:lvl w:ilvl="0" w:tplc="E97AAA7E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445F5"/>
    <w:multiLevelType w:val="hybridMultilevel"/>
    <w:tmpl w:val="D18688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1"/>
  </w:num>
  <w:num w:numId="6">
    <w:abstractNumId w:val="29"/>
  </w:num>
  <w:num w:numId="7">
    <w:abstractNumId w:val="42"/>
  </w:num>
  <w:num w:numId="8">
    <w:abstractNumId w:val="32"/>
  </w:num>
  <w:num w:numId="9">
    <w:abstractNumId w:val="10"/>
  </w:num>
  <w:num w:numId="10">
    <w:abstractNumId w:val="25"/>
  </w:num>
  <w:num w:numId="11">
    <w:abstractNumId w:val="37"/>
  </w:num>
  <w:num w:numId="12">
    <w:abstractNumId w:val="13"/>
  </w:num>
  <w:num w:numId="13">
    <w:abstractNumId w:val="39"/>
  </w:num>
  <w:num w:numId="14">
    <w:abstractNumId w:val="22"/>
  </w:num>
  <w:num w:numId="15">
    <w:abstractNumId w:val="28"/>
  </w:num>
  <w:num w:numId="16">
    <w:abstractNumId w:val="21"/>
  </w:num>
  <w:num w:numId="17">
    <w:abstractNumId w:val="33"/>
  </w:num>
  <w:num w:numId="18">
    <w:abstractNumId w:val="23"/>
  </w:num>
  <w:num w:numId="19">
    <w:abstractNumId w:val="30"/>
  </w:num>
  <w:num w:numId="20">
    <w:abstractNumId w:val="9"/>
  </w:num>
  <w:num w:numId="21">
    <w:abstractNumId w:val="16"/>
  </w:num>
  <w:num w:numId="22">
    <w:abstractNumId w:val="11"/>
  </w:num>
  <w:num w:numId="23">
    <w:abstractNumId w:val="36"/>
  </w:num>
  <w:num w:numId="24">
    <w:abstractNumId w:val="6"/>
  </w:num>
  <w:num w:numId="25">
    <w:abstractNumId w:val="34"/>
  </w:num>
  <w:num w:numId="26">
    <w:abstractNumId w:val="27"/>
  </w:num>
  <w:num w:numId="27">
    <w:abstractNumId w:val="12"/>
  </w:num>
  <w:num w:numId="28">
    <w:abstractNumId w:val="35"/>
  </w:num>
  <w:num w:numId="29">
    <w:abstractNumId w:val="31"/>
  </w:num>
  <w:num w:numId="30">
    <w:abstractNumId w:val="38"/>
  </w:num>
  <w:num w:numId="31">
    <w:abstractNumId w:val="4"/>
  </w:num>
  <w:num w:numId="32">
    <w:abstractNumId w:val="18"/>
  </w:num>
  <w:num w:numId="33">
    <w:abstractNumId w:val="19"/>
  </w:num>
  <w:num w:numId="34">
    <w:abstractNumId w:val="40"/>
  </w:num>
  <w:num w:numId="35">
    <w:abstractNumId w:val="7"/>
  </w:num>
  <w:num w:numId="36">
    <w:abstractNumId w:val="8"/>
  </w:num>
  <w:num w:numId="37">
    <w:abstractNumId w:val="14"/>
  </w:num>
  <w:num w:numId="38">
    <w:abstractNumId w:val="20"/>
  </w:num>
  <w:num w:numId="39">
    <w:abstractNumId w:val="24"/>
  </w:num>
  <w:num w:numId="40">
    <w:abstractNumId w:val="26"/>
  </w:num>
  <w:num w:numId="41">
    <w:abstractNumId w:val="5"/>
  </w:num>
  <w:num w:numId="42">
    <w:abstractNumId w:val="17"/>
  </w:num>
  <w:num w:numId="43">
    <w:abstractNumId w:val="15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9D"/>
    <w:rsid w:val="0001654D"/>
    <w:rsid w:val="00020ADA"/>
    <w:rsid w:val="00025F50"/>
    <w:rsid w:val="00032572"/>
    <w:rsid w:val="00043FF2"/>
    <w:rsid w:val="00047E02"/>
    <w:rsid w:val="00073A6D"/>
    <w:rsid w:val="00073A7C"/>
    <w:rsid w:val="00080746"/>
    <w:rsid w:val="000815FE"/>
    <w:rsid w:val="00085669"/>
    <w:rsid w:val="000A3A28"/>
    <w:rsid w:val="000B12B2"/>
    <w:rsid w:val="000C7F07"/>
    <w:rsid w:val="000D1503"/>
    <w:rsid w:val="000D2EA1"/>
    <w:rsid w:val="000E1FD8"/>
    <w:rsid w:val="000E56C2"/>
    <w:rsid w:val="000E59C4"/>
    <w:rsid w:val="000F1A0C"/>
    <w:rsid w:val="000F384C"/>
    <w:rsid w:val="000F7AB3"/>
    <w:rsid w:val="00100897"/>
    <w:rsid w:val="00103EF0"/>
    <w:rsid w:val="00113E8B"/>
    <w:rsid w:val="0011414B"/>
    <w:rsid w:val="00114A04"/>
    <w:rsid w:val="00116B9C"/>
    <w:rsid w:val="00120921"/>
    <w:rsid w:val="00122B66"/>
    <w:rsid w:val="00125B70"/>
    <w:rsid w:val="00127D73"/>
    <w:rsid w:val="00131C13"/>
    <w:rsid w:val="00132716"/>
    <w:rsid w:val="00141186"/>
    <w:rsid w:val="0014227C"/>
    <w:rsid w:val="00143B1F"/>
    <w:rsid w:val="00143FC6"/>
    <w:rsid w:val="00155681"/>
    <w:rsid w:val="00174EFC"/>
    <w:rsid w:val="00177A1D"/>
    <w:rsid w:val="001A25C7"/>
    <w:rsid w:val="001A6B7A"/>
    <w:rsid w:val="001B4DDA"/>
    <w:rsid w:val="001B5506"/>
    <w:rsid w:val="001B5CA1"/>
    <w:rsid w:val="001C17D0"/>
    <w:rsid w:val="001C2AFF"/>
    <w:rsid w:val="001D3180"/>
    <w:rsid w:val="001E3E40"/>
    <w:rsid w:val="001F672E"/>
    <w:rsid w:val="002128DB"/>
    <w:rsid w:val="002157DC"/>
    <w:rsid w:val="00225CD0"/>
    <w:rsid w:val="00226E4B"/>
    <w:rsid w:val="00232EC8"/>
    <w:rsid w:val="002334E7"/>
    <w:rsid w:val="00243F88"/>
    <w:rsid w:val="00244D5F"/>
    <w:rsid w:val="002605C5"/>
    <w:rsid w:val="00260F4C"/>
    <w:rsid w:val="0026381C"/>
    <w:rsid w:val="00270DBF"/>
    <w:rsid w:val="00273121"/>
    <w:rsid w:val="00282241"/>
    <w:rsid w:val="00282687"/>
    <w:rsid w:val="00294DF7"/>
    <w:rsid w:val="002B3DF9"/>
    <w:rsid w:val="002B7328"/>
    <w:rsid w:val="002C357A"/>
    <w:rsid w:val="002D4A27"/>
    <w:rsid w:val="002E1A74"/>
    <w:rsid w:val="002E3001"/>
    <w:rsid w:val="002F3A8F"/>
    <w:rsid w:val="00303F3E"/>
    <w:rsid w:val="00306E51"/>
    <w:rsid w:val="00310CA6"/>
    <w:rsid w:val="00314A2B"/>
    <w:rsid w:val="00327B13"/>
    <w:rsid w:val="00332F8F"/>
    <w:rsid w:val="0035179D"/>
    <w:rsid w:val="00376747"/>
    <w:rsid w:val="00377EB1"/>
    <w:rsid w:val="00383A6E"/>
    <w:rsid w:val="003948B3"/>
    <w:rsid w:val="003A2945"/>
    <w:rsid w:val="003A445C"/>
    <w:rsid w:val="003B50D1"/>
    <w:rsid w:val="003B6603"/>
    <w:rsid w:val="003C61F2"/>
    <w:rsid w:val="003D03B7"/>
    <w:rsid w:val="003E1967"/>
    <w:rsid w:val="003E25D9"/>
    <w:rsid w:val="003E554B"/>
    <w:rsid w:val="003F74CF"/>
    <w:rsid w:val="00404472"/>
    <w:rsid w:val="00410E6B"/>
    <w:rsid w:val="00436AAB"/>
    <w:rsid w:val="004375C6"/>
    <w:rsid w:val="00444E02"/>
    <w:rsid w:val="00445F48"/>
    <w:rsid w:val="00455454"/>
    <w:rsid w:val="004724E7"/>
    <w:rsid w:val="004811CF"/>
    <w:rsid w:val="00481427"/>
    <w:rsid w:val="004821F4"/>
    <w:rsid w:val="0048669C"/>
    <w:rsid w:val="00486CDF"/>
    <w:rsid w:val="004909F0"/>
    <w:rsid w:val="00493802"/>
    <w:rsid w:val="004A0AE6"/>
    <w:rsid w:val="004C030B"/>
    <w:rsid w:val="004C4C89"/>
    <w:rsid w:val="004D77BB"/>
    <w:rsid w:val="004E6F2D"/>
    <w:rsid w:val="004E714D"/>
    <w:rsid w:val="004F0B8E"/>
    <w:rsid w:val="00510B6D"/>
    <w:rsid w:val="00520899"/>
    <w:rsid w:val="005278EB"/>
    <w:rsid w:val="00532C33"/>
    <w:rsid w:val="00564689"/>
    <w:rsid w:val="00572438"/>
    <w:rsid w:val="005773D8"/>
    <w:rsid w:val="00583C1D"/>
    <w:rsid w:val="005A0413"/>
    <w:rsid w:val="005A329E"/>
    <w:rsid w:val="005B2456"/>
    <w:rsid w:val="005B6906"/>
    <w:rsid w:val="005C3ADD"/>
    <w:rsid w:val="005C4EFC"/>
    <w:rsid w:val="005C578F"/>
    <w:rsid w:val="005D48D9"/>
    <w:rsid w:val="005E01C9"/>
    <w:rsid w:val="00611036"/>
    <w:rsid w:val="00620D78"/>
    <w:rsid w:val="00623D3F"/>
    <w:rsid w:val="006308E3"/>
    <w:rsid w:val="0063104A"/>
    <w:rsid w:val="00631BC8"/>
    <w:rsid w:val="00632767"/>
    <w:rsid w:val="00644ADE"/>
    <w:rsid w:val="006478C0"/>
    <w:rsid w:val="006530E2"/>
    <w:rsid w:val="00653503"/>
    <w:rsid w:val="006572AA"/>
    <w:rsid w:val="00661CB5"/>
    <w:rsid w:val="00665434"/>
    <w:rsid w:val="00670E72"/>
    <w:rsid w:val="00672B7C"/>
    <w:rsid w:val="00674840"/>
    <w:rsid w:val="006850D9"/>
    <w:rsid w:val="00697AAF"/>
    <w:rsid w:val="006A702F"/>
    <w:rsid w:val="006C528D"/>
    <w:rsid w:val="006C6AE6"/>
    <w:rsid w:val="006E700C"/>
    <w:rsid w:val="006F6A37"/>
    <w:rsid w:val="00702A65"/>
    <w:rsid w:val="007078EB"/>
    <w:rsid w:val="007161FD"/>
    <w:rsid w:val="00717195"/>
    <w:rsid w:val="007222A5"/>
    <w:rsid w:val="0072445B"/>
    <w:rsid w:val="0072511D"/>
    <w:rsid w:val="007270BF"/>
    <w:rsid w:val="00731F6F"/>
    <w:rsid w:val="00733F19"/>
    <w:rsid w:val="00734F76"/>
    <w:rsid w:val="007360BC"/>
    <w:rsid w:val="00743D7E"/>
    <w:rsid w:val="0074435D"/>
    <w:rsid w:val="00750678"/>
    <w:rsid w:val="00751606"/>
    <w:rsid w:val="00755443"/>
    <w:rsid w:val="00767159"/>
    <w:rsid w:val="00767F05"/>
    <w:rsid w:val="00783D34"/>
    <w:rsid w:val="007856D0"/>
    <w:rsid w:val="00797BD0"/>
    <w:rsid w:val="007B2CC1"/>
    <w:rsid w:val="007E54D1"/>
    <w:rsid w:val="00812786"/>
    <w:rsid w:val="00815718"/>
    <w:rsid w:val="0082354B"/>
    <w:rsid w:val="00837F1A"/>
    <w:rsid w:val="00841A66"/>
    <w:rsid w:val="00842DAF"/>
    <w:rsid w:val="008526DF"/>
    <w:rsid w:val="00871149"/>
    <w:rsid w:val="00873596"/>
    <w:rsid w:val="008735EB"/>
    <w:rsid w:val="00875836"/>
    <w:rsid w:val="00885875"/>
    <w:rsid w:val="00897BA6"/>
    <w:rsid w:val="008A2767"/>
    <w:rsid w:val="008B449E"/>
    <w:rsid w:val="008B484D"/>
    <w:rsid w:val="008C16EA"/>
    <w:rsid w:val="008C5C56"/>
    <w:rsid w:val="008D00E4"/>
    <w:rsid w:val="008E67D5"/>
    <w:rsid w:val="008F4F70"/>
    <w:rsid w:val="008F60E5"/>
    <w:rsid w:val="00900511"/>
    <w:rsid w:val="00902E76"/>
    <w:rsid w:val="00902E86"/>
    <w:rsid w:val="00904AAA"/>
    <w:rsid w:val="009121F6"/>
    <w:rsid w:val="0092153D"/>
    <w:rsid w:val="009374C3"/>
    <w:rsid w:val="009377C5"/>
    <w:rsid w:val="00937A1A"/>
    <w:rsid w:val="00952AF9"/>
    <w:rsid w:val="0095558C"/>
    <w:rsid w:val="00956575"/>
    <w:rsid w:val="00965A03"/>
    <w:rsid w:val="009A3C9E"/>
    <w:rsid w:val="009B30BF"/>
    <w:rsid w:val="009C4B5C"/>
    <w:rsid w:val="009E0039"/>
    <w:rsid w:val="009E7475"/>
    <w:rsid w:val="009F0F47"/>
    <w:rsid w:val="009F7F04"/>
    <w:rsid w:val="00A055C7"/>
    <w:rsid w:val="00A073A6"/>
    <w:rsid w:val="00A105C2"/>
    <w:rsid w:val="00A24070"/>
    <w:rsid w:val="00A40033"/>
    <w:rsid w:val="00A41D18"/>
    <w:rsid w:val="00A53574"/>
    <w:rsid w:val="00A536D1"/>
    <w:rsid w:val="00A66C67"/>
    <w:rsid w:val="00A67610"/>
    <w:rsid w:val="00A76995"/>
    <w:rsid w:val="00A83C31"/>
    <w:rsid w:val="00A85AFE"/>
    <w:rsid w:val="00A86436"/>
    <w:rsid w:val="00A86441"/>
    <w:rsid w:val="00A96158"/>
    <w:rsid w:val="00AA7FD5"/>
    <w:rsid w:val="00AB553F"/>
    <w:rsid w:val="00AC5D4A"/>
    <w:rsid w:val="00AD186B"/>
    <w:rsid w:val="00AD302C"/>
    <w:rsid w:val="00AE58FB"/>
    <w:rsid w:val="00B07889"/>
    <w:rsid w:val="00B10A61"/>
    <w:rsid w:val="00B14CAA"/>
    <w:rsid w:val="00B15E3F"/>
    <w:rsid w:val="00B24E13"/>
    <w:rsid w:val="00B33DD9"/>
    <w:rsid w:val="00B442C0"/>
    <w:rsid w:val="00B47A0D"/>
    <w:rsid w:val="00B57639"/>
    <w:rsid w:val="00B638C6"/>
    <w:rsid w:val="00B8253D"/>
    <w:rsid w:val="00B927BE"/>
    <w:rsid w:val="00B92CED"/>
    <w:rsid w:val="00B951EE"/>
    <w:rsid w:val="00BA3BCA"/>
    <w:rsid w:val="00BA7F19"/>
    <w:rsid w:val="00BB4047"/>
    <w:rsid w:val="00BC2BA5"/>
    <w:rsid w:val="00BC5225"/>
    <w:rsid w:val="00BE2CF3"/>
    <w:rsid w:val="00BE3689"/>
    <w:rsid w:val="00BE5B3E"/>
    <w:rsid w:val="00BF1055"/>
    <w:rsid w:val="00BF1064"/>
    <w:rsid w:val="00BF3CBD"/>
    <w:rsid w:val="00C21DCF"/>
    <w:rsid w:val="00C36BA3"/>
    <w:rsid w:val="00C412C4"/>
    <w:rsid w:val="00C47356"/>
    <w:rsid w:val="00C526EE"/>
    <w:rsid w:val="00C531D6"/>
    <w:rsid w:val="00C61176"/>
    <w:rsid w:val="00C62142"/>
    <w:rsid w:val="00C82834"/>
    <w:rsid w:val="00CA2F91"/>
    <w:rsid w:val="00CA4FE1"/>
    <w:rsid w:val="00CA5FE4"/>
    <w:rsid w:val="00CB416E"/>
    <w:rsid w:val="00CB7B31"/>
    <w:rsid w:val="00CB7F06"/>
    <w:rsid w:val="00CC38FE"/>
    <w:rsid w:val="00CC547A"/>
    <w:rsid w:val="00CD1A8D"/>
    <w:rsid w:val="00CD1F78"/>
    <w:rsid w:val="00CE2A26"/>
    <w:rsid w:val="00CE595D"/>
    <w:rsid w:val="00CF55EB"/>
    <w:rsid w:val="00D024BC"/>
    <w:rsid w:val="00D0330C"/>
    <w:rsid w:val="00D101B9"/>
    <w:rsid w:val="00D406B2"/>
    <w:rsid w:val="00D63435"/>
    <w:rsid w:val="00D679DF"/>
    <w:rsid w:val="00D71374"/>
    <w:rsid w:val="00D77106"/>
    <w:rsid w:val="00D829D8"/>
    <w:rsid w:val="00D87E7D"/>
    <w:rsid w:val="00D9264C"/>
    <w:rsid w:val="00DA31B9"/>
    <w:rsid w:val="00DA4C78"/>
    <w:rsid w:val="00DB69D8"/>
    <w:rsid w:val="00DC04D6"/>
    <w:rsid w:val="00DC0AE0"/>
    <w:rsid w:val="00DC2DD3"/>
    <w:rsid w:val="00DC61F8"/>
    <w:rsid w:val="00DE4EDF"/>
    <w:rsid w:val="00DE5631"/>
    <w:rsid w:val="00DE7940"/>
    <w:rsid w:val="00DF48A2"/>
    <w:rsid w:val="00E11C5B"/>
    <w:rsid w:val="00E229DA"/>
    <w:rsid w:val="00E244A4"/>
    <w:rsid w:val="00E65FA4"/>
    <w:rsid w:val="00E85857"/>
    <w:rsid w:val="00E9047C"/>
    <w:rsid w:val="00E91DAD"/>
    <w:rsid w:val="00E93A4C"/>
    <w:rsid w:val="00EA600D"/>
    <w:rsid w:val="00EA70B0"/>
    <w:rsid w:val="00EB2501"/>
    <w:rsid w:val="00ED1AE8"/>
    <w:rsid w:val="00EE3B4A"/>
    <w:rsid w:val="00EF75D8"/>
    <w:rsid w:val="00F00B71"/>
    <w:rsid w:val="00F0733B"/>
    <w:rsid w:val="00F0770E"/>
    <w:rsid w:val="00F172CF"/>
    <w:rsid w:val="00F200AE"/>
    <w:rsid w:val="00F26378"/>
    <w:rsid w:val="00F26BB8"/>
    <w:rsid w:val="00F35EA3"/>
    <w:rsid w:val="00F42E78"/>
    <w:rsid w:val="00F43CE0"/>
    <w:rsid w:val="00F6666D"/>
    <w:rsid w:val="00F9591E"/>
    <w:rsid w:val="00FA03B3"/>
    <w:rsid w:val="00FA4566"/>
    <w:rsid w:val="00FB1118"/>
    <w:rsid w:val="00FC1A50"/>
    <w:rsid w:val="00FC5BE3"/>
    <w:rsid w:val="00FD1995"/>
    <w:rsid w:val="00F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9" w:uiPriority="0"/>
    <w:lsdException w:name="toc 1" w:uiPriority="0"/>
    <w:lsdException w:name="toc 2" w:uiPriority="0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endnote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Outline List 3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a0">
    <w:name w:val="Normal"/>
    <w:qFormat/>
    <w:rsid w:val="00897BA6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1">
    <w:name w:val="heading 1"/>
    <w:basedOn w:val="a0"/>
    <w:next w:val="a0"/>
    <w:link w:val="12"/>
    <w:qFormat/>
    <w:rsid w:val="00897BA6"/>
    <w:pPr>
      <w:numPr>
        <w:numId w:val="11"/>
      </w:num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aliases w:val="Chapter Title,Sub Head,PullOut"/>
    <w:basedOn w:val="a0"/>
    <w:next w:val="a0"/>
    <w:link w:val="20"/>
    <w:qFormat/>
    <w:rsid w:val="00897BA6"/>
    <w:pPr>
      <w:numPr>
        <w:ilvl w:val="1"/>
        <w:numId w:val="11"/>
      </w:num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0"/>
    <w:next w:val="a0"/>
    <w:link w:val="30"/>
    <w:uiPriority w:val="9"/>
    <w:qFormat/>
    <w:rsid w:val="00897BA6"/>
    <w:pPr>
      <w:numPr>
        <w:ilvl w:val="2"/>
        <w:numId w:val="11"/>
      </w:num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0"/>
    <w:next w:val="a0"/>
    <w:link w:val="40"/>
    <w:qFormat/>
    <w:rsid w:val="00897BA6"/>
    <w:pPr>
      <w:numPr>
        <w:ilvl w:val="3"/>
        <w:numId w:val="11"/>
      </w:num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0"/>
    <w:next w:val="a0"/>
    <w:link w:val="50"/>
    <w:qFormat/>
    <w:rsid w:val="00897BA6"/>
    <w:pPr>
      <w:numPr>
        <w:ilvl w:val="4"/>
        <w:numId w:val="11"/>
      </w:num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0"/>
    <w:next w:val="a0"/>
    <w:link w:val="60"/>
    <w:qFormat/>
    <w:rsid w:val="00897BA6"/>
    <w:pPr>
      <w:numPr>
        <w:ilvl w:val="5"/>
        <w:numId w:val="1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0"/>
    <w:next w:val="a0"/>
    <w:link w:val="70"/>
    <w:uiPriority w:val="99"/>
    <w:qFormat/>
    <w:rsid w:val="00897BA6"/>
    <w:pPr>
      <w:numPr>
        <w:ilvl w:val="6"/>
        <w:numId w:val="1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0"/>
    <w:next w:val="a0"/>
    <w:link w:val="80"/>
    <w:qFormat/>
    <w:rsid w:val="00897BA6"/>
    <w:pPr>
      <w:numPr>
        <w:ilvl w:val="7"/>
        <w:numId w:val="1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0"/>
    <w:next w:val="a0"/>
    <w:link w:val="90"/>
    <w:qFormat/>
    <w:rsid w:val="00897BA6"/>
    <w:pPr>
      <w:numPr>
        <w:ilvl w:val="8"/>
        <w:numId w:val="1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1"/>
    <w:rsid w:val="00897BA6"/>
    <w:rPr>
      <w:caps/>
      <w:color w:val="632423"/>
      <w:spacing w:val="20"/>
      <w:sz w:val="28"/>
      <w:szCs w:val="28"/>
      <w:lang w:val="en-US" w:eastAsia="en-US" w:bidi="en-US"/>
    </w:rPr>
  </w:style>
  <w:style w:type="character" w:customStyle="1" w:styleId="20">
    <w:name w:val="Заголовок 2 Знак"/>
    <w:aliases w:val="Chapter Title Знак2,Sub Head Знак2,PullOut Знак"/>
    <w:link w:val="2"/>
    <w:rsid w:val="00897BA6"/>
    <w:rPr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30">
    <w:name w:val="Заголовок 3 Знак"/>
    <w:link w:val="3"/>
    <w:uiPriority w:val="9"/>
    <w:rsid w:val="00897BA6"/>
    <w:rPr>
      <w:caps/>
      <w:color w:val="622423"/>
      <w:sz w:val="24"/>
      <w:szCs w:val="24"/>
      <w:lang w:val="en-US" w:eastAsia="en-US" w:bidi="en-US"/>
    </w:rPr>
  </w:style>
  <w:style w:type="character" w:customStyle="1" w:styleId="40">
    <w:name w:val="Заголовок 4 Знак"/>
    <w:link w:val="4"/>
    <w:rsid w:val="00897BA6"/>
    <w:rPr>
      <w:caps/>
      <w:color w:val="622423"/>
      <w:spacing w:val="10"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rsid w:val="00897BA6"/>
    <w:rPr>
      <w:caps/>
      <w:color w:val="622423"/>
      <w:spacing w:val="10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897BA6"/>
    <w:rPr>
      <w:caps/>
      <w:color w:val="943634"/>
      <w:spacing w:val="10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9"/>
    <w:rsid w:val="00897BA6"/>
    <w:rPr>
      <w:i/>
      <w:iCs/>
      <w:caps/>
      <w:color w:val="943634"/>
      <w:spacing w:val="10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rsid w:val="00897BA6"/>
    <w:rPr>
      <w:caps/>
      <w:spacing w:val="10"/>
      <w:lang w:val="en-US" w:eastAsia="en-US" w:bidi="en-US"/>
    </w:rPr>
  </w:style>
  <w:style w:type="character" w:customStyle="1" w:styleId="90">
    <w:name w:val="Заголовок 9 Знак"/>
    <w:link w:val="9"/>
    <w:rsid w:val="00897BA6"/>
    <w:rPr>
      <w:i/>
      <w:iCs/>
      <w:caps/>
      <w:spacing w:val="10"/>
      <w:lang w:val="en-US" w:eastAsia="en-US" w:bidi="en-U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13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RTFNum21">
    <w:name w:val="RTF_Num 2 1"/>
    <w:rPr>
      <w:rFonts w:cs="Times New Roman"/>
    </w:rPr>
  </w:style>
  <w:style w:type="character" w:customStyle="1" w:styleId="RTFNum31">
    <w:name w:val="RTF_Num 3 1"/>
    <w:rPr>
      <w:rFonts w:ascii="Symbol" w:eastAsia="Symbol" w:hAnsi="Symbol" w:cs="Symbol"/>
    </w:rPr>
  </w:style>
  <w:style w:type="character" w:customStyle="1" w:styleId="RTFNum41">
    <w:name w:val="RTF_Num 4 1"/>
    <w:rPr>
      <w:rFonts w:ascii="Symbol" w:eastAsia="Symbol" w:hAnsi="Symbol" w:cs="Symbol"/>
    </w:rPr>
  </w:style>
  <w:style w:type="character" w:customStyle="1" w:styleId="RTFNum51">
    <w:name w:val="RTF_Num 5 1"/>
    <w:rPr>
      <w:rFonts w:ascii="Symbol" w:eastAsia="Symbol" w:hAnsi="Symbol" w:cs="Symbol"/>
    </w:rPr>
  </w:style>
  <w:style w:type="character" w:customStyle="1" w:styleId="RTFNum61">
    <w:name w:val="RTF_Num 6 1"/>
    <w:rPr>
      <w:rFonts w:ascii="Symbol" w:eastAsia="Symbol" w:hAnsi="Symbol" w:cs="Symbol"/>
    </w:rPr>
  </w:style>
  <w:style w:type="character" w:customStyle="1" w:styleId="RTFNum71">
    <w:name w:val="RTF_Num 7 1"/>
    <w:rPr>
      <w:rFonts w:cs="Times New Roman"/>
    </w:rPr>
  </w:style>
  <w:style w:type="character" w:customStyle="1" w:styleId="RTFNum81">
    <w:name w:val="RTF_Num 8 1"/>
    <w:rPr>
      <w:rFonts w:ascii="Symbol" w:eastAsia="Symbol" w:hAnsi="Symbol" w:cs="Symbol"/>
    </w:rPr>
  </w:style>
  <w:style w:type="character" w:customStyle="1" w:styleId="RTFNum91">
    <w:name w:val="RTF_Num 9 1"/>
    <w:rPr>
      <w:rFonts w:cs="Times New Roman"/>
    </w:rPr>
  </w:style>
  <w:style w:type="character" w:customStyle="1" w:styleId="RTFNum92">
    <w:name w:val="RTF_Num 9 2"/>
    <w:rPr>
      <w:rFonts w:cs="Times New Roman"/>
    </w:rPr>
  </w:style>
  <w:style w:type="character" w:customStyle="1" w:styleId="RTFNum93">
    <w:name w:val="RTF_Num 9 3"/>
    <w:rPr>
      <w:rFonts w:cs="Times New Roman"/>
    </w:rPr>
  </w:style>
  <w:style w:type="character" w:customStyle="1" w:styleId="RTFNum94">
    <w:name w:val="RTF_Num 9 4"/>
    <w:rPr>
      <w:rFonts w:cs="Times New Roman"/>
    </w:rPr>
  </w:style>
  <w:style w:type="character" w:customStyle="1" w:styleId="RTFNum95">
    <w:name w:val="RTF_Num 9 5"/>
    <w:rPr>
      <w:rFonts w:cs="Times New Roman"/>
    </w:rPr>
  </w:style>
  <w:style w:type="character" w:customStyle="1" w:styleId="RTFNum96">
    <w:name w:val="RTF_Num 9 6"/>
    <w:rPr>
      <w:rFonts w:cs="Times New Roman"/>
    </w:rPr>
  </w:style>
  <w:style w:type="character" w:customStyle="1" w:styleId="RTFNum97">
    <w:name w:val="RTF_Num 9 7"/>
    <w:rPr>
      <w:rFonts w:cs="Times New Roman"/>
    </w:rPr>
  </w:style>
  <w:style w:type="character" w:customStyle="1" w:styleId="RTFNum98">
    <w:name w:val="RTF_Num 9 8"/>
    <w:rPr>
      <w:rFonts w:cs="Times New Roman"/>
    </w:rPr>
  </w:style>
  <w:style w:type="character" w:customStyle="1" w:styleId="RTFNum99">
    <w:name w:val="RTF_Num 9 9"/>
    <w:rPr>
      <w:rFonts w:cs="Times New Roman"/>
    </w:rPr>
  </w:style>
  <w:style w:type="character" w:customStyle="1" w:styleId="RTFNum101">
    <w:name w:val="RTF_Num 10 1"/>
    <w:rPr>
      <w:rFonts w:cs="Times New Roman"/>
      <w:color w:val="auto"/>
    </w:rPr>
  </w:style>
  <w:style w:type="character" w:customStyle="1" w:styleId="RTFNum102">
    <w:name w:val="RTF_Num 10 2"/>
    <w:rPr>
      <w:rFonts w:ascii="Symbol" w:eastAsia="Symbol" w:hAnsi="Symbol" w:cs="Symbol"/>
    </w:rPr>
  </w:style>
  <w:style w:type="character" w:customStyle="1" w:styleId="RTFNum103">
    <w:name w:val="RTF_Num 10 3"/>
    <w:rPr>
      <w:rFonts w:cs="Times New Roman"/>
    </w:rPr>
  </w:style>
  <w:style w:type="character" w:customStyle="1" w:styleId="RTFNum104">
    <w:name w:val="RTF_Num 10 4"/>
    <w:rPr>
      <w:rFonts w:cs="Times New Roman"/>
    </w:rPr>
  </w:style>
  <w:style w:type="character" w:customStyle="1" w:styleId="RTFNum105">
    <w:name w:val="RTF_Num 10 5"/>
    <w:rPr>
      <w:rFonts w:cs="Times New Roman"/>
    </w:rPr>
  </w:style>
  <w:style w:type="character" w:customStyle="1" w:styleId="RTFNum106">
    <w:name w:val="RTF_Num 10 6"/>
    <w:rPr>
      <w:rFonts w:cs="Times New Roman"/>
    </w:rPr>
  </w:style>
  <w:style w:type="character" w:customStyle="1" w:styleId="RTFNum107">
    <w:name w:val="RTF_Num 10 7"/>
    <w:rPr>
      <w:rFonts w:cs="Times New Roman"/>
    </w:rPr>
  </w:style>
  <w:style w:type="character" w:customStyle="1" w:styleId="RTFNum108">
    <w:name w:val="RTF_Num 10 8"/>
    <w:rPr>
      <w:rFonts w:cs="Times New Roman"/>
    </w:rPr>
  </w:style>
  <w:style w:type="character" w:customStyle="1" w:styleId="RTFNum109">
    <w:name w:val="RTF_Num 10 9"/>
    <w:rPr>
      <w:rFonts w:cs="Times New Roman"/>
    </w:rPr>
  </w:style>
  <w:style w:type="character" w:customStyle="1" w:styleId="RTFNum111">
    <w:name w:val="RTF_Num 11 1"/>
    <w:rPr>
      <w:rFonts w:cs="Times New Roman"/>
    </w:rPr>
  </w:style>
  <w:style w:type="character" w:customStyle="1" w:styleId="RTFNum112">
    <w:name w:val="RTF_Num 11 2"/>
    <w:rPr>
      <w:rFonts w:cs="Times New Roman"/>
    </w:rPr>
  </w:style>
  <w:style w:type="character" w:customStyle="1" w:styleId="RTFNum113">
    <w:name w:val="RTF_Num 11 3"/>
    <w:rPr>
      <w:rFonts w:cs="Times New Roman"/>
    </w:rPr>
  </w:style>
  <w:style w:type="character" w:customStyle="1" w:styleId="RTFNum114">
    <w:name w:val="RTF_Num 11 4"/>
    <w:rPr>
      <w:rFonts w:cs="Times New Roman"/>
    </w:rPr>
  </w:style>
  <w:style w:type="character" w:customStyle="1" w:styleId="RTFNum115">
    <w:name w:val="RTF_Num 11 5"/>
    <w:rPr>
      <w:rFonts w:cs="Times New Roman"/>
    </w:rPr>
  </w:style>
  <w:style w:type="character" w:customStyle="1" w:styleId="RTFNum116">
    <w:name w:val="RTF_Num 11 6"/>
    <w:rPr>
      <w:rFonts w:cs="Times New Roman"/>
    </w:rPr>
  </w:style>
  <w:style w:type="character" w:customStyle="1" w:styleId="RTFNum117">
    <w:name w:val="RTF_Num 11 7"/>
    <w:rPr>
      <w:rFonts w:cs="Times New Roman"/>
    </w:rPr>
  </w:style>
  <w:style w:type="character" w:customStyle="1" w:styleId="RTFNum118">
    <w:name w:val="RTF_Num 11 8"/>
    <w:rPr>
      <w:rFonts w:cs="Times New Roman"/>
    </w:rPr>
  </w:style>
  <w:style w:type="character" w:customStyle="1" w:styleId="RTFNum119">
    <w:name w:val="RTF_Num 11 9"/>
    <w:rPr>
      <w:rFonts w:cs="Times New Roman"/>
    </w:rPr>
  </w:style>
  <w:style w:type="character" w:customStyle="1" w:styleId="RTFNum121">
    <w:name w:val="RTF_Num 12 1"/>
    <w:rPr>
      <w:rFonts w:ascii="Symbol" w:eastAsia="Symbol" w:hAnsi="Symbol" w:cs="Symbol"/>
    </w:rPr>
  </w:style>
  <w:style w:type="character" w:customStyle="1" w:styleId="RTFNum122">
    <w:name w:val="RTF_Num 12 2"/>
    <w:rPr>
      <w:rFonts w:ascii="Courier New" w:eastAsia="Courier New" w:hAnsi="Courier New" w:cs="Courier New"/>
    </w:rPr>
  </w:style>
  <w:style w:type="character" w:customStyle="1" w:styleId="RTFNum123">
    <w:name w:val="RTF_Num 12 3"/>
    <w:rPr>
      <w:rFonts w:ascii="Wingdings" w:eastAsia="Wingdings" w:hAnsi="Wingdings" w:cs="Wingdings"/>
    </w:rPr>
  </w:style>
  <w:style w:type="character" w:customStyle="1" w:styleId="RTFNum124">
    <w:name w:val="RTF_Num 12 4"/>
    <w:rPr>
      <w:rFonts w:ascii="Symbol" w:eastAsia="Symbol" w:hAnsi="Symbol" w:cs="Symbol"/>
    </w:rPr>
  </w:style>
  <w:style w:type="character" w:customStyle="1" w:styleId="RTFNum125">
    <w:name w:val="RTF_Num 12 5"/>
    <w:rPr>
      <w:rFonts w:ascii="Courier New" w:eastAsia="Courier New" w:hAnsi="Courier New" w:cs="Courier New"/>
    </w:rPr>
  </w:style>
  <w:style w:type="character" w:customStyle="1" w:styleId="RTFNum126">
    <w:name w:val="RTF_Num 12 6"/>
    <w:rPr>
      <w:rFonts w:ascii="Wingdings" w:eastAsia="Wingdings" w:hAnsi="Wingdings" w:cs="Wingdings"/>
    </w:rPr>
  </w:style>
  <w:style w:type="character" w:customStyle="1" w:styleId="RTFNum127">
    <w:name w:val="RTF_Num 12 7"/>
    <w:rPr>
      <w:rFonts w:ascii="Symbol" w:eastAsia="Symbol" w:hAnsi="Symbol" w:cs="Symbol"/>
    </w:rPr>
  </w:style>
  <w:style w:type="character" w:customStyle="1" w:styleId="RTFNum128">
    <w:name w:val="RTF_Num 12 8"/>
    <w:rPr>
      <w:rFonts w:ascii="Courier New" w:eastAsia="Courier New" w:hAnsi="Courier New" w:cs="Courier New"/>
    </w:rPr>
  </w:style>
  <w:style w:type="character" w:customStyle="1" w:styleId="RTFNum129">
    <w:name w:val="RTF_Num 12 9"/>
    <w:rPr>
      <w:rFonts w:ascii="Wingdings" w:eastAsia="Wingdings" w:hAnsi="Wingdings" w:cs="Wingdings"/>
    </w:rPr>
  </w:style>
  <w:style w:type="character" w:customStyle="1" w:styleId="RTFNum131">
    <w:name w:val="RTF_Num 13 1"/>
    <w:rPr>
      <w:rFonts w:ascii="Symbol" w:eastAsia="Symbol" w:hAnsi="Symbol" w:cs="Symbol"/>
    </w:rPr>
  </w:style>
  <w:style w:type="character" w:customStyle="1" w:styleId="RTFNum132">
    <w:name w:val="RTF_Num 13 2"/>
    <w:rPr>
      <w:rFonts w:ascii="Courier New" w:eastAsia="Courier New" w:hAnsi="Courier New" w:cs="Courier New"/>
    </w:rPr>
  </w:style>
  <w:style w:type="character" w:customStyle="1" w:styleId="RTFNum133">
    <w:name w:val="RTF_Num 13 3"/>
    <w:rPr>
      <w:rFonts w:ascii="Wingdings" w:eastAsia="Wingdings" w:hAnsi="Wingdings" w:cs="Wingdings"/>
    </w:rPr>
  </w:style>
  <w:style w:type="character" w:customStyle="1" w:styleId="RTFNum134">
    <w:name w:val="RTF_Num 13 4"/>
    <w:rPr>
      <w:rFonts w:ascii="Symbol" w:eastAsia="Symbol" w:hAnsi="Symbol" w:cs="Symbol"/>
    </w:rPr>
  </w:style>
  <w:style w:type="character" w:customStyle="1" w:styleId="RTFNum135">
    <w:name w:val="RTF_Num 13 5"/>
    <w:rPr>
      <w:rFonts w:ascii="Courier New" w:eastAsia="Courier New" w:hAnsi="Courier New" w:cs="Courier New"/>
    </w:rPr>
  </w:style>
  <w:style w:type="character" w:customStyle="1" w:styleId="RTFNum136">
    <w:name w:val="RTF_Num 13 6"/>
    <w:rPr>
      <w:rFonts w:ascii="Wingdings" w:eastAsia="Wingdings" w:hAnsi="Wingdings" w:cs="Wingdings"/>
    </w:rPr>
  </w:style>
  <w:style w:type="character" w:customStyle="1" w:styleId="RTFNum137">
    <w:name w:val="RTF_Num 13 7"/>
    <w:rPr>
      <w:rFonts w:ascii="Symbol" w:eastAsia="Symbol" w:hAnsi="Symbol" w:cs="Symbol"/>
    </w:rPr>
  </w:style>
  <w:style w:type="character" w:customStyle="1" w:styleId="RTFNum138">
    <w:name w:val="RTF_Num 13 8"/>
    <w:rPr>
      <w:rFonts w:ascii="Courier New" w:eastAsia="Courier New" w:hAnsi="Courier New" w:cs="Courier New"/>
    </w:rPr>
  </w:style>
  <w:style w:type="character" w:customStyle="1" w:styleId="RTFNum139">
    <w:name w:val="RTF_Num 13 9"/>
    <w:rPr>
      <w:rFonts w:ascii="Wingdings" w:eastAsia="Wingdings" w:hAnsi="Wingdings" w:cs="Wingdings"/>
    </w:rPr>
  </w:style>
  <w:style w:type="character" w:customStyle="1" w:styleId="RTFNum141">
    <w:name w:val="RTF_Num 14 1"/>
    <w:rPr>
      <w:rFonts w:cs="Times New Roman"/>
    </w:rPr>
  </w:style>
  <w:style w:type="character" w:customStyle="1" w:styleId="RTFNum142">
    <w:name w:val="RTF_Num 14 2"/>
    <w:rPr>
      <w:rFonts w:cs="Times New Roman"/>
    </w:rPr>
  </w:style>
  <w:style w:type="character" w:customStyle="1" w:styleId="RTFNum143">
    <w:name w:val="RTF_Num 14 3"/>
    <w:rPr>
      <w:rFonts w:cs="Times New Roman"/>
    </w:rPr>
  </w:style>
  <w:style w:type="character" w:customStyle="1" w:styleId="RTFNum144">
    <w:name w:val="RTF_Num 14 4"/>
    <w:rPr>
      <w:rFonts w:cs="Times New Roman"/>
    </w:rPr>
  </w:style>
  <w:style w:type="character" w:customStyle="1" w:styleId="RTFNum145">
    <w:name w:val="RTF_Num 14 5"/>
    <w:rPr>
      <w:rFonts w:cs="Times New Roman"/>
    </w:rPr>
  </w:style>
  <w:style w:type="character" w:customStyle="1" w:styleId="RTFNum146">
    <w:name w:val="RTF_Num 14 6"/>
    <w:rPr>
      <w:rFonts w:cs="Times New Roman"/>
    </w:rPr>
  </w:style>
  <w:style w:type="character" w:customStyle="1" w:styleId="RTFNum147">
    <w:name w:val="RTF_Num 14 7"/>
    <w:rPr>
      <w:rFonts w:cs="Times New Roman"/>
    </w:rPr>
  </w:style>
  <w:style w:type="character" w:customStyle="1" w:styleId="RTFNum148">
    <w:name w:val="RTF_Num 14 8"/>
    <w:rPr>
      <w:rFonts w:cs="Times New Roman"/>
    </w:rPr>
  </w:style>
  <w:style w:type="character" w:customStyle="1" w:styleId="RTFNum149">
    <w:name w:val="RTF_Num 14 9"/>
    <w:rPr>
      <w:rFonts w:cs="Times New Roman"/>
    </w:rPr>
  </w:style>
  <w:style w:type="character" w:customStyle="1" w:styleId="RTFNum151">
    <w:name w:val="RTF_Num 15 1"/>
    <w:rPr>
      <w:rFonts w:cs="Times New Roman"/>
    </w:rPr>
  </w:style>
  <w:style w:type="character" w:customStyle="1" w:styleId="RTFNum152">
    <w:name w:val="RTF_Num 15 2"/>
    <w:rPr>
      <w:rFonts w:cs="Times New Roman"/>
    </w:rPr>
  </w:style>
  <w:style w:type="character" w:customStyle="1" w:styleId="RTFNum153">
    <w:name w:val="RTF_Num 15 3"/>
    <w:rPr>
      <w:rFonts w:cs="Times New Roman"/>
    </w:rPr>
  </w:style>
  <w:style w:type="character" w:customStyle="1" w:styleId="RTFNum154">
    <w:name w:val="RTF_Num 15 4"/>
    <w:rPr>
      <w:rFonts w:cs="Times New Roman"/>
    </w:rPr>
  </w:style>
  <w:style w:type="character" w:customStyle="1" w:styleId="RTFNum155">
    <w:name w:val="RTF_Num 15 5"/>
    <w:rPr>
      <w:rFonts w:cs="Times New Roman"/>
    </w:rPr>
  </w:style>
  <w:style w:type="character" w:customStyle="1" w:styleId="RTFNum156">
    <w:name w:val="RTF_Num 15 6"/>
    <w:rPr>
      <w:rFonts w:cs="Times New Roman"/>
    </w:rPr>
  </w:style>
  <w:style w:type="character" w:customStyle="1" w:styleId="RTFNum157">
    <w:name w:val="RTF_Num 15 7"/>
    <w:rPr>
      <w:rFonts w:cs="Times New Roman"/>
    </w:rPr>
  </w:style>
  <w:style w:type="character" w:customStyle="1" w:styleId="RTFNum158">
    <w:name w:val="RTF_Num 15 8"/>
    <w:rPr>
      <w:rFonts w:cs="Times New Roman"/>
    </w:rPr>
  </w:style>
  <w:style w:type="character" w:customStyle="1" w:styleId="RTFNum159">
    <w:name w:val="RTF_Num 15 9"/>
    <w:rPr>
      <w:rFonts w:cs="Times New Roman"/>
    </w:rPr>
  </w:style>
  <w:style w:type="character" w:customStyle="1" w:styleId="RTFNum161">
    <w:name w:val="RTF_Num 16 1"/>
    <w:rPr>
      <w:rFonts w:ascii="Symbol" w:eastAsia="Symbol" w:hAnsi="Symbol" w:cs="Symbol"/>
    </w:rPr>
  </w:style>
  <w:style w:type="character" w:customStyle="1" w:styleId="RTFNum162">
    <w:name w:val="RTF_Num 16 2"/>
    <w:rPr>
      <w:rFonts w:ascii="Courier New" w:eastAsia="Courier New" w:hAnsi="Courier New" w:cs="Courier New"/>
    </w:rPr>
  </w:style>
  <w:style w:type="character" w:customStyle="1" w:styleId="RTFNum163">
    <w:name w:val="RTF_Num 16 3"/>
    <w:rPr>
      <w:rFonts w:ascii="Wingdings" w:eastAsia="Wingdings" w:hAnsi="Wingdings" w:cs="Wingdings"/>
    </w:rPr>
  </w:style>
  <w:style w:type="character" w:customStyle="1" w:styleId="RTFNum164">
    <w:name w:val="RTF_Num 16 4"/>
    <w:rPr>
      <w:rFonts w:ascii="Symbol" w:eastAsia="Symbol" w:hAnsi="Symbol" w:cs="Symbol"/>
    </w:rPr>
  </w:style>
  <w:style w:type="character" w:customStyle="1" w:styleId="RTFNum165">
    <w:name w:val="RTF_Num 16 5"/>
    <w:rPr>
      <w:rFonts w:ascii="Courier New" w:eastAsia="Courier New" w:hAnsi="Courier New" w:cs="Courier New"/>
    </w:rPr>
  </w:style>
  <w:style w:type="character" w:customStyle="1" w:styleId="RTFNum166">
    <w:name w:val="RTF_Num 16 6"/>
    <w:rPr>
      <w:rFonts w:ascii="Wingdings" w:eastAsia="Wingdings" w:hAnsi="Wingdings" w:cs="Wingdings"/>
    </w:rPr>
  </w:style>
  <w:style w:type="character" w:customStyle="1" w:styleId="RTFNum167">
    <w:name w:val="RTF_Num 16 7"/>
    <w:rPr>
      <w:rFonts w:ascii="Symbol" w:eastAsia="Symbol" w:hAnsi="Symbol" w:cs="Symbol"/>
    </w:rPr>
  </w:style>
  <w:style w:type="character" w:customStyle="1" w:styleId="RTFNum168">
    <w:name w:val="RTF_Num 16 8"/>
    <w:rPr>
      <w:rFonts w:ascii="Courier New" w:eastAsia="Courier New" w:hAnsi="Courier New" w:cs="Courier New"/>
    </w:rPr>
  </w:style>
  <w:style w:type="character" w:customStyle="1" w:styleId="RTFNum169">
    <w:name w:val="RTF_Num 16 9"/>
    <w:rPr>
      <w:rFonts w:ascii="Wingdings" w:eastAsia="Wingdings" w:hAnsi="Wingdings" w:cs="Wingdings"/>
    </w:rPr>
  </w:style>
  <w:style w:type="character" w:customStyle="1" w:styleId="RTFNum171">
    <w:name w:val="RTF_Num 17 1"/>
    <w:rPr>
      <w:rFonts w:ascii="Symbol" w:eastAsia="Symbol" w:hAnsi="Symbol" w:cs="Symbol"/>
    </w:rPr>
  </w:style>
  <w:style w:type="character" w:customStyle="1" w:styleId="RTFNum172">
    <w:name w:val="RTF_Num 17 2"/>
    <w:rPr>
      <w:rFonts w:ascii="Courier New" w:eastAsia="Courier New" w:hAnsi="Courier New" w:cs="Courier New"/>
    </w:rPr>
  </w:style>
  <w:style w:type="character" w:customStyle="1" w:styleId="RTFNum173">
    <w:name w:val="RTF_Num 17 3"/>
    <w:rPr>
      <w:rFonts w:ascii="Wingdings" w:eastAsia="Wingdings" w:hAnsi="Wingdings" w:cs="Wingdings"/>
    </w:rPr>
  </w:style>
  <w:style w:type="character" w:customStyle="1" w:styleId="RTFNum174">
    <w:name w:val="RTF_Num 17 4"/>
    <w:rPr>
      <w:rFonts w:ascii="Symbol" w:eastAsia="Symbol" w:hAnsi="Symbol" w:cs="Symbol"/>
    </w:rPr>
  </w:style>
  <w:style w:type="character" w:customStyle="1" w:styleId="RTFNum175">
    <w:name w:val="RTF_Num 17 5"/>
    <w:rPr>
      <w:rFonts w:ascii="Courier New" w:eastAsia="Courier New" w:hAnsi="Courier New" w:cs="Courier New"/>
    </w:rPr>
  </w:style>
  <w:style w:type="character" w:customStyle="1" w:styleId="RTFNum176">
    <w:name w:val="RTF_Num 17 6"/>
    <w:rPr>
      <w:rFonts w:ascii="Wingdings" w:eastAsia="Wingdings" w:hAnsi="Wingdings" w:cs="Wingdings"/>
    </w:rPr>
  </w:style>
  <w:style w:type="character" w:customStyle="1" w:styleId="RTFNum177">
    <w:name w:val="RTF_Num 17 7"/>
    <w:rPr>
      <w:rFonts w:ascii="Symbol" w:eastAsia="Symbol" w:hAnsi="Symbol" w:cs="Symbol"/>
    </w:rPr>
  </w:style>
  <w:style w:type="character" w:customStyle="1" w:styleId="RTFNum178">
    <w:name w:val="RTF_Num 17 8"/>
    <w:rPr>
      <w:rFonts w:ascii="Courier New" w:eastAsia="Courier New" w:hAnsi="Courier New" w:cs="Courier New"/>
    </w:rPr>
  </w:style>
  <w:style w:type="character" w:customStyle="1" w:styleId="RTFNum179">
    <w:name w:val="RTF_Num 17 9"/>
    <w:rPr>
      <w:rFonts w:ascii="Wingdings" w:eastAsia="Wingdings" w:hAnsi="Wingdings" w:cs="Wingdings"/>
    </w:rPr>
  </w:style>
  <w:style w:type="character" w:customStyle="1" w:styleId="RTFNum181">
    <w:name w:val="RTF_Num 18 1"/>
    <w:rPr>
      <w:rFonts w:cs="Times New Roman"/>
    </w:rPr>
  </w:style>
  <w:style w:type="character" w:customStyle="1" w:styleId="RTFNum182">
    <w:name w:val="RTF_Num 18 2"/>
    <w:rPr>
      <w:rFonts w:cs="Times New Roman"/>
    </w:rPr>
  </w:style>
  <w:style w:type="character" w:customStyle="1" w:styleId="RTFNum183">
    <w:name w:val="RTF_Num 18 3"/>
    <w:rPr>
      <w:rFonts w:cs="Times New Roman"/>
    </w:rPr>
  </w:style>
  <w:style w:type="character" w:customStyle="1" w:styleId="RTFNum184">
    <w:name w:val="RTF_Num 18 4"/>
    <w:rPr>
      <w:rFonts w:cs="Times New Roman"/>
    </w:rPr>
  </w:style>
  <w:style w:type="character" w:customStyle="1" w:styleId="RTFNum185">
    <w:name w:val="RTF_Num 18 5"/>
    <w:rPr>
      <w:rFonts w:cs="Times New Roman"/>
    </w:rPr>
  </w:style>
  <w:style w:type="character" w:customStyle="1" w:styleId="RTFNum186">
    <w:name w:val="RTF_Num 18 6"/>
    <w:rPr>
      <w:rFonts w:cs="Times New Roman"/>
    </w:rPr>
  </w:style>
  <w:style w:type="character" w:customStyle="1" w:styleId="RTFNum187">
    <w:name w:val="RTF_Num 18 7"/>
    <w:rPr>
      <w:rFonts w:cs="Times New Roman"/>
    </w:rPr>
  </w:style>
  <w:style w:type="character" w:customStyle="1" w:styleId="RTFNum188">
    <w:name w:val="RTF_Num 18 8"/>
    <w:rPr>
      <w:rFonts w:cs="Times New Roman"/>
    </w:rPr>
  </w:style>
  <w:style w:type="character" w:customStyle="1" w:styleId="RTFNum189">
    <w:name w:val="RTF_Num 18 9"/>
    <w:rPr>
      <w:rFonts w:cs="Times New Roman"/>
    </w:rPr>
  </w:style>
  <w:style w:type="character" w:customStyle="1" w:styleId="RTFNum191">
    <w:name w:val="RTF_Num 19 1"/>
    <w:rPr>
      <w:rFonts w:ascii="Symbol" w:eastAsia="Symbol" w:hAnsi="Symbol" w:cs="Symbol"/>
    </w:rPr>
  </w:style>
  <w:style w:type="character" w:customStyle="1" w:styleId="RTFNum192">
    <w:name w:val="RTF_Num 19 2"/>
    <w:rPr>
      <w:rFonts w:ascii="Courier New" w:eastAsia="Courier New" w:hAnsi="Courier New" w:cs="Courier New"/>
    </w:rPr>
  </w:style>
  <w:style w:type="character" w:customStyle="1" w:styleId="RTFNum193">
    <w:name w:val="RTF_Num 19 3"/>
    <w:rPr>
      <w:rFonts w:ascii="Wingdings" w:eastAsia="Wingdings" w:hAnsi="Wingdings" w:cs="Wingdings"/>
    </w:rPr>
  </w:style>
  <w:style w:type="character" w:customStyle="1" w:styleId="RTFNum194">
    <w:name w:val="RTF_Num 19 4"/>
    <w:rPr>
      <w:rFonts w:ascii="Symbol" w:eastAsia="Symbol" w:hAnsi="Symbol" w:cs="Symbol"/>
    </w:rPr>
  </w:style>
  <w:style w:type="character" w:customStyle="1" w:styleId="RTFNum195">
    <w:name w:val="RTF_Num 19 5"/>
    <w:rPr>
      <w:rFonts w:ascii="Courier New" w:eastAsia="Courier New" w:hAnsi="Courier New" w:cs="Courier New"/>
    </w:rPr>
  </w:style>
  <w:style w:type="character" w:customStyle="1" w:styleId="RTFNum196">
    <w:name w:val="RTF_Num 19 6"/>
    <w:rPr>
      <w:rFonts w:ascii="Wingdings" w:eastAsia="Wingdings" w:hAnsi="Wingdings" w:cs="Wingdings"/>
    </w:rPr>
  </w:style>
  <w:style w:type="character" w:customStyle="1" w:styleId="RTFNum197">
    <w:name w:val="RTF_Num 19 7"/>
    <w:rPr>
      <w:rFonts w:ascii="Symbol" w:eastAsia="Symbol" w:hAnsi="Symbol" w:cs="Symbol"/>
    </w:rPr>
  </w:style>
  <w:style w:type="character" w:customStyle="1" w:styleId="RTFNum198">
    <w:name w:val="RTF_Num 19 8"/>
    <w:rPr>
      <w:rFonts w:ascii="Courier New" w:eastAsia="Courier New" w:hAnsi="Courier New" w:cs="Courier New"/>
    </w:rPr>
  </w:style>
  <w:style w:type="character" w:customStyle="1" w:styleId="RTFNum199">
    <w:name w:val="RTF_Num 19 9"/>
    <w:rPr>
      <w:rFonts w:ascii="Wingdings" w:eastAsia="Wingdings" w:hAnsi="Wingdings" w:cs="Wingdings"/>
    </w:rPr>
  </w:style>
  <w:style w:type="character" w:customStyle="1" w:styleId="RTFNum201">
    <w:name w:val="RTF_Num 20 1"/>
    <w:rPr>
      <w:rFonts w:cs="Times New Roman"/>
    </w:rPr>
  </w:style>
  <w:style w:type="character" w:customStyle="1" w:styleId="RTFNum202">
    <w:name w:val="RTF_Num 20 2"/>
    <w:rPr>
      <w:rFonts w:cs="Times New Roman"/>
    </w:rPr>
  </w:style>
  <w:style w:type="character" w:customStyle="1" w:styleId="RTFNum203">
    <w:name w:val="RTF_Num 20 3"/>
    <w:rPr>
      <w:rFonts w:cs="Times New Roman"/>
    </w:rPr>
  </w:style>
  <w:style w:type="character" w:customStyle="1" w:styleId="RTFNum204">
    <w:name w:val="RTF_Num 20 4"/>
    <w:rPr>
      <w:rFonts w:cs="Times New Roman"/>
    </w:rPr>
  </w:style>
  <w:style w:type="character" w:customStyle="1" w:styleId="RTFNum205">
    <w:name w:val="RTF_Num 20 5"/>
    <w:rPr>
      <w:rFonts w:cs="Times New Roman"/>
    </w:rPr>
  </w:style>
  <w:style w:type="character" w:customStyle="1" w:styleId="RTFNum206">
    <w:name w:val="RTF_Num 20 6"/>
    <w:rPr>
      <w:rFonts w:cs="Times New Roman"/>
    </w:rPr>
  </w:style>
  <w:style w:type="character" w:customStyle="1" w:styleId="RTFNum207">
    <w:name w:val="RTF_Num 20 7"/>
    <w:rPr>
      <w:rFonts w:cs="Times New Roman"/>
    </w:rPr>
  </w:style>
  <w:style w:type="character" w:customStyle="1" w:styleId="RTFNum208">
    <w:name w:val="RTF_Num 20 8"/>
    <w:rPr>
      <w:rFonts w:cs="Times New Roman"/>
    </w:rPr>
  </w:style>
  <w:style w:type="character" w:customStyle="1" w:styleId="RTFNum209">
    <w:name w:val="RTF_Num 20 9"/>
    <w:rPr>
      <w:rFonts w:cs="Times New Roman"/>
    </w:rPr>
  </w:style>
  <w:style w:type="character" w:customStyle="1" w:styleId="RTFNum211">
    <w:name w:val="RTF_Num 21 1"/>
    <w:rPr>
      <w:rFonts w:cs="Times New Roman"/>
    </w:rPr>
  </w:style>
  <w:style w:type="character" w:customStyle="1" w:styleId="RTFNum212">
    <w:name w:val="RTF_Num 21 2"/>
    <w:rPr>
      <w:rFonts w:cs="Times New Roman"/>
    </w:rPr>
  </w:style>
  <w:style w:type="character" w:customStyle="1" w:styleId="RTFNum213">
    <w:name w:val="RTF_Num 21 3"/>
    <w:rPr>
      <w:rFonts w:cs="Times New Roman"/>
    </w:rPr>
  </w:style>
  <w:style w:type="character" w:customStyle="1" w:styleId="RTFNum214">
    <w:name w:val="RTF_Num 21 4"/>
    <w:rPr>
      <w:rFonts w:cs="Times New Roman"/>
    </w:rPr>
  </w:style>
  <w:style w:type="character" w:customStyle="1" w:styleId="RTFNum215">
    <w:name w:val="RTF_Num 21 5"/>
    <w:rPr>
      <w:rFonts w:cs="Times New Roman"/>
    </w:rPr>
  </w:style>
  <w:style w:type="character" w:customStyle="1" w:styleId="RTFNum216">
    <w:name w:val="RTF_Num 21 6"/>
    <w:rPr>
      <w:rFonts w:cs="Times New Roman"/>
    </w:rPr>
  </w:style>
  <w:style w:type="character" w:customStyle="1" w:styleId="RTFNum217">
    <w:name w:val="RTF_Num 21 7"/>
    <w:rPr>
      <w:rFonts w:cs="Times New Roman"/>
    </w:rPr>
  </w:style>
  <w:style w:type="character" w:customStyle="1" w:styleId="RTFNum218">
    <w:name w:val="RTF_Num 21 8"/>
    <w:rPr>
      <w:rFonts w:cs="Times New Roman"/>
    </w:rPr>
  </w:style>
  <w:style w:type="character" w:customStyle="1" w:styleId="RTFNum219">
    <w:name w:val="RTF_Num 21 9"/>
    <w:rPr>
      <w:rFonts w:cs="Times New Roman"/>
    </w:rPr>
  </w:style>
  <w:style w:type="character" w:customStyle="1" w:styleId="RTFNum221">
    <w:name w:val="RTF_Num 22 1"/>
    <w:rPr>
      <w:rFonts w:ascii="Symbol" w:eastAsia="Symbol" w:hAnsi="Symbol" w:cs="Symbol"/>
    </w:rPr>
  </w:style>
  <w:style w:type="character" w:customStyle="1" w:styleId="RTFNum222">
    <w:name w:val="RTF_Num 22 2"/>
    <w:rPr>
      <w:rFonts w:ascii="Courier New" w:eastAsia="Courier New" w:hAnsi="Courier New" w:cs="Courier New"/>
    </w:rPr>
  </w:style>
  <w:style w:type="character" w:customStyle="1" w:styleId="RTFNum223">
    <w:name w:val="RTF_Num 22 3"/>
    <w:rPr>
      <w:rFonts w:ascii="Wingdings" w:eastAsia="Wingdings" w:hAnsi="Wingdings" w:cs="Wingdings"/>
    </w:rPr>
  </w:style>
  <w:style w:type="character" w:customStyle="1" w:styleId="RTFNum224">
    <w:name w:val="RTF_Num 22 4"/>
    <w:rPr>
      <w:rFonts w:ascii="Symbol" w:eastAsia="Symbol" w:hAnsi="Symbol" w:cs="Symbol"/>
    </w:rPr>
  </w:style>
  <w:style w:type="character" w:customStyle="1" w:styleId="RTFNum225">
    <w:name w:val="RTF_Num 22 5"/>
    <w:rPr>
      <w:rFonts w:ascii="Courier New" w:eastAsia="Courier New" w:hAnsi="Courier New" w:cs="Courier New"/>
    </w:rPr>
  </w:style>
  <w:style w:type="character" w:customStyle="1" w:styleId="RTFNum226">
    <w:name w:val="RTF_Num 22 6"/>
    <w:rPr>
      <w:rFonts w:ascii="Wingdings" w:eastAsia="Wingdings" w:hAnsi="Wingdings" w:cs="Wingdings"/>
    </w:rPr>
  </w:style>
  <w:style w:type="character" w:customStyle="1" w:styleId="RTFNum227">
    <w:name w:val="RTF_Num 22 7"/>
    <w:rPr>
      <w:rFonts w:ascii="Symbol" w:eastAsia="Symbol" w:hAnsi="Symbol" w:cs="Symbol"/>
    </w:rPr>
  </w:style>
  <w:style w:type="character" w:customStyle="1" w:styleId="RTFNum228">
    <w:name w:val="RTF_Num 22 8"/>
    <w:rPr>
      <w:rFonts w:ascii="Courier New" w:eastAsia="Courier New" w:hAnsi="Courier New" w:cs="Courier New"/>
    </w:rPr>
  </w:style>
  <w:style w:type="character" w:customStyle="1" w:styleId="RTFNum229">
    <w:name w:val="RTF_Num 22 9"/>
    <w:rPr>
      <w:rFonts w:ascii="Wingdings" w:eastAsia="Wingdings" w:hAnsi="Wingdings" w:cs="Wingdings"/>
    </w:rPr>
  </w:style>
  <w:style w:type="character" w:customStyle="1" w:styleId="RTFNum231">
    <w:name w:val="RTF_Num 23 1"/>
    <w:rPr>
      <w:rFonts w:ascii="Symbol" w:eastAsia="Symbol" w:hAnsi="Symbol" w:cs="Symbol"/>
    </w:rPr>
  </w:style>
  <w:style w:type="character" w:customStyle="1" w:styleId="RTFNum232">
    <w:name w:val="RTF_Num 23 2"/>
    <w:rPr>
      <w:rFonts w:ascii="Courier New" w:eastAsia="Courier New" w:hAnsi="Courier New" w:cs="Courier New"/>
    </w:rPr>
  </w:style>
  <w:style w:type="character" w:customStyle="1" w:styleId="RTFNum233">
    <w:name w:val="RTF_Num 23 3"/>
    <w:rPr>
      <w:rFonts w:ascii="Wingdings" w:eastAsia="Wingdings" w:hAnsi="Wingdings" w:cs="Wingdings"/>
    </w:rPr>
  </w:style>
  <w:style w:type="character" w:customStyle="1" w:styleId="RTFNum234">
    <w:name w:val="RTF_Num 23 4"/>
    <w:rPr>
      <w:rFonts w:ascii="Symbol" w:eastAsia="Symbol" w:hAnsi="Symbol" w:cs="Symbol"/>
    </w:rPr>
  </w:style>
  <w:style w:type="character" w:customStyle="1" w:styleId="RTFNum235">
    <w:name w:val="RTF_Num 23 5"/>
    <w:rPr>
      <w:rFonts w:ascii="Courier New" w:eastAsia="Courier New" w:hAnsi="Courier New" w:cs="Courier New"/>
    </w:rPr>
  </w:style>
  <w:style w:type="character" w:customStyle="1" w:styleId="RTFNum236">
    <w:name w:val="RTF_Num 23 6"/>
    <w:rPr>
      <w:rFonts w:ascii="Wingdings" w:eastAsia="Wingdings" w:hAnsi="Wingdings" w:cs="Wingdings"/>
    </w:rPr>
  </w:style>
  <w:style w:type="character" w:customStyle="1" w:styleId="RTFNum237">
    <w:name w:val="RTF_Num 23 7"/>
    <w:rPr>
      <w:rFonts w:ascii="Symbol" w:eastAsia="Symbol" w:hAnsi="Symbol" w:cs="Symbol"/>
    </w:rPr>
  </w:style>
  <w:style w:type="character" w:customStyle="1" w:styleId="RTFNum238">
    <w:name w:val="RTF_Num 23 8"/>
    <w:rPr>
      <w:rFonts w:ascii="Courier New" w:eastAsia="Courier New" w:hAnsi="Courier New" w:cs="Courier New"/>
    </w:rPr>
  </w:style>
  <w:style w:type="character" w:customStyle="1" w:styleId="RTFNum239">
    <w:name w:val="RTF_Num 23 9"/>
    <w:rPr>
      <w:rFonts w:ascii="Wingdings" w:eastAsia="Wingdings" w:hAnsi="Wingdings" w:cs="Wingdings"/>
    </w:rPr>
  </w:style>
  <w:style w:type="character" w:customStyle="1" w:styleId="RTFNum241">
    <w:name w:val="RTF_Num 24 1"/>
    <w:rPr>
      <w:rFonts w:cs="Times New Roman"/>
    </w:rPr>
  </w:style>
  <w:style w:type="character" w:customStyle="1" w:styleId="RTFNum242">
    <w:name w:val="RTF_Num 24 2"/>
    <w:rPr>
      <w:rFonts w:cs="Times New Roman"/>
    </w:rPr>
  </w:style>
  <w:style w:type="character" w:customStyle="1" w:styleId="RTFNum243">
    <w:name w:val="RTF_Num 24 3"/>
    <w:rPr>
      <w:rFonts w:cs="Times New Roman"/>
    </w:rPr>
  </w:style>
  <w:style w:type="character" w:customStyle="1" w:styleId="RTFNum244">
    <w:name w:val="RTF_Num 24 4"/>
    <w:rPr>
      <w:rFonts w:cs="Times New Roman"/>
    </w:rPr>
  </w:style>
  <w:style w:type="character" w:customStyle="1" w:styleId="RTFNum245">
    <w:name w:val="RTF_Num 24 5"/>
    <w:rPr>
      <w:rFonts w:cs="Times New Roman"/>
    </w:rPr>
  </w:style>
  <w:style w:type="character" w:customStyle="1" w:styleId="RTFNum246">
    <w:name w:val="RTF_Num 24 6"/>
    <w:rPr>
      <w:rFonts w:cs="Times New Roman"/>
    </w:rPr>
  </w:style>
  <w:style w:type="character" w:customStyle="1" w:styleId="RTFNum247">
    <w:name w:val="RTF_Num 24 7"/>
    <w:rPr>
      <w:rFonts w:cs="Times New Roman"/>
    </w:rPr>
  </w:style>
  <w:style w:type="character" w:customStyle="1" w:styleId="RTFNum248">
    <w:name w:val="RTF_Num 24 8"/>
    <w:rPr>
      <w:rFonts w:cs="Times New Roman"/>
    </w:rPr>
  </w:style>
  <w:style w:type="character" w:customStyle="1" w:styleId="RTFNum249">
    <w:name w:val="RTF_Num 24 9"/>
    <w:rPr>
      <w:rFonts w:cs="Times New Roman"/>
    </w:rPr>
  </w:style>
  <w:style w:type="character" w:customStyle="1" w:styleId="RTFNum251">
    <w:name w:val="RTF_Num 25 1"/>
    <w:rPr>
      <w:rFonts w:cs="Times New Roman"/>
    </w:rPr>
  </w:style>
  <w:style w:type="character" w:customStyle="1" w:styleId="RTFNum252">
    <w:name w:val="RTF_Num 25 2"/>
    <w:rPr>
      <w:rFonts w:cs="Times New Roman"/>
    </w:rPr>
  </w:style>
  <w:style w:type="character" w:customStyle="1" w:styleId="RTFNum253">
    <w:name w:val="RTF_Num 25 3"/>
    <w:rPr>
      <w:rFonts w:cs="Times New Roman"/>
    </w:rPr>
  </w:style>
  <w:style w:type="character" w:customStyle="1" w:styleId="RTFNum254">
    <w:name w:val="RTF_Num 25 4"/>
    <w:rPr>
      <w:rFonts w:cs="Times New Roman"/>
    </w:rPr>
  </w:style>
  <w:style w:type="character" w:customStyle="1" w:styleId="RTFNum255">
    <w:name w:val="RTF_Num 25 5"/>
    <w:rPr>
      <w:rFonts w:cs="Times New Roman"/>
    </w:rPr>
  </w:style>
  <w:style w:type="character" w:customStyle="1" w:styleId="RTFNum256">
    <w:name w:val="RTF_Num 25 6"/>
    <w:rPr>
      <w:rFonts w:cs="Times New Roman"/>
    </w:rPr>
  </w:style>
  <w:style w:type="character" w:customStyle="1" w:styleId="RTFNum257">
    <w:name w:val="RTF_Num 25 7"/>
    <w:rPr>
      <w:rFonts w:cs="Times New Roman"/>
    </w:rPr>
  </w:style>
  <w:style w:type="character" w:customStyle="1" w:styleId="RTFNum258">
    <w:name w:val="RTF_Num 25 8"/>
    <w:rPr>
      <w:rFonts w:cs="Times New Roman"/>
    </w:rPr>
  </w:style>
  <w:style w:type="character" w:customStyle="1" w:styleId="RTFNum259">
    <w:name w:val="RTF_Num 25 9"/>
    <w:rPr>
      <w:rFonts w:cs="Times New Roman"/>
    </w:rPr>
  </w:style>
  <w:style w:type="character" w:customStyle="1" w:styleId="RTFNum261">
    <w:name w:val="RTF_Num 26 1"/>
    <w:rPr>
      <w:rFonts w:ascii="Symbol" w:eastAsia="Symbol" w:hAnsi="Symbol" w:cs="Symbol"/>
    </w:rPr>
  </w:style>
  <w:style w:type="character" w:customStyle="1" w:styleId="RTFNum262">
    <w:name w:val="RTF_Num 26 2"/>
    <w:rPr>
      <w:rFonts w:ascii="Courier New" w:eastAsia="Courier New" w:hAnsi="Courier New" w:cs="Courier New"/>
    </w:rPr>
  </w:style>
  <w:style w:type="character" w:customStyle="1" w:styleId="RTFNum263">
    <w:name w:val="RTF_Num 26 3"/>
    <w:rPr>
      <w:rFonts w:ascii="Wingdings" w:eastAsia="Wingdings" w:hAnsi="Wingdings" w:cs="Wingdings"/>
    </w:rPr>
  </w:style>
  <w:style w:type="character" w:customStyle="1" w:styleId="RTFNum264">
    <w:name w:val="RTF_Num 26 4"/>
    <w:rPr>
      <w:rFonts w:ascii="Symbol" w:eastAsia="Symbol" w:hAnsi="Symbol" w:cs="Symbol"/>
    </w:rPr>
  </w:style>
  <w:style w:type="character" w:customStyle="1" w:styleId="RTFNum265">
    <w:name w:val="RTF_Num 26 5"/>
    <w:rPr>
      <w:rFonts w:ascii="Courier New" w:eastAsia="Courier New" w:hAnsi="Courier New" w:cs="Courier New"/>
    </w:rPr>
  </w:style>
  <w:style w:type="character" w:customStyle="1" w:styleId="RTFNum266">
    <w:name w:val="RTF_Num 26 6"/>
    <w:rPr>
      <w:rFonts w:ascii="Wingdings" w:eastAsia="Wingdings" w:hAnsi="Wingdings" w:cs="Wingdings"/>
    </w:rPr>
  </w:style>
  <w:style w:type="character" w:customStyle="1" w:styleId="RTFNum267">
    <w:name w:val="RTF_Num 26 7"/>
    <w:rPr>
      <w:rFonts w:ascii="Symbol" w:eastAsia="Symbol" w:hAnsi="Symbol" w:cs="Symbol"/>
    </w:rPr>
  </w:style>
  <w:style w:type="character" w:customStyle="1" w:styleId="RTFNum268">
    <w:name w:val="RTF_Num 26 8"/>
    <w:rPr>
      <w:rFonts w:ascii="Courier New" w:eastAsia="Courier New" w:hAnsi="Courier New" w:cs="Courier New"/>
    </w:rPr>
  </w:style>
  <w:style w:type="character" w:customStyle="1" w:styleId="RTFNum269">
    <w:name w:val="RTF_Num 26 9"/>
    <w:rPr>
      <w:rFonts w:ascii="Wingdings" w:eastAsia="Wingdings" w:hAnsi="Wingdings" w:cs="Wingdings"/>
    </w:rPr>
  </w:style>
  <w:style w:type="character" w:customStyle="1" w:styleId="RTFNum271">
    <w:name w:val="RTF_Num 27 1"/>
    <w:rPr>
      <w:rFonts w:ascii="Symbol" w:eastAsia="Symbol" w:hAnsi="Symbol" w:cs="Symbol"/>
    </w:rPr>
  </w:style>
  <w:style w:type="character" w:customStyle="1" w:styleId="RTFNum272">
    <w:name w:val="RTF_Num 27 2"/>
    <w:rPr>
      <w:rFonts w:ascii="Courier New" w:eastAsia="Courier New" w:hAnsi="Courier New" w:cs="Courier New"/>
    </w:rPr>
  </w:style>
  <w:style w:type="character" w:customStyle="1" w:styleId="RTFNum273">
    <w:name w:val="RTF_Num 27 3"/>
    <w:rPr>
      <w:rFonts w:ascii="Wingdings" w:eastAsia="Wingdings" w:hAnsi="Wingdings" w:cs="Wingdings"/>
    </w:rPr>
  </w:style>
  <w:style w:type="character" w:customStyle="1" w:styleId="RTFNum274">
    <w:name w:val="RTF_Num 27 4"/>
    <w:rPr>
      <w:rFonts w:ascii="Symbol" w:eastAsia="Symbol" w:hAnsi="Symbol" w:cs="Symbol"/>
    </w:rPr>
  </w:style>
  <w:style w:type="character" w:customStyle="1" w:styleId="RTFNum275">
    <w:name w:val="RTF_Num 27 5"/>
    <w:rPr>
      <w:rFonts w:ascii="Courier New" w:eastAsia="Courier New" w:hAnsi="Courier New" w:cs="Courier New"/>
    </w:rPr>
  </w:style>
  <w:style w:type="character" w:customStyle="1" w:styleId="RTFNum276">
    <w:name w:val="RTF_Num 27 6"/>
    <w:rPr>
      <w:rFonts w:ascii="Wingdings" w:eastAsia="Wingdings" w:hAnsi="Wingdings" w:cs="Wingdings"/>
    </w:rPr>
  </w:style>
  <w:style w:type="character" w:customStyle="1" w:styleId="RTFNum277">
    <w:name w:val="RTF_Num 27 7"/>
    <w:rPr>
      <w:rFonts w:ascii="Symbol" w:eastAsia="Symbol" w:hAnsi="Symbol" w:cs="Symbol"/>
    </w:rPr>
  </w:style>
  <w:style w:type="character" w:customStyle="1" w:styleId="RTFNum278">
    <w:name w:val="RTF_Num 27 8"/>
    <w:rPr>
      <w:rFonts w:ascii="Courier New" w:eastAsia="Courier New" w:hAnsi="Courier New" w:cs="Courier New"/>
    </w:rPr>
  </w:style>
  <w:style w:type="character" w:customStyle="1" w:styleId="RTFNum279">
    <w:name w:val="RTF_Num 27 9"/>
    <w:rPr>
      <w:rFonts w:ascii="Wingdings" w:eastAsia="Wingdings" w:hAnsi="Wingdings" w:cs="Wingdings"/>
    </w:rPr>
  </w:style>
  <w:style w:type="character" w:customStyle="1" w:styleId="RTFNum281">
    <w:name w:val="RTF_Num 28 1"/>
    <w:rPr>
      <w:rFonts w:cs="Times New Roman"/>
    </w:rPr>
  </w:style>
  <w:style w:type="character" w:customStyle="1" w:styleId="RTFNum282">
    <w:name w:val="RTF_Num 28 2"/>
    <w:rPr>
      <w:rFonts w:cs="Times New Roman"/>
    </w:rPr>
  </w:style>
  <w:style w:type="character" w:customStyle="1" w:styleId="RTFNum283">
    <w:name w:val="RTF_Num 28 3"/>
    <w:rPr>
      <w:rFonts w:cs="Times New Roman"/>
    </w:rPr>
  </w:style>
  <w:style w:type="character" w:customStyle="1" w:styleId="RTFNum284">
    <w:name w:val="RTF_Num 28 4"/>
    <w:rPr>
      <w:rFonts w:cs="Times New Roman"/>
    </w:rPr>
  </w:style>
  <w:style w:type="character" w:customStyle="1" w:styleId="RTFNum285">
    <w:name w:val="RTF_Num 28 5"/>
    <w:rPr>
      <w:rFonts w:cs="Times New Roman"/>
    </w:rPr>
  </w:style>
  <w:style w:type="character" w:customStyle="1" w:styleId="RTFNum286">
    <w:name w:val="RTF_Num 28 6"/>
    <w:rPr>
      <w:rFonts w:cs="Times New Roman"/>
    </w:rPr>
  </w:style>
  <w:style w:type="character" w:customStyle="1" w:styleId="RTFNum287">
    <w:name w:val="RTF_Num 28 7"/>
    <w:rPr>
      <w:rFonts w:cs="Times New Roman"/>
    </w:rPr>
  </w:style>
  <w:style w:type="character" w:customStyle="1" w:styleId="RTFNum288">
    <w:name w:val="RTF_Num 28 8"/>
    <w:rPr>
      <w:rFonts w:cs="Times New Roman"/>
    </w:rPr>
  </w:style>
  <w:style w:type="character" w:customStyle="1" w:styleId="RTFNum289">
    <w:name w:val="RTF_Num 28 9"/>
    <w:rPr>
      <w:rFonts w:cs="Times New Roman"/>
    </w:rPr>
  </w:style>
  <w:style w:type="character" w:customStyle="1" w:styleId="RTFNum291">
    <w:name w:val="RTF_Num 29 1"/>
    <w:rPr>
      <w:rFonts w:cs="Times New Roman"/>
    </w:rPr>
  </w:style>
  <w:style w:type="character" w:customStyle="1" w:styleId="RTFNum292">
    <w:name w:val="RTF_Num 29 2"/>
    <w:rPr>
      <w:rFonts w:cs="Times New Roman"/>
    </w:rPr>
  </w:style>
  <w:style w:type="character" w:customStyle="1" w:styleId="RTFNum293">
    <w:name w:val="RTF_Num 29 3"/>
    <w:rPr>
      <w:rFonts w:cs="Times New Roman"/>
    </w:rPr>
  </w:style>
  <w:style w:type="character" w:customStyle="1" w:styleId="RTFNum294">
    <w:name w:val="RTF_Num 29 4"/>
    <w:rPr>
      <w:rFonts w:cs="Times New Roman"/>
    </w:rPr>
  </w:style>
  <w:style w:type="character" w:customStyle="1" w:styleId="RTFNum295">
    <w:name w:val="RTF_Num 29 5"/>
    <w:rPr>
      <w:rFonts w:cs="Times New Roman"/>
    </w:rPr>
  </w:style>
  <w:style w:type="character" w:customStyle="1" w:styleId="RTFNum296">
    <w:name w:val="RTF_Num 29 6"/>
    <w:rPr>
      <w:rFonts w:cs="Times New Roman"/>
    </w:rPr>
  </w:style>
  <w:style w:type="character" w:customStyle="1" w:styleId="RTFNum297">
    <w:name w:val="RTF_Num 29 7"/>
    <w:rPr>
      <w:rFonts w:cs="Times New Roman"/>
    </w:rPr>
  </w:style>
  <w:style w:type="character" w:customStyle="1" w:styleId="RTFNum298">
    <w:name w:val="RTF_Num 29 8"/>
    <w:rPr>
      <w:rFonts w:cs="Times New Roman"/>
    </w:rPr>
  </w:style>
  <w:style w:type="character" w:customStyle="1" w:styleId="RTFNum299">
    <w:name w:val="RTF_Num 29 9"/>
    <w:rPr>
      <w:rFonts w:cs="Times New Roman"/>
    </w:rPr>
  </w:style>
  <w:style w:type="character" w:customStyle="1" w:styleId="RTFNum301">
    <w:name w:val="RTF_Num 30 1"/>
    <w:rPr>
      <w:rFonts w:cs="Times New Roman"/>
    </w:rPr>
  </w:style>
  <w:style w:type="character" w:customStyle="1" w:styleId="RTFNum302">
    <w:name w:val="RTF_Num 30 2"/>
    <w:rPr>
      <w:rFonts w:cs="Times New Roman"/>
    </w:rPr>
  </w:style>
  <w:style w:type="character" w:customStyle="1" w:styleId="RTFNum303">
    <w:name w:val="RTF_Num 30 3"/>
    <w:rPr>
      <w:rFonts w:cs="Times New Roman"/>
    </w:rPr>
  </w:style>
  <w:style w:type="character" w:customStyle="1" w:styleId="RTFNum304">
    <w:name w:val="RTF_Num 30 4"/>
    <w:rPr>
      <w:rFonts w:cs="Times New Roman"/>
    </w:rPr>
  </w:style>
  <w:style w:type="character" w:customStyle="1" w:styleId="RTFNum305">
    <w:name w:val="RTF_Num 30 5"/>
    <w:rPr>
      <w:rFonts w:cs="Times New Roman"/>
    </w:rPr>
  </w:style>
  <w:style w:type="character" w:customStyle="1" w:styleId="RTFNum306">
    <w:name w:val="RTF_Num 30 6"/>
    <w:rPr>
      <w:rFonts w:cs="Times New Roman"/>
    </w:rPr>
  </w:style>
  <w:style w:type="character" w:customStyle="1" w:styleId="RTFNum307">
    <w:name w:val="RTF_Num 30 7"/>
    <w:rPr>
      <w:rFonts w:cs="Times New Roman"/>
    </w:rPr>
  </w:style>
  <w:style w:type="character" w:customStyle="1" w:styleId="RTFNum308">
    <w:name w:val="RTF_Num 30 8"/>
    <w:rPr>
      <w:rFonts w:cs="Times New Roman"/>
    </w:rPr>
  </w:style>
  <w:style w:type="character" w:customStyle="1" w:styleId="RTFNum309">
    <w:name w:val="RTF_Num 30 9"/>
    <w:rPr>
      <w:rFonts w:cs="Times New Roman"/>
    </w:rPr>
  </w:style>
  <w:style w:type="character" w:customStyle="1" w:styleId="RTFNum311">
    <w:name w:val="RTF_Num 31 1"/>
    <w:rPr>
      <w:rFonts w:cs="Times New Roman"/>
      <w:position w:val="0"/>
      <w:sz w:val="24"/>
      <w:vertAlign w:val="baseline"/>
    </w:rPr>
  </w:style>
  <w:style w:type="character" w:customStyle="1" w:styleId="RTFNum312">
    <w:name w:val="RTF_Num 31 2"/>
    <w:rPr>
      <w:rFonts w:cs="Times New Roman"/>
    </w:rPr>
  </w:style>
  <w:style w:type="character" w:customStyle="1" w:styleId="RTFNum313">
    <w:name w:val="RTF_Num 31 3"/>
    <w:rPr>
      <w:rFonts w:cs="Times New Roman"/>
    </w:rPr>
  </w:style>
  <w:style w:type="character" w:customStyle="1" w:styleId="RTFNum314">
    <w:name w:val="RTF_Num 31 4"/>
    <w:rPr>
      <w:rFonts w:cs="Times New Roman"/>
    </w:rPr>
  </w:style>
  <w:style w:type="character" w:customStyle="1" w:styleId="RTFNum315">
    <w:name w:val="RTF_Num 31 5"/>
    <w:rPr>
      <w:rFonts w:cs="Times New Roman"/>
    </w:rPr>
  </w:style>
  <w:style w:type="character" w:customStyle="1" w:styleId="RTFNum316">
    <w:name w:val="RTF_Num 31 6"/>
    <w:rPr>
      <w:rFonts w:cs="Times New Roman"/>
    </w:rPr>
  </w:style>
  <w:style w:type="character" w:customStyle="1" w:styleId="RTFNum317">
    <w:name w:val="RTF_Num 31 7"/>
    <w:rPr>
      <w:rFonts w:cs="Times New Roman"/>
    </w:rPr>
  </w:style>
  <w:style w:type="character" w:customStyle="1" w:styleId="RTFNum318">
    <w:name w:val="RTF_Num 31 8"/>
    <w:rPr>
      <w:rFonts w:cs="Times New Roman"/>
    </w:rPr>
  </w:style>
  <w:style w:type="character" w:customStyle="1" w:styleId="RTFNum319">
    <w:name w:val="RTF_Num 31 9"/>
    <w:rPr>
      <w:rFonts w:cs="Times New Roman"/>
    </w:rPr>
  </w:style>
  <w:style w:type="character" w:customStyle="1" w:styleId="RTFNum321">
    <w:name w:val="RTF_Num 32 1"/>
    <w:rPr>
      <w:rFonts w:cs="Times New Roman"/>
    </w:rPr>
  </w:style>
  <w:style w:type="character" w:customStyle="1" w:styleId="RTFNum322">
    <w:name w:val="RTF_Num 32 2"/>
    <w:rPr>
      <w:rFonts w:cs="Times New Roman"/>
    </w:rPr>
  </w:style>
  <w:style w:type="character" w:customStyle="1" w:styleId="RTFNum323">
    <w:name w:val="RTF_Num 32 3"/>
    <w:rPr>
      <w:rFonts w:cs="Times New Roman"/>
    </w:rPr>
  </w:style>
  <w:style w:type="character" w:customStyle="1" w:styleId="RTFNum324">
    <w:name w:val="RTF_Num 32 4"/>
    <w:rPr>
      <w:rFonts w:cs="Times New Roman"/>
    </w:rPr>
  </w:style>
  <w:style w:type="character" w:customStyle="1" w:styleId="RTFNum325">
    <w:name w:val="RTF_Num 32 5"/>
    <w:rPr>
      <w:rFonts w:cs="Times New Roman"/>
    </w:rPr>
  </w:style>
  <w:style w:type="character" w:customStyle="1" w:styleId="RTFNum326">
    <w:name w:val="RTF_Num 32 6"/>
    <w:rPr>
      <w:rFonts w:cs="Times New Roman"/>
    </w:rPr>
  </w:style>
  <w:style w:type="character" w:customStyle="1" w:styleId="RTFNum327">
    <w:name w:val="RTF_Num 32 7"/>
    <w:rPr>
      <w:rFonts w:cs="Times New Roman"/>
    </w:rPr>
  </w:style>
  <w:style w:type="character" w:customStyle="1" w:styleId="RTFNum328">
    <w:name w:val="RTF_Num 32 8"/>
    <w:rPr>
      <w:rFonts w:cs="Times New Roman"/>
    </w:rPr>
  </w:style>
  <w:style w:type="character" w:customStyle="1" w:styleId="RTFNum329">
    <w:name w:val="RTF_Num 32 9"/>
    <w:rPr>
      <w:rFonts w:cs="Times New Roman"/>
    </w:rPr>
  </w:style>
  <w:style w:type="character" w:customStyle="1" w:styleId="RTFNum331">
    <w:name w:val="RTF_Num 33 1"/>
    <w:rPr>
      <w:rFonts w:cs="Times New Roman"/>
    </w:rPr>
  </w:style>
  <w:style w:type="character" w:customStyle="1" w:styleId="RTFNum332">
    <w:name w:val="RTF_Num 33 2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RTFNum333">
    <w:name w:val="RTF_Num 33 3"/>
    <w:rPr>
      <w:rFonts w:cs="Times New Roman"/>
    </w:rPr>
  </w:style>
  <w:style w:type="character" w:customStyle="1" w:styleId="RTFNum334">
    <w:name w:val="RTF_Num 33 4"/>
    <w:rPr>
      <w:rFonts w:cs="Times New Roman"/>
    </w:rPr>
  </w:style>
  <w:style w:type="character" w:customStyle="1" w:styleId="RTFNum335">
    <w:name w:val="RTF_Num 33 5"/>
    <w:rPr>
      <w:rFonts w:cs="Times New Roman"/>
    </w:rPr>
  </w:style>
  <w:style w:type="character" w:customStyle="1" w:styleId="RTFNum336">
    <w:name w:val="RTF_Num 33 6"/>
    <w:rPr>
      <w:rFonts w:cs="Times New Roman"/>
    </w:rPr>
  </w:style>
  <w:style w:type="character" w:customStyle="1" w:styleId="RTFNum337">
    <w:name w:val="RTF_Num 33 7"/>
    <w:rPr>
      <w:rFonts w:cs="Times New Roman"/>
    </w:rPr>
  </w:style>
  <w:style w:type="character" w:customStyle="1" w:styleId="RTFNum338">
    <w:name w:val="RTF_Num 33 8"/>
    <w:rPr>
      <w:rFonts w:cs="Times New Roman"/>
    </w:rPr>
  </w:style>
  <w:style w:type="character" w:customStyle="1" w:styleId="RTFNum339">
    <w:name w:val="RTF_Num 33 9"/>
    <w:rPr>
      <w:rFonts w:cs="Times New Roman"/>
    </w:rPr>
  </w:style>
  <w:style w:type="character" w:customStyle="1" w:styleId="RTFNum341">
    <w:name w:val="RTF_Num 34 1"/>
    <w:rPr>
      <w:rFonts w:cs="Times New Roman"/>
    </w:rPr>
  </w:style>
  <w:style w:type="character" w:customStyle="1" w:styleId="RTFNum342">
    <w:name w:val="RTF_Num 34 2"/>
    <w:rPr>
      <w:rFonts w:cs="Times New Roman"/>
    </w:rPr>
  </w:style>
  <w:style w:type="character" w:customStyle="1" w:styleId="RTFNum343">
    <w:name w:val="RTF_Num 34 3"/>
    <w:rPr>
      <w:rFonts w:cs="Times New Roman"/>
    </w:rPr>
  </w:style>
  <w:style w:type="character" w:customStyle="1" w:styleId="RTFNum344">
    <w:name w:val="RTF_Num 34 4"/>
    <w:rPr>
      <w:rFonts w:cs="Times New Roman"/>
    </w:rPr>
  </w:style>
  <w:style w:type="character" w:customStyle="1" w:styleId="RTFNum345">
    <w:name w:val="RTF_Num 34 5"/>
    <w:rPr>
      <w:rFonts w:cs="Times New Roman"/>
    </w:rPr>
  </w:style>
  <w:style w:type="character" w:customStyle="1" w:styleId="RTFNum346">
    <w:name w:val="RTF_Num 34 6"/>
    <w:rPr>
      <w:rFonts w:cs="Times New Roman"/>
    </w:rPr>
  </w:style>
  <w:style w:type="character" w:customStyle="1" w:styleId="RTFNum347">
    <w:name w:val="RTF_Num 34 7"/>
    <w:rPr>
      <w:rFonts w:cs="Times New Roman"/>
    </w:rPr>
  </w:style>
  <w:style w:type="character" w:customStyle="1" w:styleId="RTFNum348">
    <w:name w:val="RTF_Num 34 8"/>
    <w:rPr>
      <w:rFonts w:cs="Times New Roman"/>
    </w:rPr>
  </w:style>
  <w:style w:type="character" w:customStyle="1" w:styleId="RTFNum349">
    <w:name w:val="RTF_Num 34 9"/>
    <w:rPr>
      <w:rFonts w:cs="Times New Roman"/>
    </w:rPr>
  </w:style>
  <w:style w:type="character" w:customStyle="1" w:styleId="RTFNum351">
    <w:name w:val="RTF_Num 35 1"/>
    <w:rPr>
      <w:rFonts w:ascii="Symbol" w:eastAsia="Symbol" w:hAnsi="Symbol" w:cs="Symbol"/>
    </w:rPr>
  </w:style>
  <w:style w:type="character" w:customStyle="1" w:styleId="RTFNum352">
    <w:name w:val="RTF_Num 35 2"/>
    <w:rPr>
      <w:rFonts w:ascii="Courier New" w:eastAsia="Courier New" w:hAnsi="Courier New" w:cs="Courier New"/>
    </w:rPr>
  </w:style>
  <w:style w:type="character" w:customStyle="1" w:styleId="RTFNum353">
    <w:name w:val="RTF_Num 35 3"/>
    <w:rPr>
      <w:rFonts w:ascii="Wingdings" w:eastAsia="Wingdings" w:hAnsi="Wingdings" w:cs="Wingdings"/>
    </w:rPr>
  </w:style>
  <w:style w:type="character" w:customStyle="1" w:styleId="RTFNum354">
    <w:name w:val="RTF_Num 35 4"/>
    <w:rPr>
      <w:rFonts w:ascii="Symbol" w:eastAsia="Symbol" w:hAnsi="Symbol" w:cs="Symbol"/>
    </w:rPr>
  </w:style>
  <w:style w:type="character" w:customStyle="1" w:styleId="RTFNum355">
    <w:name w:val="RTF_Num 35 5"/>
    <w:rPr>
      <w:rFonts w:ascii="Courier New" w:eastAsia="Courier New" w:hAnsi="Courier New" w:cs="Courier New"/>
    </w:rPr>
  </w:style>
  <w:style w:type="character" w:customStyle="1" w:styleId="RTFNum356">
    <w:name w:val="RTF_Num 35 6"/>
    <w:rPr>
      <w:rFonts w:ascii="Wingdings" w:eastAsia="Wingdings" w:hAnsi="Wingdings" w:cs="Wingdings"/>
    </w:rPr>
  </w:style>
  <w:style w:type="character" w:customStyle="1" w:styleId="RTFNum357">
    <w:name w:val="RTF_Num 35 7"/>
    <w:rPr>
      <w:rFonts w:ascii="Symbol" w:eastAsia="Symbol" w:hAnsi="Symbol" w:cs="Symbol"/>
    </w:rPr>
  </w:style>
  <w:style w:type="character" w:customStyle="1" w:styleId="RTFNum358">
    <w:name w:val="RTF_Num 35 8"/>
    <w:rPr>
      <w:rFonts w:ascii="Courier New" w:eastAsia="Courier New" w:hAnsi="Courier New" w:cs="Courier New"/>
    </w:rPr>
  </w:style>
  <w:style w:type="character" w:customStyle="1" w:styleId="RTFNum359">
    <w:name w:val="RTF_Num 35 9"/>
    <w:rPr>
      <w:rFonts w:ascii="Wingdings" w:eastAsia="Wingdings" w:hAnsi="Wingdings" w:cs="Wingdings"/>
    </w:rPr>
  </w:style>
  <w:style w:type="character" w:customStyle="1" w:styleId="RTFNum361">
    <w:name w:val="RTF_Num 36 1"/>
    <w:rPr>
      <w:rFonts w:ascii="Symbol" w:eastAsia="Symbol" w:hAnsi="Symbol" w:cs="Symbol"/>
    </w:rPr>
  </w:style>
  <w:style w:type="character" w:customStyle="1" w:styleId="RTFNum362">
    <w:name w:val="RTF_Num 36 2"/>
    <w:rPr>
      <w:rFonts w:ascii="Courier New" w:eastAsia="Courier New" w:hAnsi="Courier New" w:cs="Courier New"/>
    </w:rPr>
  </w:style>
  <w:style w:type="character" w:customStyle="1" w:styleId="RTFNum363">
    <w:name w:val="RTF_Num 36 3"/>
    <w:rPr>
      <w:rFonts w:ascii="Wingdings" w:eastAsia="Wingdings" w:hAnsi="Wingdings" w:cs="Wingdings"/>
    </w:rPr>
  </w:style>
  <w:style w:type="character" w:customStyle="1" w:styleId="RTFNum364">
    <w:name w:val="RTF_Num 36 4"/>
    <w:rPr>
      <w:rFonts w:ascii="Symbol" w:eastAsia="Symbol" w:hAnsi="Symbol" w:cs="Symbol"/>
    </w:rPr>
  </w:style>
  <w:style w:type="character" w:customStyle="1" w:styleId="RTFNum365">
    <w:name w:val="RTF_Num 36 5"/>
    <w:rPr>
      <w:rFonts w:ascii="Courier New" w:eastAsia="Courier New" w:hAnsi="Courier New" w:cs="Courier New"/>
    </w:rPr>
  </w:style>
  <w:style w:type="character" w:customStyle="1" w:styleId="RTFNum366">
    <w:name w:val="RTF_Num 36 6"/>
    <w:rPr>
      <w:rFonts w:ascii="Wingdings" w:eastAsia="Wingdings" w:hAnsi="Wingdings" w:cs="Wingdings"/>
    </w:rPr>
  </w:style>
  <w:style w:type="character" w:customStyle="1" w:styleId="RTFNum367">
    <w:name w:val="RTF_Num 36 7"/>
    <w:rPr>
      <w:rFonts w:ascii="Symbol" w:eastAsia="Symbol" w:hAnsi="Symbol" w:cs="Symbol"/>
    </w:rPr>
  </w:style>
  <w:style w:type="character" w:customStyle="1" w:styleId="RTFNum368">
    <w:name w:val="RTF_Num 36 8"/>
    <w:rPr>
      <w:rFonts w:ascii="Courier New" w:eastAsia="Courier New" w:hAnsi="Courier New" w:cs="Courier New"/>
    </w:rPr>
  </w:style>
  <w:style w:type="character" w:customStyle="1" w:styleId="RTFNum369">
    <w:name w:val="RTF_Num 36 9"/>
    <w:rPr>
      <w:rFonts w:ascii="Wingdings" w:eastAsia="Wingdings" w:hAnsi="Wingdings" w:cs="Wingdings"/>
    </w:rPr>
  </w:style>
  <w:style w:type="character" w:customStyle="1" w:styleId="RTFNum371">
    <w:name w:val="RTF_Num 37 1"/>
    <w:rPr>
      <w:rFonts w:ascii="Symbol" w:eastAsia="Symbol" w:hAnsi="Symbol" w:cs="Symbol"/>
    </w:rPr>
  </w:style>
  <w:style w:type="character" w:customStyle="1" w:styleId="RTFNum372">
    <w:name w:val="RTF_Num 37 2"/>
    <w:rPr>
      <w:rFonts w:ascii="Courier New" w:eastAsia="Courier New" w:hAnsi="Courier New" w:cs="Courier New"/>
    </w:rPr>
  </w:style>
  <w:style w:type="character" w:customStyle="1" w:styleId="RTFNum373">
    <w:name w:val="RTF_Num 37 3"/>
    <w:rPr>
      <w:rFonts w:ascii="Wingdings" w:eastAsia="Wingdings" w:hAnsi="Wingdings" w:cs="Wingdings"/>
    </w:rPr>
  </w:style>
  <w:style w:type="character" w:customStyle="1" w:styleId="RTFNum374">
    <w:name w:val="RTF_Num 37 4"/>
    <w:rPr>
      <w:rFonts w:ascii="Symbol" w:eastAsia="Symbol" w:hAnsi="Symbol" w:cs="Symbol"/>
    </w:rPr>
  </w:style>
  <w:style w:type="character" w:customStyle="1" w:styleId="RTFNum375">
    <w:name w:val="RTF_Num 37 5"/>
    <w:rPr>
      <w:rFonts w:ascii="Courier New" w:eastAsia="Courier New" w:hAnsi="Courier New" w:cs="Courier New"/>
    </w:rPr>
  </w:style>
  <w:style w:type="character" w:customStyle="1" w:styleId="RTFNum376">
    <w:name w:val="RTF_Num 37 6"/>
    <w:rPr>
      <w:rFonts w:ascii="Wingdings" w:eastAsia="Wingdings" w:hAnsi="Wingdings" w:cs="Wingdings"/>
    </w:rPr>
  </w:style>
  <w:style w:type="character" w:customStyle="1" w:styleId="RTFNum377">
    <w:name w:val="RTF_Num 37 7"/>
    <w:rPr>
      <w:rFonts w:ascii="Symbol" w:eastAsia="Symbol" w:hAnsi="Symbol" w:cs="Symbol"/>
    </w:rPr>
  </w:style>
  <w:style w:type="character" w:customStyle="1" w:styleId="RTFNum378">
    <w:name w:val="RTF_Num 37 8"/>
    <w:rPr>
      <w:rFonts w:ascii="Courier New" w:eastAsia="Courier New" w:hAnsi="Courier New" w:cs="Courier New"/>
    </w:rPr>
  </w:style>
  <w:style w:type="character" w:customStyle="1" w:styleId="RTFNum379">
    <w:name w:val="RTF_Num 37 9"/>
    <w:rPr>
      <w:rFonts w:ascii="Wingdings" w:eastAsia="Wingdings" w:hAnsi="Wingdings" w:cs="Wingdings"/>
    </w:rPr>
  </w:style>
  <w:style w:type="character" w:customStyle="1" w:styleId="RTFNum381">
    <w:name w:val="RTF_Num 38 1"/>
    <w:rPr>
      <w:rFonts w:cs="Times New Roman"/>
    </w:rPr>
  </w:style>
  <w:style w:type="character" w:customStyle="1" w:styleId="RTFNum382">
    <w:name w:val="RTF_Num 38 2"/>
    <w:rPr>
      <w:rFonts w:cs="Times New Roman"/>
    </w:rPr>
  </w:style>
  <w:style w:type="character" w:customStyle="1" w:styleId="RTFNum383">
    <w:name w:val="RTF_Num 38 3"/>
    <w:rPr>
      <w:rFonts w:cs="Times New Roman"/>
    </w:rPr>
  </w:style>
  <w:style w:type="character" w:customStyle="1" w:styleId="RTFNum384">
    <w:name w:val="RTF_Num 38 4"/>
    <w:rPr>
      <w:rFonts w:cs="Times New Roman"/>
    </w:rPr>
  </w:style>
  <w:style w:type="character" w:customStyle="1" w:styleId="RTFNum385">
    <w:name w:val="RTF_Num 38 5"/>
    <w:rPr>
      <w:rFonts w:cs="Times New Roman"/>
    </w:rPr>
  </w:style>
  <w:style w:type="character" w:customStyle="1" w:styleId="RTFNum386">
    <w:name w:val="RTF_Num 38 6"/>
    <w:rPr>
      <w:rFonts w:cs="Times New Roman"/>
    </w:rPr>
  </w:style>
  <w:style w:type="character" w:customStyle="1" w:styleId="RTFNum387">
    <w:name w:val="RTF_Num 38 7"/>
    <w:rPr>
      <w:rFonts w:cs="Times New Roman"/>
    </w:rPr>
  </w:style>
  <w:style w:type="character" w:customStyle="1" w:styleId="RTFNum388">
    <w:name w:val="RTF_Num 38 8"/>
    <w:rPr>
      <w:rFonts w:cs="Times New Roman"/>
    </w:rPr>
  </w:style>
  <w:style w:type="character" w:customStyle="1" w:styleId="RTFNum389">
    <w:name w:val="RTF_Num 38 9"/>
    <w:rPr>
      <w:rFonts w:cs="Times New Roman"/>
    </w:rPr>
  </w:style>
  <w:style w:type="character" w:customStyle="1" w:styleId="RTFNum391">
    <w:name w:val="RTF_Num 39 1"/>
    <w:rPr>
      <w:rFonts w:ascii="Symbol" w:eastAsia="Symbol" w:hAnsi="Symbol" w:cs="Symbol"/>
    </w:rPr>
  </w:style>
  <w:style w:type="character" w:customStyle="1" w:styleId="RTFNum392">
    <w:name w:val="RTF_Num 39 2"/>
    <w:rPr>
      <w:rFonts w:ascii="Courier New" w:eastAsia="Courier New" w:hAnsi="Courier New" w:cs="Courier New"/>
    </w:rPr>
  </w:style>
  <w:style w:type="character" w:customStyle="1" w:styleId="RTFNum393">
    <w:name w:val="RTF_Num 39 3"/>
    <w:rPr>
      <w:rFonts w:ascii="Wingdings" w:eastAsia="Wingdings" w:hAnsi="Wingdings" w:cs="Wingdings"/>
    </w:rPr>
  </w:style>
  <w:style w:type="character" w:customStyle="1" w:styleId="RTFNum394">
    <w:name w:val="RTF_Num 39 4"/>
    <w:rPr>
      <w:rFonts w:ascii="Symbol" w:eastAsia="Symbol" w:hAnsi="Symbol" w:cs="Symbol"/>
    </w:rPr>
  </w:style>
  <w:style w:type="character" w:customStyle="1" w:styleId="RTFNum395">
    <w:name w:val="RTF_Num 39 5"/>
    <w:rPr>
      <w:rFonts w:ascii="Courier New" w:eastAsia="Courier New" w:hAnsi="Courier New" w:cs="Courier New"/>
    </w:rPr>
  </w:style>
  <w:style w:type="character" w:customStyle="1" w:styleId="RTFNum396">
    <w:name w:val="RTF_Num 39 6"/>
    <w:rPr>
      <w:rFonts w:ascii="Wingdings" w:eastAsia="Wingdings" w:hAnsi="Wingdings" w:cs="Wingdings"/>
    </w:rPr>
  </w:style>
  <w:style w:type="character" w:customStyle="1" w:styleId="RTFNum397">
    <w:name w:val="RTF_Num 39 7"/>
    <w:rPr>
      <w:rFonts w:ascii="Symbol" w:eastAsia="Symbol" w:hAnsi="Symbol" w:cs="Symbol"/>
    </w:rPr>
  </w:style>
  <w:style w:type="character" w:customStyle="1" w:styleId="RTFNum398">
    <w:name w:val="RTF_Num 39 8"/>
    <w:rPr>
      <w:rFonts w:ascii="Courier New" w:eastAsia="Courier New" w:hAnsi="Courier New" w:cs="Courier New"/>
    </w:rPr>
  </w:style>
  <w:style w:type="character" w:customStyle="1" w:styleId="RTFNum399">
    <w:name w:val="RTF_Num 39 9"/>
    <w:rPr>
      <w:rFonts w:ascii="Wingdings" w:eastAsia="Wingdings" w:hAnsi="Wingdings" w:cs="Wingdings"/>
    </w:rPr>
  </w:style>
  <w:style w:type="character" w:customStyle="1" w:styleId="RTFNum401">
    <w:name w:val="RTF_Num 40 1"/>
    <w:rPr>
      <w:rFonts w:ascii="Symbol" w:eastAsia="Symbol" w:hAnsi="Symbol" w:cs="Symbol"/>
      <w:color w:val="auto"/>
    </w:rPr>
  </w:style>
  <w:style w:type="character" w:customStyle="1" w:styleId="RTFNum402">
    <w:name w:val="RTF_Num 40 2"/>
    <w:rPr>
      <w:rFonts w:ascii="Symbol" w:eastAsia="Symbol" w:hAnsi="Symbol" w:cs="Symbol"/>
      <w:color w:val="auto"/>
    </w:rPr>
  </w:style>
  <w:style w:type="character" w:customStyle="1" w:styleId="RTFNum403">
    <w:name w:val="RTF_Num 40 3"/>
    <w:rPr>
      <w:rFonts w:ascii="Wingdings" w:eastAsia="Wingdings" w:hAnsi="Wingdings" w:cs="Wingdings"/>
    </w:rPr>
  </w:style>
  <w:style w:type="character" w:customStyle="1" w:styleId="RTFNum404">
    <w:name w:val="RTF_Num 40 4"/>
    <w:rPr>
      <w:rFonts w:ascii="Symbol" w:eastAsia="Symbol" w:hAnsi="Symbol" w:cs="Symbol"/>
    </w:rPr>
  </w:style>
  <w:style w:type="character" w:customStyle="1" w:styleId="RTFNum405">
    <w:name w:val="RTF_Num 40 5"/>
    <w:rPr>
      <w:rFonts w:ascii="Courier New" w:eastAsia="Courier New" w:hAnsi="Courier New" w:cs="Courier New"/>
    </w:rPr>
  </w:style>
  <w:style w:type="character" w:customStyle="1" w:styleId="RTFNum406">
    <w:name w:val="RTF_Num 40 6"/>
    <w:rPr>
      <w:rFonts w:ascii="Wingdings" w:eastAsia="Wingdings" w:hAnsi="Wingdings" w:cs="Wingdings"/>
    </w:rPr>
  </w:style>
  <w:style w:type="character" w:customStyle="1" w:styleId="RTFNum407">
    <w:name w:val="RTF_Num 40 7"/>
    <w:rPr>
      <w:rFonts w:ascii="Symbol" w:eastAsia="Symbol" w:hAnsi="Symbol" w:cs="Symbol"/>
    </w:rPr>
  </w:style>
  <w:style w:type="character" w:customStyle="1" w:styleId="RTFNum408">
    <w:name w:val="RTF_Num 40 8"/>
    <w:rPr>
      <w:rFonts w:ascii="Courier New" w:eastAsia="Courier New" w:hAnsi="Courier New" w:cs="Courier New"/>
    </w:rPr>
  </w:style>
  <w:style w:type="character" w:customStyle="1" w:styleId="RTFNum409">
    <w:name w:val="RTF_Num 40 9"/>
    <w:rPr>
      <w:rFonts w:ascii="Wingdings" w:eastAsia="Wingdings" w:hAnsi="Wingdings" w:cs="Wingdings"/>
    </w:rPr>
  </w:style>
  <w:style w:type="character" w:customStyle="1" w:styleId="RTFNum411">
    <w:name w:val="RTF_Num 41 1"/>
    <w:rPr>
      <w:rFonts w:ascii="Symbol" w:eastAsia="Symbol" w:hAnsi="Symbol" w:cs="Symbol"/>
    </w:rPr>
  </w:style>
  <w:style w:type="character" w:customStyle="1" w:styleId="RTFNum412">
    <w:name w:val="RTF_Num 41 2"/>
    <w:rPr>
      <w:rFonts w:ascii="Courier New" w:eastAsia="Courier New" w:hAnsi="Courier New" w:cs="Courier New"/>
    </w:rPr>
  </w:style>
  <w:style w:type="character" w:customStyle="1" w:styleId="RTFNum413">
    <w:name w:val="RTF_Num 41 3"/>
    <w:rPr>
      <w:rFonts w:ascii="Wingdings" w:eastAsia="Wingdings" w:hAnsi="Wingdings" w:cs="Wingdings"/>
    </w:rPr>
  </w:style>
  <w:style w:type="character" w:customStyle="1" w:styleId="RTFNum414">
    <w:name w:val="RTF_Num 41 4"/>
    <w:rPr>
      <w:rFonts w:ascii="Symbol" w:eastAsia="Symbol" w:hAnsi="Symbol" w:cs="Symbol"/>
    </w:rPr>
  </w:style>
  <w:style w:type="character" w:customStyle="1" w:styleId="RTFNum415">
    <w:name w:val="RTF_Num 41 5"/>
    <w:rPr>
      <w:rFonts w:ascii="Courier New" w:eastAsia="Courier New" w:hAnsi="Courier New" w:cs="Courier New"/>
    </w:rPr>
  </w:style>
  <w:style w:type="character" w:customStyle="1" w:styleId="RTFNum416">
    <w:name w:val="RTF_Num 41 6"/>
    <w:rPr>
      <w:rFonts w:ascii="Wingdings" w:eastAsia="Wingdings" w:hAnsi="Wingdings" w:cs="Wingdings"/>
    </w:rPr>
  </w:style>
  <w:style w:type="character" w:customStyle="1" w:styleId="RTFNum417">
    <w:name w:val="RTF_Num 41 7"/>
    <w:rPr>
      <w:rFonts w:ascii="Symbol" w:eastAsia="Symbol" w:hAnsi="Symbol" w:cs="Symbol"/>
    </w:rPr>
  </w:style>
  <w:style w:type="character" w:customStyle="1" w:styleId="RTFNum418">
    <w:name w:val="RTF_Num 41 8"/>
    <w:rPr>
      <w:rFonts w:ascii="Courier New" w:eastAsia="Courier New" w:hAnsi="Courier New" w:cs="Courier New"/>
    </w:rPr>
  </w:style>
  <w:style w:type="character" w:customStyle="1" w:styleId="RTFNum419">
    <w:name w:val="RTF_Num 41 9"/>
    <w:rPr>
      <w:rFonts w:ascii="Wingdings" w:eastAsia="Wingdings" w:hAnsi="Wingdings" w:cs="Wingdings"/>
    </w:rPr>
  </w:style>
  <w:style w:type="character" w:customStyle="1" w:styleId="RTFNum421">
    <w:name w:val="RTF_Num 42 1"/>
    <w:rPr>
      <w:rFonts w:ascii="Symbol" w:eastAsia="Symbol" w:hAnsi="Symbol" w:cs="Symbol"/>
    </w:rPr>
  </w:style>
  <w:style w:type="character" w:customStyle="1" w:styleId="RTFNum422">
    <w:name w:val="RTF_Num 42 2"/>
    <w:rPr>
      <w:rFonts w:ascii="Courier New" w:eastAsia="Courier New" w:hAnsi="Courier New" w:cs="Courier New"/>
    </w:rPr>
  </w:style>
  <w:style w:type="character" w:customStyle="1" w:styleId="RTFNum423">
    <w:name w:val="RTF_Num 42 3"/>
    <w:rPr>
      <w:rFonts w:ascii="Wingdings" w:eastAsia="Wingdings" w:hAnsi="Wingdings" w:cs="Wingdings"/>
    </w:rPr>
  </w:style>
  <w:style w:type="character" w:customStyle="1" w:styleId="RTFNum424">
    <w:name w:val="RTF_Num 42 4"/>
    <w:rPr>
      <w:rFonts w:ascii="Symbol" w:eastAsia="Symbol" w:hAnsi="Symbol" w:cs="Symbol"/>
    </w:rPr>
  </w:style>
  <w:style w:type="character" w:customStyle="1" w:styleId="RTFNum425">
    <w:name w:val="RTF_Num 42 5"/>
    <w:rPr>
      <w:rFonts w:ascii="Courier New" w:eastAsia="Courier New" w:hAnsi="Courier New" w:cs="Courier New"/>
    </w:rPr>
  </w:style>
  <w:style w:type="character" w:customStyle="1" w:styleId="RTFNum426">
    <w:name w:val="RTF_Num 42 6"/>
    <w:rPr>
      <w:rFonts w:ascii="Wingdings" w:eastAsia="Wingdings" w:hAnsi="Wingdings" w:cs="Wingdings"/>
    </w:rPr>
  </w:style>
  <w:style w:type="character" w:customStyle="1" w:styleId="RTFNum427">
    <w:name w:val="RTF_Num 42 7"/>
    <w:rPr>
      <w:rFonts w:ascii="Symbol" w:eastAsia="Symbol" w:hAnsi="Symbol" w:cs="Symbol"/>
    </w:rPr>
  </w:style>
  <w:style w:type="character" w:customStyle="1" w:styleId="RTFNum428">
    <w:name w:val="RTF_Num 42 8"/>
    <w:rPr>
      <w:rFonts w:ascii="Courier New" w:eastAsia="Courier New" w:hAnsi="Courier New" w:cs="Courier New"/>
    </w:rPr>
  </w:style>
  <w:style w:type="character" w:customStyle="1" w:styleId="RTFNum429">
    <w:name w:val="RTF_Num 42 9"/>
    <w:rPr>
      <w:rFonts w:ascii="Wingdings" w:eastAsia="Wingdings" w:hAnsi="Wingdings" w:cs="Wingdings"/>
    </w:rPr>
  </w:style>
  <w:style w:type="character" w:customStyle="1" w:styleId="RTFNum431">
    <w:name w:val="RTF_Num 43 1"/>
    <w:rPr>
      <w:rFonts w:ascii="Symbol" w:eastAsia="Symbol" w:hAnsi="Symbol" w:cs="Symbol"/>
    </w:rPr>
  </w:style>
  <w:style w:type="character" w:customStyle="1" w:styleId="RTFNum432">
    <w:name w:val="RTF_Num 43 2"/>
    <w:rPr>
      <w:rFonts w:ascii="Courier New" w:eastAsia="Courier New" w:hAnsi="Courier New" w:cs="Courier New"/>
    </w:rPr>
  </w:style>
  <w:style w:type="character" w:customStyle="1" w:styleId="RTFNum433">
    <w:name w:val="RTF_Num 43 3"/>
    <w:rPr>
      <w:rFonts w:ascii="Wingdings" w:eastAsia="Wingdings" w:hAnsi="Wingdings" w:cs="Wingdings"/>
    </w:rPr>
  </w:style>
  <w:style w:type="character" w:customStyle="1" w:styleId="RTFNum434">
    <w:name w:val="RTF_Num 43 4"/>
    <w:rPr>
      <w:rFonts w:ascii="Symbol" w:eastAsia="Symbol" w:hAnsi="Symbol" w:cs="Symbol"/>
    </w:rPr>
  </w:style>
  <w:style w:type="character" w:customStyle="1" w:styleId="RTFNum435">
    <w:name w:val="RTF_Num 43 5"/>
    <w:rPr>
      <w:rFonts w:ascii="Courier New" w:eastAsia="Courier New" w:hAnsi="Courier New" w:cs="Courier New"/>
    </w:rPr>
  </w:style>
  <w:style w:type="character" w:customStyle="1" w:styleId="RTFNum436">
    <w:name w:val="RTF_Num 43 6"/>
    <w:rPr>
      <w:rFonts w:ascii="Wingdings" w:eastAsia="Wingdings" w:hAnsi="Wingdings" w:cs="Wingdings"/>
    </w:rPr>
  </w:style>
  <w:style w:type="character" w:customStyle="1" w:styleId="RTFNum437">
    <w:name w:val="RTF_Num 43 7"/>
    <w:rPr>
      <w:rFonts w:ascii="Symbol" w:eastAsia="Symbol" w:hAnsi="Symbol" w:cs="Symbol"/>
    </w:rPr>
  </w:style>
  <w:style w:type="character" w:customStyle="1" w:styleId="RTFNum438">
    <w:name w:val="RTF_Num 43 8"/>
    <w:rPr>
      <w:rFonts w:ascii="Courier New" w:eastAsia="Courier New" w:hAnsi="Courier New" w:cs="Courier New"/>
    </w:rPr>
  </w:style>
  <w:style w:type="character" w:customStyle="1" w:styleId="RTFNum439">
    <w:name w:val="RTF_Num 43 9"/>
    <w:rPr>
      <w:rFonts w:ascii="Wingdings" w:eastAsia="Wingdings" w:hAnsi="Wingdings" w:cs="Wingdings"/>
    </w:rPr>
  </w:style>
  <w:style w:type="character" w:customStyle="1" w:styleId="RTFNum441">
    <w:name w:val="RTF_Num 44 1"/>
    <w:rPr>
      <w:rFonts w:ascii="Symbol" w:eastAsia="Symbol" w:hAnsi="Symbol" w:cs="Symbol"/>
    </w:rPr>
  </w:style>
  <w:style w:type="character" w:customStyle="1" w:styleId="RTFNum442">
    <w:name w:val="RTF_Num 44 2"/>
    <w:rPr>
      <w:rFonts w:ascii="Courier New" w:eastAsia="Courier New" w:hAnsi="Courier New" w:cs="Courier New"/>
    </w:rPr>
  </w:style>
  <w:style w:type="character" w:customStyle="1" w:styleId="RTFNum443">
    <w:name w:val="RTF_Num 44 3"/>
    <w:rPr>
      <w:rFonts w:ascii="Wingdings" w:eastAsia="Wingdings" w:hAnsi="Wingdings" w:cs="Wingdings"/>
    </w:rPr>
  </w:style>
  <w:style w:type="character" w:customStyle="1" w:styleId="RTFNum444">
    <w:name w:val="RTF_Num 44 4"/>
    <w:rPr>
      <w:rFonts w:ascii="Symbol" w:eastAsia="Symbol" w:hAnsi="Symbol" w:cs="Symbol"/>
    </w:rPr>
  </w:style>
  <w:style w:type="character" w:customStyle="1" w:styleId="RTFNum445">
    <w:name w:val="RTF_Num 44 5"/>
    <w:rPr>
      <w:rFonts w:ascii="Courier New" w:eastAsia="Courier New" w:hAnsi="Courier New" w:cs="Courier New"/>
    </w:rPr>
  </w:style>
  <w:style w:type="character" w:customStyle="1" w:styleId="RTFNum446">
    <w:name w:val="RTF_Num 44 6"/>
    <w:rPr>
      <w:rFonts w:ascii="Wingdings" w:eastAsia="Wingdings" w:hAnsi="Wingdings" w:cs="Wingdings"/>
    </w:rPr>
  </w:style>
  <w:style w:type="character" w:customStyle="1" w:styleId="RTFNum447">
    <w:name w:val="RTF_Num 44 7"/>
    <w:rPr>
      <w:rFonts w:ascii="Symbol" w:eastAsia="Symbol" w:hAnsi="Symbol" w:cs="Symbol"/>
    </w:rPr>
  </w:style>
  <w:style w:type="character" w:customStyle="1" w:styleId="RTFNum448">
    <w:name w:val="RTF_Num 44 8"/>
    <w:rPr>
      <w:rFonts w:ascii="Courier New" w:eastAsia="Courier New" w:hAnsi="Courier New" w:cs="Courier New"/>
    </w:rPr>
  </w:style>
  <w:style w:type="character" w:customStyle="1" w:styleId="RTFNum449">
    <w:name w:val="RTF_Num 44 9"/>
    <w:rPr>
      <w:rFonts w:ascii="Wingdings" w:eastAsia="Wingdings" w:hAnsi="Wingdings" w:cs="Wingdings"/>
    </w:rPr>
  </w:style>
  <w:style w:type="character" w:customStyle="1" w:styleId="RTFNum451">
    <w:name w:val="RTF_Num 45 1"/>
    <w:rPr>
      <w:rFonts w:ascii="Symbol" w:eastAsia="Symbol" w:hAnsi="Symbol" w:cs="Symbol"/>
    </w:rPr>
  </w:style>
  <w:style w:type="character" w:customStyle="1" w:styleId="RTFNum452">
    <w:name w:val="RTF_Num 45 2"/>
    <w:rPr>
      <w:rFonts w:ascii="Courier New" w:eastAsia="Courier New" w:hAnsi="Courier New" w:cs="Courier New"/>
    </w:rPr>
  </w:style>
  <w:style w:type="character" w:customStyle="1" w:styleId="RTFNum453">
    <w:name w:val="RTF_Num 45 3"/>
    <w:rPr>
      <w:rFonts w:ascii="Wingdings" w:eastAsia="Wingdings" w:hAnsi="Wingdings" w:cs="Wingdings"/>
    </w:rPr>
  </w:style>
  <w:style w:type="character" w:customStyle="1" w:styleId="RTFNum454">
    <w:name w:val="RTF_Num 45 4"/>
    <w:rPr>
      <w:rFonts w:ascii="Symbol" w:eastAsia="Symbol" w:hAnsi="Symbol" w:cs="Symbol"/>
    </w:rPr>
  </w:style>
  <w:style w:type="character" w:customStyle="1" w:styleId="RTFNum455">
    <w:name w:val="RTF_Num 45 5"/>
    <w:rPr>
      <w:rFonts w:ascii="Courier New" w:eastAsia="Courier New" w:hAnsi="Courier New" w:cs="Courier New"/>
    </w:rPr>
  </w:style>
  <w:style w:type="character" w:customStyle="1" w:styleId="RTFNum456">
    <w:name w:val="RTF_Num 45 6"/>
    <w:rPr>
      <w:rFonts w:ascii="Wingdings" w:eastAsia="Wingdings" w:hAnsi="Wingdings" w:cs="Wingdings"/>
    </w:rPr>
  </w:style>
  <w:style w:type="character" w:customStyle="1" w:styleId="RTFNum457">
    <w:name w:val="RTF_Num 45 7"/>
    <w:rPr>
      <w:rFonts w:ascii="Symbol" w:eastAsia="Symbol" w:hAnsi="Symbol" w:cs="Symbol"/>
    </w:rPr>
  </w:style>
  <w:style w:type="character" w:customStyle="1" w:styleId="RTFNum458">
    <w:name w:val="RTF_Num 45 8"/>
    <w:rPr>
      <w:rFonts w:ascii="Courier New" w:eastAsia="Courier New" w:hAnsi="Courier New" w:cs="Courier New"/>
    </w:rPr>
  </w:style>
  <w:style w:type="character" w:customStyle="1" w:styleId="RTFNum459">
    <w:name w:val="RTF_Num 45 9"/>
    <w:rPr>
      <w:rFonts w:ascii="Wingdings" w:eastAsia="Wingdings" w:hAnsi="Wingdings" w:cs="Wingdings"/>
    </w:rPr>
  </w:style>
  <w:style w:type="character" w:customStyle="1" w:styleId="RTFNum461">
    <w:name w:val="RTF_Num 46 1"/>
    <w:rPr>
      <w:rFonts w:cs="Times New Roman"/>
    </w:rPr>
  </w:style>
  <w:style w:type="character" w:customStyle="1" w:styleId="RTFNum462">
    <w:name w:val="RTF_Num 46 2"/>
    <w:rPr>
      <w:rFonts w:cs="Times New Roman"/>
    </w:rPr>
  </w:style>
  <w:style w:type="character" w:customStyle="1" w:styleId="RTFNum463">
    <w:name w:val="RTF_Num 46 3"/>
    <w:rPr>
      <w:rFonts w:cs="Times New Roman"/>
    </w:rPr>
  </w:style>
  <w:style w:type="character" w:customStyle="1" w:styleId="RTFNum464">
    <w:name w:val="RTF_Num 46 4"/>
    <w:rPr>
      <w:rFonts w:cs="Times New Roman"/>
    </w:rPr>
  </w:style>
  <w:style w:type="character" w:customStyle="1" w:styleId="RTFNum465">
    <w:name w:val="RTF_Num 46 5"/>
    <w:rPr>
      <w:rFonts w:cs="Times New Roman"/>
    </w:rPr>
  </w:style>
  <w:style w:type="character" w:customStyle="1" w:styleId="RTFNum466">
    <w:name w:val="RTF_Num 46 6"/>
    <w:rPr>
      <w:rFonts w:cs="Times New Roman"/>
    </w:rPr>
  </w:style>
  <w:style w:type="character" w:customStyle="1" w:styleId="RTFNum467">
    <w:name w:val="RTF_Num 46 7"/>
    <w:rPr>
      <w:rFonts w:cs="Times New Roman"/>
    </w:rPr>
  </w:style>
  <w:style w:type="character" w:customStyle="1" w:styleId="RTFNum468">
    <w:name w:val="RTF_Num 46 8"/>
    <w:rPr>
      <w:rFonts w:cs="Times New Roman"/>
    </w:rPr>
  </w:style>
  <w:style w:type="character" w:customStyle="1" w:styleId="RTFNum469">
    <w:name w:val="RTF_Num 46 9"/>
    <w:rPr>
      <w:rFonts w:cs="Times New Roman"/>
    </w:rPr>
  </w:style>
  <w:style w:type="character" w:customStyle="1" w:styleId="RTFNum471">
    <w:name w:val="RTF_Num 47 1"/>
    <w:rPr>
      <w:rFonts w:ascii="Symbol" w:eastAsia="Symbol" w:hAnsi="Symbol" w:cs="Symbol"/>
    </w:rPr>
  </w:style>
  <w:style w:type="character" w:customStyle="1" w:styleId="RTFNum472">
    <w:name w:val="RTF_Num 47 2"/>
    <w:rPr>
      <w:rFonts w:ascii="Courier New" w:eastAsia="Courier New" w:hAnsi="Courier New" w:cs="Courier New"/>
    </w:rPr>
  </w:style>
  <w:style w:type="character" w:customStyle="1" w:styleId="RTFNum473">
    <w:name w:val="RTF_Num 47 3"/>
    <w:rPr>
      <w:rFonts w:ascii="Wingdings" w:eastAsia="Wingdings" w:hAnsi="Wingdings" w:cs="Wingdings"/>
    </w:rPr>
  </w:style>
  <w:style w:type="character" w:customStyle="1" w:styleId="RTFNum474">
    <w:name w:val="RTF_Num 47 4"/>
    <w:rPr>
      <w:rFonts w:ascii="Symbol" w:eastAsia="Symbol" w:hAnsi="Symbol" w:cs="Symbol"/>
    </w:rPr>
  </w:style>
  <w:style w:type="character" w:customStyle="1" w:styleId="RTFNum475">
    <w:name w:val="RTF_Num 47 5"/>
    <w:rPr>
      <w:rFonts w:ascii="Courier New" w:eastAsia="Courier New" w:hAnsi="Courier New" w:cs="Courier New"/>
    </w:rPr>
  </w:style>
  <w:style w:type="character" w:customStyle="1" w:styleId="RTFNum476">
    <w:name w:val="RTF_Num 47 6"/>
    <w:rPr>
      <w:rFonts w:ascii="Wingdings" w:eastAsia="Wingdings" w:hAnsi="Wingdings" w:cs="Wingdings"/>
    </w:rPr>
  </w:style>
  <w:style w:type="character" w:customStyle="1" w:styleId="RTFNum477">
    <w:name w:val="RTF_Num 47 7"/>
    <w:rPr>
      <w:rFonts w:ascii="Symbol" w:eastAsia="Symbol" w:hAnsi="Symbol" w:cs="Symbol"/>
    </w:rPr>
  </w:style>
  <w:style w:type="character" w:customStyle="1" w:styleId="RTFNum478">
    <w:name w:val="RTF_Num 47 8"/>
    <w:rPr>
      <w:rFonts w:ascii="Courier New" w:eastAsia="Courier New" w:hAnsi="Courier New" w:cs="Courier New"/>
    </w:rPr>
  </w:style>
  <w:style w:type="character" w:customStyle="1" w:styleId="RTFNum479">
    <w:name w:val="RTF_Num 47 9"/>
    <w:rPr>
      <w:rFonts w:ascii="Wingdings" w:eastAsia="Wingdings" w:hAnsi="Wingdings" w:cs="Wingdings"/>
    </w:rPr>
  </w:style>
  <w:style w:type="character" w:customStyle="1" w:styleId="RTFNum481">
    <w:name w:val="RTF_Num 48 1"/>
    <w:rPr>
      <w:rFonts w:cs="Times New Roman"/>
    </w:rPr>
  </w:style>
  <w:style w:type="character" w:customStyle="1" w:styleId="RTFNum482">
    <w:name w:val="RTF_Num 48 2"/>
    <w:rPr>
      <w:rFonts w:cs="Times New Roman"/>
    </w:rPr>
  </w:style>
  <w:style w:type="character" w:customStyle="1" w:styleId="RTFNum483">
    <w:name w:val="RTF_Num 48 3"/>
    <w:rPr>
      <w:rFonts w:cs="Times New Roman"/>
    </w:rPr>
  </w:style>
  <w:style w:type="character" w:customStyle="1" w:styleId="RTFNum484">
    <w:name w:val="RTF_Num 48 4"/>
    <w:rPr>
      <w:rFonts w:cs="Times New Roman"/>
    </w:rPr>
  </w:style>
  <w:style w:type="character" w:customStyle="1" w:styleId="RTFNum485">
    <w:name w:val="RTF_Num 48 5"/>
    <w:rPr>
      <w:rFonts w:cs="Times New Roman"/>
    </w:rPr>
  </w:style>
  <w:style w:type="character" w:customStyle="1" w:styleId="RTFNum486">
    <w:name w:val="RTF_Num 48 6"/>
    <w:rPr>
      <w:rFonts w:cs="Times New Roman"/>
    </w:rPr>
  </w:style>
  <w:style w:type="character" w:customStyle="1" w:styleId="RTFNum487">
    <w:name w:val="RTF_Num 48 7"/>
    <w:rPr>
      <w:rFonts w:cs="Times New Roman"/>
    </w:rPr>
  </w:style>
  <w:style w:type="character" w:customStyle="1" w:styleId="RTFNum488">
    <w:name w:val="RTF_Num 48 8"/>
    <w:rPr>
      <w:rFonts w:cs="Times New Roman"/>
    </w:rPr>
  </w:style>
  <w:style w:type="character" w:customStyle="1" w:styleId="RTFNum489">
    <w:name w:val="RTF_Num 48 9"/>
    <w:rPr>
      <w:rFonts w:cs="Times New Roman"/>
    </w:rPr>
  </w:style>
  <w:style w:type="character" w:customStyle="1" w:styleId="RTFNum491">
    <w:name w:val="RTF_Num 49 1"/>
    <w:rPr>
      <w:rFonts w:ascii="Symbol" w:eastAsia="Symbol" w:hAnsi="Symbol" w:cs="Symbol"/>
    </w:rPr>
  </w:style>
  <w:style w:type="character" w:customStyle="1" w:styleId="RTFNum492">
    <w:name w:val="RTF_Num 49 2"/>
    <w:rPr>
      <w:rFonts w:ascii="Courier New" w:eastAsia="Courier New" w:hAnsi="Courier New" w:cs="Courier New"/>
    </w:rPr>
  </w:style>
  <w:style w:type="character" w:customStyle="1" w:styleId="RTFNum493">
    <w:name w:val="RTF_Num 49 3"/>
    <w:rPr>
      <w:rFonts w:ascii="Wingdings" w:eastAsia="Wingdings" w:hAnsi="Wingdings" w:cs="Wingdings"/>
    </w:rPr>
  </w:style>
  <w:style w:type="character" w:customStyle="1" w:styleId="RTFNum494">
    <w:name w:val="RTF_Num 49 4"/>
    <w:rPr>
      <w:rFonts w:ascii="Symbol" w:eastAsia="Symbol" w:hAnsi="Symbol" w:cs="Symbol"/>
    </w:rPr>
  </w:style>
  <w:style w:type="character" w:customStyle="1" w:styleId="RTFNum495">
    <w:name w:val="RTF_Num 49 5"/>
    <w:rPr>
      <w:rFonts w:ascii="Courier New" w:eastAsia="Courier New" w:hAnsi="Courier New" w:cs="Courier New"/>
    </w:rPr>
  </w:style>
  <w:style w:type="character" w:customStyle="1" w:styleId="RTFNum496">
    <w:name w:val="RTF_Num 49 6"/>
    <w:rPr>
      <w:rFonts w:ascii="Wingdings" w:eastAsia="Wingdings" w:hAnsi="Wingdings" w:cs="Wingdings"/>
    </w:rPr>
  </w:style>
  <w:style w:type="character" w:customStyle="1" w:styleId="RTFNum497">
    <w:name w:val="RTF_Num 49 7"/>
    <w:rPr>
      <w:rFonts w:ascii="Symbol" w:eastAsia="Symbol" w:hAnsi="Symbol" w:cs="Symbol"/>
    </w:rPr>
  </w:style>
  <w:style w:type="character" w:customStyle="1" w:styleId="RTFNum498">
    <w:name w:val="RTF_Num 49 8"/>
    <w:rPr>
      <w:rFonts w:ascii="Courier New" w:eastAsia="Courier New" w:hAnsi="Courier New" w:cs="Courier New"/>
    </w:rPr>
  </w:style>
  <w:style w:type="character" w:customStyle="1" w:styleId="RTFNum499">
    <w:name w:val="RTF_Num 49 9"/>
    <w:rPr>
      <w:rFonts w:ascii="Wingdings" w:eastAsia="Wingdings" w:hAnsi="Wingdings" w:cs="Wingdings"/>
    </w:rPr>
  </w:style>
  <w:style w:type="character" w:customStyle="1" w:styleId="RTFNum501">
    <w:name w:val="RTF_Num 50 1"/>
    <w:rPr>
      <w:rFonts w:ascii="Symbol" w:eastAsia="Symbol" w:hAnsi="Symbol" w:cs="Symbol"/>
    </w:rPr>
  </w:style>
  <w:style w:type="character" w:customStyle="1" w:styleId="RTFNum502">
    <w:name w:val="RTF_Num 50 2"/>
    <w:rPr>
      <w:rFonts w:ascii="Courier New" w:eastAsia="Courier New" w:hAnsi="Courier New" w:cs="Courier New"/>
    </w:rPr>
  </w:style>
  <w:style w:type="character" w:customStyle="1" w:styleId="RTFNum503">
    <w:name w:val="RTF_Num 50 3"/>
    <w:rPr>
      <w:rFonts w:ascii="Wingdings" w:eastAsia="Wingdings" w:hAnsi="Wingdings" w:cs="Wingdings"/>
    </w:rPr>
  </w:style>
  <w:style w:type="character" w:customStyle="1" w:styleId="RTFNum504">
    <w:name w:val="RTF_Num 50 4"/>
    <w:rPr>
      <w:rFonts w:ascii="Symbol" w:eastAsia="Symbol" w:hAnsi="Symbol" w:cs="Symbol"/>
    </w:rPr>
  </w:style>
  <w:style w:type="character" w:customStyle="1" w:styleId="RTFNum505">
    <w:name w:val="RTF_Num 50 5"/>
    <w:rPr>
      <w:rFonts w:ascii="Courier New" w:eastAsia="Courier New" w:hAnsi="Courier New" w:cs="Courier New"/>
    </w:rPr>
  </w:style>
  <w:style w:type="character" w:customStyle="1" w:styleId="RTFNum506">
    <w:name w:val="RTF_Num 50 6"/>
    <w:rPr>
      <w:rFonts w:ascii="Wingdings" w:eastAsia="Wingdings" w:hAnsi="Wingdings" w:cs="Wingdings"/>
    </w:rPr>
  </w:style>
  <w:style w:type="character" w:customStyle="1" w:styleId="RTFNum507">
    <w:name w:val="RTF_Num 50 7"/>
    <w:rPr>
      <w:rFonts w:ascii="Symbol" w:eastAsia="Symbol" w:hAnsi="Symbol" w:cs="Symbol"/>
    </w:rPr>
  </w:style>
  <w:style w:type="character" w:customStyle="1" w:styleId="RTFNum508">
    <w:name w:val="RTF_Num 50 8"/>
    <w:rPr>
      <w:rFonts w:ascii="Courier New" w:eastAsia="Courier New" w:hAnsi="Courier New" w:cs="Courier New"/>
    </w:rPr>
  </w:style>
  <w:style w:type="character" w:customStyle="1" w:styleId="RTFNum509">
    <w:name w:val="RTF_Num 50 9"/>
    <w:rPr>
      <w:rFonts w:ascii="Wingdings" w:eastAsia="Wingdings" w:hAnsi="Wingdings" w:cs="Wingdings"/>
    </w:rPr>
  </w:style>
  <w:style w:type="character" w:customStyle="1" w:styleId="RTFNum511">
    <w:name w:val="RTF_Num 51 1"/>
    <w:rPr>
      <w:rFonts w:cs="Times New Roman"/>
      <w:b/>
      <w:bCs/>
      <w:i w:val="0"/>
      <w:iCs w:val="0"/>
      <w:color w:val="auto"/>
    </w:rPr>
  </w:style>
  <w:style w:type="character" w:customStyle="1" w:styleId="RTFNum512">
    <w:name w:val="RTF_Num 51 2"/>
    <w:rPr>
      <w:rFonts w:cs="Times New Roman"/>
      <w:b w:val="0"/>
      <w:bCs w:val="0"/>
      <w:i w:val="0"/>
      <w:iCs w:val="0"/>
    </w:rPr>
  </w:style>
  <w:style w:type="character" w:customStyle="1" w:styleId="RTFNum513">
    <w:name w:val="RTF_Num 51 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RTFNum514">
    <w:name w:val="RTF_Num 51 4"/>
    <w:rPr>
      <w:rFonts w:cs="Times New Roman"/>
    </w:rPr>
  </w:style>
  <w:style w:type="character" w:customStyle="1" w:styleId="RTFNum515">
    <w:name w:val="RTF_Num 51 5"/>
    <w:rPr>
      <w:rFonts w:cs="Times New Roman"/>
    </w:rPr>
  </w:style>
  <w:style w:type="character" w:customStyle="1" w:styleId="RTFNum516">
    <w:name w:val="RTF_Num 51 6"/>
    <w:rPr>
      <w:rFonts w:cs="Times New Roman"/>
    </w:rPr>
  </w:style>
  <w:style w:type="character" w:customStyle="1" w:styleId="RTFNum517">
    <w:name w:val="RTF_Num 51 7"/>
    <w:rPr>
      <w:rFonts w:cs="Times New Roman"/>
    </w:rPr>
  </w:style>
  <w:style w:type="character" w:customStyle="1" w:styleId="RTFNum518">
    <w:name w:val="RTF_Num 51 8"/>
    <w:rPr>
      <w:rFonts w:cs="Times New Roman"/>
    </w:rPr>
  </w:style>
  <w:style w:type="character" w:customStyle="1" w:styleId="RTFNum519">
    <w:name w:val="RTF_Num 51 9"/>
    <w:rPr>
      <w:rFonts w:cs="Times New Roman"/>
    </w:rPr>
  </w:style>
  <w:style w:type="character" w:customStyle="1" w:styleId="RTFNum521">
    <w:name w:val="RTF_Num 52 1"/>
    <w:rPr>
      <w:rFonts w:cs="Times New Roman"/>
    </w:rPr>
  </w:style>
  <w:style w:type="character" w:customStyle="1" w:styleId="RTFNum522">
    <w:name w:val="RTF_Num 52 2"/>
    <w:rPr>
      <w:rFonts w:cs="Times New Roman"/>
    </w:rPr>
  </w:style>
  <w:style w:type="character" w:customStyle="1" w:styleId="RTFNum523">
    <w:name w:val="RTF_Num 52 3"/>
    <w:rPr>
      <w:rFonts w:cs="Times New Roman"/>
    </w:rPr>
  </w:style>
  <w:style w:type="character" w:customStyle="1" w:styleId="RTFNum524">
    <w:name w:val="RTF_Num 52 4"/>
    <w:rPr>
      <w:rFonts w:cs="Times New Roman"/>
    </w:rPr>
  </w:style>
  <w:style w:type="character" w:customStyle="1" w:styleId="RTFNum525">
    <w:name w:val="RTF_Num 52 5"/>
    <w:rPr>
      <w:rFonts w:cs="Times New Roman"/>
    </w:rPr>
  </w:style>
  <w:style w:type="character" w:customStyle="1" w:styleId="RTFNum526">
    <w:name w:val="RTF_Num 52 6"/>
    <w:rPr>
      <w:rFonts w:cs="Times New Roman"/>
    </w:rPr>
  </w:style>
  <w:style w:type="character" w:customStyle="1" w:styleId="RTFNum527">
    <w:name w:val="RTF_Num 52 7"/>
    <w:rPr>
      <w:rFonts w:cs="Times New Roman"/>
    </w:rPr>
  </w:style>
  <w:style w:type="character" w:customStyle="1" w:styleId="RTFNum528">
    <w:name w:val="RTF_Num 52 8"/>
    <w:rPr>
      <w:rFonts w:cs="Times New Roman"/>
    </w:rPr>
  </w:style>
  <w:style w:type="character" w:customStyle="1" w:styleId="RTFNum529">
    <w:name w:val="RTF_Num 52 9"/>
    <w:rPr>
      <w:rFonts w:cs="Times New Roman"/>
    </w:rPr>
  </w:style>
  <w:style w:type="character" w:customStyle="1" w:styleId="RTFNum531">
    <w:name w:val="RTF_Num 53 1"/>
    <w:rPr>
      <w:rFonts w:ascii="Symbol" w:eastAsia="Symbol" w:hAnsi="Symbol" w:cs="Symbol"/>
    </w:rPr>
  </w:style>
  <w:style w:type="character" w:customStyle="1" w:styleId="RTFNum532">
    <w:name w:val="RTF_Num 53 2"/>
    <w:rPr>
      <w:rFonts w:ascii="Courier New" w:eastAsia="Courier New" w:hAnsi="Courier New" w:cs="Courier New"/>
    </w:rPr>
  </w:style>
  <w:style w:type="character" w:customStyle="1" w:styleId="RTFNum533">
    <w:name w:val="RTF_Num 53 3"/>
    <w:rPr>
      <w:rFonts w:ascii="Wingdings" w:eastAsia="Wingdings" w:hAnsi="Wingdings" w:cs="Wingdings"/>
    </w:rPr>
  </w:style>
  <w:style w:type="character" w:customStyle="1" w:styleId="RTFNum534">
    <w:name w:val="RTF_Num 53 4"/>
    <w:rPr>
      <w:rFonts w:ascii="Symbol" w:eastAsia="Symbol" w:hAnsi="Symbol" w:cs="Symbol"/>
    </w:rPr>
  </w:style>
  <w:style w:type="character" w:customStyle="1" w:styleId="RTFNum535">
    <w:name w:val="RTF_Num 53 5"/>
    <w:rPr>
      <w:rFonts w:ascii="Courier New" w:eastAsia="Courier New" w:hAnsi="Courier New" w:cs="Courier New"/>
    </w:rPr>
  </w:style>
  <w:style w:type="character" w:customStyle="1" w:styleId="RTFNum536">
    <w:name w:val="RTF_Num 53 6"/>
    <w:rPr>
      <w:rFonts w:ascii="Wingdings" w:eastAsia="Wingdings" w:hAnsi="Wingdings" w:cs="Wingdings"/>
    </w:rPr>
  </w:style>
  <w:style w:type="character" w:customStyle="1" w:styleId="RTFNum537">
    <w:name w:val="RTF_Num 53 7"/>
    <w:rPr>
      <w:rFonts w:ascii="Symbol" w:eastAsia="Symbol" w:hAnsi="Symbol" w:cs="Symbol"/>
    </w:rPr>
  </w:style>
  <w:style w:type="character" w:customStyle="1" w:styleId="RTFNum538">
    <w:name w:val="RTF_Num 53 8"/>
    <w:rPr>
      <w:rFonts w:ascii="Courier New" w:eastAsia="Courier New" w:hAnsi="Courier New" w:cs="Courier New"/>
    </w:rPr>
  </w:style>
  <w:style w:type="character" w:customStyle="1" w:styleId="RTFNum539">
    <w:name w:val="RTF_Num 53 9"/>
    <w:rPr>
      <w:rFonts w:ascii="Wingdings" w:eastAsia="Wingdings" w:hAnsi="Wingdings" w:cs="Wingdings"/>
    </w:rPr>
  </w:style>
  <w:style w:type="character" w:customStyle="1" w:styleId="RTFNum541">
    <w:name w:val="RTF_Num 54 1"/>
    <w:rPr>
      <w:rFonts w:cs="Times New Roman"/>
    </w:rPr>
  </w:style>
  <w:style w:type="character" w:customStyle="1" w:styleId="RTFNum542">
    <w:name w:val="RTF_Num 54 2"/>
    <w:rPr>
      <w:rFonts w:cs="Times New Roman"/>
    </w:rPr>
  </w:style>
  <w:style w:type="character" w:customStyle="1" w:styleId="RTFNum543">
    <w:name w:val="RTF_Num 54 3"/>
    <w:rPr>
      <w:rFonts w:cs="Times New Roman"/>
    </w:rPr>
  </w:style>
  <w:style w:type="character" w:customStyle="1" w:styleId="RTFNum544">
    <w:name w:val="RTF_Num 54 4"/>
    <w:rPr>
      <w:rFonts w:cs="Times New Roman"/>
    </w:rPr>
  </w:style>
  <w:style w:type="character" w:customStyle="1" w:styleId="RTFNum545">
    <w:name w:val="RTF_Num 54 5"/>
    <w:rPr>
      <w:rFonts w:cs="Times New Roman"/>
    </w:rPr>
  </w:style>
  <w:style w:type="character" w:customStyle="1" w:styleId="RTFNum546">
    <w:name w:val="RTF_Num 54 6"/>
    <w:rPr>
      <w:rFonts w:cs="Times New Roman"/>
    </w:rPr>
  </w:style>
  <w:style w:type="character" w:customStyle="1" w:styleId="RTFNum547">
    <w:name w:val="RTF_Num 54 7"/>
    <w:rPr>
      <w:rFonts w:cs="Times New Roman"/>
    </w:rPr>
  </w:style>
  <w:style w:type="character" w:customStyle="1" w:styleId="RTFNum548">
    <w:name w:val="RTF_Num 54 8"/>
    <w:rPr>
      <w:rFonts w:cs="Times New Roman"/>
    </w:rPr>
  </w:style>
  <w:style w:type="character" w:customStyle="1" w:styleId="RTFNum549">
    <w:name w:val="RTF_Num 54 9"/>
    <w:rPr>
      <w:rFonts w:cs="Times New Roman"/>
    </w:rPr>
  </w:style>
  <w:style w:type="character" w:customStyle="1" w:styleId="RTFNum551">
    <w:name w:val="RTF_Num 55 1"/>
    <w:rPr>
      <w:rFonts w:ascii="Symbol" w:eastAsia="Symbol" w:hAnsi="Symbol" w:cs="Symbol"/>
    </w:rPr>
  </w:style>
  <w:style w:type="character" w:customStyle="1" w:styleId="RTFNum552">
    <w:name w:val="RTF_Num 55 2"/>
    <w:rPr>
      <w:rFonts w:ascii="Courier New" w:eastAsia="Courier New" w:hAnsi="Courier New" w:cs="Courier New"/>
    </w:rPr>
  </w:style>
  <w:style w:type="character" w:customStyle="1" w:styleId="RTFNum553">
    <w:name w:val="RTF_Num 55 3"/>
    <w:rPr>
      <w:rFonts w:ascii="Wingdings" w:eastAsia="Wingdings" w:hAnsi="Wingdings" w:cs="Wingdings"/>
    </w:rPr>
  </w:style>
  <w:style w:type="character" w:customStyle="1" w:styleId="RTFNum554">
    <w:name w:val="RTF_Num 55 4"/>
    <w:rPr>
      <w:rFonts w:ascii="Symbol" w:eastAsia="Symbol" w:hAnsi="Symbol" w:cs="Symbol"/>
    </w:rPr>
  </w:style>
  <w:style w:type="character" w:customStyle="1" w:styleId="RTFNum555">
    <w:name w:val="RTF_Num 55 5"/>
    <w:rPr>
      <w:rFonts w:ascii="Courier New" w:eastAsia="Courier New" w:hAnsi="Courier New" w:cs="Courier New"/>
    </w:rPr>
  </w:style>
  <w:style w:type="character" w:customStyle="1" w:styleId="RTFNum556">
    <w:name w:val="RTF_Num 55 6"/>
    <w:rPr>
      <w:rFonts w:ascii="Wingdings" w:eastAsia="Wingdings" w:hAnsi="Wingdings" w:cs="Wingdings"/>
    </w:rPr>
  </w:style>
  <w:style w:type="character" w:customStyle="1" w:styleId="RTFNum557">
    <w:name w:val="RTF_Num 55 7"/>
    <w:rPr>
      <w:rFonts w:ascii="Symbol" w:eastAsia="Symbol" w:hAnsi="Symbol" w:cs="Symbol"/>
    </w:rPr>
  </w:style>
  <w:style w:type="character" w:customStyle="1" w:styleId="RTFNum558">
    <w:name w:val="RTF_Num 55 8"/>
    <w:rPr>
      <w:rFonts w:ascii="Courier New" w:eastAsia="Courier New" w:hAnsi="Courier New" w:cs="Courier New"/>
    </w:rPr>
  </w:style>
  <w:style w:type="character" w:customStyle="1" w:styleId="RTFNum559">
    <w:name w:val="RTF_Num 55 9"/>
    <w:rPr>
      <w:rFonts w:ascii="Wingdings" w:eastAsia="Wingdings" w:hAnsi="Wingdings" w:cs="Wingdings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character" w:customStyle="1" w:styleId="a6">
    <w:name w:val="Верхний колонтитул Знак"/>
    <w:uiPriority w:val="99"/>
    <w:rPr>
      <w:sz w:val="24"/>
      <w:szCs w:val="24"/>
      <w:lang w:eastAsia="ru-RU" w:bidi="ru-RU"/>
    </w:rPr>
  </w:style>
  <w:style w:type="character" w:customStyle="1" w:styleId="a7">
    <w:name w:val="Текст выноски Знак"/>
    <w:uiPriority w:val="99"/>
    <w:rPr>
      <w:rFonts w:ascii="Tahoma" w:hAnsi="Tahoma" w:cs="Tahoma"/>
      <w:sz w:val="16"/>
      <w:szCs w:val="16"/>
      <w:lang w:eastAsia="ru-RU" w:bidi="ru-RU"/>
    </w:rPr>
  </w:style>
  <w:style w:type="character" w:customStyle="1" w:styleId="a8">
    <w:name w:val="Название Знак"/>
    <w:link w:val="a9"/>
    <w:rsid w:val="00897BA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9">
    <w:name w:val="Title"/>
    <w:basedOn w:val="a0"/>
    <w:next w:val="a0"/>
    <w:link w:val="a8"/>
    <w:qFormat/>
    <w:rsid w:val="00897BA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a">
    <w:name w:val="Подзаголовок Знак"/>
    <w:link w:val="ab"/>
    <w:uiPriority w:val="11"/>
    <w:rsid w:val="00897BA6"/>
    <w:rPr>
      <w:rFonts w:eastAsia="Times New Roman" w:cs="Times New Roman"/>
      <w:caps/>
      <w:spacing w:val="20"/>
      <w:sz w:val="18"/>
      <w:szCs w:val="18"/>
    </w:rPr>
  </w:style>
  <w:style w:type="paragraph" w:styleId="ab">
    <w:name w:val="Subtitle"/>
    <w:basedOn w:val="a0"/>
    <w:next w:val="a0"/>
    <w:link w:val="aa"/>
    <w:uiPriority w:val="11"/>
    <w:qFormat/>
    <w:rsid w:val="00897BA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styleId="ac">
    <w:name w:val="Strong"/>
    <w:qFormat/>
    <w:rsid w:val="00897BA6"/>
    <w:rPr>
      <w:b/>
      <w:bCs/>
      <w:color w:val="943634"/>
      <w:spacing w:val="5"/>
    </w:rPr>
  </w:style>
  <w:style w:type="character" w:styleId="ad">
    <w:name w:val="Emphasis"/>
    <w:qFormat/>
    <w:rsid w:val="00897BA6"/>
    <w:rPr>
      <w:caps/>
      <w:spacing w:val="5"/>
      <w:sz w:val="20"/>
      <w:szCs w:val="20"/>
    </w:rPr>
  </w:style>
  <w:style w:type="character" w:customStyle="1" w:styleId="21">
    <w:name w:val="Цитата 2 Знак"/>
    <w:link w:val="22"/>
    <w:uiPriority w:val="29"/>
    <w:rsid w:val="00897BA6"/>
    <w:rPr>
      <w:rFonts w:eastAsia="Times New Roman" w:cs="Times New Roman"/>
      <w:i/>
      <w:iCs/>
    </w:rPr>
  </w:style>
  <w:style w:type="paragraph" w:styleId="22">
    <w:name w:val="Quote"/>
    <w:basedOn w:val="a0"/>
    <w:next w:val="a0"/>
    <w:link w:val="21"/>
    <w:uiPriority w:val="29"/>
    <w:qFormat/>
    <w:rsid w:val="00897BA6"/>
    <w:rPr>
      <w:i/>
      <w:iCs/>
    </w:rPr>
  </w:style>
  <w:style w:type="character" w:customStyle="1" w:styleId="ae">
    <w:name w:val="Выделенная цитата Знак"/>
    <w:link w:val="af"/>
    <w:uiPriority w:val="30"/>
    <w:rsid w:val="00897BA6"/>
    <w:rPr>
      <w:rFonts w:eastAsia="Times New Roman" w:cs="Times New Roman"/>
      <w:caps/>
      <w:color w:val="622423"/>
      <w:spacing w:val="5"/>
      <w:sz w:val="20"/>
      <w:szCs w:val="20"/>
    </w:rPr>
  </w:style>
  <w:style w:type="paragraph" w:styleId="af">
    <w:name w:val="Intense Quote"/>
    <w:basedOn w:val="a0"/>
    <w:next w:val="a0"/>
    <w:link w:val="ae"/>
    <w:uiPriority w:val="30"/>
    <w:qFormat/>
    <w:rsid w:val="00897BA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styleId="af0">
    <w:name w:val="Subtle Emphasis"/>
    <w:uiPriority w:val="19"/>
    <w:qFormat/>
    <w:rsid w:val="00897BA6"/>
    <w:rPr>
      <w:i/>
      <w:iCs/>
    </w:rPr>
  </w:style>
  <w:style w:type="character" w:styleId="af1">
    <w:name w:val="Intense Emphasis"/>
    <w:uiPriority w:val="21"/>
    <w:qFormat/>
    <w:rsid w:val="00897BA6"/>
    <w:rPr>
      <w:i/>
      <w:iCs/>
      <w:caps/>
      <w:spacing w:val="10"/>
      <w:sz w:val="20"/>
      <w:szCs w:val="20"/>
    </w:rPr>
  </w:style>
  <w:style w:type="character" w:styleId="af2">
    <w:name w:val="Subtle Reference"/>
    <w:uiPriority w:val="31"/>
    <w:qFormat/>
    <w:rsid w:val="00897BA6"/>
    <w:rPr>
      <w:rFonts w:ascii="Calibri" w:eastAsia="Times New Roman" w:hAnsi="Calibri" w:cs="Times New Roman"/>
      <w:i/>
      <w:iCs/>
      <w:color w:val="622423"/>
    </w:rPr>
  </w:style>
  <w:style w:type="character" w:styleId="af3">
    <w:name w:val="Intense Reference"/>
    <w:uiPriority w:val="32"/>
    <w:qFormat/>
    <w:rsid w:val="00897BA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4">
    <w:name w:val="Book Title"/>
    <w:uiPriority w:val="33"/>
    <w:qFormat/>
    <w:rsid w:val="00897BA6"/>
    <w:rPr>
      <w:caps/>
      <w:color w:val="622423"/>
      <w:spacing w:val="5"/>
      <w:u w:color="622423"/>
    </w:rPr>
  </w:style>
  <w:style w:type="character" w:customStyle="1" w:styleId="af5">
    <w:name w:val="Без интервала Знак"/>
    <w:basedOn w:val="a1"/>
    <w:link w:val="af6"/>
    <w:rsid w:val="00897BA6"/>
  </w:style>
  <w:style w:type="paragraph" w:styleId="af6">
    <w:name w:val="No Spacing"/>
    <w:basedOn w:val="a0"/>
    <w:link w:val="af5"/>
    <w:qFormat/>
    <w:rsid w:val="00897BA6"/>
    <w:pPr>
      <w:spacing w:after="0" w:line="240" w:lineRule="auto"/>
    </w:pPr>
  </w:style>
  <w:style w:type="character" w:customStyle="1" w:styleId="af7">
    <w:name w:val="Нижний колонтитул Знак"/>
    <w:uiPriority w:val="99"/>
    <w:rPr>
      <w:sz w:val="22"/>
      <w:szCs w:val="22"/>
      <w:lang w:val="en-US" w:eastAsia="en-US" w:bidi="en-US"/>
    </w:rPr>
  </w:style>
  <w:style w:type="character" w:customStyle="1" w:styleId="af8">
    <w:name w:val="Схема документа Знак"/>
    <w:link w:val="af9"/>
    <w:rPr>
      <w:rFonts w:ascii="Tahoma" w:hAnsi="Tahoma" w:cs="Tahoma"/>
      <w:sz w:val="16"/>
      <w:szCs w:val="16"/>
      <w:lang w:val="en-US" w:eastAsia="en-US" w:bidi="en-US"/>
    </w:rPr>
  </w:style>
  <w:style w:type="paragraph" w:styleId="af9">
    <w:name w:val="Document Map"/>
    <w:basedOn w:val="a0"/>
    <w:link w:val="af8"/>
    <w:semiHidden/>
    <w:rsid w:val="00C62142"/>
    <w:pPr>
      <w:shd w:val="clear" w:color="auto" w:fill="00008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Маркеры списка"/>
    <w:rPr>
      <w:rFonts w:ascii="OpenSymbol" w:eastAsia="OpenSymbol" w:hAnsi="OpenSymbol" w:cs="OpenSymbol"/>
    </w:rPr>
  </w:style>
  <w:style w:type="paragraph" w:customStyle="1" w:styleId="afb">
    <w:name w:val="Заголовок"/>
    <w:basedOn w:val="a0"/>
    <w:next w:val="a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c">
    <w:name w:val="Body Text"/>
    <w:aliases w:val="Знак1 Знак,bt"/>
    <w:basedOn w:val="a0"/>
    <w:link w:val="afd"/>
    <w:uiPriority w:val="99"/>
    <w:pPr>
      <w:spacing w:after="120"/>
    </w:pPr>
  </w:style>
  <w:style w:type="paragraph" w:styleId="afe">
    <w:name w:val="List"/>
    <w:basedOn w:val="afc"/>
    <w:rPr>
      <w:rFonts w:cs="Mangal"/>
    </w:rPr>
  </w:style>
  <w:style w:type="paragraph" w:customStyle="1" w:styleId="23">
    <w:name w:val="Название2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0"/>
    <w:pPr>
      <w:suppressLineNumbers/>
    </w:pPr>
    <w:rPr>
      <w:rFonts w:cs="Mangal"/>
    </w:rPr>
  </w:style>
  <w:style w:type="paragraph" w:customStyle="1" w:styleId="14">
    <w:name w:val="Название1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0"/>
    <w:pPr>
      <w:suppressLineNumbers/>
    </w:pPr>
    <w:rPr>
      <w:rFonts w:cs="Mangal"/>
    </w:rPr>
  </w:style>
  <w:style w:type="paragraph" w:styleId="aff">
    <w:name w:val="header"/>
    <w:basedOn w:val="a0"/>
    <w:uiPriority w:val="99"/>
    <w:pPr>
      <w:suppressLineNumbers/>
      <w:tabs>
        <w:tab w:val="center" w:pos="5102"/>
        <w:tab w:val="right" w:pos="10205"/>
      </w:tabs>
    </w:pPr>
  </w:style>
  <w:style w:type="paragraph" w:styleId="aff0">
    <w:name w:val="footer"/>
    <w:basedOn w:val="a0"/>
    <w:uiPriority w:val="99"/>
    <w:pPr>
      <w:suppressLineNumbers/>
      <w:tabs>
        <w:tab w:val="center" w:pos="5102"/>
        <w:tab w:val="right" w:pos="10205"/>
      </w:tabs>
    </w:pPr>
  </w:style>
  <w:style w:type="paragraph" w:customStyle="1" w:styleId="aff1">
    <w:name w:val="Содержимое таблицы"/>
    <w:basedOn w:val="a0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customStyle="1" w:styleId="aff3">
    <w:name w:val="Содержимое врезки"/>
    <w:basedOn w:val="afc"/>
  </w:style>
  <w:style w:type="paragraph" w:styleId="aff4">
    <w:name w:val="Balloon Text"/>
    <w:basedOn w:val="a0"/>
    <w:uiPriority w:val="99"/>
    <w:rPr>
      <w:rFonts w:ascii="Tahoma" w:hAnsi="Tahoma" w:cs="Tahoma"/>
      <w:sz w:val="16"/>
      <w:szCs w:val="16"/>
    </w:rPr>
  </w:style>
  <w:style w:type="paragraph" w:styleId="aff5">
    <w:name w:val="TOC Heading"/>
    <w:basedOn w:val="11"/>
    <w:next w:val="a0"/>
    <w:qFormat/>
    <w:rsid w:val="00897BA6"/>
    <w:pPr>
      <w:outlineLvl w:val="9"/>
    </w:pPr>
  </w:style>
  <w:style w:type="paragraph" w:styleId="16">
    <w:name w:val="toc 1"/>
    <w:basedOn w:val="a0"/>
    <w:next w:val="a0"/>
  </w:style>
  <w:style w:type="paragraph" w:styleId="25">
    <w:name w:val="toc 2"/>
    <w:basedOn w:val="a0"/>
    <w:next w:val="a0"/>
    <w:pPr>
      <w:ind w:left="240"/>
    </w:pPr>
  </w:style>
  <w:style w:type="paragraph" w:customStyle="1" w:styleId="17">
    <w:name w:val="Название объекта1"/>
    <w:basedOn w:val="a0"/>
    <w:next w:val="a0"/>
    <w:rPr>
      <w:caps/>
      <w:spacing w:val="10"/>
      <w:sz w:val="18"/>
      <w:szCs w:val="18"/>
    </w:rPr>
  </w:style>
  <w:style w:type="paragraph" w:styleId="aff6">
    <w:name w:val="List Paragraph"/>
    <w:basedOn w:val="a0"/>
    <w:uiPriority w:val="34"/>
    <w:qFormat/>
    <w:rsid w:val="00897BA6"/>
    <w:pPr>
      <w:ind w:left="720"/>
      <w:contextualSpacing/>
    </w:pPr>
  </w:style>
  <w:style w:type="paragraph" w:styleId="31">
    <w:name w:val="toc 3"/>
    <w:basedOn w:val="a0"/>
    <w:next w:val="a0"/>
    <w:qFormat/>
    <w:pPr>
      <w:spacing w:after="100" w:line="276" w:lineRule="auto"/>
      <w:ind w:left="440"/>
    </w:pPr>
    <w:rPr>
      <w:rFonts w:ascii="Calibri" w:hAnsi="Calibri"/>
      <w:lang w:val="ru-RU" w:eastAsia="ar-SA" w:bidi="ar-SA"/>
    </w:rPr>
  </w:style>
  <w:style w:type="paragraph" w:customStyle="1" w:styleId="26">
    <w:name w:val="Заголовок2"/>
    <w:basedOn w:val="2"/>
    <w:next w:val="2"/>
    <w:rPr>
      <w:b/>
      <w:lang w:val="ru-RU" w:eastAsia="ar-SA" w:bidi="ar-SA"/>
    </w:rPr>
  </w:style>
  <w:style w:type="paragraph" w:customStyle="1" w:styleId="18">
    <w:name w:val="Схема документа1"/>
    <w:basedOn w:val="a0"/>
    <w:rPr>
      <w:rFonts w:ascii="Tahoma" w:hAnsi="Tahoma" w:cs="Tahoma"/>
      <w:sz w:val="16"/>
      <w:szCs w:val="16"/>
    </w:rPr>
  </w:style>
  <w:style w:type="paragraph" w:styleId="41">
    <w:name w:val="toc 4"/>
    <w:basedOn w:val="24"/>
    <w:pPr>
      <w:tabs>
        <w:tab w:val="right" w:leader="dot" w:pos="8789"/>
      </w:tabs>
      <w:ind w:left="849"/>
    </w:pPr>
  </w:style>
  <w:style w:type="paragraph" w:styleId="51">
    <w:name w:val="toc 5"/>
    <w:basedOn w:val="24"/>
    <w:pPr>
      <w:tabs>
        <w:tab w:val="right" w:leader="dot" w:pos="8506"/>
      </w:tabs>
      <w:ind w:left="1132"/>
    </w:pPr>
  </w:style>
  <w:style w:type="paragraph" w:styleId="61">
    <w:name w:val="toc 6"/>
    <w:basedOn w:val="24"/>
    <w:pPr>
      <w:tabs>
        <w:tab w:val="right" w:leader="dot" w:pos="8223"/>
      </w:tabs>
      <w:ind w:left="1415"/>
    </w:pPr>
  </w:style>
  <w:style w:type="paragraph" w:styleId="71">
    <w:name w:val="toc 7"/>
    <w:basedOn w:val="24"/>
    <w:pPr>
      <w:tabs>
        <w:tab w:val="right" w:leader="dot" w:pos="7940"/>
      </w:tabs>
      <w:ind w:left="1698"/>
    </w:pPr>
  </w:style>
  <w:style w:type="paragraph" w:styleId="81">
    <w:name w:val="toc 8"/>
    <w:basedOn w:val="24"/>
    <w:pPr>
      <w:tabs>
        <w:tab w:val="right" w:leader="dot" w:pos="7657"/>
      </w:tabs>
      <w:ind w:left="1981"/>
    </w:pPr>
  </w:style>
  <w:style w:type="paragraph" w:styleId="91">
    <w:name w:val="toc 9"/>
    <w:basedOn w:val="24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24"/>
    <w:pPr>
      <w:tabs>
        <w:tab w:val="right" w:leader="dot" w:pos="7091"/>
      </w:tabs>
      <w:ind w:left="2547"/>
    </w:pPr>
  </w:style>
  <w:style w:type="paragraph" w:styleId="aff7">
    <w:name w:val="caption"/>
    <w:basedOn w:val="a0"/>
    <w:next w:val="a0"/>
    <w:qFormat/>
    <w:rsid w:val="00897BA6"/>
    <w:rPr>
      <w:caps/>
      <w:spacing w:val="10"/>
      <w:sz w:val="18"/>
      <w:szCs w:val="18"/>
    </w:rPr>
  </w:style>
  <w:style w:type="table" w:styleId="aff8">
    <w:name w:val="Table Grid"/>
    <w:basedOn w:val="a2"/>
    <w:rsid w:val="00C6214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Схема документа Знак1"/>
    <w:uiPriority w:val="99"/>
    <w:semiHidden/>
    <w:rsid w:val="00C62142"/>
    <w:rPr>
      <w:rFonts w:ascii="Tahoma" w:hAnsi="Tahoma" w:cs="Tahoma"/>
      <w:sz w:val="16"/>
      <w:szCs w:val="16"/>
    </w:rPr>
  </w:style>
  <w:style w:type="character" w:styleId="aff9">
    <w:name w:val="FollowedHyperlink"/>
    <w:semiHidden/>
    <w:unhideWhenUsed/>
    <w:rsid w:val="00F43CE0"/>
    <w:rPr>
      <w:color w:val="800080"/>
      <w:u w:val="single"/>
    </w:rPr>
  </w:style>
  <w:style w:type="paragraph" w:customStyle="1" w:styleId="xl63">
    <w:name w:val="xl63"/>
    <w:basedOn w:val="a0"/>
    <w:rsid w:val="00F4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64">
    <w:name w:val="xl64"/>
    <w:basedOn w:val="a0"/>
    <w:rsid w:val="00F4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65">
    <w:name w:val="xl65"/>
    <w:basedOn w:val="a0"/>
    <w:rsid w:val="00F4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66">
    <w:name w:val="xl66"/>
    <w:basedOn w:val="a0"/>
    <w:rsid w:val="00F43C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7">
    <w:name w:val="xl67"/>
    <w:basedOn w:val="a0"/>
    <w:rsid w:val="00F4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68">
    <w:name w:val="xl68"/>
    <w:basedOn w:val="a0"/>
    <w:rsid w:val="00F4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69">
    <w:name w:val="xl69"/>
    <w:basedOn w:val="a0"/>
    <w:rsid w:val="00F4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0">
    <w:name w:val="xl70"/>
    <w:basedOn w:val="a0"/>
    <w:rsid w:val="00F4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18"/>
      <w:szCs w:val="18"/>
      <w:lang w:val="ru-RU" w:eastAsia="ru-RU" w:bidi="ar-SA"/>
    </w:rPr>
  </w:style>
  <w:style w:type="paragraph" w:customStyle="1" w:styleId="xl71">
    <w:name w:val="xl71"/>
    <w:basedOn w:val="a0"/>
    <w:rsid w:val="00F4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72">
    <w:name w:val="xl72"/>
    <w:basedOn w:val="a0"/>
    <w:rsid w:val="00F4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16"/>
      <w:szCs w:val="16"/>
      <w:lang w:val="ru-RU" w:eastAsia="ru-RU" w:bidi="ar-SA"/>
    </w:rPr>
  </w:style>
  <w:style w:type="paragraph" w:customStyle="1" w:styleId="xl73">
    <w:name w:val="xl73"/>
    <w:basedOn w:val="a0"/>
    <w:rsid w:val="00F4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hAnsi="Calibri"/>
      <w:b/>
      <w:bCs/>
      <w:sz w:val="16"/>
      <w:szCs w:val="16"/>
      <w:lang w:val="ru-RU" w:eastAsia="ru-RU" w:bidi="ar-SA"/>
    </w:rPr>
  </w:style>
  <w:style w:type="paragraph" w:customStyle="1" w:styleId="xl74">
    <w:name w:val="xl74"/>
    <w:basedOn w:val="a0"/>
    <w:rsid w:val="00F43C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75">
    <w:name w:val="xl75"/>
    <w:basedOn w:val="a0"/>
    <w:rsid w:val="00F43CE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76">
    <w:name w:val="xl76"/>
    <w:basedOn w:val="a0"/>
    <w:rsid w:val="00F43C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77">
    <w:name w:val="xl77"/>
    <w:basedOn w:val="a0"/>
    <w:rsid w:val="00F43CE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78">
    <w:name w:val="xl78"/>
    <w:basedOn w:val="a0"/>
    <w:rsid w:val="00F43CE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79">
    <w:name w:val="xl79"/>
    <w:basedOn w:val="a0"/>
    <w:rsid w:val="00F43CE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80">
    <w:name w:val="xl80"/>
    <w:basedOn w:val="a0"/>
    <w:rsid w:val="00F43C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81">
    <w:name w:val="xl81"/>
    <w:basedOn w:val="a0"/>
    <w:rsid w:val="00F4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82">
    <w:name w:val="xl82"/>
    <w:basedOn w:val="a0"/>
    <w:rsid w:val="00F4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3">
    <w:name w:val="xl83"/>
    <w:basedOn w:val="a0"/>
    <w:rsid w:val="00F4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0"/>
      <w:szCs w:val="20"/>
      <w:lang w:val="ru-RU" w:eastAsia="ru-RU" w:bidi="ar-SA"/>
    </w:rPr>
  </w:style>
  <w:style w:type="paragraph" w:customStyle="1" w:styleId="xl84">
    <w:name w:val="xl84"/>
    <w:basedOn w:val="a0"/>
    <w:rsid w:val="00F4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20"/>
      <w:szCs w:val="20"/>
      <w:lang w:val="ru-RU" w:eastAsia="ru-RU" w:bidi="ar-SA"/>
    </w:rPr>
  </w:style>
  <w:style w:type="paragraph" w:customStyle="1" w:styleId="xl85">
    <w:name w:val="xl85"/>
    <w:basedOn w:val="a0"/>
    <w:rsid w:val="00F4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ru-RU" w:eastAsia="ru-RU" w:bidi="ar-SA"/>
    </w:rPr>
  </w:style>
  <w:style w:type="paragraph" w:customStyle="1" w:styleId="xl86">
    <w:name w:val="xl86"/>
    <w:basedOn w:val="a0"/>
    <w:rsid w:val="00F43C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87">
    <w:name w:val="xl87"/>
    <w:basedOn w:val="a0"/>
    <w:rsid w:val="00F43C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88">
    <w:name w:val="xl88"/>
    <w:basedOn w:val="a0"/>
    <w:rsid w:val="00F43C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89">
    <w:name w:val="xl89"/>
    <w:basedOn w:val="a0"/>
    <w:rsid w:val="00F43C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90">
    <w:name w:val="xl90"/>
    <w:basedOn w:val="a0"/>
    <w:rsid w:val="00F43C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91">
    <w:name w:val="xl91"/>
    <w:basedOn w:val="a0"/>
    <w:rsid w:val="00F43C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92">
    <w:name w:val="xl92"/>
    <w:basedOn w:val="a0"/>
    <w:rsid w:val="00F43C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220">
    <w:name w:val="Подпись к таблице (2)2"/>
    <w:uiPriority w:val="99"/>
    <w:rsid w:val="003E196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styleId="affa">
    <w:name w:val="Normal (Web)"/>
    <w:basedOn w:val="a0"/>
    <w:uiPriority w:val="99"/>
    <w:rsid w:val="003E19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32">
    <w:name w:val="Body Text 3"/>
    <w:basedOn w:val="a0"/>
    <w:link w:val="33"/>
    <w:uiPriority w:val="99"/>
    <w:unhideWhenUsed/>
    <w:rsid w:val="003E1967"/>
    <w:pPr>
      <w:spacing w:after="120" w:line="240" w:lineRule="auto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3">
    <w:name w:val="Основной текст 3 Знак"/>
    <w:basedOn w:val="a1"/>
    <w:link w:val="32"/>
    <w:uiPriority w:val="99"/>
    <w:rsid w:val="003E1967"/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link w:val="ConsPlusNormal0"/>
    <w:rsid w:val="000D1503"/>
    <w:pPr>
      <w:widowControl w:val="0"/>
      <w:suppressAutoHyphens/>
      <w:autoSpaceDE w:val="0"/>
      <w:ind w:firstLine="720"/>
    </w:pPr>
    <w:rPr>
      <w:rFonts w:ascii="Arial" w:hAnsi="Arial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0D1503"/>
    <w:rPr>
      <w:rFonts w:ascii="Arial" w:hAnsi="Arial"/>
      <w:sz w:val="24"/>
      <w:szCs w:val="24"/>
      <w:lang w:eastAsia="ar-SA"/>
    </w:rPr>
  </w:style>
  <w:style w:type="numbering" w:customStyle="1" w:styleId="1a">
    <w:name w:val="Нет списка1"/>
    <w:next w:val="a3"/>
    <w:uiPriority w:val="99"/>
    <w:semiHidden/>
    <w:unhideWhenUsed/>
    <w:rsid w:val="00025F50"/>
  </w:style>
  <w:style w:type="character" w:styleId="affb">
    <w:name w:val="page number"/>
    <w:uiPriority w:val="99"/>
    <w:rsid w:val="00025F50"/>
    <w:rPr>
      <w:rFonts w:cs="Times New Roman"/>
    </w:rPr>
  </w:style>
  <w:style w:type="paragraph" w:styleId="affc">
    <w:name w:val="Plain Text"/>
    <w:basedOn w:val="a0"/>
    <w:link w:val="affd"/>
    <w:rsid w:val="00025F50"/>
    <w:pPr>
      <w:spacing w:after="0" w:line="240" w:lineRule="auto"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affd">
    <w:name w:val="Текст Знак"/>
    <w:basedOn w:val="a1"/>
    <w:link w:val="affc"/>
    <w:rsid w:val="00025F50"/>
    <w:rPr>
      <w:rFonts w:ascii="Courier New" w:hAnsi="Courier New"/>
      <w:lang w:val="x-none" w:eastAsia="x-none"/>
    </w:rPr>
  </w:style>
  <w:style w:type="character" w:customStyle="1" w:styleId="apple-converted-space">
    <w:name w:val="apple-converted-space"/>
    <w:rsid w:val="00025F50"/>
    <w:rPr>
      <w:rFonts w:cs="Times New Roman"/>
    </w:rPr>
  </w:style>
  <w:style w:type="character" w:customStyle="1" w:styleId="afd">
    <w:name w:val="Основной текст Знак"/>
    <w:aliases w:val="Знак1 Знак Знак,bt Знак"/>
    <w:link w:val="afc"/>
    <w:uiPriority w:val="99"/>
    <w:locked/>
    <w:rsid w:val="00025F50"/>
    <w:rPr>
      <w:sz w:val="22"/>
      <w:szCs w:val="22"/>
      <w:lang w:val="en-US" w:eastAsia="en-US" w:bidi="en-US"/>
    </w:rPr>
  </w:style>
  <w:style w:type="paragraph" w:styleId="affe">
    <w:name w:val="footnote text"/>
    <w:basedOn w:val="a0"/>
    <w:link w:val="afff"/>
    <w:semiHidden/>
    <w:rsid w:val="00025F5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afff">
    <w:name w:val="Текст сноски Знак"/>
    <w:basedOn w:val="a1"/>
    <w:link w:val="affe"/>
    <w:semiHidden/>
    <w:rsid w:val="00025F50"/>
    <w:rPr>
      <w:rFonts w:ascii="Times New Roman" w:hAnsi="Times New Roman"/>
      <w:lang w:val="x-none" w:eastAsia="x-none"/>
    </w:rPr>
  </w:style>
  <w:style w:type="character" w:styleId="afff0">
    <w:name w:val="footnote reference"/>
    <w:semiHidden/>
    <w:rsid w:val="00025F50"/>
    <w:rPr>
      <w:rFonts w:cs="Times New Roman"/>
      <w:vertAlign w:val="superscript"/>
    </w:rPr>
  </w:style>
  <w:style w:type="paragraph" w:customStyle="1" w:styleId="ConsNormal">
    <w:name w:val="ConsNormal"/>
    <w:link w:val="ConsNormal0"/>
    <w:rsid w:val="00025F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locked/>
    <w:rsid w:val="00025F50"/>
    <w:rPr>
      <w:rFonts w:ascii="Arial" w:hAnsi="Arial" w:cs="Arial"/>
    </w:rPr>
  </w:style>
  <w:style w:type="table" w:customStyle="1" w:styleId="1b">
    <w:name w:val="Сетка таблицы1"/>
    <w:basedOn w:val="a2"/>
    <w:next w:val="aff8"/>
    <w:uiPriority w:val="59"/>
    <w:rsid w:val="00025F50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0">
    <w:name w:val=" Знак4 Знак Знак Знак Знак Знак Знак1 Знак Знак Знак Знак Знак Знак"/>
    <w:basedOn w:val="a0"/>
    <w:rsid w:val="00025F50"/>
    <w:pPr>
      <w:spacing w:after="0" w:line="240" w:lineRule="auto"/>
    </w:pPr>
    <w:rPr>
      <w:rFonts w:ascii="Verdana" w:hAnsi="Verdana" w:cs="Verdana"/>
      <w:sz w:val="20"/>
      <w:szCs w:val="20"/>
      <w:lang w:bidi="ar-SA"/>
    </w:rPr>
  </w:style>
  <w:style w:type="paragraph" w:customStyle="1" w:styleId="zagc-2">
    <w:name w:val="zagc-2"/>
    <w:basedOn w:val="a0"/>
    <w:rsid w:val="00025F50"/>
    <w:pPr>
      <w:spacing w:before="100" w:after="67" w:line="240" w:lineRule="auto"/>
      <w:ind w:firstLine="167"/>
      <w:jc w:val="center"/>
    </w:pPr>
    <w:rPr>
      <w:rFonts w:ascii="Arial" w:hAnsi="Arial" w:cs="Arial"/>
      <w:b/>
      <w:bCs/>
      <w:color w:val="29211E"/>
      <w:sz w:val="18"/>
      <w:szCs w:val="18"/>
      <w:lang w:val="ru-RU" w:eastAsia="ru-RU" w:bidi="ar-SA"/>
    </w:rPr>
  </w:style>
  <w:style w:type="paragraph" w:customStyle="1" w:styleId="afff1">
    <w:name w:val="Нормальный (таблица)"/>
    <w:basedOn w:val="a0"/>
    <w:next w:val="a0"/>
    <w:rsid w:val="00025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0">
    <w:name w:val=" Знак Знак14"/>
    <w:locked/>
    <w:rsid w:val="00025F5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0">
    <w:name w:val=" Знак Знак13"/>
    <w:locked/>
    <w:rsid w:val="00025F5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0">
    <w:name w:val=" Знак Знак12"/>
    <w:locked/>
    <w:rsid w:val="00025F50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110">
    <w:name w:val=" Знак Знак11"/>
    <w:semiHidden/>
    <w:locked/>
    <w:rsid w:val="00025F50"/>
    <w:rPr>
      <w:rFonts w:ascii="Tahoma" w:hAnsi="Tahoma" w:cs="Tahoma"/>
      <w:sz w:val="16"/>
      <w:szCs w:val="16"/>
    </w:rPr>
  </w:style>
  <w:style w:type="character" w:customStyle="1" w:styleId="afff2">
    <w:name w:val="Мясо Знак Знак"/>
    <w:link w:val="afff3"/>
    <w:locked/>
    <w:rsid w:val="00025F50"/>
    <w:rPr>
      <w:rFonts w:ascii="MS Mincho" w:eastAsia="MS Mincho" w:hAnsi="MS Mincho"/>
      <w:sz w:val="28"/>
      <w:szCs w:val="28"/>
    </w:rPr>
  </w:style>
  <w:style w:type="paragraph" w:customStyle="1" w:styleId="afff3">
    <w:name w:val="Мясо Знак"/>
    <w:basedOn w:val="a0"/>
    <w:link w:val="afff2"/>
    <w:rsid w:val="00025F50"/>
    <w:pPr>
      <w:spacing w:after="0" w:line="240" w:lineRule="auto"/>
      <w:ind w:firstLine="709"/>
      <w:jc w:val="both"/>
    </w:pPr>
    <w:rPr>
      <w:rFonts w:ascii="MS Mincho" w:eastAsia="MS Mincho" w:hAnsi="MS Mincho"/>
      <w:sz w:val="28"/>
      <w:szCs w:val="28"/>
      <w:lang w:val="ru-RU" w:eastAsia="ru-RU" w:bidi="ar-SA"/>
    </w:rPr>
  </w:style>
  <w:style w:type="character" w:customStyle="1" w:styleId="1c">
    <w:name w:val="Слабое выделение1"/>
    <w:aliases w:val="Абзац списка 2"/>
    <w:qFormat/>
    <w:rsid w:val="00025F50"/>
    <w:rPr>
      <w:rFonts w:ascii="Times New Roman" w:hAnsi="Times New Roman"/>
      <w:color w:val="auto"/>
      <w:sz w:val="24"/>
    </w:rPr>
  </w:style>
  <w:style w:type="character" w:customStyle="1" w:styleId="210">
    <w:name w:val=" Знак Знак21"/>
    <w:rsid w:val="00025F50"/>
    <w:rPr>
      <w:rFonts w:ascii="Arial" w:hAnsi="Arial" w:cs="Arial"/>
      <w:b/>
      <w:bCs/>
      <w:sz w:val="26"/>
      <w:szCs w:val="26"/>
    </w:rPr>
  </w:style>
  <w:style w:type="character" w:customStyle="1" w:styleId="170">
    <w:name w:val=" Знак Знак17"/>
    <w:rsid w:val="00025F50"/>
    <w:rPr>
      <w:rFonts w:ascii="Times New Roman" w:hAnsi="Times New Roman"/>
      <w:sz w:val="28"/>
      <w:szCs w:val="24"/>
      <w:u w:val="single"/>
    </w:rPr>
  </w:style>
  <w:style w:type="paragraph" w:customStyle="1" w:styleId="1d">
    <w:name w:val="Обычный1"/>
    <w:rsid w:val="00025F50"/>
    <w:rPr>
      <w:rFonts w:ascii="Times New Roman" w:hAnsi="Times New Roman"/>
      <w:sz w:val="24"/>
    </w:rPr>
  </w:style>
  <w:style w:type="paragraph" w:styleId="27">
    <w:name w:val="Body Text 2"/>
    <w:basedOn w:val="a0"/>
    <w:link w:val="28"/>
    <w:rsid w:val="00025F50"/>
    <w:pPr>
      <w:autoSpaceDE w:val="0"/>
      <w:autoSpaceDN w:val="0"/>
      <w:spacing w:after="120" w:line="480" w:lineRule="auto"/>
    </w:pPr>
    <w:rPr>
      <w:rFonts w:ascii="Calibri" w:hAnsi="Calibri" w:cs="Calibri"/>
      <w:sz w:val="20"/>
      <w:szCs w:val="20"/>
      <w:lang w:val="x-none" w:eastAsia="x-none" w:bidi="ar-SA"/>
    </w:rPr>
  </w:style>
  <w:style w:type="character" w:customStyle="1" w:styleId="28">
    <w:name w:val="Основной текст 2 Знак"/>
    <w:basedOn w:val="a1"/>
    <w:link w:val="27"/>
    <w:rsid w:val="00025F50"/>
    <w:rPr>
      <w:rFonts w:ascii="Calibri" w:hAnsi="Calibri" w:cs="Calibri"/>
      <w:lang w:val="x-none" w:eastAsia="x-none"/>
    </w:rPr>
  </w:style>
  <w:style w:type="paragraph" w:styleId="afff4">
    <w:name w:val="Body Text Indent"/>
    <w:basedOn w:val="a0"/>
    <w:link w:val="afff5"/>
    <w:rsid w:val="00025F50"/>
    <w:pPr>
      <w:spacing w:after="120" w:line="240" w:lineRule="auto"/>
      <w:ind w:left="283"/>
    </w:pPr>
    <w:rPr>
      <w:rFonts w:ascii="Calibri" w:hAnsi="Calibri" w:cs="Calibri"/>
      <w:sz w:val="24"/>
      <w:szCs w:val="24"/>
      <w:lang w:val="x-none" w:eastAsia="x-none" w:bidi="ar-SA"/>
    </w:rPr>
  </w:style>
  <w:style w:type="character" w:customStyle="1" w:styleId="afff5">
    <w:name w:val="Основной текст с отступом Знак"/>
    <w:basedOn w:val="a1"/>
    <w:link w:val="afff4"/>
    <w:rsid w:val="00025F50"/>
    <w:rPr>
      <w:rFonts w:ascii="Calibri" w:hAnsi="Calibri" w:cs="Calibri"/>
      <w:sz w:val="24"/>
      <w:szCs w:val="24"/>
      <w:lang w:val="x-none" w:eastAsia="x-none"/>
    </w:rPr>
  </w:style>
  <w:style w:type="paragraph" w:customStyle="1" w:styleId="1e">
    <w:name w:val="Знак1"/>
    <w:basedOn w:val="a0"/>
    <w:rsid w:val="00025F50"/>
    <w:pPr>
      <w:spacing w:after="0" w:line="240" w:lineRule="auto"/>
    </w:pPr>
    <w:rPr>
      <w:rFonts w:ascii="Verdana" w:hAnsi="Verdana" w:cs="Verdana"/>
      <w:sz w:val="20"/>
      <w:szCs w:val="20"/>
      <w:lang w:bidi="ar-SA"/>
    </w:rPr>
  </w:style>
  <w:style w:type="paragraph" w:customStyle="1" w:styleId="29">
    <w:name w:val="Знак2"/>
    <w:basedOn w:val="a0"/>
    <w:rsid w:val="00025F50"/>
    <w:pPr>
      <w:spacing w:after="0" w:line="240" w:lineRule="auto"/>
    </w:pPr>
    <w:rPr>
      <w:rFonts w:ascii="Verdana" w:hAnsi="Verdana" w:cs="Verdana"/>
      <w:sz w:val="20"/>
      <w:szCs w:val="20"/>
      <w:lang w:bidi="ar-SA"/>
    </w:rPr>
  </w:style>
  <w:style w:type="numbering" w:styleId="a">
    <w:name w:val="Outline List 3"/>
    <w:aliases w:val="Статья"/>
    <w:basedOn w:val="a3"/>
    <w:rsid w:val="00025F50"/>
    <w:pPr>
      <w:numPr>
        <w:numId w:val="11"/>
      </w:numPr>
    </w:pPr>
  </w:style>
  <w:style w:type="paragraph" w:customStyle="1" w:styleId="312">
    <w:name w:val="Стиль Заголовок 3 + 12 пт"/>
    <w:basedOn w:val="3"/>
    <w:rsid w:val="00025F50"/>
    <w:pPr>
      <w:keepNext/>
      <w:numPr>
        <w:numId w:val="0"/>
      </w:numPr>
      <w:pBdr>
        <w:top w:val="none" w:sz="0" w:space="0" w:color="auto"/>
        <w:bottom w:val="none" w:sz="0" w:space="0" w:color="auto"/>
      </w:pBdr>
      <w:tabs>
        <w:tab w:val="num" w:pos="0"/>
        <w:tab w:val="left" w:pos="2340"/>
      </w:tabs>
      <w:spacing w:before="240" w:after="120" w:line="240" w:lineRule="auto"/>
      <w:jc w:val="left"/>
    </w:pPr>
    <w:rPr>
      <w:rFonts w:ascii="Times New Roman" w:hAnsi="Times New Roman"/>
      <w:b/>
      <w:bCs/>
      <w:caps w:val="0"/>
      <w:color w:val="auto"/>
      <w:szCs w:val="26"/>
      <w:lang w:val="x-none" w:eastAsia="ar-SA" w:bidi="ar-SA"/>
    </w:rPr>
  </w:style>
  <w:style w:type="paragraph" w:customStyle="1" w:styleId="afff6">
    <w:name w:val="ОСНОВНОЙ !!!"/>
    <w:basedOn w:val="afc"/>
    <w:link w:val="1f"/>
    <w:rsid w:val="00025F50"/>
    <w:pPr>
      <w:spacing w:before="120" w:after="0" w:line="240" w:lineRule="auto"/>
      <w:ind w:firstLine="900"/>
      <w:jc w:val="both"/>
    </w:pPr>
    <w:rPr>
      <w:rFonts w:ascii="Arial" w:hAnsi="Arial" w:cs="Calibri"/>
      <w:sz w:val="20"/>
      <w:szCs w:val="24"/>
      <w:lang w:val="x-none" w:eastAsia="ar-SA" w:bidi="ar-SA"/>
    </w:rPr>
  </w:style>
  <w:style w:type="character" w:customStyle="1" w:styleId="1f">
    <w:name w:val="ОСНОВНОЙ !!! Знак1"/>
    <w:link w:val="afff6"/>
    <w:rsid w:val="00025F50"/>
    <w:rPr>
      <w:rFonts w:ascii="Arial" w:hAnsi="Arial" w:cs="Calibri"/>
      <w:szCs w:val="24"/>
      <w:lang w:val="x-none" w:eastAsia="ar-SA"/>
    </w:rPr>
  </w:style>
  <w:style w:type="paragraph" w:customStyle="1" w:styleId="1590">
    <w:name w:val="Стиль ОСНОВНОЙ !!! + Слева:  159 см Первая строка:  0 см"/>
    <w:basedOn w:val="afff6"/>
    <w:rsid w:val="00025F50"/>
    <w:pPr>
      <w:ind w:left="900" w:firstLine="0"/>
    </w:pPr>
    <w:rPr>
      <w:rFonts w:cs="Arial"/>
      <w:szCs w:val="20"/>
    </w:rPr>
  </w:style>
  <w:style w:type="paragraph" w:customStyle="1" w:styleId="411">
    <w:name w:val="Знак4 Знак Знак Знак Знак Знак Знак1"/>
    <w:basedOn w:val="a0"/>
    <w:rsid w:val="00025F50"/>
    <w:pPr>
      <w:spacing w:after="0" w:line="240" w:lineRule="auto"/>
    </w:pPr>
    <w:rPr>
      <w:rFonts w:ascii="Verdana" w:hAnsi="Verdana" w:cs="Verdana"/>
      <w:sz w:val="20"/>
      <w:szCs w:val="20"/>
      <w:lang w:bidi="ar-SA"/>
    </w:rPr>
  </w:style>
  <w:style w:type="paragraph" w:customStyle="1" w:styleId="-0">
    <w:name w:val="Таблица - текст основной"/>
    <w:basedOn w:val="afc"/>
    <w:link w:val="-1"/>
    <w:qFormat/>
    <w:rsid w:val="00025F50"/>
    <w:pPr>
      <w:suppressAutoHyphens/>
      <w:spacing w:before="20" w:after="20" w:line="240" w:lineRule="auto"/>
    </w:pPr>
    <w:rPr>
      <w:rFonts w:ascii="Arial" w:hAnsi="Arial" w:cs="Calibri"/>
      <w:sz w:val="20"/>
      <w:szCs w:val="20"/>
      <w:lang w:val="x-none" w:eastAsia="x-none" w:bidi="ar-SA"/>
    </w:rPr>
  </w:style>
  <w:style w:type="paragraph" w:customStyle="1" w:styleId="-2">
    <w:name w:val="Таблица - текст выделенный"/>
    <w:basedOn w:val="afc"/>
    <w:link w:val="-3"/>
    <w:qFormat/>
    <w:rsid w:val="00025F50"/>
    <w:pPr>
      <w:suppressAutoHyphens/>
      <w:spacing w:before="20" w:after="20" w:line="240" w:lineRule="auto"/>
      <w:contextualSpacing/>
    </w:pPr>
    <w:rPr>
      <w:rFonts w:ascii="Arial" w:hAnsi="Arial" w:cs="Calibri"/>
      <w:b/>
      <w:sz w:val="20"/>
      <w:szCs w:val="20"/>
      <w:lang w:val="x-none" w:eastAsia="x-none" w:bidi="ar-SA"/>
    </w:rPr>
  </w:style>
  <w:style w:type="character" w:customStyle="1" w:styleId="-1">
    <w:name w:val="Таблица - текст основной Знак"/>
    <w:link w:val="-0"/>
    <w:rsid w:val="00025F50"/>
    <w:rPr>
      <w:rFonts w:ascii="Arial" w:hAnsi="Arial" w:cs="Calibri"/>
      <w:lang w:val="x-none" w:eastAsia="x-none"/>
    </w:rPr>
  </w:style>
  <w:style w:type="character" w:customStyle="1" w:styleId="-3">
    <w:name w:val="Таблица - текст выделенный Знак"/>
    <w:link w:val="-2"/>
    <w:rsid w:val="00025F50"/>
    <w:rPr>
      <w:rFonts w:ascii="Arial" w:hAnsi="Arial" w:cs="Calibri"/>
      <w:b/>
      <w:lang w:val="x-none" w:eastAsia="x-none"/>
    </w:rPr>
  </w:style>
  <w:style w:type="paragraph" w:customStyle="1" w:styleId="-4">
    <w:name w:val="Таблица - шапка"/>
    <w:basedOn w:val="a0"/>
    <w:qFormat/>
    <w:rsid w:val="00025F50"/>
    <w:pPr>
      <w:suppressAutoHyphens/>
      <w:spacing w:before="60" w:after="60" w:line="240" w:lineRule="auto"/>
      <w:jc w:val="center"/>
    </w:pPr>
    <w:rPr>
      <w:rFonts w:ascii="Arial" w:hAnsi="Arial" w:cs="Arial"/>
      <w:b/>
      <w:sz w:val="20"/>
      <w:szCs w:val="20"/>
      <w:lang w:val="ru-RU" w:eastAsia="ru-RU" w:bidi="ar-SA"/>
    </w:rPr>
  </w:style>
  <w:style w:type="paragraph" w:customStyle="1" w:styleId="nienie">
    <w:name w:val="nienie"/>
    <w:basedOn w:val="a0"/>
    <w:rsid w:val="00025F50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/>
      <w:sz w:val="24"/>
      <w:szCs w:val="20"/>
      <w:lang w:val="ru-RU" w:eastAsia="ru-RU" w:bidi="ar-SA"/>
    </w:rPr>
  </w:style>
  <w:style w:type="paragraph" w:customStyle="1" w:styleId="afff7">
    <w:name w:val="Îñíîâíîé òåêñò"/>
    <w:basedOn w:val="a0"/>
    <w:rsid w:val="00025F50"/>
    <w:pPr>
      <w:widowControl w:val="0"/>
      <w:tabs>
        <w:tab w:val="left" w:leader="dot" w:pos="9072"/>
      </w:tabs>
      <w:spacing w:after="0" w:line="240" w:lineRule="auto"/>
      <w:jc w:val="both"/>
    </w:pPr>
    <w:rPr>
      <w:rFonts w:ascii="Times New Roman" w:hAnsi="Times New Roman"/>
      <w:b/>
      <w:sz w:val="24"/>
      <w:szCs w:val="20"/>
      <w:lang w:val="ru-RU" w:eastAsia="ru-RU" w:bidi="ar-SA"/>
    </w:rPr>
  </w:style>
  <w:style w:type="paragraph" w:customStyle="1" w:styleId="Heading">
    <w:name w:val="Heading"/>
    <w:rsid w:val="00025F50"/>
    <w:rPr>
      <w:rFonts w:ascii="Arial" w:hAnsi="Arial"/>
      <w:b/>
      <w:snapToGrid w:val="0"/>
      <w:sz w:val="22"/>
    </w:rPr>
  </w:style>
  <w:style w:type="paragraph" w:customStyle="1" w:styleId="ConsPlusNonformat">
    <w:name w:val="ConsPlusNonformat"/>
    <w:rsid w:val="00025F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5">
    <w:name w:val="Таблица - текст с отступом"/>
    <w:basedOn w:val="a0"/>
    <w:link w:val="-6"/>
    <w:qFormat/>
    <w:rsid w:val="00025F50"/>
    <w:pPr>
      <w:suppressAutoHyphens/>
      <w:spacing w:after="0" w:line="240" w:lineRule="auto"/>
      <w:ind w:left="340"/>
    </w:pPr>
    <w:rPr>
      <w:rFonts w:ascii="Arial" w:hAnsi="Arial" w:cs="Calibri"/>
      <w:sz w:val="20"/>
      <w:szCs w:val="20"/>
      <w:lang w:val="x-none" w:eastAsia="x-none" w:bidi="ar-SA"/>
    </w:rPr>
  </w:style>
  <w:style w:type="character" w:customStyle="1" w:styleId="-6">
    <w:name w:val="Таблица - текст с отступом Знак"/>
    <w:link w:val="-5"/>
    <w:rsid w:val="00025F50"/>
    <w:rPr>
      <w:rFonts w:ascii="Arial" w:hAnsi="Arial" w:cs="Calibri"/>
      <w:lang w:val="x-none" w:eastAsia="x-none"/>
    </w:rPr>
  </w:style>
  <w:style w:type="paragraph" w:customStyle="1" w:styleId="Iauiue">
    <w:name w:val="Iau?iue"/>
    <w:rsid w:val="00025F50"/>
    <w:pPr>
      <w:widowControl w:val="0"/>
    </w:pPr>
    <w:rPr>
      <w:rFonts w:ascii="Times New Roman" w:hAnsi="Times New Roman"/>
    </w:rPr>
  </w:style>
  <w:style w:type="paragraph" w:customStyle="1" w:styleId="412">
    <w:name w:val="Знак4 Знак Знак Знак Знак Знак Знак1 Знак Знак Знак"/>
    <w:basedOn w:val="a0"/>
    <w:rsid w:val="00025F50"/>
    <w:pPr>
      <w:spacing w:after="0" w:line="240" w:lineRule="auto"/>
    </w:pPr>
    <w:rPr>
      <w:rFonts w:ascii="Verdana" w:hAnsi="Verdana" w:cs="Verdana"/>
      <w:sz w:val="20"/>
      <w:szCs w:val="20"/>
      <w:lang w:bidi="ar-SA"/>
    </w:rPr>
  </w:style>
  <w:style w:type="paragraph" w:customStyle="1" w:styleId="-">
    <w:name w:val="Таблица - список маркированный"/>
    <w:basedOn w:val="-5"/>
    <w:rsid w:val="00025F50"/>
    <w:pPr>
      <w:numPr>
        <w:numId w:val="12"/>
      </w:numPr>
      <w:tabs>
        <w:tab w:val="clear" w:pos="530"/>
        <w:tab w:val="num" w:pos="0"/>
        <w:tab w:val="num" w:pos="720"/>
        <w:tab w:val="num" w:pos="1080"/>
      </w:tabs>
      <w:ind w:left="360"/>
    </w:pPr>
  </w:style>
  <w:style w:type="paragraph" w:customStyle="1" w:styleId="afff8">
    <w:name w:val="основной"/>
    <w:basedOn w:val="a0"/>
    <w:rsid w:val="00025F50"/>
    <w:pPr>
      <w:keepNext/>
      <w:spacing w:after="0" w:line="240" w:lineRule="auto"/>
    </w:pPr>
    <w:rPr>
      <w:rFonts w:ascii="Times New Roman" w:hAnsi="Times New Roman"/>
      <w:sz w:val="24"/>
      <w:szCs w:val="20"/>
      <w:lang w:val="ru-RU" w:eastAsia="ru-RU" w:bidi="ar-SA"/>
    </w:rPr>
  </w:style>
  <w:style w:type="paragraph" w:styleId="34">
    <w:name w:val="Body Text Indent 3"/>
    <w:basedOn w:val="a0"/>
    <w:link w:val="35"/>
    <w:rsid w:val="00025F50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35">
    <w:name w:val="Основной текст с отступом 3 Знак"/>
    <w:basedOn w:val="a1"/>
    <w:link w:val="34"/>
    <w:rsid w:val="00025F50"/>
    <w:rPr>
      <w:rFonts w:ascii="Times New Roman" w:hAnsi="Times New Roman"/>
      <w:sz w:val="16"/>
      <w:szCs w:val="16"/>
      <w:lang w:val="x-none" w:eastAsia="x-none"/>
    </w:rPr>
  </w:style>
  <w:style w:type="paragraph" w:customStyle="1" w:styleId="afff9">
    <w:name w:val="Îáû÷íûé"/>
    <w:rsid w:val="00025F50"/>
    <w:pPr>
      <w:widowControl w:val="0"/>
    </w:pPr>
    <w:rPr>
      <w:rFonts w:ascii="Times New Roman" w:hAnsi="Times New Roman"/>
      <w:sz w:val="28"/>
    </w:rPr>
  </w:style>
  <w:style w:type="paragraph" w:customStyle="1" w:styleId="2a">
    <w:name w:val="Îñíîâíîé òåêñò 2"/>
    <w:basedOn w:val="afff9"/>
    <w:rsid w:val="00025F50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f0">
    <w:name w:val="çàãîëîâîê 1"/>
    <w:basedOn w:val="afff9"/>
    <w:next w:val="afff9"/>
    <w:rsid w:val="00025F50"/>
    <w:pPr>
      <w:keepNext/>
    </w:pPr>
  </w:style>
  <w:style w:type="paragraph" w:customStyle="1" w:styleId="Iniiaiieoaenonionooiii2">
    <w:name w:val="Iniiaiie oaeno n ionooiii 2"/>
    <w:basedOn w:val="Iauiue"/>
    <w:rsid w:val="00025F50"/>
    <w:pPr>
      <w:widowControl/>
      <w:ind w:firstLine="284"/>
      <w:jc w:val="both"/>
    </w:pPr>
    <w:rPr>
      <w:rFonts w:ascii="Peterburg" w:hAnsi="Peterburg"/>
    </w:rPr>
  </w:style>
  <w:style w:type="paragraph" w:customStyle="1" w:styleId="caaieiaie2">
    <w:name w:val="caaieiaie 2"/>
    <w:basedOn w:val="Iauiue"/>
    <w:next w:val="Iauiue"/>
    <w:rsid w:val="00025F50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310">
    <w:name w:val="Основной текст с отступом 31"/>
    <w:basedOn w:val="a0"/>
    <w:rsid w:val="00025F50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/>
      <w:sz w:val="24"/>
      <w:szCs w:val="20"/>
      <w:lang w:val="ru-RU" w:eastAsia="ru-RU" w:bidi="ar-SA"/>
    </w:rPr>
  </w:style>
  <w:style w:type="paragraph" w:customStyle="1" w:styleId="txt">
    <w:name w:val="txt"/>
    <w:basedOn w:val="a0"/>
    <w:rsid w:val="00025F50"/>
    <w:pPr>
      <w:spacing w:before="15" w:after="15" w:line="240" w:lineRule="auto"/>
      <w:ind w:left="15" w:right="15"/>
      <w:jc w:val="both"/>
    </w:pPr>
    <w:rPr>
      <w:rFonts w:ascii="Verdana" w:hAnsi="Verdana"/>
      <w:color w:val="000000"/>
      <w:sz w:val="17"/>
      <w:szCs w:val="17"/>
      <w:lang w:val="ru-RU" w:eastAsia="ru-RU" w:bidi="ar-SA"/>
    </w:rPr>
  </w:style>
  <w:style w:type="character" w:styleId="afffa">
    <w:name w:val="annotation reference"/>
    <w:semiHidden/>
    <w:rsid w:val="00025F50"/>
    <w:rPr>
      <w:sz w:val="16"/>
      <w:szCs w:val="16"/>
    </w:rPr>
  </w:style>
  <w:style w:type="paragraph" w:styleId="afffb">
    <w:name w:val="annotation text"/>
    <w:basedOn w:val="a0"/>
    <w:link w:val="afffc"/>
    <w:semiHidden/>
    <w:rsid w:val="00025F50"/>
    <w:pPr>
      <w:spacing w:after="0" w:line="24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afffc">
    <w:name w:val="Текст примечания Знак"/>
    <w:basedOn w:val="a1"/>
    <w:link w:val="afffb"/>
    <w:semiHidden/>
    <w:rsid w:val="00025F50"/>
    <w:rPr>
      <w:rFonts w:ascii="Times New Roman" w:hAnsi="Times New Roman"/>
      <w:lang w:val="x-none" w:eastAsia="x-none"/>
    </w:rPr>
  </w:style>
  <w:style w:type="paragraph" w:styleId="afffd">
    <w:name w:val="annotation subject"/>
    <w:basedOn w:val="afffb"/>
    <w:next w:val="afffb"/>
    <w:link w:val="afffe"/>
    <w:semiHidden/>
    <w:rsid w:val="00025F50"/>
    <w:rPr>
      <w:b/>
      <w:bCs/>
    </w:rPr>
  </w:style>
  <w:style w:type="character" w:customStyle="1" w:styleId="afffe">
    <w:name w:val="Тема примечания Знак"/>
    <w:basedOn w:val="afffc"/>
    <w:link w:val="afffd"/>
    <w:semiHidden/>
    <w:rsid w:val="00025F50"/>
    <w:rPr>
      <w:rFonts w:ascii="Times New Roman" w:hAnsi="Times New Roman"/>
      <w:b/>
      <w:bCs/>
      <w:lang w:val="x-none" w:eastAsia="x-none"/>
    </w:rPr>
  </w:style>
  <w:style w:type="paragraph" w:customStyle="1" w:styleId="1f1">
    <w:name w:val="З1"/>
    <w:basedOn w:val="a0"/>
    <w:next w:val="a0"/>
    <w:rsid w:val="00025F50"/>
    <w:pPr>
      <w:spacing w:after="0" w:line="360" w:lineRule="auto"/>
      <w:ind w:firstLine="748"/>
      <w:jc w:val="both"/>
    </w:pPr>
    <w:rPr>
      <w:rFonts w:ascii="Times New Roman" w:hAnsi="Times New Roman"/>
      <w:b/>
      <w:snapToGrid w:val="0"/>
      <w:sz w:val="24"/>
      <w:szCs w:val="24"/>
      <w:lang w:val="ru-RU" w:eastAsia="ru-RU" w:bidi="ar-SA"/>
    </w:rPr>
  </w:style>
  <w:style w:type="character" w:styleId="affff">
    <w:name w:val="endnote reference"/>
    <w:semiHidden/>
    <w:rsid w:val="00025F50"/>
    <w:rPr>
      <w:vertAlign w:val="superscript"/>
    </w:rPr>
  </w:style>
  <w:style w:type="paragraph" w:customStyle="1" w:styleId="affff0">
    <w:name w:val="Название таблицы"/>
    <w:basedOn w:val="aff7"/>
    <w:next w:val="afc"/>
    <w:link w:val="affff1"/>
    <w:qFormat/>
    <w:rsid w:val="00025F50"/>
    <w:pPr>
      <w:keepNext/>
      <w:widowControl w:val="0"/>
      <w:suppressAutoHyphens/>
      <w:spacing w:before="360" w:after="120" w:line="240" w:lineRule="auto"/>
      <w:ind w:left="1871" w:right="340" w:hanging="1304"/>
    </w:pPr>
    <w:rPr>
      <w:rFonts w:ascii="Calibri" w:hAnsi="Calibri" w:cs="Calibri"/>
      <w:b/>
      <w:caps w:val="0"/>
      <w:snapToGrid w:val="0"/>
      <w:spacing w:val="0"/>
      <w:sz w:val="24"/>
      <w:szCs w:val="20"/>
      <w:lang w:val="x-none" w:eastAsia="x-none" w:bidi="ar-SA"/>
    </w:rPr>
  </w:style>
  <w:style w:type="character" w:customStyle="1" w:styleId="affff1">
    <w:name w:val="Название таблицы Знак"/>
    <w:link w:val="affff0"/>
    <w:rsid w:val="00025F50"/>
    <w:rPr>
      <w:rFonts w:ascii="Calibri" w:hAnsi="Calibri" w:cs="Calibri"/>
      <w:b/>
      <w:snapToGrid w:val="0"/>
      <w:sz w:val="24"/>
      <w:lang w:val="x-none" w:eastAsia="x-none"/>
    </w:rPr>
  </w:style>
  <w:style w:type="paragraph" w:customStyle="1" w:styleId="10">
    <w:name w:val="Список маркированный 1"/>
    <w:basedOn w:val="a0"/>
    <w:qFormat/>
    <w:rsid w:val="00025F50"/>
    <w:pPr>
      <w:numPr>
        <w:numId w:val="13"/>
      </w:numPr>
      <w:suppressAutoHyphens/>
      <w:spacing w:after="0" w:line="36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1">
    <w:name w:val="Список нумерованный 1"/>
    <w:basedOn w:val="a0"/>
    <w:qFormat/>
    <w:rsid w:val="00025F50"/>
    <w:pPr>
      <w:numPr>
        <w:numId w:val="14"/>
      </w:numPr>
      <w:suppressAutoHyphens/>
      <w:spacing w:after="0" w:line="360" w:lineRule="auto"/>
      <w:ind w:right="34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fff2">
    <w:name w:val="Заменяемый текст"/>
    <w:qFormat/>
    <w:rsid w:val="00025F50"/>
    <w:rPr>
      <w:color w:val="FF0000"/>
      <w:kern w:val="32"/>
    </w:rPr>
  </w:style>
  <w:style w:type="paragraph" w:customStyle="1" w:styleId="42">
    <w:name w:val="Заголовок 4 Номер анкеты"/>
    <w:basedOn w:val="a0"/>
    <w:next w:val="a0"/>
    <w:link w:val="43"/>
    <w:qFormat/>
    <w:rsid w:val="00025F50"/>
    <w:pPr>
      <w:pageBreakBefore/>
      <w:suppressAutoHyphens/>
      <w:spacing w:after="0" w:line="240" w:lineRule="auto"/>
      <w:jc w:val="right"/>
      <w:outlineLvl w:val="3"/>
    </w:pPr>
    <w:rPr>
      <w:rFonts w:ascii="Calibri" w:hAnsi="Calibri" w:cs="Calibri"/>
      <w:b/>
      <w:sz w:val="24"/>
      <w:szCs w:val="24"/>
      <w:lang w:val="x-none" w:eastAsia="x-none" w:bidi="ar-SA"/>
    </w:rPr>
  </w:style>
  <w:style w:type="character" w:customStyle="1" w:styleId="43">
    <w:name w:val="Заголовок 4 Номер анкеты Знак"/>
    <w:link w:val="42"/>
    <w:rsid w:val="00025F50"/>
    <w:rPr>
      <w:rFonts w:ascii="Calibri" w:hAnsi="Calibri" w:cs="Calibri"/>
      <w:b/>
      <w:sz w:val="24"/>
      <w:szCs w:val="24"/>
      <w:lang w:val="x-none" w:eastAsia="x-none"/>
    </w:rPr>
  </w:style>
  <w:style w:type="paragraph" w:customStyle="1" w:styleId="1-">
    <w:name w:val="Заголовок 1 без номера-слева"/>
    <w:basedOn w:val="11"/>
    <w:next w:val="a0"/>
    <w:link w:val="1-0"/>
    <w:rsid w:val="00025F50"/>
    <w:pPr>
      <w:keepNext/>
      <w:pageBreakBefore/>
      <w:numPr>
        <w:numId w:val="0"/>
      </w:numPr>
      <w:pBdr>
        <w:bottom w:val="none" w:sz="0" w:space="0" w:color="auto"/>
      </w:pBdr>
      <w:suppressAutoHyphens/>
      <w:spacing w:before="100" w:beforeAutospacing="1" w:after="100" w:afterAutospacing="1" w:line="360" w:lineRule="auto"/>
      <w:ind w:firstLine="709"/>
      <w:contextualSpacing/>
      <w:jc w:val="both"/>
    </w:pPr>
    <w:rPr>
      <w:rFonts w:ascii="Arial" w:hAnsi="Arial" w:cs="Calibri"/>
      <w:b/>
      <w:bCs/>
      <w:caps w:val="0"/>
      <w:color w:val="auto"/>
      <w:spacing w:val="0"/>
      <w:kern w:val="32"/>
      <w:szCs w:val="32"/>
      <w:lang w:val="x-none" w:eastAsia="x-none" w:bidi="ar-SA"/>
    </w:rPr>
  </w:style>
  <w:style w:type="character" w:customStyle="1" w:styleId="1-0">
    <w:name w:val="Заголовок 1 без номера-слева Знак"/>
    <w:link w:val="1-"/>
    <w:rsid w:val="00025F50"/>
    <w:rPr>
      <w:rFonts w:ascii="Arial" w:hAnsi="Arial" w:cs="Calibri"/>
      <w:b/>
      <w:bCs/>
      <w:kern w:val="32"/>
      <w:sz w:val="28"/>
      <w:szCs w:val="32"/>
      <w:lang w:val="x-none" w:eastAsia="x-none"/>
    </w:rPr>
  </w:style>
  <w:style w:type="paragraph" w:customStyle="1" w:styleId="00-">
    <w:name w:val="Заголовок 0 уровень0-центр"/>
    <w:basedOn w:val="a0"/>
    <w:next w:val="a0"/>
    <w:link w:val="00-0"/>
    <w:qFormat/>
    <w:rsid w:val="00025F50"/>
    <w:pPr>
      <w:pageBreakBefore/>
      <w:suppressAutoHyphens/>
      <w:spacing w:after="480" w:line="360" w:lineRule="auto"/>
      <w:jc w:val="center"/>
    </w:pPr>
    <w:rPr>
      <w:rFonts w:ascii="Arial" w:hAnsi="Arial" w:cs="Calibri"/>
      <w:b/>
      <w:sz w:val="28"/>
      <w:szCs w:val="28"/>
      <w:lang w:val="x-none" w:eastAsia="x-none" w:bidi="ar-SA"/>
    </w:rPr>
  </w:style>
  <w:style w:type="character" w:customStyle="1" w:styleId="00-0">
    <w:name w:val="Заголовок 0 уровень0-центр Знак"/>
    <w:link w:val="00-"/>
    <w:rsid w:val="00025F50"/>
    <w:rPr>
      <w:rFonts w:ascii="Arial" w:hAnsi="Arial" w:cs="Calibri"/>
      <w:b/>
      <w:sz w:val="28"/>
      <w:szCs w:val="28"/>
      <w:lang w:val="x-none" w:eastAsia="x-none"/>
    </w:rPr>
  </w:style>
  <w:style w:type="paragraph" w:customStyle="1" w:styleId="affff3">
    <w:name w:val="Рисунок по центру"/>
    <w:basedOn w:val="a0"/>
    <w:link w:val="affff4"/>
    <w:qFormat/>
    <w:rsid w:val="00025F50"/>
    <w:pPr>
      <w:suppressAutoHyphens/>
      <w:spacing w:after="0" w:line="360" w:lineRule="auto"/>
      <w:jc w:val="center"/>
    </w:pPr>
    <w:rPr>
      <w:rFonts w:ascii="Calibri" w:hAnsi="Calibri" w:cs="Calibri"/>
      <w:sz w:val="24"/>
      <w:szCs w:val="24"/>
      <w:lang w:val="x-none" w:eastAsia="x-none" w:bidi="ar-SA"/>
    </w:rPr>
  </w:style>
  <w:style w:type="character" w:customStyle="1" w:styleId="affff4">
    <w:name w:val="Рисунок по центру Знак"/>
    <w:link w:val="affff3"/>
    <w:rsid w:val="00025F50"/>
    <w:rPr>
      <w:rFonts w:ascii="Calibri" w:hAnsi="Calibri" w:cs="Calibri"/>
      <w:sz w:val="24"/>
      <w:szCs w:val="24"/>
      <w:lang w:val="x-none" w:eastAsia="x-none"/>
    </w:rPr>
  </w:style>
  <w:style w:type="paragraph" w:customStyle="1" w:styleId="62">
    <w:name w:val="Заголовок 6 Подраздел анкеты"/>
    <w:basedOn w:val="a0"/>
    <w:link w:val="63"/>
    <w:qFormat/>
    <w:rsid w:val="00025F50"/>
    <w:pPr>
      <w:suppressAutoHyphens/>
      <w:spacing w:after="0" w:line="360" w:lineRule="auto"/>
      <w:outlineLvl w:val="5"/>
    </w:pPr>
    <w:rPr>
      <w:rFonts w:ascii="Calibri" w:hAnsi="Calibri" w:cs="Calibri"/>
      <w:b/>
      <w:bCs/>
      <w:sz w:val="24"/>
      <w:szCs w:val="24"/>
      <w:lang w:val="x-none" w:eastAsia="x-none" w:bidi="ar-SA"/>
    </w:rPr>
  </w:style>
  <w:style w:type="character" w:customStyle="1" w:styleId="63">
    <w:name w:val="Заголовок 6 Подраздел анкеты Знак"/>
    <w:link w:val="62"/>
    <w:rsid w:val="00025F50"/>
    <w:rPr>
      <w:rFonts w:ascii="Calibri" w:hAnsi="Calibri" w:cs="Calibri"/>
      <w:b/>
      <w:bCs/>
      <w:sz w:val="24"/>
      <w:szCs w:val="24"/>
      <w:lang w:val="x-none" w:eastAsia="x-none"/>
    </w:rPr>
  </w:style>
  <w:style w:type="paragraph" w:customStyle="1" w:styleId="-20">
    <w:name w:val="Таблица - текст с отступом 2"/>
    <w:basedOn w:val="-5"/>
    <w:link w:val="-21"/>
    <w:qFormat/>
    <w:rsid w:val="00025F50"/>
    <w:pPr>
      <w:ind w:left="680"/>
    </w:pPr>
  </w:style>
  <w:style w:type="character" w:customStyle="1" w:styleId="-21">
    <w:name w:val="Таблица - текст с отступом 2 Знак"/>
    <w:link w:val="-20"/>
    <w:rsid w:val="00025F50"/>
    <w:rPr>
      <w:rFonts w:ascii="Arial" w:hAnsi="Arial" w:cs="Calibri"/>
      <w:lang w:val="x-none" w:eastAsia="x-none"/>
    </w:rPr>
  </w:style>
  <w:style w:type="paragraph" w:styleId="1f2">
    <w:name w:val="index 1"/>
    <w:basedOn w:val="a0"/>
    <w:next w:val="a0"/>
    <w:autoRedefine/>
    <w:semiHidden/>
    <w:rsid w:val="00025F50"/>
    <w:pPr>
      <w:suppressAutoHyphens/>
      <w:spacing w:after="0" w:line="360" w:lineRule="auto"/>
      <w:ind w:left="240" w:hanging="240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92">
    <w:name w:val="index 9"/>
    <w:basedOn w:val="a0"/>
    <w:next w:val="a0"/>
    <w:autoRedefine/>
    <w:semiHidden/>
    <w:rsid w:val="00025F50"/>
    <w:pPr>
      <w:suppressAutoHyphens/>
      <w:spacing w:after="0" w:line="360" w:lineRule="auto"/>
      <w:ind w:left="2160" w:hanging="24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1-1">
    <w:name w:val="Заголовок 1 без номера-центр"/>
    <w:basedOn w:val="11"/>
    <w:link w:val="1-2"/>
    <w:qFormat/>
    <w:rsid w:val="00025F50"/>
    <w:pPr>
      <w:keepNext/>
      <w:pageBreakBefore/>
      <w:numPr>
        <w:numId w:val="0"/>
      </w:numPr>
      <w:pBdr>
        <w:bottom w:val="none" w:sz="0" w:space="0" w:color="auto"/>
      </w:pBdr>
      <w:suppressAutoHyphens/>
      <w:spacing w:before="100" w:beforeAutospacing="1" w:after="120" w:line="360" w:lineRule="auto"/>
      <w:contextualSpacing/>
    </w:pPr>
    <w:rPr>
      <w:rFonts w:ascii="Arial" w:hAnsi="Arial" w:cs="Calibri"/>
      <w:b/>
      <w:bCs/>
      <w:caps w:val="0"/>
      <w:color w:val="auto"/>
      <w:spacing w:val="0"/>
      <w:kern w:val="32"/>
      <w:szCs w:val="32"/>
      <w:lang w:val="x-none" w:eastAsia="x-none" w:bidi="ar-SA"/>
    </w:rPr>
  </w:style>
  <w:style w:type="character" w:customStyle="1" w:styleId="1-2">
    <w:name w:val="Заголовок 1 без номера-центр Знак"/>
    <w:link w:val="1-1"/>
    <w:rsid w:val="00025F50"/>
    <w:rPr>
      <w:rFonts w:ascii="Arial" w:hAnsi="Arial" w:cs="Calibri"/>
      <w:b/>
      <w:bCs/>
      <w:kern w:val="32"/>
      <w:sz w:val="28"/>
      <w:szCs w:val="32"/>
      <w:lang w:val="x-none" w:eastAsia="x-none"/>
    </w:rPr>
  </w:style>
  <w:style w:type="paragraph" w:customStyle="1" w:styleId="affff5">
    <w:name w:val="Название рисунка"/>
    <w:basedOn w:val="aff7"/>
    <w:qFormat/>
    <w:rsid w:val="00025F50"/>
    <w:pPr>
      <w:widowControl w:val="0"/>
      <w:suppressAutoHyphens/>
      <w:spacing w:before="120" w:after="120" w:line="360" w:lineRule="auto"/>
      <w:ind w:left="567" w:right="567"/>
      <w:jc w:val="center"/>
    </w:pPr>
    <w:rPr>
      <w:rFonts w:ascii="Times New Roman" w:hAnsi="Times New Roman"/>
      <w:b/>
      <w:caps w:val="0"/>
      <w:snapToGrid w:val="0"/>
      <w:spacing w:val="0"/>
      <w:sz w:val="24"/>
      <w:szCs w:val="20"/>
      <w:lang w:val="x-none" w:eastAsia="x-none" w:bidi="ar-SA"/>
    </w:rPr>
  </w:style>
  <w:style w:type="paragraph" w:customStyle="1" w:styleId="52">
    <w:name w:val="Заголовок 5 Раздел анкеты"/>
    <w:basedOn w:val="a0"/>
    <w:next w:val="a0"/>
    <w:qFormat/>
    <w:rsid w:val="00025F50"/>
    <w:pPr>
      <w:suppressAutoHyphens/>
      <w:spacing w:before="240" w:after="0" w:line="360" w:lineRule="auto"/>
      <w:jc w:val="center"/>
      <w:outlineLvl w:val="4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1f3">
    <w:name w:val="Примечание 1"/>
    <w:basedOn w:val="afc"/>
    <w:rsid w:val="00025F50"/>
    <w:pPr>
      <w:suppressAutoHyphens/>
      <w:spacing w:before="100" w:beforeAutospacing="1" w:after="100" w:afterAutospacing="1" w:line="360" w:lineRule="auto"/>
      <w:ind w:firstLine="709"/>
      <w:contextualSpacing/>
      <w:jc w:val="both"/>
    </w:pPr>
    <w:rPr>
      <w:rFonts w:ascii="Times New Roman" w:hAnsi="Times New Roman"/>
      <w:i/>
      <w:iCs/>
      <w:sz w:val="24"/>
      <w:szCs w:val="24"/>
      <w:lang w:val="x-none" w:eastAsia="x-none" w:bidi="ar-SA"/>
    </w:rPr>
  </w:style>
  <w:style w:type="paragraph" w:customStyle="1" w:styleId="Preformat">
    <w:name w:val="Preformat"/>
    <w:rsid w:val="00025F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0"/>
    <w:rsid w:val="00025F50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025F50"/>
    <w:rPr>
      <w:rFonts w:ascii="Times New Roman" w:hAnsi="Times New Roman" w:cs="Times New Roman"/>
      <w:sz w:val="24"/>
      <w:szCs w:val="24"/>
    </w:rPr>
  </w:style>
  <w:style w:type="paragraph" w:customStyle="1" w:styleId="TimesNewRoman12">
    <w:name w:val="Стиль ОСНОВНОЙ !!! + Times New Roman 12 пт"/>
    <w:basedOn w:val="a0"/>
    <w:link w:val="TimesNewRoman120"/>
    <w:rsid w:val="00025F50"/>
    <w:pPr>
      <w:spacing w:before="120" w:after="0" w:line="240" w:lineRule="auto"/>
      <w:ind w:firstLine="851"/>
      <w:jc w:val="both"/>
    </w:pPr>
    <w:rPr>
      <w:rFonts w:ascii="Calibri" w:hAnsi="Calibri" w:cs="Calibri"/>
      <w:sz w:val="24"/>
      <w:szCs w:val="24"/>
      <w:lang w:val="x-none" w:eastAsia="ar-SA" w:bidi="ar-SA"/>
    </w:rPr>
  </w:style>
  <w:style w:type="character" w:customStyle="1" w:styleId="TimesNewRoman120">
    <w:name w:val="Стиль ОСНОВНОЙ !!! + Times New Roman 12 пт Знак"/>
    <w:link w:val="TimesNewRoman12"/>
    <w:rsid w:val="00025F50"/>
    <w:rPr>
      <w:rFonts w:ascii="Calibri" w:hAnsi="Calibri" w:cs="Calibri"/>
      <w:sz w:val="24"/>
      <w:szCs w:val="24"/>
      <w:lang w:val="x-none" w:eastAsia="ar-SA"/>
    </w:rPr>
  </w:style>
  <w:style w:type="paragraph" w:customStyle="1" w:styleId="textn">
    <w:name w:val="textn"/>
    <w:basedOn w:val="a0"/>
    <w:rsid w:val="00025F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affff6">
    <w:name w:val="Знак"/>
    <w:basedOn w:val="a0"/>
    <w:rsid w:val="00025F50"/>
    <w:pPr>
      <w:spacing w:after="0" w:line="240" w:lineRule="auto"/>
    </w:pPr>
    <w:rPr>
      <w:rFonts w:ascii="Verdana" w:hAnsi="Verdana" w:cs="Verdana"/>
      <w:sz w:val="20"/>
      <w:szCs w:val="20"/>
      <w:lang w:bidi="ar-SA"/>
    </w:rPr>
  </w:style>
  <w:style w:type="paragraph" w:customStyle="1" w:styleId="44">
    <w:name w:val="Знак4 Знак Знак Знак Знак Знак Знак"/>
    <w:basedOn w:val="a0"/>
    <w:rsid w:val="00025F50"/>
    <w:pPr>
      <w:spacing w:after="0" w:line="240" w:lineRule="auto"/>
    </w:pPr>
    <w:rPr>
      <w:rFonts w:ascii="Verdana" w:hAnsi="Verdana" w:cs="Verdana"/>
      <w:sz w:val="20"/>
      <w:szCs w:val="20"/>
      <w:lang w:bidi="ar-SA"/>
    </w:rPr>
  </w:style>
  <w:style w:type="paragraph" w:customStyle="1" w:styleId="45">
    <w:name w:val="Знак4 Знак Знак Знак"/>
    <w:basedOn w:val="a0"/>
    <w:rsid w:val="00025F50"/>
    <w:pPr>
      <w:spacing w:after="0" w:line="240" w:lineRule="auto"/>
    </w:pPr>
    <w:rPr>
      <w:rFonts w:ascii="Verdana" w:hAnsi="Verdana" w:cs="Verdana"/>
      <w:sz w:val="20"/>
      <w:szCs w:val="20"/>
      <w:lang w:bidi="ar-SA"/>
    </w:rPr>
  </w:style>
  <w:style w:type="paragraph" w:customStyle="1" w:styleId="4110">
    <w:name w:val="Знак4 Знак Знак Знак Знак Знак Знак1 Знак Знак Знак1"/>
    <w:basedOn w:val="a0"/>
    <w:rsid w:val="00025F50"/>
    <w:pPr>
      <w:spacing w:after="0" w:line="240" w:lineRule="auto"/>
    </w:pPr>
    <w:rPr>
      <w:rFonts w:ascii="Verdana" w:hAnsi="Verdana" w:cs="Verdana"/>
      <w:sz w:val="20"/>
      <w:szCs w:val="20"/>
      <w:lang w:bidi="ar-SA"/>
    </w:rPr>
  </w:style>
  <w:style w:type="paragraph" w:customStyle="1" w:styleId="affff7">
    <w:name w:val="Стиль"/>
    <w:rsid w:val="00025F5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ffff8">
    <w:name w:val="Базовый"/>
    <w:rsid w:val="00025F50"/>
    <w:pPr>
      <w:tabs>
        <w:tab w:val="left" w:pos="708"/>
      </w:tabs>
      <w:suppressAutoHyphens/>
      <w:spacing w:line="100" w:lineRule="atLeast"/>
      <w:ind w:firstLine="567"/>
      <w:jc w:val="both"/>
    </w:pPr>
    <w:rPr>
      <w:rFonts w:ascii="Times New Roman" w:hAnsi="Times New Roman"/>
      <w:color w:val="00000A"/>
      <w:sz w:val="24"/>
      <w:lang w:eastAsia="zh-CN"/>
    </w:rPr>
  </w:style>
  <w:style w:type="paragraph" w:styleId="affff9">
    <w:name w:val="Signature"/>
    <w:basedOn w:val="a0"/>
    <w:link w:val="affffa"/>
    <w:unhideWhenUsed/>
    <w:rsid w:val="00025F50"/>
    <w:pPr>
      <w:suppressLineNumbers/>
      <w:tabs>
        <w:tab w:val="left" w:pos="708"/>
        <w:tab w:val="left" w:pos="8505"/>
      </w:tabs>
      <w:suppressAutoHyphens/>
      <w:spacing w:before="240" w:after="0" w:line="100" w:lineRule="atLeast"/>
      <w:ind w:left="567"/>
    </w:pPr>
    <w:rPr>
      <w:rFonts w:ascii="Times New Roman" w:hAnsi="Times New Roman"/>
      <w:b/>
      <w:color w:val="00000A"/>
      <w:sz w:val="24"/>
      <w:szCs w:val="20"/>
      <w:lang w:val="x-none" w:eastAsia="x-none" w:bidi="ar-SA"/>
    </w:rPr>
  </w:style>
  <w:style w:type="character" w:customStyle="1" w:styleId="affffa">
    <w:name w:val="Подпись Знак"/>
    <w:basedOn w:val="a1"/>
    <w:link w:val="affff9"/>
    <w:rsid w:val="00025F50"/>
    <w:rPr>
      <w:rFonts w:ascii="Times New Roman" w:hAnsi="Times New Roman"/>
      <w:b/>
      <w:color w:val="00000A"/>
      <w:sz w:val="24"/>
      <w:lang w:val="x-none" w:eastAsia="x-none"/>
    </w:rPr>
  </w:style>
  <w:style w:type="paragraph" w:customStyle="1" w:styleId="1460">
    <w:name w:val="1460"/>
    <w:basedOn w:val="a0"/>
    <w:rsid w:val="00025F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1400">
    <w:name w:val="140"/>
    <w:basedOn w:val="a0"/>
    <w:rsid w:val="00025F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12062">
    <w:name w:val="12062"/>
    <w:basedOn w:val="a0"/>
    <w:rsid w:val="00025F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ffb">
    <w:name w:val="Revision"/>
    <w:hidden/>
    <w:semiHidden/>
    <w:rsid w:val="00025F50"/>
    <w:rPr>
      <w:rFonts w:ascii="Times New Roman" w:hAnsi="Times New Roman"/>
      <w:sz w:val="24"/>
      <w:szCs w:val="24"/>
    </w:rPr>
  </w:style>
  <w:style w:type="character" w:customStyle="1" w:styleId="blk">
    <w:name w:val="blk"/>
    <w:basedOn w:val="a1"/>
    <w:rsid w:val="00025F50"/>
  </w:style>
  <w:style w:type="paragraph" w:customStyle="1" w:styleId="Iauiue3">
    <w:name w:val="Iau?iue3"/>
    <w:rsid w:val="00025F50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customStyle="1" w:styleId="ArialNarrow13pt1">
    <w:name w:val="Arial Narrow 13 pt по ширине Первая строка:  1 см"/>
    <w:basedOn w:val="afff9"/>
    <w:rsid w:val="00025F50"/>
    <w:pPr>
      <w:widowControl/>
      <w:suppressAutoHyphens/>
      <w:ind w:firstLine="567"/>
      <w:jc w:val="both"/>
    </w:pPr>
    <w:rPr>
      <w:rFonts w:ascii="Arial Narrow" w:eastAsia="Arial" w:hAnsi="Arial Narrow"/>
      <w:sz w:val="26"/>
      <w:lang w:val="en-US" w:eastAsia="ar-SA"/>
    </w:rPr>
  </w:style>
  <w:style w:type="paragraph" w:customStyle="1" w:styleId="Standard">
    <w:name w:val="Standard"/>
    <w:rsid w:val="00025F5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36">
    <w:name w:val="Основной текст3"/>
    <w:basedOn w:val="a0"/>
    <w:rsid w:val="00025F50"/>
    <w:pPr>
      <w:widowControl w:val="0"/>
      <w:shd w:val="clear" w:color="auto" w:fill="FFFFFF"/>
      <w:spacing w:after="0" w:line="278" w:lineRule="exact"/>
      <w:ind w:hanging="200"/>
      <w:jc w:val="center"/>
    </w:pPr>
    <w:rPr>
      <w:rFonts w:ascii="Times New Roman" w:hAnsi="Times New Roman"/>
      <w:spacing w:val="3"/>
      <w:sz w:val="21"/>
      <w:szCs w:val="21"/>
      <w:lang w:val="ru-RU" w:bidi="ar-SA"/>
    </w:rPr>
  </w:style>
  <w:style w:type="paragraph" w:customStyle="1" w:styleId="formattext">
    <w:name w:val="formattext"/>
    <w:basedOn w:val="a0"/>
    <w:rsid w:val="00025F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hapterTitle">
    <w:name w:val="Chapter Title Знак"/>
    <w:aliases w:val="Sub Head Знак,PullOut Знак Знак"/>
    <w:semiHidden/>
    <w:rsid w:val="00025F50"/>
    <w:rPr>
      <w:rFonts w:ascii="Cambria" w:hAnsi="Cambria"/>
      <w:b/>
      <w:bCs/>
      <w:i/>
      <w:iCs/>
      <w:sz w:val="28"/>
      <w:szCs w:val="28"/>
    </w:rPr>
  </w:style>
  <w:style w:type="character" w:customStyle="1" w:styleId="211">
    <w:name w:val="Заголовок 2 Знак1"/>
    <w:aliases w:val="Chapter Title Знак1,Sub Head Знак1,PullOut Знак1"/>
    <w:semiHidden/>
    <w:rsid w:val="00025F5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f4">
    <w:name w:val="Основной текст Знак1"/>
    <w:aliases w:val="Знак1 Знак Знак1,bt Знак1"/>
    <w:semiHidden/>
    <w:rsid w:val="00025F50"/>
    <w:rPr>
      <w:rFonts w:ascii="Times New Roman" w:hAnsi="Times New Roman"/>
      <w:sz w:val="24"/>
      <w:szCs w:val="24"/>
    </w:rPr>
  </w:style>
  <w:style w:type="paragraph" w:styleId="2b">
    <w:name w:val="Body Text Indent 2"/>
    <w:basedOn w:val="a0"/>
    <w:link w:val="2c"/>
    <w:semiHidden/>
    <w:unhideWhenUsed/>
    <w:rsid w:val="00025F50"/>
    <w:pPr>
      <w:spacing w:after="120" w:line="480" w:lineRule="auto"/>
      <w:ind w:left="283"/>
    </w:pPr>
    <w:rPr>
      <w:rFonts w:ascii="Calibri" w:eastAsia="Calibri" w:hAnsi="Calibri"/>
      <w:lang w:val="x-none" w:bidi="ar-SA"/>
    </w:rPr>
  </w:style>
  <w:style w:type="character" w:customStyle="1" w:styleId="2c">
    <w:name w:val="Основной текст с отступом 2 Знак"/>
    <w:basedOn w:val="a1"/>
    <w:link w:val="2b"/>
    <w:semiHidden/>
    <w:rsid w:val="00025F50"/>
    <w:rPr>
      <w:rFonts w:ascii="Calibri" w:eastAsia="Calibri" w:hAnsi="Calibri"/>
      <w:sz w:val="22"/>
      <w:szCs w:val="22"/>
      <w:lang w:val="x-none" w:eastAsia="en-US"/>
    </w:rPr>
  </w:style>
  <w:style w:type="paragraph" w:styleId="affffc">
    <w:name w:val="Block Text"/>
    <w:basedOn w:val="a0"/>
    <w:semiHidden/>
    <w:unhideWhenUsed/>
    <w:rsid w:val="00025F50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ConsPlusTitle">
    <w:name w:val="ConsPlusTitle"/>
    <w:rsid w:val="00025F5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025F5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f5">
    <w:name w:val="Мой заголовой 1"/>
    <w:basedOn w:val="a0"/>
    <w:rsid w:val="00025F50"/>
    <w:pPr>
      <w:overflowPunct w:val="0"/>
      <w:autoSpaceDE w:val="0"/>
      <w:autoSpaceDN w:val="0"/>
      <w:adjustRightInd w:val="0"/>
      <w:spacing w:after="0" w:line="240" w:lineRule="auto"/>
      <w:ind w:left="5247" w:hanging="567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affffd">
    <w:name w:val="АБЗАЦ"/>
    <w:basedOn w:val="a0"/>
    <w:autoRedefine/>
    <w:rsid w:val="00025F50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4"/>
      <w:lang w:val="ru-RU" w:eastAsia="ru-RU" w:bidi="ar-SA"/>
    </w:rPr>
  </w:style>
  <w:style w:type="paragraph" w:customStyle="1" w:styleId="affffe">
    <w:name w:val="Обычный абзац"/>
    <w:basedOn w:val="a0"/>
    <w:rsid w:val="00025F5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paragraph" w:customStyle="1" w:styleId="afffff">
    <w:name w:val="Серединка"/>
    <w:basedOn w:val="affffe"/>
    <w:rsid w:val="00025F50"/>
    <w:pPr>
      <w:ind w:firstLine="0"/>
      <w:jc w:val="center"/>
    </w:pPr>
    <w:rPr>
      <w:b/>
    </w:rPr>
  </w:style>
  <w:style w:type="paragraph" w:customStyle="1" w:styleId="afffff0">
    <w:name w:val="Прижатый влево"/>
    <w:basedOn w:val="a0"/>
    <w:next w:val="a0"/>
    <w:rsid w:val="00025F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 w:bidi="ar-SA"/>
    </w:rPr>
  </w:style>
  <w:style w:type="paragraph" w:customStyle="1" w:styleId="Style2">
    <w:name w:val="Style2"/>
    <w:basedOn w:val="a0"/>
    <w:rsid w:val="00025F50"/>
    <w:pPr>
      <w:widowControl w:val="0"/>
      <w:autoSpaceDE w:val="0"/>
      <w:autoSpaceDN w:val="0"/>
      <w:adjustRightInd w:val="0"/>
      <w:spacing w:after="0" w:line="317" w:lineRule="exact"/>
      <w:ind w:firstLine="2376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onsNonformat">
    <w:name w:val="ConsNonformat"/>
    <w:rsid w:val="00025F5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tyle1">
    <w:name w:val="Style1"/>
    <w:basedOn w:val="a0"/>
    <w:rsid w:val="00025F50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025F50"/>
    <w:pPr>
      <w:widowControl w:val="0"/>
      <w:autoSpaceDE w:val="0"/>
      <w:autoSpaceDN w:val="0"/>
      <w:adjustRightInd w:val="0"/>
      <w:spacing w:after="0" w:line="480" w:lineRule="exact"/>
      <w:ind w:firstLine="538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0"/>
    <w:rsid w:val="00025F50"/>
    <w:pPr>
      <w:widowControl w:val="0"/>
      <w:autoSpaceDE w:val="0"/>
      <w:autoSpaceDN w:val="0"/>
      <w:adjustRightInd w:val="0"/>
      <w:spacing w:after="0" w:line="480" w:lineRule="exact"/>
      <w:ind w:hanging="274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0"/>
    <w:rsid w:val="00025F50"/>
    <w:pPr>
      <w:widowControl w:val="0"/>
      <w:autoSpaceDE w:val="0"/>
      <w:autoSpaceDN w:val="0"/>
      <w:adjustRightInd w:val="0"/>
      <w:spacing w:after="0" w:line="485" w:lineRule="exact"/>
      <w:ind w:firstLine="85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8">
    <w:name w:val="Style8"/>
    <w:basedOn w:val="a0"/>
    <w:rsid w:val="00025F50"/>
    <w:pPr>
      <w:widowControl w:val="0"/>
      <w:autoSpaceDE w:val="0"/>
      <w:autoSpaceDN w:val="0"/>
      <w:adjustRightInd w:val="0"/>
      <w:spacing w:after="0" w:line="475" w:lineRule="exact"/>
      <w:ind w:firstLine="576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9">
    <w:name w:val="Style9"/>
    <w:basedOn w:val="a0"/>
    <w:rsid w:val="00025F50"/>
    <w:pPr>
      <w:widowControl w:val="0"/>
      <w:autoSpaceDE w:val="0"/>
      <w:autoSpaceDN w:val="0"/>
      <w:adjustRightInd w:val="0"/>
      <w:spacing w:after="0" w:line="475" w:lineRule="exact"/>
      <w:ind w:firstLine="850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0">
    <w:name w:val="Style10"/>
    <w:basedOn w:val="a0"/>
    <w:rsid w:val="00025F50"/>
    <w:pPr>
      <w:widowControl w:val="0"/>
      <w:autoSpaceDE w:val="0"/>
      <w:autoSpaceDN w:val="0"/>
      <w:adjustRightInd w:val="0"/>
      <w:spacing w:after="0" w:line="480" w:lineRule="exact"/>
      <w:ind w:firstLine="547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0"/>
    <w:rsid w:val="00025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7">
    <w:name w:val="Style7"/>
    <w:basedOn w:val="a0"/>
    <w:rsid w:val="00025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1">
    <w:name w:val="Style11"/>
    <w:basedOn w:val="a0"/>
    <w:rsid w:val="00025F50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311">
    <w:name w:val="Основной текст 31"/>
    <w:basedOn w:val="a0"/>
    <w:rsid w:val="00025F50"/>
    <w:pPr>
      <w:spacing w:after="0" w:line="240" w:lineRule="auto"/>
      <w:ind w:left="-57" w:right="-62"/>
      <w:jc w:val="both"/>
    </w:pPr>
    <w:rPr>
      <w:rFonts w:ascii="Times New Roman" w:hAnsi="Times New Roman"/>
      <w:b/>
      <w:bCs/>
      <w:sz w:val="24"/>
      <w:szCs w:val="20"/>
      <w:lang w:val="ru-RU" w:eastAsia="ar-SA" w:bidi="ar-SA"/>
    </w:rPr>
  </w:style>
  <w:style w:type="character" w:customStyle="1" w:styleId="afffff1">
    <w:name w:val="Основной текст_"/>
    <w:link w:val="1f6"/>
    <w:locked/>
    <w:rsid w:val="00025F50"/>
    <w:rPr>
      <w:sz w:val="28"/>
      <w:lang w:val="x-none" w:eastAsia="x-none"/>
    </w:rPr>
  </w:style>
  <w:style w:type="paragraph" w:customStyle="1" w:styleId="1f6">
    <w:name w:val="Основной текст1"/>
    <w:basedOn w:val="a0"/>
    <w:link w:val="afffff1"/>
    <w:rsid w:val="00025F50"/>
    <w:pPr>
      <w:snapToGrid w:val="0"/>
      <w:spacing w:after="0" w:line="240" w:lineRule="auto"/>
      <w:jc w:val="both"/>
    </w:pPr>
    <w:rPr>
      <w:sz w:val="28"/>
      <w:szCs w:val="20"/>
      <w:lang w:val="x-none" w:eastAsia="x-none" w:bidi="ar-SA"/>
    </w:rPr>
  </w:style>
  <w:style w:type="paragraph" w:customStyle="1" w:styleId="I">
    <w:name w:val="Раздел I"/>
    <w:basedOn w:val="a0"/>
    <w:rsid w:val="00025F50"/>
    <w:pPr>
      <w:spacing w:after="0" w:line="480" w:lineRule="auto"/>
      <w:jc w:val="center"/>
    </w:pPr>
    <w:rPr>
      <w:rFonts w:ascii="Times New Roman" w:hAnsi="Times New Roman"/>
      <w:b/>
      <w:caps/>
      <w:sz w:val="21"/>
      <w:szCs w:val="20"/>
      <w:lang w:val="ru-RU" w:eastAsia="ru-RU" w:bidi="ar-SA"/>
    </w:rPr>
  </w:style>
  <w:style w:type="paragraph" w:customStyle="1" w:styleId="ConsTitle">
    <w:name w:val="ConsTitle"/>
    <w:rsid w:val="00025F50"/>
    <w:pPr>
      <w:widowControl w:val="0"/>
      <w:suppressAutoHyphens/>
    </w:pPr>
    <w:rPr>
      <w:rFonts w:ascii="Arial" w:eastAsia="Arial" w:hAnsi="Arial" w:cs="Courier New"/>
      <w:b/>
      <w:sz w:val="16"/>
      <w:lang w:eastAsia="en-US"/>
    </w:rPr>
  </w:style>
  <w:style w:type="paragraph" w:customStyle="1" w:styleId="afffff2">
    <w:name w:val="Комментарий"/>
    <w:basedOn w:val="a0"/>
    <w:next w:val="a0"/>
    <w:rsid w:val="00025F5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4"/>
      <w:szCs w:val="24"/>
      <w:lang w:val="ru-RU" w:eastAsia="ru-RU" w:bidi="ar-SA"/>
    </w:rPr>
  </w:style>
  <w:style w:type="paragraph" w:customStyle="1" w:styleId="afffff3">
    <w:name w:val="Основной абзац"/>
    <w:basedOn w:val="a0"/>
    <w:rsid w:val="00025F50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paragraph" w:customStyle="1" w:styleId="1f7">
    <w:name w:val="Верхний колонтитул1"/>
    <w:basedOn w:val="a0"/>
    <w:rsid w:val="00025F50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1f8">
    <w:name w:val="Абзац списка1"/>
    <w:basedOn w:val="a0"/>
    <w:rsid w:val="00025F50"/>
    <w:pPr>
      <w:spacing w:line="276" w:lineRule="auto"/>
      <w:ind w:left="720"/>
      <w:contextualSpacing/>
    </w:pPr>
    <w:rPr>
      <w:rFonts w:ascii="Calibri" w:hAnsi="Calibri"/>
      <w:lang w:val="ru-RU" w:eastAsia="ru-RU" w:bidi="ar-SA"/>
    </w:rPr>
  </w:style>
  <w:style w:type="paragraph" w:customStyle="1" w:styleId="2d">
    <w:name w:val="Обычный2"/>
    <w:rsid w:val="00025F50"/>
    <w:pPr>
      <w:widowControl w:val="0"/>
      <w:suppressAutoHyphens/>
      <w:spacing w:before="480" w:line="252" w:lineRule="auto"/>
      <w:ind w:firstLine="680"/>
      <w:jc w:val="both"/>
    </w:pPr>
    <w:rPr>
      <w:rFonts w:ascii="Times New Roman" w:hAnsi="Times New Roman"/>
      <w:sz w:val="28"/>
      <w:lang w:eastAsia="ar-SA"/>
    </w:rPr>
  </w:style>
  <w:style w:type="paragraph" w:customStyle="1" w:styleId="uni">
    <w:name w:val="uni"/>
    <w:basedOn w:val="a0"/>
    <w:rsid w:val="00025F50"/>
    <w:pPr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e">
    <w:name w:val="Основной текст (2)_"/>
    <w:link w:val="2f"/>
    <w:locked/>
    <w:rsid w:val="00025F50"/>
    <w:rPr>
      <w:b/>
      <w:bCs/>
      <w:spacing w:val="8"/>
      <w:shd w:val="clear" w:color="auto" w:fill="FFFFFF"/>
    </w:rPr>
  </w:style>
  <w:style w:type="paragraph" w:customStyle="1" w:styleId="2f">
    <w:name w:val="Основной текст (2)"/>
    <w:basedOn w:val="a0"/>
    <w:link w:val="2e"/>
    <w:rsid w:val="00025F50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8"/>
      <w:sz w:val="20"/>
      <w:szCs w:val="20"/>
      <w:shd w:val="clear" w:color="auto" w:fill="FFFFFF"/>
      <w:lang w:val="ru-RU" w:eastAsia="ru-RU" w:bidi="ar-SA"/>
    </w:rPr>
  </w:style>
  <w:style w:type="character" w:customStyle="1" w:styleId="1f9">
    <w:name w:val="Заголовок №1_"/>
    <w:link w:val="1fa"/>
    <w:locked/>
    <w:rsid w:val="00025F50"/>
    <w:rPr>
      <w:b/>
      <w:bCs/>
      <w:spacing w:val="8"/>
      <w:shd w:val="clear" w:color="auto" w:fill="FFFFFF"/>
    </w:rPr>
  </w:style>
  <w:style w:type="paragraph" w:customStyle="1" w:styleId="1fa">
    <w:name w:val="Заголовок №1"/>
    <w:basedOn w:val="a0"/>
    <w:link w:val="1f9"/>
    <w:rsid w:val="00025F50"/>
    <w:pPr>
      <w:widowControl w:val="0"/>
      <w:shd w:val="clear" w:color="auto" w:fill="FFFFFF"/>
      <w:spacing w:before="120" w:after="540" w:line="365" w:lineRule="exact"/>
      <w:jc w:val="center"/>
      <w:outlineLvl w:val="0"/>
    </w:pPr>
    <w:rPr>
      <w:b/>
      <w:bCs/>
      <w:spacing w:val="8"/>
      <w:sz w:val="20"/>
      <w:szCs w:val="20"/>
      <w:shd w:val="clear" w:color="auto" w:fill="FFFFFF"/>
      <w:lang w:val="ru-RU" w:eastAsia="ru-RU" w:bidi="ar-SA"/>
    </w:rPr>
  </w:style>
  <w:style w:type="paragraph" w:customStyle="1" w:styleId="afffff4">
    <w:name w:val="Основа"/>
    <w:basedOn w:val="a0"/>
    <w:rsid w:val="00025F50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afffff5">
    <w:name w:val="Гипертекстовая ссылка"/>
    <w:rsid w:val="00025F50"/>
    <w:rPr>
      <w:color w:val="106BBE"/>
    </w:rPr>
  </w:style>
  <w:style w:type="character" w:customStyle="1" w:styleId="FontStyle16">
    <w:name w:val="Font Style16"/>
    <w:rsid w:val="00025F5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1">
    <w:name w:val="Font Style11"/>
    <w:rsid w:val="00025F50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025F50"/>
    <w:rPr>
      <w:rFonts w:ascii="Times New Roman" w:hAnsi="Times New Roman" w:cs="Times New Roman" w:hint="default"/>
      <w:sz w:val="28"/>
      <w:szCs w:val="28"/>
    </w:rPr>
  </w:style>
  <w:style w:type="character" w:customStyle="1" w:styleId="FontStyle14">
    <w:name w:val="Font Style14"/>
    <w:rsid w:val="00025F50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rsid w:val="00025F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itemtext1">
    <w:name w:val="itemtext1"/>
    <w:rsid w:val="00025F50"/>
    <w:rPr>
      <w:rFonts w:ascii="Tahoma" w:hAnsi="Tahoma" w:cs="Tahoma" w:hint="default"/>
      <w:color w:val="000000"/>
      <w:sz w:val="20"/>
      <w:szCs w:val="20"/>
    </w:rPr>
  </w:style>
  <w:style w:type="character" w:customStyle="1" w:styleId="1fb">
    <w:name w:val="Основной текст с отступом Знак1"/>
    <w:locked/>
    <w:rsid w:val="00025F50"/>
    <w:rPr>
      <w:rFonts w:ascii="Times New Roman" w:hAnsi="Times New Roman" w:cs="Times New Roman" w:hint="default"/>
      <w:lang w:val="x-none" w:eastAsia="x-none"/>
    </w:rPr>
  </w:style>
  <w:style w:type="table" w:customStyle="1" w:styleId="111">
    <w:name w:val="Сетка таблицы11"/>
    <w:basedOn w:val="a2"/>
    <w:rsid w:val="00025F50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6">
    <w:name w:val="Символ сноски"/>
    <w:rsid w:val="00025F50"/>
    <w:rPr>
      <w:vertAlign w:val="superscript"/>
    </w:rPr>
  </w:style>
  <w:style w:type="character" w:customStyle="1" w:styleId="1fc">
    <w:name w:val="Знак сноски1"/>
    <w:rsid w:val="00025F50"/>
    <w:rPr>
      <w:vertAlign w:val="superscript"/>
    </w:rPr>
  </w:style>
  <w:style w:type="numbering" w:customStyle="1" w:styleId="WW8Num5">
    <w:name w:val="WW8Num5"/>
    <w:basedOn w:val="a3"/>
    <w:rsid w:val="00025F50"/>
    <w:pPr>
      <w:numPr>
        <w:numId w:val="37"/>
      </w:numPr>
    </w:pPr>
  </w:style>
  <w:style w:type="paragraph" w:customStyle="1" w:styleId="Textbody">
    <w:name w:val="Text body"/>
    <w:basedOn w:val="Standard"/>
    <w:rsid w:val="00025F50"/>
    <w:pPr>
      <w:suppressLineNumbers/>
      <w:suppressAutoHyphens w:val="0"/>
      <w:spacing w:line="360" w:lineRule="auto"/>
      <w:ind w:firstLine="397"/>
    </w:pPr>
  </w:style>
  <w:style w:type="numbering" w:customStyle="1" w:styleId="WW8Num6">
    <w:name w:val="WW8Num6"/>
    <w:basedOn w:val="a3"/>
    <w:rsid w:val="00025F50"/>
    <w:pPr>
      <w:numPr>
        <w:numId w:val="38"/>
      </w:numPr>
    </w:pPr>
  </w:style>
  <w:style w:type="paragraph" w:customStyle="1" w:styleId="212">
    <w:name w:val="Основной текст 21"/>
    <w:basedOn w:val="a0"/>
    <w:rsid w:val="00025F50"/>
    <w:pPr>
      <w:widowControl w:val="0"/>
      <w:spacing w:after="0" w:line="240" w:lineRule="auto"/>
      <w:ind w:firstLine="567"/>
      <w:jc w:val="both"/>
    </w:pPr>
    <w:rPr>
      <w:rFonts w:ascii="Times New Roman" w:hAnsi="Times New Roman"/>
      <w:color w:val="000000"/>
      <w:sz w:val="24"/>
      <w:szCs w:val="20"/>
      <w:lang w:val="ru-RU" w:eastAsia="ar-SA" w:bidi="ar-SA"/>
    </w:rPr>
  </w:style>
  <w:style w:type="character" w:customStyle="1" w:styleId="1fd">
    <w:name w:val="Текст сноски Знак1"/>
    <w:semiHidden/>
    <w:locked/>
    <w:rsid w:val="00025F50"/>
    <w:rPr>
      <w:rFonts w:ascii="Times New Roman" w:eastAsia="Times New Roman" w:hAnsi="Times New Roman" w:cs="Calibri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9" w:uiPriority="0"/>
    <w:lsdException w:name="toc 1" w:uiPriority="0"/>
    <w:lsdException w:name="toc 2" w:uiPriority="0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endnote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Outline List 3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a0">
    <w:name w:val="Normal"/>
    <w:qFormat/>
    <w:rsid w:val="00897BA6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1">
    <w:name w:val="heading 1"/>
    <w:basedOn w:val="a0"/>
    <w:next w:val="a0"/>
    <w:link w:val="12"/>
    <w:qFormat/>
    <w:rsid w:val="00897BA6"/>
    <w:pPr>
      <w:numPr>
        <w:numId w:val="11"/>
      </w:num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aliases w:val="Chapter Title,Sub Head,PullOut"/>
    <w:basedOn w:val="a0"/>
    <w:next w:val="a0"/>
    <w:link w:val="20"/>
    <w:qFormat/>
    <w:rsid w:val="00897BA6"/>
    <w:pPr>
      <w:numPr>
        <w:ilvl w:val="1"/>
        <w:numId w:val="11"/>
      </w:num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0"/>
    <w:next w:val="a0"/>
    <w:link w:val="30"/>
    <w:uiPriority w:val="9"/>
    <w:qFormat/>
    <w:rsid w:val="00897BA6"/>
    <w:pPr>
      <w:numPr>
        <w:ilvl w:val="2"/>
        <w:numId w:val="11"/>
      </w:num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0"/>
    <w:next w:val="a0"/>
    <w:link w:val="40"/>
    <w:qFormat/>
    <w:rsid w:val="00897BA6"/>
    <w:pPr>
      <w:numPr>
        <w:ilvl w:val="3"/>
        <w:numId w:val="11"/>
      </w:num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0"/>
    <w:next w:val="a0"/>
    <w:link w:val="50"/>
    <w:qFormat/>
    <w:rsid w:val="00897BA6"/>
    <w:pPr>
      <w:numPr>
        <w:ilvl w:val="4"/>
        <w:numId w:val="11"/>
      </w:num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0"/>
    <w:next w:val="a0"/>
    <w:link w:val="60"/>
    <w:qFormat/>
    <w:rsid w:val="00897BA6"/>
    <w:pPr>
      <w:numPr>
        <w:ilvl w:val="5"/>
        <w:numId w:val="1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0"/>
    <w:next w:val="a0"/>
    <w:link w:val="70"/>
    <w:uiPriority w:val="99"/>
    <w:qFormat/>
    <w:rsid w:val="00897BA6"/>
    <w:pPr>
      <w:numPr>
        <w:ilvl w:val="6"/>
        <w:numId w:val="1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0"/>
    <w:next w:val="a0"/>
    <w:link w:val="80"/>
    <w:qFormat/>
    <w:rsid w:val="00897BA6"/>
    <w:pPr>
      <w:numPr>
        <w:ilvl w:val="7"/>
        <w:numId w:val="1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0"/>
    <w:next w:val="a0"/>
    <w:link w:val="90"/>
    <w:qFormat/>
    <w:rsid w:val="00897BA6"/>
    <w:pPr>
      <w:numPr>
        <w:ilvl w:val="8"/>
        <w:numId w:val="1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1"/>
    <w:rsid w:val="00897BA6"/>
    <w:rPr>
      <w:caps/>
      <w:color w:val="632423"/>
      <w:spacing w:val="20"/>
      <w:sz w:val="28"/>
      <w:szCs w:val="28"/>
      <w:lang w:val="en-US" w:eastAsia="en-US" w:bidi="en-US"/>
    </w:rPr>
  </w:style>
  <w:style w:type="character" w:customStyle="1" w:styleId="20">
    <w:name w:val="Заголовок 2 Знак"/>
    <w:aliases w:val="Chapter Title Знак2,Sub Head Знак2,PullOut Знак"/>
    <w:link w:val="2"/>
    <w:rsid w:val="00897BA6"/>
    <w:rPr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30">
    <w:name w:val="Заголовок 3 Знак"/>
    <w:link w:val="3"/>
    <w:uiPriority w:val="9"/>
    <w:rsid w:val="00897BA6"/>
    <w:rPr>
      <w:caps/>
      <w:color w:val="622423"/>
      <w:sz w:val="24"/>
      <w:szCs w:val="24"/>
      <w:lang w:val="en-US" w:eastAsia="en-US" w:bidi="en-US"/>
    </w:rPr>
  </w:style>
  <w:style w:type="character" w:customStyle="1" w:styleId="40">
    <w:name w:val="Заголовок 4 Знак"/>
    <w:link w:val="4"/>
    <w:rsid w:val="00897BA6"/>
    <w:rPr>
      <w:caps/>
      <w:color w:val="622423"/>
      <w:spacing w:val="10"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rsid w:val="00897BA6"/>
    <w:rPr>
      <w:caps/>
      <w:color w:val="622423"/>
      <w:spacing w:val="10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897BA6"/>
    <w:rPr>
      <w:caps/>
      <w:color w:val="943634"/>
      <w:spacing w:val="10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9"/>
    <w:rsid w:val="00897BA6"/>
    <w:rPr>
      <w:i/>
      <w:iCs/>
      <w:caps/>
      <w:color w:val="943634"/>
      <w:spacing w:val="10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rsid w:val="00897BA6"/>
    <w:rPr>
      <w:caps/>
      <w:spacing w:val="10"/>
      <w:lang w:val="en-US" w:eastAsia="en-US" w:bidi="en-US"/>
    </w:rPr>
  </w:style>
  <w:style w:type="character" w:customStyle="1" w:styleId="90">
    <w:name w:val="Заголовок 9 Знак"/>
    <w:link w:val="9"/>
    <w:rsid w:val="00897BA6"/>
    <w:rPr>
      <w:i/>
      <w:iCs/>
      <w:caps/>
      <w:spacing w:val="10"/>
      <w:lang w:val="en-US" w:eastAsia="en-US" w:bidi="en-U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13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RTFNum21">
    <w:name w:val="RTF_Num 2 1"/>
    <w:rPr>
      <w:rFonts w:cs="Times New Roman"/>
    </w:rPr>
  </w:style>
  <w:style w:type="character" w:customStyle="1" w:styleId="RTFNum31">
    <w:name w:val="RTF_Num 3 1"/>
    <w:rPr>
      <w:rFonts w:ascii="Symbol" w:eastAsia="Symbol" w:hAnsi="Symbol" w:cs="Symbol"/>
    </w:rPr>
  </w:style>
  <w:style w:type="character" w:customStyle="1" w:styleId="RTFNum41">
    <w:name w:val="RTF_Num 4 1"/>
    <w:rPr>
      <w:rFonts w:ascii="Symbol" w:eastAsia="Symbol" w:hAnsi="Symbol" w:cs="Symbol"/>
    </w:rPr>
  </w:style>
  <w:style w:type="character" w:customStyle="1" w:styleId="RTFNum51">
    <w:name w:val="RTF_Num 5 1"/>
    <w:rPr>
      <w:rFonts w:ascii="Symbol" w:eastAsia="Symbol" w:hAnsi="Symbol" w:cs="Symbol"/>
    </w:rPr>
  </w:style>
  <w:style w:type="character" w:customStyle="1" w:styleId="RTFNum61">
    <w:name w:val="RTF_Num 6 1"/>
    <w:rPr>
      <w:rFonts w:ascii="Symbol" w:eastAsia="Symbol" w:hAnsi="Symbol" w:cs="Symbol"/>
    </w:rPr>
  </w:style>
  <w:style w:type="character" w:customStyle="1" w:styleId="RTFNum71">
    <w:name w:val="RTF_Num 7 1"/>
    <w:rPr>
      <w:rFonts w:cs="Times New Roman"/>
    </w:rPr>
  </w:style>
  <w:style w:type="character" w:customStyle="1" w:styleId="RTFNum81">
    <w:name w:val="RTF_Num 8 1"/>
    <w:rPr>
      <w:rFonts w:ascii="Symbol" w:eastAsia="Symbol" w:hAnsi="Symbol" w:cs="Symbol"/>
    </w:rPr>
  </w:style>
  <w:style w:type="character" w:customStyle="1" w:styleId="RTFNum91">
    <w:name w:val="RTF_Num 9 1"/>
    <w:rPr>
      <w:rFonts w:cs="Times New Roman"/>
    </w:rPr>
  </w:style>
  <w:style w:type="character" w:customStyle="1" w:styleId="RTFNum92">
    <w:name w:val="RTF_Num 9 2"/>
    <w:rPr>
      <w:rFonts w:cs="Times New Roman"/>
    </w:rPr>
  </w:style>
  <w:style w:type="character" w:customStyle="1" w:styleId="RTFNum93">
    <w:name w:val="RTF_Num 9 3"/>
    <w:rPr>
      <w:rFonts w:cs="Times New Roman"/>
    </w:rPr>
  </w:style>
  <w:style w:type="character" w:customStyle="1" w:styleId="RTFNum94">
    <w:name w:val="RTF_Num 9 4"/>
    <w:rPr>
      <w:rFonts w:cs="Times New Roman"/>
    </w:rPr>
  </w:style>
  <w:style w:type="character" w:customStyle="1" w:styleId="RTFNum95">
    <w:name w:val="RTF_Num 9 5"/>
    <w:rPr>
      <w:rFonts w:cs="Times New Roman"/>
    </w:rPr>
  </w:style>
  <w:style w:type="character" w:customStyle="1" w:styleId="RTFNum96">
    <w:name w:val="RTF_Num 9 6"/>
    <w:rPr>
      <w:rFonts w:cs="Times New Roman"/>
    </w:rPr>
  </w:style>
  <w:style w:type="character" w:customStyle="1" w:styleId="RTFNum97">
    <w:name w:val="RTF_Num 9 7"/>
    <w:rPr>
      <w:rFonts w:cs="Times New Roman"/>
    </w:rPr>
  </w:style>
  <w:style w:type="character" w:customStyle="1" w:styleId="RTFNum98">
    <w:name w:val="RTF_Num 9 8"/>
    <w:rPr>
      <w:rFonts w:cs="Times New Roman"/>
    </w:rPr>
  </w:style>
  <w:style w:type="character" w:customStyle="1" w:styleId="RTFNum99">
    <w:name w:val="RTF_Num 9 9"/>
    <w:rPr>
      <w:rFonts w:cs="Times New Roman"/>
    </w:rPr>
  </w:style>
  <w:style w:type="character" w:customStyle="1" w:styleId="RTFNum101">
    <w:name w:val="RTF_Num 10 1"/>
    <w:rPr>
      <w:rFonts w:cs="Times New Roman"/>
      <w:color w:val="auto"/>
    </w:rPr>
  </w:style>
  <w:style w:type="character" w:customStyle="1" w:styleId="RTFNum102">
    <w:name w:val="RTF_Num 10 2"/>
    <w:rPr>
      <w:rFonts w:ascii="Symbol" w:eastAsia="Symbol" w:hAnsi="Symbol" w:cs="Symbol"/>
    </w:rPr>
  </w:style>
  <w:style w:type="character" w:customStyle="1" w:styleId="RTFNum103">
    <w:name w:val="RTF_Num 10 3"/>
    <w:rPr>
      <w:rFonts w:cs="Times New Roman"/>
    </w:rPr>
  </w:style>
  <w:style w:type="character" w:customStyle="1" w:styleId="RTFNum104">
    <w:name w:val="RTF_Num 10 4"/>
    <w:rPr>
      <w:rFonts w:cs="Times New Roman"/>
    </w:rPr>
  </w:style>
  <w:style w:type="character" w:customStyle="1" w:styleId="RTFNum105">
    <w:name w:val="RTF_Num 10 5"/>
    <w:rPr>
      <w:rFonts w:cs="Times New Roman"/>
    </w:rPr>
  </w:style>
  <w:style w:type="character" w:customStyle="1" w:styleId="RTFNum106">
    <w:name w:val="RTF_Num 10 6"/>
    <w:rPr>
      <w:rFonts w:cs="Times New Roman"/>
    </w:rPr>
  </w:style>
  <w:style w:type="character" w:customStyle="1" w:styleId="RTFNum107">
    <w:name w:val="RTF_Num 10 7"/>
    <w:rPr>
      <w:rFonts w:cs="Times New Roman"/>
    </w:rPr>
  </w:style>
  <w:style w:type="character" w:customStyle="1" w:styleId="RTFNum108">
    <w:name w:val="RTF_Num 10 8"/>
    <w:rPr>
      <w:rFonts w:cs="Times New Roman"/>
    </w:rPr>
  </w:style>
  <w:style w:type="character" w:customStyle="1" w:styleId="RTFNum109">
    <w:name w:val="RTF_Num 10 9"/>
    <w:rPr>
      <w:rFonts w:cs="Times New Roman"/>
    </w:rPr>
  </w:style>
  <w:style w:type="character" w:customStyle="1" w:styleId="RTFNum111">
    <w:name w:val="RTF_Num 11 1"/>
    <w:rPr>
      <w:rFonts w:cs="Times New Roman"/>
    </w:rPr>
  </w:style>
  <w:style w:type="character" w:customStyle="1" w:styleId="RTFNum112">
    <w:name w:val="RTF_Num 11 2"/>
    <w:rPr>
      <w:rFonts w:cs="Times New Roman"/>
    </w:rPr>
  </w:style>
  <w:style w:type="character" w:customStyle="1" w:styleId="RTFNum113">
    <w:name w:val="RTF_Num 11 3"/>
    <w:rPr>
      <w:rFonts w:cs="Times New Roman"/>
    </w:rPr>
  </w:style>
  <w:style w:type="character" w:customStyle="1" w:styleId="RTFNum114">
    <w:name w:val="RTF_Num 11 4"/>
    <w:rPr>
      <w:rFonts w:cs="Times New Roman"/>
    </w:rPr>
  </w:style>
  <w:style w:type="character" w:customStyle="1" w:styleId="RTFNum115">
    <w:name w:val="RTF_Num 11 5"/>
    <w:rPr>
      <w:rFonts w:cs="Times New Roman"/>
    </w:rPr>
  </w:style>
  <w:style w:type="character" w:customStyle="1" w:styleId="RTFNum116">
    <w:name w:val="RTF_Num 11 6"/>
    <w:rPr>
      <w:rFonts w:cs="Times New Roman"/>
    </w:rPr>
  </w:style>
  <w:style w:type="character" w:customStyle="1" w:styleId="RTFNum117">
    <w:name w:val="RTF_Num 11 7"/>
    <w:rPr>
      <w:rFonts w:cs="Times New Roman"/>
    </w:rPr>
  </w:style>
  <w:style w:type="character" w:customStyle="1" w:styleId="RTFNum118">
    <w:name w:val="RTF_Num 11 8"/>
    <w:rPr>
      <w:rFonts w:cs="Times New Roman"/>
    </w:rPr>
  </w:style>
  <w:style w:type="character" w:customStyle="1" w:styleId="RTFNum119">
    <w:name w:val="RTF_Num 11 9"/>
    <w:rPr>
      <w:rFonts w:cs="Times New Roman"/>
    </w:rPr>
  </w:style>
  <w:style w:type="character" w:customStyle="1" w:styleId="RTFNum121">
    <w:name w:val="RTF_Num 12 1"/>
    <w:rPr>
      <w:rFonts w:ascii="Symbol" w:eastAsia="Symbol" w:hAnsi="Symbol" w:cs="Symbol"/>
    </w:rPr>
  </w:style>
  <w:style w:type="character" w:customStyle="1" w:styleId="RTFNum122">
    <w:name w:val="RTF_Num 12 2"/>
    <w:rPr>
      <w:rFonts w:ascii="Courier New" w:eastAsia="Courier New" w:hAnsi="Courier New" w:cs="Courier New"/>
    </w:rPr>
  </w:style>
  <w:style w:type="character" w:customStyle="1" w:styleId="RTFNum123">
    <w:name w:val="RTF_Num 12 3"/>
    <w:rPr>
      <w:rFonts w:ascii="Wingdings" w:eastAsia="Wingdings" w:hAnsi="Wingdings" w:cs="Wingdings"/>
    </w:rPr>
  </w:style>
  <w:style w:type="character" w:customStyle="1" w:styleId="RTFNum124">
    <w:name w:val="RTF_Num 12 4"/>
    <w:rPr>
      <w:rFonts w:ascii="Symbol" w:eastAsia="Symbol" w:hAnsi="Symbol" w:cs="Symbol"/>
    </w:rPr>
  </w:style>
  <w:style w:type="character" w:customStyle="1" w:styleId="RTFNum125">
    <w:name w:val="RTF_Num 12 5"/>
    <w:rPr>
      <w:rFonts w:ascii="Courier New" w:eastAsia="Courier New" w:hAnsi="Courier New" w:cs="Courier New"/>
    </w:rPr>
  </w:style>
  <w:style w:type="character" w:customStyle="1" w:styleId="RTFNum126">
    <w:name w:val="RTF_Num 12 6"/>
    <w:rPr>
      <w:rFonts w:ascii="Wingdings" w:eastAsia="Wingdings" w:hAnsi="Wingdings" w:cs="Wingdings"/>
    </w:rPr>
  </w:style>
  <w:style w:type="character" w:customStyle="1" w:styleId="RTFNum127">
    <w:name w:val="RTF_Num 12 7"/>
    <w:rPr>
      <w:rFonts w:ascii="Symbol" w:eastAsia="Symbol" w:hAnsi="Symbol" w:cs="Symbol"/>
    </w:rPr>
  </w:style>
  <w:style w:type="character" w:customStyle="1" w:styleId="RTFNum128">
    <w:name w:val="RTF_Num 12 8"/>
    <w:rPr>
      <w:rFonts w:ascii="Courier New" w:eastAsia="Courier New" w:hAnsi="Courier New" w:cs="Courier New"/>
    </w:rPr>
  </w:style>
  <w:style w:type="character" w:customStyle="1" w:styleId="RTFNum129">
    <w:name w:val="RTF_Num 12 9"/>
    <w:rPr>
      <w:rFonts w:ascii="Wingdings" w:eastAsia="Wingdings" w:hAnsi="Wingdings" w:cs="Wingdings"/>
    </w:rPr>
  </w:style>
  <w:style w:type="character" w:customStyle="1" w:styleId="RTFNum131">
    <w:name w:val="RTF_Num 13 1"/>
    <w:rPr>
      <w:rFonts w:ascii="Symbol" w:eastAsia="Symbol" w:hAnsi="Symbol" w:cs="Symbol"/>
    </w:rPr>
  </w:style>
  <w:style w:type="character" w:customStyle="1" w:styleId="RTFNum132">
    <w:name w:val="RTF_Num 13 2"/>
    <w:rPr>
      <w:rFonts w:ascii="Courier New" w:eastAsia="Courier New" w:hAnsi="Courier New" w:cs="Courier New"/>
    </w:rPr>
  </w:style>
  <w:style w:type="character" w:customStyle="1" w:styleId="RTFNum133">
    <w:name w:val="RTF_Num 13 3"/>
    <w:rPr>
      <w:rFonts w:ascii="Wingdings" w:eastAsia="Wingdings" w:hAnsi="Wingdings" w:cs="Wingdings"/>
    </w:rPr>
  </w:style>
  <w:style w:type="character" w:customStyle="1" w:styleId="RTFNum134">
    <w:name w:val="RTF_Num 13 4"/>
    <w:rPr>
      <w:rFonts w:ascii="Symbol" w:eastAsia="Symbol" w:hAnsi="Symbol" w:cs="Symbol"/>
    </w:rPr>
  </w:style>
  <w:style w:type="character" w:customStyle="1" w:styleId="RTFNum135">
    <w:name w:val="RTF_Num 13 5"/>
    <w:rPr>
      <w:rFonts w:ascii="Courier New" w:eastAsia="Courier New" w:hAnsi="Courier New" w:cs="Courier New"/>
    </w:rPr>
  </w:style>
  <w:style w:type="character" w:customStyle="1" w:styleId="RTFNum136">
    <w:name w:val="RTF_Num 13 6"/>
    <w:rPr>
      <w:rFonts w:ascii="Wingdings" w:eastAsia="Wingdings" w:hAnsi="Wingdings" w:cs="Wingdings"/>
    </w:rPr>
  </w:style>
  <w:style w:type="character" w:customStyle="1" w:styleId="RTFNum137">
    <w:name w:val="RTF_Num 13 7"/>
    <w:rPr>
      <w:rFonts w:ascii="Symbol" w:eastAsia="Symbol" w:hAnsi="Symbol" w:cs="Symbol"/>
    </w:rPr>
  </w:style>
  <w:style w:type="character" w:customStyle="1" w:styleId="RTFNum138">
    <w:name w:val="RTF_Num 13 8"/>
    <w:rPr>
      <w:rFonts w:ascii="Courier New" w:eastAsia="Courier New" w:hAnsi="Courier New" w:cs="Courier New"/>
    </w:rPr>
  </w:style>
  <w:style w:type="character" w:customStyle="1" w:styleId="RTFNum139">
    <w:name w:val="RTF_Num 13 9"/>
    <w:rPr>
      <w:rFonts w:ascii="Wingdings" w:eastAsia="Wingdings" w:hAnsi="Wingdings" w:cs="Wingdings"/>
    </w:rPr>
  </w:style>
  <w:style w:type="character" w:customStyle="1" w:styleId="RTFNum141">
    <w:name w:val="RTF_Num 14 1"/>
    <w:rPr>
      <w:rFonts w:cs="Times New Roman"/>
    </w:rPr>
  </w:style>
  <w:style w:type="character" w:customStyle="1" w:styleId="RTFNum142">
    <w:name w:val="RTF_Num 14 2"/>
    <w:rPr>
      <w:rFonts w:cs="Times New Roman"/>
    </w:rPr>
  </w:style>
  <w:style w:type="character" w:customStyle="1" w:styleId="RTFNum143">
    <w:name w:val="RTF_Num 14 3"/>
    <w:rPr>
      <w:rFonts w:cs="Times New Roman"/>
    </w:rPr>
  </w:style>
  <w:style w:type="character" w:customStyle="1" w:styleId="RTFNum144">
    <w:name w:val="RTF_Num 14 4"/>
    <w:rPr>
      <w:rFonts w:cs="Times New Roman"/>
    </w:rPr>
  </w:style>
  <w:style w:type="character" w:customStyle="1" w:styleId="RTFNum145">
    <w:name w:val="RTF_Num 14 5"/>
    <w:rPr>
      <w:rFonts w:cs="Times New Roman"/>
    </w:rPr>
  </w:style>
  <w:style w:type="character" w:customStyle="1" w:styleId="RTFNum146">
    <w:name w:val="RTF_Num 14 6"/>
    <w:rPr>
      <w:rFonts w:cs="Times New Roman"/>
    </w:rPr>
  </w:style>
  <w:style w:type="character" w:customStyle="1" w:styleId="RTFNum147">
    <w:name w:val="RTF_Num 14 7"/>
    <w:rPr>
      <w:rFonts w:cs="Times New Roman"/>
    </w:rPr>
  </w:style>
  <w:style w:type="character" w:customStyle="1" w:styleId="RTFNum148">
    <w:name w:val="RTF_Num 14 8"/>
    <w:rPr>
      <w:rFonts w:cs="Times New Roman"/>
    </w:rPr>
  </w:style>
  <w:style w:type="character" w:customStyle="1" w:styleId="RTFNum149">
    <w:name w:val="RTF_Num 14 9"/>
    <w:rPr>
      <w:rFonts w:cs="Times New Roman"/>
    </w:rPr>
  </w:style>
  <w:style w:type="character" w:customStyle="1" w:styleId="RTFNum151">
    <w:name w:val="RTF_Num 15 1"/>
    <w:rPr>
      <w:rFonts w:cs="Times New Roman"/>
    </w:rPr>
  </w:style>
  <w:style w:type="character" w:customStyle="1" w:styleId="RTFNum152">
    <w:name w:val="RTF_Num 15 2"/>
    <w:rPr>
      <w:rFonts w:cs="Times New Roman"/>
    </w:rPr>
  </w:style>
  <w:style w:type="character" w:customStyle="1" w:styleId="RTFNum153">
    <w:name w:val="RTF_Num 15 3"/>
    <w:rPr>
      <w:rFonts w:cs="Times New Roman"/>
    </w:rPr>
  </w:style>
  <w:style w:type="character" w:customStyle="1" w:styleId="RTFNum154">
    <w:name w:val="RTF_Num 15 4"/>
    <w:rPr>
      <w:rFonts w:cs="Times New Roman"/>
    </w:rPr>
  </w:style>
  <w:style w:type="character" w:customStyle="1" w:styleId="RTFNum155">
    <w:name w:val="RTF_Num 15 5"/>
    <w:rPr>
      <w:rFonts w:cs="Times New Roman"/>
    </w:rPr>
  </w:style>
  <w:style w:type="character" w:customStyle="1" w:styleId="RTFNum156">
    <w:name w:val="RTF_Num 15 6"/>
    <w:rPr>
      <w:rFonts w:cs="Times New Roman"/>
    </w:rPr>
  </w:style>
  <w:style w:type="character" w:customStyle="1" w:styleId="RTFNum157">
    <w:name w:val="RTF_Num 15 7"/>
    <w:rPr>
      <w:rFonts w:cs="Times New Roman"/>
    </w:rPr>
  </w:style>
  <w:style w:type="character" w:customStyle="1" w:styleId="RTFNum158">
    <w:name w:val="RTF_Num 15 8"/>
    <w:rPr>
      <w:rFonts w:cs="Times New Roman"/>
    </w:rPr>
  </w:style>
  <w:style w:type="character" w:customStyle="1" w:styleId="RTFNum159">
    <w:name w:val="RTF_Num 15 9"/>
    <w:rPr>
      <w:rFonts w:cs="Times New Roman"/>
    </w:rPr>
  </w:style>
  <w:style w:type="character" w:customStyle="1" w:styleId="RTFNum161">
    <w:name w:val="RTF_Num 16 1"/>
    <w:rPr>
      <w:rFonts w:ascii="Symbol" w:eastAsia="Symbol" w:hAnsi="Symbol" w:cs="Symbol"/>
    </w:rPr>
  </w:style>
  <w:style w:type="character" w:customStyle="1" w:styleId="RTFNum162">
    <w:name w:val="RTF_Num 16 2"/>
    <w:rPr>
      <w:rFonts w:ascii="Courier New" w:eastAsia="Courier New" w:hAnsi="Courier New" w:cs="Courier New"/>
    </w:rPr>
  </w:style>
  <w:style w:type="character" w:customStyle="1" w:styleId="RTFNum163">
    <w:name w:val="RTF_Num 16 3"/>
    <w:rPr>
      <w:rFonts w:ascii="Wingdings" w:eastAsia="Wingdings" w:hAnsi="Wingdings" w:cs="Wingdings"/>
    </w:rPr>
  </w:style>
  <w:style w:type="character" w:customStyle="1" w:styleId="RTFNum164">
    <w:name w:val="RTF_Num 16 4"/>
    <w:rPr>
      <w:rFonts w:ascii="Symbol" w:eastAsia="Symbol" w:hAnsi="Symbol" w:cs="Symbol"/>
    </w:rPr>
  </w:style>
  <w:style w:type="character" w:customStyle="1" w:styleId="RTFNum165">
    <w:name w:val="RTF_Num 16 5"/>
    <w:rPr>
      <w:rFonts w:ascii="Courier New" w:eastAsia="Courier New" w:hAnsi="Courier New" w:cs="Courier New"/>
    </w:rPr>
  </w:style>
  <w:style w:type="character" w:customStyle="1" w:styleId="RTFNum166">
    <w:name w:val="RTF_Num 16 6"/>
    <w:rPr>
      <w:rFonts w:ascii="Wingdings" w:eastAsia="Wingdings" w:hAnsi="Wingdings" w:cs="Wingdings"/>
    </w:rPr>
  </w:style>
  <w:style w:type="character" w:customStyle="1" w:styleId="RTFNum167">
    <w:name w:val="RTF_Num 16 7"/>
    <w:rPr>
      <w:rFonts w:ascii="Symbol" w:eastAsia="Symbol" w:hAnsi="Symbol" w:cs="Symbol"/>
    </w:rPr>
  </w:style>
  <w:style w:type="character" w:customStyle="1" w:styleId="RTFNum168">
    <w:name w:val="RTF_Num 16 8"/>
    <w:rPr>
      <w:rFonts w:ascii="Courier New" w:eastAsia="Courier New" w:hAnsi="Courier New" w:cs="Courier New"/>
    </w:rPr>
  </w:style>
  <w:style w:type="character" w:customStyle="1" w:styleId="RTFNum169">
    <w:name w:val="RTF_Num 16 9"/>
    <w:rPr>
      <w:rFonts w:ascii="Wingdings" w:eastAsia="Wingdings" w:hAnsi="Wingdings" w:cs="Wingdings"/>
    </w:rPr>
  </w:style>
  <w:style w:type="character" w:customStyle="1" w:styleId="RTFNum171">
    <w:name w:val="RTF_Num 17 1"/>
    <w:rPr>
      <w:rFonts w:ascii="Symbol" w:eastAsia="Symbol" w:hAnsi="Symbol" w:cs="Symbol"/>
    </w:rPr>
  </w:style>
  <w:style w:type="character" w:customStyle="1" w:styleId="RTFNum172">
    <w:name w:val="RTF_Num 17 2"/>
    <w:rPr>
      <w:rFonts w:ascii="Courier New" w:eastAsia="Courier New" w:hAnsi="Courier New" w:cs="Courier New"/>
    </w:rPr>
  </w:style>
  <w:style w:type="character" w:customStyle="1" w:styleId="RTFNum173">
    <w:name w:val="RTF_Num 17 3"/>
    <w:rPr>
      <w:rFonts w:ascii="Wingdings" w:eastAsia="Wingdings" w:hAnsi="Wingdings" w:cs="Wingdings"/>
    </w:rPr>
  </w:style>
  <w:style w:type="character" w:customStyle="1" w:styleId="RTFNum174">
    <w:name w:val="RTF_Num 17 4"/>
    <w:rPr>
      <w:rFonts w:ascii="Symbol" w:eastAsia="Symbol" w:hAnsi="Symbol" w:cs="Symbol"/>
    </w:rPr>
  </w:style>
  <w:style w:type="character" w:customStyle="1" w:styleId="RTFNum175">
    <w:name w:val="RTF_Num 17 5"/>
    <w:rPr>
      <w:rFonts w:ascii="Courier New" w:eastAsia="Courier New" w:hAnsi="Courier New" w:cs="Courier New"/>
    </w:rPr>
  </w:style>
  <w:style w:type="character" w:customStyle="1" w:styleId="RTFNum176">
    <w:name w:val="RTF_Num 17 6"/>
    <w:rPr>
      <w:rFonts w:ascii="Wingdings" w:eastAsia="Wingdings" w:hAnsi="Wingdings" w:cs="Wingdings"/>
    </w:rPr>
  </w:style>
  <w:style w:type="character" w:customStyle="1" w:styleId="RTFNum177">
    <w:name w:val="RTF_Num 17 7"/>
    <w:rPr>
      <w:rFonts w:ascii="Symbol" w:eastAsia="Symbol" w:hAnsi="Symbol" w:cs="Symbol"/>
    </w:rPr>
  </w:style>
  <w:style w:type="character" w:customStyle="1" w:styleId="RTFNum178">
    <w:name w:val="RTF_Num 17 8"/>
    <w:rPr>
      <w:rFonts w:ascii="Courier New" w:eastAsia="Courier New" w:hAnsi="Courier New" w:cs="Courier New"/>
    </w:rPr>
  </w:style>
  <w:style w:type="character" w:customStyle="1" w:styleId="RTFNum179">
    <w:name w:val="RTF_Num 17 9"/>
    <w:rPr>
      <w:rFonts w:ascii="Wingdings" w:eastAsia="Wingdings" w:hAnsi="Wingdings" w:cs="Wingdings"/>
    </w:rPr>
  </w:style>
  <w:style w:type="character" w:customStyle="1" w:styleId="RTFNum181">
    <w:name w:val="RTF_Num 18 1"/>
    <w:rPr>
      <w:rFonts w:cs="Times New Roman"/>
    </w:rPr>
  </w:style>
  <w:style w:type="character" w:customStyle="1" w:styleId="RTFNum182">
    <w:name w:val="RTF_Num 18 2"/>
    <w:rPr>
      <w:rFonts w:cs="Times New Roman"/>
    </w:rPr>
  </w:style>
  <w:style w:type="character" w:customStyle="1" w:styleId="RTFNum183">
    <w:name w:val="RTF_Num 18 3"/>
    <w:rPr>
      <w:rFonts w:cs="Times New Roman"/>
    </w:rPr>
  </w:style>
  <w:style w:type="character" w:customStyle="1" w:styleId="RTFNum184">
    <w:name w:val="RTF_Num 18 4"/>
    <w:rPr>
      <w:rFonts w:cs="Times New Roman"/>
    </w:rPr>
  </w:style>
  <w:style w:type="character" w:customStyle="1" w:styleId="RTFNum185">
    <w:name w:val="RTF_Num 18 5"/>
    <w:rPr>
      <w:rFonts w:cs="Times New Roman"/>
    </w:rPr>
  </w:style>
  <w:style w:type="character" w:customStyle="1" w:styleId="RTFNum186">
    <w:name w:val="RTF_Num 18 6"/>
    <w:rPr>
      <w:rFonts w:cs="Times New Roman"/>
    </w:rPr>
  </w:style>
  <w:style w:type="character" w:customStyle="1" w:styleId="RTFNum187">
    <w:name w:val="RTF_Num 18 7"/>
    <w:rPr>
      <w:rFonts w:cs="Times New Roman"/>
    </w:rPr>
  </w:style>
  <w:style w:type="character" w:customStyle="1" w:styleId="RTFNum188">
    <w:name w:val="RTF_Num 18 8"/>
    <w:rPr>
      <w:rFonts w:cs="Times New Roman"/>
    </w:rPr>
  </w:style>
  <w:style w:type="character" w:customStyle="1" w:styleId="RTFNum189">
    <w:name w:val="RTF_Num 18 9"/>
    <w:rPr>
      <w:rFonts w:cs="Times New Roman"/>
    </w:rPr>
  </w:style>
  <w:style w:type="character" w:customStyle="1" w:styleId="RTFNum191">
    <w:name w:val="RTF_Num 19 1"/>
    <w:rPr>
      <w:rFonts w:ascii="Symbol" w:eastAsia="Symbol" w:hAnsi="Symbol" w:cs="Symbol"/>
    </w:rPr>
  </w:style>
  <w:style w:type="character" w:customStyle="1" w:styleId="RTFNum192">
    <w:name w:val="RTF_Num 19 2"/>
    <w:rPr>
      <w:rFonts w:ascii="Courier New" w:eastAsia="Courier New" w:hAnsi="Courier New" w:cs="Courier New"/>
    </w:rPr>
  </w:style>
  <w:style w:type="character" w:customStyle="1" w:styleId="RTFNum193">
    <w:name w:val="RTF_Num 19 3"/>
    <w:rPr>
      <w:rFonts w:ascii="Wingdings" w:eastAsia="Wingdings" w:hAnsi="Wingdings" w:cs="Wingdings"/>
    </w:rPr>
  </w:style>
  <w:style w:type="character" w:customStyle="1" w:styleId="RTFNum194">
    <w:name w:val="RTF_Num 19 4"/>
    <w:rPr>
      <w:rFonts w:ascii="Symbol" w:eastAsia="Symbol" w:hAnsi="Symbol" w:cs="Symbol"/>
    </w:rPr>
  </w:style>
  <w:style w:type="character" w:customStyle="1" w:styleId="RTFNum195">
    <w:name w:val="RTF_Num 19 5"/>
    <w:rPr>
      <w:rFonts w:ascii="Courier New" w:eastAsia="Courier New" w:hAnsi="Courier New" w:cs="Courier New"/>
    </w:rPr>
  </w:style>
  <w:style w:type="character" w:customStyle="1" w:styleId="RTFNum196">
    <w:name w:val="RTF_Num 19 6"/>
    <w:rPr>
      <w:rFonts w:ascii="Wingdings" w:eastAsia="Wingdings" w:hAnsi="Wingdings" w:cs="Wingdings"/>
    </w:rPr>
  </w:style>
  <w:style w:type="character" w:customStyle="1" w:styleId="RTFNum197">
    <w:name w:val="RTF_Num 19 7"/>
    <w:rPr>
      <w:rFonts w:ascii="Symbol" w:eastAsia="Symbol" w:hAnsi="Symbol" w:cs="Symbol"/>
    </w:rPr>
  </w:style>
  <w:style w:type="character" w:customStyle="1" w:styleId="RTFNum198">
    <w:name w:val="RTF_Num 19 8"/>
    <w:rPr>
      <w:rFonts w:ascii="Courier New" w:eastAsia="Courier New" w:hAnsi="Courier New" w:cs="Courier New"/>
    </w:rPr>
  </w:style>
  <w:style w:type="character" w:customStyle="1" w:styleId="RTFNum199">
    <w:name w:val="RTF_Num 19 9"/>
    <w:rPr>
      <w:rFonts w:ascii="Wingdings" w:eastAsia="Wingdings" w:hAnsi="Wingdings" w:cs="Wingdings"/>
    </w:rPr>
  </w:style>
  <w:style w:type="character" w:customStyle="1" w:styleId="RTFNum201">
    <w:name w:val="RTF_Num 20 1"/>
    <w:rPr>
      <w:rFonts w:cs="Times New Roman"/>
    </w:rPr>
  </w:style>
  <w:style w:type="character" w:customStyle="1" w:styleId="RTFNum202">
    <w:name w:val="RTF_Num 20 2"/>
    <w:rPr>
      <w:rFonts w:cs="Times New Roman"/>
    </w:rPr>
  </w:style>
  <w:style w:type="character" w:customStyle="1" w:styleId="RTFNum203">
    <w:name w:val="RTF_Num 20 3"/>
    <w:rPr>
      <w:rFonts w:cs="Times New Roman"/>
    </w:rPr>
  </w:style>
  <w:style w:type="character" w:customStyle="1" w:styleId="RTFNum204">
    <w:name w:val="RTF_Num 20 4"/>
    <w:rPr>
      <w:rFonts w:cs="Times New Roman"/>
    </w:rPr>
  </w:style>
  <w:style w:type="character" w:customStyle="1" w:styleId="RTFNum205">
    <w:name w:val="RTF_Num 20 5"/>
    <w:rPr>
      <w:rFonts w:cs="Times New Roman"/>
    </w:rPr>
  </w:style>
  <w:style w:type="character" w:customStyle="1" w:styleId="RTFNum206">
    <w:name w:val="RTF_Num 20 6"/>
    <w:rPr>
      <w:rFonts w:cs="Times New Roman"/>
    </w:rPr>
  </w:style>
  <w:style w:type="character" w:customStyle="1" w:styleId="RTFNum207">
    <w:name w:val="RTF_Num 20 7"/>
    <w:rPr>
      <w:rFonts w:cs="Times New Roman"/>
    </w:rPr>
  </w:style>
  <w:style w:type="character" w:customStyle="1" w:styleId="RTFNum208">
    <w:name w:val="RTF_Num 20 8"/>
    <w:rPr>
      <w:rFonts w:cs="Times New Roman"/>
    </w:rPr>
  </w:style>
  <w:style w:type="character" w:customStyle="1" w:styleId="RTFNum209">
    <w:name w:val="RTF_Num 20 9"/>
    <w:rPr>
      <w:rFonts w:cs="Times New Roman"/>
    </w:rPr>
  </w:style>
  <w:style w:type="character" w:customStyle="1" w:styleId="RTFNum211">
    <w:name w:val="RTF_Num 21 1"/>
    <w:rPr>
      <w:rFonts w:cs="Times New Roman"/>
    </w:rPr>
  </w:style>
  <w:style w:type="character" w:customStyle="1" w:styleId="RTFNum212">
    <w:name w:val="RTF_Num 21 2"/>
    <w:rPr>
      <w:rFonts w:cs="Times New Roman"/>
    </w:rPr>
  </w:style>
  <w:style w:type="character" w:customStyle="1" w:styleId="RTFNum213">
    <w:name w:val="RTF_Num 21 3"/>
    <w:rPr>
      <w:rFonts w:cs="Times New Roman"/>
    </w:rPr>
  </w:style>
  <w:style w:type="character" w:customStyle="1" w:styleId="RTFNum214">
    <w:name w:val="RTF_Num 21 4"/>
    <w:rPr>
      <w:rFonts w:cs="Times New Roman"/>
    </w:rPr>
  </w:style>
  <w:style w:type="character" w:customStyle="1" w:styleId="RTFNum215">
    <w:name w:val="RTF_Num 21 5"/>
    <w:rPr>
      <w:rFonts w:cs="Times New Roman"/>
    </w:rPr>
  </w:style>
  <w:style w:type="character" w:customStyle="1" w:styleId="RTFNum216">
    <w:name w:val="RTF_Num 21 6"/>
    <w:rPr>
      <w:rFonts w:cs="Times New Roman"/>
    </w:rPr>
  </w:style>
  <w:style w:type="character" w:customStyle="1" w:styleId="RTFNum217">
    <w:name w:val="RTF_Num 21 7"/>
    <w:rPr>
      <w:rFonts w:cs="Times New Roman"/>
    </w:rPr>
  </w:style>
  <w:style w:type="character" w:customStyle="1" w:styleId="RTFNum218">
    <w:name w:val="RTF_Num 21 8"/>
    <w:rPr>
      <w:rFonts w:cs="Times New Roman"/>
    </w:rPr>
  </w:style>
  <w:style w:type="character" w:customStyle="1" w:styleId="RTFNum219">
    <w:name w:val="RTF_Num 21 9"/>
    <w:rPr>
      <w:rFonts w:cs="Times New Roman"/>
    </w:rPr>
  </w:style>
  <w:style w:type="character" w:customStyle="1" w:styleId="RTFNum221">
    <w:name w:val="RTF_Num 22 1"/>
    <w:rPr>
      <w:rFonts w:ascii="Symbol" w:eastAsia="Symbol" w:hAnsi="Symbol" w:cs="Symbol"/>
    </w:rPr>
  </w:style>
  <w:style w:type="character" w:customStyle="1" w:styleId="RTFNum222">
    <w:name w:val="RTF_Num 22 2"/>
    <w:rPr>
      <w:rFonts w:ascii="Courier New" w:eastAsia="Courier New" w:hAnsi="Courier New" w:cs="Courier New"/>
    </w:rPr>
  </w:style>
  <w:style w:type="character" w:customStyle="1" w:styleId="RTFNum223">
    <w:name w:val="RTF_Num 22 3"/>
    <w:rPr>
      <w:rFonts w:ascii="Wingdings" w:eastAsia="Wingdings" w:hAnsi="Wingdings" w:cs="Wingdings"/>
    </w:rPr>
  </w:style>
  <w:style w:type="character" w:customStyle="1" w:styleId="RTFNum224">
    <w:name w:val="RTF_Num 22 4"/>
    <w:rPr>
      <w:rFonts w:ascii="Symbol" w:eastAsia="Symbol" w:hAnsi="Symbol" w:cs="Symbol"/>
    </w:rPr>
  </w:style>
  <w:style w:type="character" w:customStyle="1" w:styleId="RTFNum225">
    <w:name w:val="RTF_Num 22 5"/>
    <w:rPr>
      <w:rFonts w:ascii="Courier New" w:eastAsia="Courier New" w:hAnsi="Courier New" w:cs="Courier New"/>
    </w:rPr>
  </w:style>
  <w:style w:type="character" w:customStyle="1" w:styleId="RTFNum226">
    <w:name w:val="RTF_Num 22 6"/>
    <w:rPr>
      <w:rFonts w:ascii="Wingdings" w:eastAsia="Wingdings" w:hAnsi="Wingdings" w:cs="Wingdings"/>
    </w:rPr>
  </w:style>
  <w:style w:type="character" w:customStyle="1" w:styleId="RTFNum227">
    <w:name w:val="RTF_Num 22 7"/>
    <w:rPr>
      <w:rFonts w:ascii="Symbol" w:eastAsia="Symbol" w:hAnsi="Symbol" w:cs="Symbol"/>
    </w:rPr>
  </w:style>
  <w:style w:type="character" w:customStyle="1" w:styleId="RTFNum228">
    <w:name w:val="RTF_Num 22 8"/>
    <w:rPr>
      <w:rFonts w:ascii="Courier New" w:eastAsia="Courier New" w:hAnsi="Courier New" w:cs="Courier New"/>
    </w:rPr>
  </w:style>
  <w:style w:type="character" w:customStyle="1" w:styleId="RTFNum229">
    <w:name w:val="RTF_Num 22 9"/>
    <w:rPr>
      <w:rFonts w:ascii="Wingdings" w:eastAsia="Wingdings" w:hAnsi="Wingdings" w:cs="Wingdings"/>
    </w:rPr>
  </w:style>
  <w:style w:type="character" w:customStyle="1" w:styleId="RTFNum231">
    <w:name w:val="RTF_Num 23 1"/>
    <w:rPr>
      <w:rFonts w:ascii="Symbol" w:eastAsia="Symbol" w:hAnsi="Symbol" w:cs="Symbol"/>
    </w:rPr>
  </w:style>
  <w:style w:type="character" w:customStyle="1" w:styleId="RTFNum232">
    <w:name w:val="RTF_Num 23 2"/>
    <w:rPr>
      <w:rFonts w:ascii="Courier New" w:eastAsia="Courier New" w:hAnsi="Courier New" w:cs="Courier New"/>
    </w:rPr>
  </w:style>
  <w:style w:type="character" w:customStyle="1" w:styleId="RTFNum233">
    <w:name w:val="RTF_Num 23 3"/>
    <w:rPr>
      <w:rFonts w:ascii="Wingdings" w:eastAsia="Wingdings" w:hAnsi="Wingdings" w:cs="Wingdings"/>
    </w:rPr>
  </w:style>
  <w:style w:type="character" w:customStyle="1" w:styleId="RTFNum234">
    <w:name w:val="RTF_Num 23 4"/>
    <w:rPr>
      <w:rFonts w:ascii="Symbol" w:eastAsia="Symbol" w:hAnsi="Symbol" w:cs="Symbol"/>
    </w:rPr>
  </w:style>
  <w:style w:type="character" w:customStyle="1" w:styleId="RTFNum235">
    <w:name w:val="RTF_Num 23 5"/>
    <w:rPr>
      <w:rFonts w:ascii="Courier New" w:eastAsia="Courier New" w:hAnsi="Courier New" w:cs="Courier New"/>
    </w:rPr>
  </w:style>
  <w:style w:type="character" w:customStyle="1" w:styleId="RTFNum236">
    <w:name w:val="RTF_Num 23 6"/>
    <w:rPr>
      <w:rFonts w:ascii="Wingdings" w:eastAsia="Wingdings" w:hAnsi="Wingdings" w:cs="Wingdings"/>
    </w:rPr>
  </w:style>
  <w:style w:type="character" w:customStyle="1" w:styleId="RTFNum237">
    <w:name w:val="RTF_Num 23 7"/>
    <w:rPr>
      <w:rFonts w:ascii="Symbol" w:eastAsia="Symbol" w:hAnsi="Symbol" w:cs="Symbol"/>
    </w:rPr>
  </w:style>
  <w:style w:type="character" w:customStyle="1" w:styleId="RTFNum238">
    <w:name w:val="RTF_Num 23 8"/>
    <w:rPr>
      <w:rFonts w:ascii="Courier New" w:eastAsia="Courier New" w:hAnsi="Courier New" w:cs="Courier New"/>
    </w:rPr>
  </w:style>
  <w:style w:type="character" w:customStyle="1" w:styleId="RTFNum239">
    <w:name w:val="RTF_Num 23 9"/>
    <w:rPr>
      <w:rFonts w:ascii="Wingdings" w:eastAsia="Wingdings" w:hAnsi="Wingdings" w:cs="Wingdings"/>
    </w:rPr>
  </w:style>
  <w:style w:type="character" w:customStyle="1" w:styleId="RTFNum241">
    <w:name w:val="RTF_Num 24 1"/>
    <w:rPr>
      <w:rFonts w:cs="Times New Roman"/>
    </w:rPr>
  </w:style>
  <w:style w:type="character" w:customStyle="1" w:styleId="RTFNum242">
    <w:name w:val="RTF_Num 24 2"/>
    <w:rPr>
      <w:rFonts w:cs="Times New Roman"/>
    </w:rPr>
  </w:style>
  <w:style w:type="character" w:customStyle="1" w:styleId="RTFNum243">
    <w:name w:val="RTF_Num 24 3"/>
    <w:rPr>
      <w:rFonts w:cs="Times New Roman"/>
    </w:rPr>
  </w:style>
  <w:style w:type="character" w:customStyle="1" w:styleId="RTFNum244">
    <w:name w:val="RTF_Num 24 4"/>
    <w:rPr>
      <w:rFonts w:cs="Times New Roman"/>
    </w:rPr>
  </w:style>
  <w:style w:type="character" w:customStyle="1" w:styleId="RTFNum245">
    <w:name w:val="RTF_Num 24 5"/>
    <w:rPr>
      <w:rFonts w:cs="Times New Roman"/>
    </w:rPr>
  </w:style>
  <w:style w:type="character" w:customStyle="1" w:styleId="RTFNum246">
    <w:name w:val="RTF_Num 24 6"/>
    <w:rPr>
      <w:rFonts w:cs="Times New Roman"/>
    </w:rPr>
  </w:style>
  <w:style w:type="character" w:customStyle="1" w:styleId="RTFNum247">
    <w:name w:val="RTF_Num 24 7"/>
    <w:rPr>
      <w:rFonts w:cs="Times New Roman"/>
    </w:rPr>
  </w:style>
  <w:style w:type="character" w:customStyle="1" w:styleId="RTFNum248">
    <w:name w:val="RTF_Num 24 8"/>
    <w:rPr>
      <w:rFonts w:cs="Times New Roman"/>
    </w:rPr>
  </w:style>
  <w:style w:type="character" w:customStyle="1" w:styleId="RTFNum249">
    <w:name w:val="RTF_Num 24 9"/>
    <w:rPr>
      <w:rFonts w:cs="Times New Roman"/>
    </w:rPr>
  </w:style>
  <w:style w:type="character" w:customStyle="1" w:styleId="RTFNum251">
    <w:name w:val="RTF_Num 25 1"/>
    <w:rPr>
      <w:rFonts w:cs="Times New Roman"/>
    </w:rPr>
  </w:style>
  <w:style w:type="character" w:customStyle="1" w:styleId="RTFNum252">
    <w:name w:val="RTF_Num 25 2"/>
    <w:rPr>
      <w:rFonts w:cs="Times New Roman"/>
    </w:rPr>
  </w:style>
  <w:style w:type="character" w:customStyle="1" w:styleId="RTFNum253">
    <w:name w:val="RTF_Num 25 3"/>
    <w:rPr>
      <w:rFonts w:cs="Times New Roman"/>
    </w:rPr>
  </w:style>
  <w:style w:type="character" w:customStyle="1" w:styleId="RTFNum254">
    <w:name w:val="RTF_Num 25 4"/>
    <w:rPr>
      <w:rFonts w:cs="Times New Roman"/>
    </w:rPr>
  </w:style>
  <w:style w:type="character" w:customStyle="1" w:styleId="RTFNum255">
    <w:name w:val="RTF_Num 25 5"/>
    <w:rPr>
      <w:rFonts w:cs="Times New Roman"/>
    </w:rPr>
  </w:style>
  <w:style w:type="character" w:customStyle="1" w:styleId="RTFNum256">
    <w:name w:val="RTF_Num 25 6"/>
    <w:rPr>
      <w:rFonts w:cs="Times New Roman"/>
    </w:rPr>
  </w:style>
  <w:style w:type="character" w:customStyle="1" w:styleId="RTFNum257">
    <w:name w:val="RTF_Num 25 7"/>
    <w:rPr>
      <w:rFonts w:cs="Times New Roman"/>
    </w:rPr>
  </w:style>
  <w:style w:type="character" w:customStyle="1" w:styleId="RTFNum258">
    <w:name w:val="RTF_Num 25 8"/>
    <w:rPr>
      <w:rFonts w:cs="Times New Roman"/>
    </w:rPr>
  </w:style>
  <w:style w:type="character" w:customStyle="1" w:styleId="RTFNum259">
    <w:name w:val="RTF_Num 25 9"/>
    <w:rPr>
      <w:rFonts w:cs="Times New Roman"/>
    </w:rPr>
  </w:style>
  <w:style w:type="character" w:customStyle="1" w:styleId="RTFNum261">
    <w:name w:val="RTF_Num 26 1"/>
    <w:rPr>
      <w:rFonts w:ascii="Symbol" w:eastAsia="Symbol" w:hAnsi="Symbol" w:cs="Symbol"/>
    </w:rPr>
  </w:style>
  <w:style w:type="character" w:customStyle="1" w:styleId="RTFNum262">
    <w:name w:val="RTF_Num 26 2"/>
    <w:rPr>
      <w:rFonts w:ascii="Courier New" w:eastAsia="Courier New" w:hAnsi="Courier New" w:cs="Courier New"/>
    </w:rPr>
  </w:style>
  <w:style w:type="character" w:customStyle="1" w:styleId="RTFNum263">
    <w:name w:val="RTF_Num 26 3"/>
    <w:rPr>
      <w:rFonts w:ascii="Wingdings" w:eastAsia="Wingdings" w:hAnsi="Wingdings" w:cs="Wingdings"/>
    </w:rPr>
  </w:style>
  <w:style w:type="character" w:customStyle="1" w:styleId="RTFNum264">
    <w:name w:val="RTF_Num 26 4"/>
    <w:rPr>
      <w:rFonts w:ascii="Symbol" w:eastAsia="Symbol" w:hAnsi="Symbol" w:cs="Symbol"/>
    </w:rPr>
  </w:style>
  <w:style w:type="character" w:customStyle="1" w:styleId="RTFNum265">
    <w:name w:val="RTF_Num 26 5"/>
    <w:rPr>
      <w:rFonts w:ascii="Courier New" w:eastAsia="Courier New" w:hAnsi="Courier New" w:cs="Courier New"/>
    </w:rPr>
  </w:style>
  <w:style w:type="character" w:customStyle="1" w:styleId="RTFNum266">
    <w:name w:val="RTF_Num 26 6"/>
    <w:rPr>
      <w:rFonts w:ascii="Wingdings" w:eastAsia="Wingdings" w:hAnsi="Wingdings" w:cs="Wingdings"/>
    </w:rPr>
  </w:style>
  <w:style w:type="character" w:customStyle="1" w:styleId="RTFNum267">
    <w:name w:val="RTF_Num 26 7"/>
    <w:rPr>
      <w:rFonts w:ascii="Symbol" w:eastAsia="Symbol" w:hAnsi="Symbol" w:cs="Symbol"/>
    </w:rPr>
  </w:style>
  <w:style w:type="character" w:customStyle="1" w:styleId="RTFNum268">
    <w:name w:val="RTF_Num 26 8"/>
    <w:rPr>
      <w:rFonts w:ascii="Courier New" w:eastAsia="Courier New" w:hAnsi="Courier New" w:cs="Courier New"/>
    </w:rPr>
  </w:style>
  <w:style w:type="character" w:customStyle="1" w:styleId="RTFNum269">
    <w:name w:val="RTF_Num 26 9"/>
    <w:rPr>
      <w:rFonts w:ascii="Wingdings" w:eastAsia="Wingdings" w:hAnsi="Wingdings" w:cs="Wingdings"/>
    </w:rPr>
  </w:style>
  <w:style w:type="character" w:customStyle="1" w:styleId="RTFNum271">
    <w:name w:val="RTF_Num 27 1"/>
    <w:rPr>
      <w:rFonts w:ascii="Symbol" w:eastAsia="Symbol" w:hAnsi="Symbol" w:cs="Symbol"/>
    </w:rPr>
  </w:style>
  <w:style w:type="character" w:customStyle="1" w:styleId="RTFNum272">
    <w:name w:val="RTF_Num 27 2"/>
    <w:rPr>
      <w:rFonts w:ascii="Courier New" w:eastAsia="Courier New" w:hAnsi="Courier New" w:cs="Courier New"/>
    </w:rPr>
  </w:style>
  <w:style w:type="character" w:customStyle="1" w:styleId="RTFNum273">
    <w:name w:val="RTF_Num 27 3"/>
    <w:rPr>
      <w:rFonts w:ascii="Wingdings" w:eastAsia="Wingdings" w:hAnsi="Wingdings" w:cs="Wingdings"/>
    </w:rPr>
  </w:style>
  <w:style w:type="character" w:customStyle="1" w:styleId="RTFNum274">
    <w:name w:val="RTF_Num 27 4"/>
    <w:rPr>
      <w:rFonts w:ascii="Symbol" w:eastAsia="Symbol" w:hAnsi="Symbol" w:cs="Symbol"/>
    </w:rPr>
  </w:style>
  <w:style w:type="character" w:customStyle="1" w:styleId="RTFNum275">
    <w:name w:val="RTF_Num 27 5"/>
    <w:rPr>
      <w:rFonts w:ascii="Courier New" w:eastAsia="Courier New" w:hAnsi="Courier New" w:cs="Courier New"/>
    </w:rPr>
  </w:style>
  <w:style w:type="character" w:customStyle="1" w:styleId="RTFNum276">
    <w:name w:val="RTF_Num 27 6"/>
    <w:rPr>
      <w:rFonts w:ascii="Wingdings" w:eastAsia="Wingdings" w:hAnsi="Wingdings" w:cs="Wingdings"/>
    </w:rPr>
  </w:style>
  <w:style w:type="character" w:customStyle="1" w:styleId="RTFNum277">
    <w:name w:val="RTF_Num 27 7"/>
    <w:rPr>
      <w:rFonts w:ascii="Symbol" w:eastAsia="Symbol" w:hAnsi="Symbol" w:cs="Symbol"/>
    </w:rPr>
  </w:style>
  <w:style w:type="character" w:customStyle="1" w:styleId="RTFNum278">
    <w:name w:val="RTF_Num 27 8"/>
    <w:rPr>
      <w:rFonts w:ascii="Courier New" w:eastAsia="Courier New" w:hAnsi="Courier New" w:cs="Courier New"/>
    </w:rPr>
  </w:style>
  <w:style w:type="character" w:customStyle="1" w:styleId="RTFNum279">
    <w:name w:val="RTF_Num 27 9"/>
    <w:rPr>
      <w:rFonts w:ascii="Wingdings" w:eastAsia="Wingdings" w:hAnsi="Wingdings" w:cs="Wingdings"/>
    </w:rPr>
  </w:style>
  <w:style w:type="character" w:customStyle="1" w:styleId="RTFNum281">
    <w:name w:val="RTF_Num 28 1"/>
    <w:rPr>
      <w:rFonts w:cs="Times New Roman"/>
    </w:rPr>
  </w:style>
  <w:style w:type="character" w:customStyle="1" w:styleId="RTFNum282">
    <w:name w:val="RTF_Num 28 2"/>
    <w:rPr>
      <w:rFonts w:cs="Times New Roman"/>
    </w:rPr>
  </w:style>
  <w:style w:type="character" w:customStyle="1" w:styleId="RTFNum283">
    <w:name w:val="RTF_Num 28 3"/>
    <w:rPr>
      <w:rFonts w:cs="Times New Roman"/>
    </w:rPr>
  </w:style>
  <w:style w:type="character" w:customStyle="1" w:styleId="RTFNum284">
    <w:name w:val="RTF_Num 28 4"/>
    <w:rPr>
      <w:rFonts w:cs="Times New Roman"/>
    </w:rPr>
  </w:style>
  <w:style w:type="character" w:customStyle="1" w:styleId="RTFNum285">
    <w:name w:val="RTF_Num 28 5"/>
    <w:rPr>
      <w:rFonts w:cs="Times New Roman"/>
    </w:rPr>
  </w:style>
  <w:style w:type="character" w:customStyle="1" w:styleId="RTFNum286">
    <w:name w:val="RTF_Num 28 6"/>
    <w:rPr>
      <w:rFonts w:cs="Times New Roman"/>
    </w:rPr>
  </w:style>
  <w:style w:type="character" w:customStyle="1" w:styleId="RTFNum287">
    <w:name w:val="RTF_Num 28 7"/>
    <w:rPr>
      <w:rFonts w:cs="Times New Roman"/>
    </w:rPr>
  </w:style>
  <w:style w:type="character" w:customStyle="1" w:styleId="RTFNum288">
    <w:name w:val="RTF_Num 28 8"/>
    <w:rPr>
      <w:rFonts w:cs="Times New Roman"/>
    </w:rPr>
  </w:style>
  <w:style w:type="character" w:customStyle="1" w:styleId="RTFNum289">
    <w:name w:val="RTF_Num 28 9"/>
    <w:rPr>
      <w:rFonts w:cs="Times New Roman"/>
    </w:rPr>
  </w:style>
  <w:style w:type="character" w:customStyle="1" w:styleId="RTFNum291">
    <w:name w:val="RTF_Num 29 1"/>
    <w:rPr>
      <w:rFonts w:cs="Times New Roman"/>
    </w:rPr>
  </w:style>
  <w:style w:type="character" w:customStyle="1" w:styleId="RTFNum292">
    <w:name w:val="RTF_Num 29 2"/>
    <w:rPr>
      <w:rFonts w:cs="Times New Roman"/>
    </w:rPr>
  </w:style>
  <w:style w:type="character" w:customStyle="1" w:styleId="RTFNum293">
    <w:name w:val="RTF_Num 29 3"/>
    <w:rPr>
      <w:rFonts w:cs="Times New Roman"/>
    </w:rPr>
  </w:style>
  <w:style w:type="character" w:customStyle="1" w:styleId="RTFNum294">
    <w:name w:val="RTF_Num 29 4"/>
    <w:rPr>
      <w:rFonts w:cs="Times New Roman"/>
    </w:rPr>
  </w:style>
  <w:style w:type="character" w:customStyle="1" w:styleId="RTFNum295">
    <w:name w:val="RTF_Num 29 5"/>
    <w:rPr>
      <w:rFonts w:cs="Times New Roman"/>
    </w:rPr>
  </w:style>
  <w:style w:type="character" w:customStyle="1" w:styleId="RTFNum296">
    <w:name w:val="RTF_Num 29 6"/>
    <w:rPr>
      <w:rFonts w:cs="Times New Roman"/>
    </w:rPr>
  </w:style>
  <w:style w:type="character" w:customStyle="1" w:styleId="RTFNum297">
    <w:name w:val="RTF_Num 29 7"/>
    <w:rPr>
      <w:rFonts w:cs="Times New Roman"/>
    </w:rPr>
  </w:style>
  <w:style w:type="character" w:customStyle="1" w:styleId="RTFNum298">
    <w:name w:val="RTF_Num 29 8"/>
    <w:rPr>
      <w:rFonts w:cs="Times New Roman"/>
    </w:rPr>
  </w:style>
  <w:style w:type="character" w:customStyle="1" w:styleId="RTFNum299">
    <w:name w:val="RTF_Num 29 9"/>
    <w:rPr>
      <w:rFonts w:cs="Times New Roman"/>
    </w:rPr>
  </w:style>
  <w:style w:type="character" w:customStyle="1" w:styleId="RTFNum301">
    <w:name w:val="RTF_Num 30 1"/>
    <w:rPr>
      <w:rFonts w:cs="Times New Roman"/>
    </w:rPr>
  </w:style>
  <w:style w:type="character" w:customStyle="1" w:styleId="RTFNum302">
    <w:name w:val="RTF_Num 30 2"/>
    <w:rPr>
      <w:rFonts w:cs="Times New Roman"/>
    </w:rPr>
  </w:style>
  <w:style w:type="character" w:customStyle="1" w:styleId="RTFNum303">
    <w:name w:val="RTF_Num 30 3"/>
    <w:rPr>
      <w:rFonts w:cs="Times New Roman"/>
    </w:rPr>
  </w:style>
  <w:style w:type="character" w:customStyle="1" w:styleId="RTFNum304">
    <w:name w:val="RTF_Num 30 4"/>
    <w:rPr>
      <w:rFonts w:cs="Times New Roman"/>
    </w:rPr>
  </w:style>
  <w:style w:type="character" w:customStyle="1" w:styleId="RTFNum305">
    <w:name w:val="RTF_Num 30 5"/>
    <w:rPr>
      <w:rFonts w:cs="Times New Roman"/>
    </w:rPr>
  </w:style>
  <w:style w:type="character" w:customStyle="1" w:styleId="RTFNum306">
    <w:name w:val="RTF_Num 30 6"/>
    <w:rPr>
      <w:rFonts w:cs="Times New Roman"/>
    </w:rPr>
  </w:style>
  <w:style w:type="character" w:customStyle="1" w:styleId="RTFNum307">
    <w:name w:val="RTF_Num 30 7"/>
    <w:rPr>
      <w:rFonts w:cs="Times New Roman"/>
    </w:rPr>
  </w:style>
  <w:style w:type="character" w:customStyle="1" w:styleId="RTFNum308">
    <w:name w:val="RTF_Num 30 8"/>
    <w:rPr>
      <w:rFonts w:cs="Times New Roman"/>
    </w:rPr>
  </w:style>
  <w:style w:type="character" w:customStyle="1" w:styleId="RTFNum309">
    <w:name w:val="RTF_Num 30 9"/>
    <w:rPr>
      <w:rFonts w:cs="Times New Roman"/>
    </w:rPr>
  </w:style>
  <w:style w:type="character" w:customStyle="1" w:styleId="RTFNum311">
    <w:name w:val="RTF_Num 31 1"/>
    <w:rPr>
      <w:rFonts w:cs="Times New Roman"/>
      <w:position w:val="0"/>
      <w:sz w:val="24"/>
      <w:vertAlign w:val="baseline"/>
    </w:rPr>
  </w:style>
  <w:style w:type="character" w:customStyle="1" w:styleId="RTFNum312">
    <w:name w:val="RTF_Num 31 2"/>
    <w:rPr>
      <w:rFonts w:cs="Times New Roman"/>
    </w:rPr>
  </w:style>
  <w:style w:type="character" w:customStyle="1" w:styleId="RTFNum313">
    <w:name w:val="RTF_Num 31 3"/>
    <w:rPr>
      <w:rFonts w:cs="Times New Roman"/>
    </w:rPr>
  </w:style>
  <w:style w:type="character" w:customStyle="1" w:styleId="RTFNum314">
    <w:name w:val="RTF_Num 31 4"/>
    <w:rPr>
      <w:rFonts w:cs="Times New Roman"/>
    </w:rPr>
  </w:style>
  <w:style w:type="character" w:customStyle="1" w:styleId="RTFNum315">
    <w:name w:val="RTF_Num 31 5"/>
    <w:rPr>
      <w:rFonts w:cs="Times New Roman"/>
    </w:rPr>
  </w:style>
  <w:style w:type="character" w:customStyle="1" w:styleId="RTFNum316">
    <w:name w:val="RTF_Num 31 6"/>
    <w:rPr>
      <w:rFonts w:cs="Times New Roman"/>
    </w:rPr>
  </w:style>
  <w:style w:type="character" w:customStyle="1" w:styleId="RTFNum317">
    <w:name w:val="RTF_Num 31 7"/>
    <w:rPr>
      <w:rFonts w:cs="Times New Roman"/>
    </w:rPr>
  </w:style>
  <w:style w:type="character" w:customStyle="1" w:styleId="RTFNum318">
    <w:name w:val="RTF_Num 31 8"/>
    <w:rPr>
      <w:rFonts w:cs="Times New Roman"/>
    </w:rPr>
  </w:style>
  <w:style w:type="character" w:customStyle="1" w:styleId="RTFNum319">
    <w:name w:val="RTF_Num 31 9"/>
    <w:rPr>
      <w:rFonts w:cs="Times New Roman"/>
    </w:rPr>
  </w:style>
  <w:style w:type="character" w:customStyle="1" w:styleId="RTFNum321">
    <w:name w:val="RTF_Num 32 1"/>
    <w:rPr>
      <w:rFonts w:cs="Times New Roman"/>
    </w:rPr>
  </w:style>
  <w:style w:type="character" w:customStyle="1" w:styleId="RTFNum322">
    <w:name w:val="RTF_Num 32 2"/>
    <w:rPr>
      <w:rFonts w:cs="Times New Roman"/>
    </w:rPr>
  </w:style>
  <w:style w:type="character" w:customStyle="1" w:styleId="RTFNum323">
    <w:name w:val="RTF_Num 32 3"/>
    <w:rPr>
      <w:rFonts w:cs="Times New Roman"/>
    </w:rPr>
  </w:style>
  <w:style w:type="character" w:customStyle="1" w:styleId="RTFNum324">
    <w:name w:val="RTF_Num 32 4"/>
    <w:rPr>
      <w:rFonts w:cs="Times New Roman"/>
    </w:rPr>
  </w:style>
  <w:style w:type="character" w:customStyle="1" w:styleId="RTFNum325">
    <w:name w:val="RTF_Num 32 5"/>
    <w:rPr>
      <w:rFonts w:cs="Times New Roman"/>
    </w:rPr>
  </w:style>
  <w:style w:type="character" w:customStyle="1" w:styleId="RTFNum326">
    <w:name w:val="RTF_Num 32 6"/>
    <w:rPr>
      <w:rFonts w:cs="Times New Roman"/>
    </w:rPr>
  </w:style>
  <w:style w:type="character" w:customStyle="1" w:styleId="RTFNum327">
    <w:name w:val="RTF_Num 32 7"/>
    <w:rPr>
      <w:rFonts w:cs="Times New Roman"/>
    </w:rPr>
  </w:style>
  <w:style w:type="character" w:customStyle="1" w:styleId="RTFNum328">
    <w:name w:val="RTF_Num 32 8"/>
    <w:rPr>
      <w:rFonts w:cs="Times New Roman"/>
    </w:rPr>
  </w:style>
  <w:style w:type="character" w:customStyle="1" w:styleId="RTFNum329">
    <w:name w:val="RTF_Num 32 9"/>
    <w:rPr>
      <w:rFonts w:cs="Times New Roman"/>
    </w:rPr>
  </w:style>
  <w:style w:type="character" w:customStyle="1" w:styleId="RTFNum331">
    <w:name w:val="RTF_Num 33 1"/>
    <w:rPr>
      <w:rFonts w:cs="Times New Roman"/>
    </w:rPr>
  </w:style>
  <w:style w:type="character" w:customStyle="1" w:styleId="RTFNum332">
    <w:name w:val="RTF_Num 33 2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RTFNum333">
    <w:name w:val="RTF_Num 33 3"/>
    <w:rPr>
      <w:rFonts w:cs="Times New Roman"/>
    </w:rPr>
  </w:style>
  <w:style w:type="character" w:customStyle="1" w:styleId="RTFNum334">
    <w:name w:val="RTF_Num 33 4"/>
    <w:rPr>
      <w:rFonts w:cs="Times New Roman"/>
    </w:rPr>
  </w:style>
  <w:style w:type="character" w:customStyle="1" w:styleId="RTFNum335">
    <w:name w:val="RTF_Num 33 5"/>
    <w:rPr>
      <w:rFonts w:cs="Times New Roman"/>
    </w:rPr>
  </w:style>
  <w:style w:type="character" w:customStyle="1" w:styleId="RTFNum336">
    <w:name w:val="RTF_Num 33 6"/>
    <w:rPr>
      <w:rFonts w:cs="Times New Roman"/>
    </w:rPr>
  </w:style>
  <w:style w:type="character" w:customStyle="1" w:styleId="RTFNum337">
    <w:name w:val="RTF_Num 33 7"/>
    <w:rPr>
      <w:rFonts w:cs="Times New Roman"/>
    </w:rPr>
  </w:style>
  <w:style w:type="character" w:customStyle="1" w:styleId="RTFNum338">
    <w:name w:val="RTF_Num 33 8"/>
    <w:rPr>
      <w:rFonts w:cs="Times New Roman"/>
    </w:rPr>
  </w:style>
  <w:style w:type="character" w:customStyle="1" w:styleId="RTFNum339">
    <w:name w:val="RTF_Num 33 9"/>
    <w:rPr>
      <w:rFonts w:cs="Times New Roman"/>
    </w:rPr>
  </w:style>
  <w:style w:type="character" w:customStyle="1" w:styleId="RTFNum341">
    <w:name w:val="RTF_Num 34 1"/>
    <w:rPr>
      <w:rFonts w:cs="Times New Roman"/>
    </w:rPr>
  </w:style>
  <w:style w:type="character" w:customStyle="1" w:styleId="RTFNum342">
    <w:name w:val="RTF_Num 34 2"/>
    <w:rPr>
      <w:rFonts w:cs="Times New Roman"/>
    </w:rPr>
  </w:style>
  <w:style w:type="character" w:customStyle="1" w:styleId="RTFNum343">
    <w:name w:val="RTF_Num 34 3"/>
    <w:rPr>
      <w:rFonts w:cs="Times New Roman"/>
    </w:rPr>
  </w:style>
  <w:style w:type="character" w:customStyle="1" w:styleId="RTFNum344">
    <w:name w:val="RTF_Num 34 4"/>
    <w:rPr>
      <w:rFonts w:cs="Times New Roman"/>
    </w:rPr>
  </w:style>
  <w:style w:type="character" w:customStyle="1" w:styleId="RTFNum345">
    <w:name w:val="RTF_Num 34 5"/>
    <w:rPr>
      <w:rFonts w:cs="Times New Roman"/>
    </w:rPr>
  </w:style>
  <w:style w:type="character" w:customStyle="1" w:styleId="RTFNum346">
    <w:name w:val="RTF_Num 34 6"/>
    <w:rPr>
      <w:rFonts w:cs="Times New Roman"/>
    </w:rPr>
  </w:style>
  <w:style w:type="character" w:customStyle="1" w:styleId="RTFNum347">
    <w:name w:val="RTF_Num 34 7"/>
    <w:rPr>
      <w:rFonts w:cs="Times New Roman"/>
    </w:rPr>
  </w:style>
  <w:style w:type="character" w:customStyle="1" w:styleId="RTFNum348">
    <w:name w:val="RTF_Num 34 8"/>
    <w:rPr>
      <w:rFonts w:cs="Times New Roman"/>
    </w:rPr>
  </w:style>
  <w:style w:type="character" w:customStyle="1" w:styleId="RTFNum349">
    <w:name w:val="RTF_Num 34 9"/>
    <w:rPr>
      <w:rFonts w:cs="Times New Roman"/>
    </w:rPr>
  </w:style>
  <w:style w:type="character" w:customStyle="1" w:styleId="RTFNum351">
    <w:name w:val="RTF_Num 35 1"/>
    <w:rPr>
      <w:rFonts w:ascii="Symbol" w:eastAsia="Symbol" w:hAnsi="Symbol" w:cs="Symbol"/>
    </w:rPr>
  </w:style>
  <w:style w:type="character" w:customStyle="1" w:styleId="RTFNum352">
    <w:name w:val="RTF_Num 35 2"/>
    <w:rPr>
      <w:rFonts w:ascii="Courier New" w:eastAsia="Courier New" w:hAnsi="Courier New" w:cs="Courier New"/>
    </w:rPr>
  </w:style>
  <w:style w:type="character" w:customStyle="1" w:styleId="RTFNum353">
    <w:name w:val="RTF_Num 35 3"/>
    <w:rPr>
      <w:rFonts w:ascii="Wingdings" w:eastAsia="Wingdings" w:hAnsi="Wingdings" w:cs="Wingdings"/>
    </w:rPr>
  </w:style>
  <w:style w:type="character" w:customStyle="1" w:styleId="RTFNum354">
    <w:name w:val="RTF_Num 35 4"/>
    <w:rPr>
      <w:rFonts w:ascii="Symbol" w:eastAsia="Symbol" w:hAnsi="Symbol" w:cs="Symbol"/>
    </w:rPr>
  </w:style>
  <w:style w:type="character" w:customStyle="1" w:styleId="RTFNum355">
    <w:name w:val="RTF_Num 35 5"/>
    <w:rPr>
      <w:rFonts w:ascii="Courier New" w:eastAsia="Courier New" w:hAnsi="Courier New" w:cs="Courier New"/>
    </w:rPr>
  </w:style>
  <w:style w:type="character" w:customStyle="1" w:styleId="RTFNum356">
    <w:name w:val="RTF_Num 35 6"/>
    <w:rPr>
      <w:rFonts w:ascii="Wingdings" w:eastAsia="Wingdings" w:hAnsi="Wingdings" w:cs="Wingdings"/>
    </w:rPr>
  </w:style>
  <w:style w:type="character" w:customStyle="1" w:styleId="RTFNum357">
    <w:name w:val="RTF_Num 35 7"/>
    <w:rPr>
      <w:rFonts w:ascii="Symbol" w:eastAsia="Symbol" w:hAnsi="Symbol" w:cs="Symbol"/>
    </w:rPr>
  </w:style>
  <w:style w:type="character" w:customStyle="1" w:styleId="RTFNum358">
    <w:name w:val="RTF_Num 35 8"/>
    <w:rPr>
      <w:rFonts w:ascii="Courier New" w:eastAsia="Courier New" w:hAnsi="Courier New" w:cs="Courier New"/>
    </w:rPr>
  </w:style>
  <w:style w:type="character" w:customStyle="1" w:styleId="RTFNum359">
    <w:name w:val="RTF_Num 35 9"/>
    <w:rPr>
      <w:rFonts w:ascii="Wingdings" w:eastAsia="Wingdings" w:hAnsi="Wingdings" w:cs="Wingdings"/>
    </w:rPr>
  </w:style>
  <w:style w:type="character" w:customStyle="1" w:styleId="RTFNum361">
    <w:name w:val="RTF_Num 36 1"/>
    <w:rPr>
      <w:rFonts w:ascii="Symbol" w:eastAsia="Symbol" w:hAnsi="Symbol" w:cs="Symbol"/>
    </w:rPr>
  </w:style>
  <w:style w:type="character" w:customStyle="1" w:styleId="RTFNum362">
    <w:name w:val="RTF_Num 36 2"/>
    <w:rPr>
      <w:rFonts w:ascii="Courier New" w:eastAsia="Courier New" w:hAnsi="Courier New" w:cs="Courier New"/>
    </w:rPr>
  </w:style>
  <w:style w:type="character" w:customStyle="1" w:styleId="RTFNum363">
    <w:name w:val="RTF_Num 36 3"/>
    <w:rPr>
      <w:rFonts w:ascii="Wingdings" w:eastAsia="Wingdings" w:hAnsi="Wingdings" w:cs="Wingdings"/>
    </w:rPr>
  </w:style>
  <w:style w:type="character" w:customStyle="1" w:styleId="RTFNum364">
    <w:name w:val="RTF_Num 36 4"/>
    <w:rPr>
      <w:rFonts w:ascii="Symbol" w:eastAsia="Symbol" w:hAnsi="Symbol" w:cs="Symbol"/>
    </w:rPr>
  </w:style>
  <w:style w:type="character" w:customStyle="1" w:styleId="RTFNum365">
    <w:name w:val="RTF_Num 36 5"/>
    <w:rPr>
      <w:rFonts w:ascii="Courier New" w:eastAsia="Courier New" w:hAnsi="Courier New" w:cs="Courier New"/>
    </w:rPr>
  </w:style>
  <w:style w:type="character" w:customStyle="1" w:styleId="RTFNum366">
    <w:name w:val="RTF_Num 36 6"/>
    <w:rPr>
      <w:rFonts w:ascii="Wingdings" w:eastAsia="Wingdings" w:hAnsi="Wingdings" w:cs="Wingdings"/>
    </w:rPr>
  </w:style>
  <w:style w:type="character" w:customStyle="1" w:styleId="RTFNum367">
    <w:name w:val="RTF_Num 36 7"/>
    <w:rPr>
      <w:rFonts w:ascii="Symbol" w:eastAsia="Symbol" w:hAnsi="Symbol" w:cs="Symbol"/>
    </w:rPr>
  </w:style>
  <w:style w:type="character" w:customStyle="1" w:styleId="RTFNum368">
    <w:name w:val="RTF_Num 36 8"/>
    <w:rPr>
      <w:rFonts w:ascii="Courier New" w:eastAsia="Courier New" w:hAnsi="Courier New" w:cs="Courier New"/>
    </w:rPr>
  </w:style>
  <w:style w:type="character" w:customStyle="1" w:styleId="RTFNum369">
    <w:name w:val="RTF_Num 36 9"/>
    <w:rPr>
      <w:rFonts w:ascii="Wingdings" w:eastAsia="Wingdings" w:hAnsi="Wingdings" w:cs="Wingdings"/>
    </w:rPr>
  </w:style>
  <w:style w:type="character" w:customStyle="1" w:styleId="RTFNum371">
    <w:name w:val="RTF_Num 37 1"/>
    <w:rPr>
      <w:rFonts w:ascii="Symbol" w:eastAsia="Symbol" w:hAnsi="Symbol" w:cs="Symbol"/>
    </w:rPr>
  </w:style>
  <w:style w:type="character" w:customStyle="1" w:styleId="RTFNum372">
    <w:name w:val="RTF_Num 37 2"/>
    <w:rPr>
      <w:rFonts w:ascii="Courier New" w:eastAsia="Courier New" w:hAnsi="Courier New" w:cs="Courier New"/>
    </w:rPr>
  </w:style>
  <w:style w:type="character" w:customStyle="1" w:styleId="RTFNum373">
    <w:name w:val="RTF_Num 37 3"/>
    <w:rPr>
      <w:rFonts w:ascii="Wingdings" w:eastAsia="Wingdings" w:hAnsi="Wingdings" w:cs="Wingdings"/>
    </w:rPr>
  </w:style>
  <w:style w:type="character" w:customStyle="1" w:styleId="RTFNum374">
    <w:name w:val="RTF_Num 37 4"/>
    <w:rPr>
      <w:rFonts w:ascii="Symbol" w:eastAsia="Symbol" w:hAnsi="Symbol" w:cs="Symbol"/>
    </w:rPr>
  </w:style>
  <w:style w:type="character" w:customStyle="1" w:styleId="RTFNum375">
    <w:name w:val="RTF_Num 37 5"/>
    <w:rPr>
      <w:rFonts w:ascii="Courier New" w:eastAsia="Courier New" w:hAnsi="Courier New" w:cs="Courier New"/>
    </w:rPr>
  </w:style>
  <w:style w:type="character" w:customStyle="1" w:styleId="RTFNum376">
    <w:name w:val="RTF_Num 37 6"/>
    <w:rPr>
      <w:rFonts w:ascii="Wingdings" w:eastAsia="Wingdings" w:hAnsi="Wingdings" w:cs="Wingdings"/>
    </w:rPr>
  </w:style>
  <w:style w:type="character" w:customStyle="1" w:styleId="RTFNum377">
    <w:name w:val="RTF_Num 37 7"/>
    <w:rPr>
      <w:rFonts w:ascii="Symbol" w:eastAsia="Symbol" w:hAnsi="Symbol" w:cs="Symbol"/>
    </w:rPr>
  </w:style>
  <w:style w:type="character" w:customStyle="1" w:styleId="RTFNum378">
    <w:name w:val="RTF_Num 37 8"/>
    <w:rPr>
      <w:rFonts w:ascii="Courier New" w:eastAsia="Courier New" w:hAnsi="Courier New" w:cs="Courier New"/>
    </w:rPr>
  </w:style>
  <w:style w:type="character" w:customStyle="1" w:styleId="RTFNum379">
    <w:name w:val="RTF_Num 37 9"/>
    <w:rPr>
      <w:rFonts w:ascii="Wingdings" w:eastAsia="Wingdings" w:hAnsi="Wingdings" w:cs="Wingdings"/>
    </w:rPr>
  </w:style>
  <w:style w:type="character" w:customStyle="1" w:styleId="RTFNum381">
    <w:name w:val="RTF_Num 38 1"/>
    <w:rPr>
      <w:rFonts w:cs="Times New Roman"/>
    </w:rPr>
  </w:style>
  <w:style w:type="character" w:customStyle="1" w:styleId="RTFNum382">
    <w:name w:val="RTF_Num 38 2"/>
    <w:rPr>
      <w:rFonts w:cs="Times New Roman"/>
    </w:rPr>
  </w:style>
  <w:style w:type="character" w:customStyle="1" w:styleId="RTFNum383">
    <w:name w:val="RTF_Num 38 3"/>
    <w:rPr>
      <w:rFonts w:cs="Times New Roman"/>
    </w:rPr>
  </w:style>
  <w:style w:type="character" w:customStyle="1" w:styleId="RTFNum384">
    <w:name w:val="RTF_Num 38 4"/>
    <w:rPr>
      <w:rFonts w:cs="Times New Roman"/>
    </w:rPr>
  </w:style>
  <w:style w:type="character" w:customStyle="1" w:styleId="RTFNum385">
    <w:name w:val="RTF_Num 38 5"/>
    <w:rPr>
      <w:rFonts w:cs="Times New Roman"/>
    </w:rPr>
  </w:style>
  <w:style w:type="character" w:customStyle="1" w:styleId="RTFNum386">
    <w:name w:val="RTF_Num 38 6"/>
    <w:rPr>
      <w:rFonts w:cs="Times New Roman"/>
    </w:rPr>
  </w:style>
  <w:style w:type="character" w:customStyle="1" w:styleId="RTFNum387">
    <w:name w:val="RTF_Num 38 7"/>
    <w:rPr>
      <w:rFonts w:cs="Times New Roman"/>
    </w:rPr>
  </w:style>
  <w:style w:type="character" w:customStyle="1" w:styleId="RTFNum388">
    <w:name w:val="RTF_Num 38 8"/>
    <w:rPr>
      <w:rFonts w:cs="Times New Roman"/>
    </w:rPr>
  </w:style>
  <w:style w:type="character" w:customStyle="1" w:styleId="RTFNum389">
    <w:name w:val="RTF_Num 38 9"/>
    <w:rPr>
      <w:rFonts w:cs="Times New Roman"/>
    </w:rPr>
  </w:style>
  <w:style w:type="character" w:customStyle="1" w:styleId="RTFNum391">
    <w:name w:val="RTF_Num 39 1"/>
    <w:rPr>
      <w:rFonts w:ascii="Symbol" w:eastAsia="Symbol" w:hAnsi="Symbol" w:cs="Symbol"/>
    </w:rPr>
  </w:style>
  <w:style w:type="character" w:customStyle="1" w:styleId="RTFNum392">
    <w:name w:val="RTF_Num 39 2"/>
    <w:rPr>
      <w:rFonts w:ascii="Courier New" w:eastAsia="Courier New" w:hAnsi="Courier New" w:cs="Courier New"/>
    </w:rPr>
  </w:style>
  <w:style w:type="character" w:customStyle="1" w:styleId="RTFNum393">
    <w:name w:val="RTF_Num 39 3"/>
    <w:rPr>
      <w:rFonts w:ascii="Wingdings" w:eastAsia="Wingdings" w:hAnsi="Wingdings" w:cs="Wingdings"/>
    </w:rPr>
  </w:style>
  <w:style w:type="character" w:customStyle="1" w:styleId="RTFNum394">
    <w:name w:val="RTF_Num 39 4"/>
    <w:rPr>
      <w:rFonts w:ascii="Symbol" w:eastAsia="Symbol" w:hAnsi="Symbol" w:cs="Symbol"/>
    </w:rPr>
  </w:style>
  <w:style w:type="character" w:customStyle="1" w:styleId="RTFNum395">
    <w:name w:val="RTF_Num 39 5"/>
    <w:rPr>
      <w:rFonts w:ascii="Courier New" w:eastAsia="Courier New" w:hAnsi="Courier New" w:cs="Courier New"/>
    </w:rPr>
  </w:style>
  <w:style w:type="character" w:customStyle="1" w:styleId="RTFNum396">
    <w:name w:val="RTF_Num 39 6"/>
    <w:rPr>
      <w:rFonts w:ascii="Wingdings" w:eastAsia="Wingdings" w:hAnsi="Wingdings" w:cs="Wingdings"/>
    </w:rPr>
  </w:style>
  <w:style w:type="character" w:customStyle="1" w:styleId="RTFNum397">
    <w:name w:val="RTF_Num 39 7"/>
    <w:rPr>
      <w:rFonts w:ascii="Symbol" w:eastAsia="Symbol" w:hAnsi="Symbol" w:cs="Symbol"/>
    </w:rPr>
  </w:style>
  <w:style w:type="character" w:customStyle="1" w:styleId="RTFNum398">
    <w:name w:val="RTF_Num 39 8"/>
    <w:rPr>
      <w:rFonts w:ascii="Courier New" w:eastAsia="Courier New" w:hAnsi="Courier New" w:cs="Courier New"/>
    </w:rPr>
  </w:style>
  <w:style w:type="character" w:customStyle="1" w:styleId="RTFNum399">
    <w:name w:val="RTF_Num 39 9"/>
    <w:rPr>
      <w:rFonts w:ascii="Wingdings" w:eastAsia="Wingdings" w:hAnsi="Wingdings" w:cs="Wingdings"/>
    </w:rPr>
  </w:style>
  <w:style w:type="character" w:customStyle="1" w:styleId="RTFNum401">
    <w:name w:val="RTF_Num 40 1"/>
    <w:rPr>
      <w:rFonts w:ascii="Symbol" w:eastAsia="Symbol" w:hAnsi="Symbol" w:cs="Symbol"/>
      <w:color w:val="auto"/>
    </w:rPr>
  </w:style>
  <w:style w:type="character" w:customStyle="1" w:styleId="RTFNum402">
    <w:name w:val="RTF_Num 40 2"/>
    <w:rPr>
      <w:rFonts w:ascii="Symbol" w:eastAsia="Symbol" w:hAnsi="Symbol" w:cs="Symbol"/>
      <w:color w:val="auto"/>
    </w:rPr>
  </w:style>
  <w:style w:type="character" w:customStyle="1" w:styleId="RTFNum403">
    <w:name w:val="RTF_Num 40 3"/>
    <w:rPr>
      <w:rFonts w:ascii="Wingdings" w:eastAsia="Wingdings" w:hAnsi="Wingdings" w:cs="Wingdings"/>
    </w:rPr>
  </w:style>
  <w:style w:type="character" w:customStyle="1" w:styleId="RTFNum404">
    <w:name w:val="RTF_Num 40 4"/>
    <w:rPr>
      <w:rFonts w:ascii="Symbol" w:eastAsia="Symbol" w:hAnsi="Symbol" w:cs="Symbol"/>
    </w:rPr>
  </w:style>
  <w:style w:type="character" w:customStyle="1" w:styleId="RTFNum405">
    <w:name w:val="RTF_Num 40 5"/>
    <w:rPr>
      <w:rFonts w:ascii="Courier New" w:eastAsia="Courier New" w:hAnsi="Courier New" w:cs="Courier New"/>
    </w:rPr>
  </w:style>
  <w:style w:type="character" w:customStyle="1" w:styleId="RTFNum406">
    <w:name w:val="RTF_Num 40 6"/>
    <w:rPr>
      <w:rFonts w:ascii="Wingdings" w:eastAsia="Wingdings" w:hAnsi="Wingdings" w:cs="Wingdings"/>
    </w:rPr>
  </w:style>
  <w:style w:type="character" w:customStyle="1" w:styleId="RTFNum407">
    <w:name w:val="RTF_Num 40 7"/>
    <w:rPr>
      <w:rFonts w:ascii="Symbol" w:eastAsia="Symbol" w:hAnsi="Symbol" w:cs="Symbol"/>
    </w:rPr>
  </w:style>
  <w:style w:type="character" w:customStyle="1" w:styleId="RTFNum408">
    <w:name w:val="RTF_Num 40 8"/>
    <w:rPr>
      <w:rFonts w:ascii="Courier New" w:eastAsia="Courier New" w:hAnsi="Courier New" w:cs="Courier New"/>
    </w:rPr>
  </w:style>
  <w:style w:type="character" w:customStyle="1" w:styleId="RTFNum409">
    <w:name w:val="RTF_Num 40 9"/>
    <w:rPr>
      <w:rFonts w:ascii="Wingdings" w:eastAsia="Wingdings" w:hAnsi="Wingdings" w:cs="Wingdings"/>
    </w:rPr>
  </w:style>
  <w:style w:type="character" w:customStyle="1" w:styleId="RTFNum411">
    <w:name w:val="RTF_Num 41 1"/>
    <w:rPr>
      <w:rFonts w:ascii="Symbol" w:eastAsia="Symbol" w:hAnsi="Symbol" w:cs="Symbol"/>
    </w:rPr>
  </w:style>
  <w:style w:type="character" w:customStyle="1" w:styleId="RTFNum412">
    <w:name w:val="RTF_Num 41 2"/>
    <w:rPr>
      <w:rFonts w:ascii="Courier New" w:eastAsia="Courier New" w:hAnsi="Courier New" w:cs="Courier New"/>
    </w:rPr>
  </w:style>
  <w:style w:type="character" w:customStyle="1" w:styleId="RTFNum413">
    <w:name w:val="RTF_Num 41 3"/>
    <w:rPr>
      <w:rFonts w:ascii="Wingdings" w:eastAsia="Wingdings" w:hAnsi="Wingdings" w:cs="Wingdings"/>
    </w:rPr>
  </w:style>
  <w:style w:type="character" w:customStyle="1" w:styleId="RTFNum414">
    <w:name w:val="RTF_Num 41 4"/>
    <w:rPr>
      <w:rFonts w:ascii="Symbol" w:eastAsia="Symbol" w:hAnsi="Symbol" w:cs="Symbol"/>
    </w:rPr>
  </w:style>
  <w:style w:type="character" w:customStyle="1" w:styleId="RTFNum415">
    <w:name w:val="RTF_Num 41 5"/>
    <w:rPr>
      <w:rFonts w:ascii="Courier New" w:eastAsia="Courier New" w:hAnsi="Courier New" w:cs="Courier New"/>
    </w:rPr>
  </w:style>
  <w:style w:type="character" w:customStyle="1" w:styleId="RTFNum416">
    <w:name w:val="RTF_Num 41 6"/>
    <w:rPr>
      <w:rFonts w:ascii="Wingdings" w:eastAsia="Wingdings" w:hAnsi="Wingdings" w:cs="Wingdings"/>
    </w:rPr>
  </w:style>
  <w:style w:type="character" w:customStyle="1" w:styleId="RTFNum417">
    <w:name w:val="RTF_Num 41 7"/>
    <w:rPr>
      <w:rFonts w:ascii="Symbol" w:eastAsia="Symbol" w:hAnsi="Symbol" w:cs="Symbol"/>
    </w:rPr>
  </w:style>
  <w:style w:type="character" w:customStyle="1" w:styleId="RTFNum418">
    <w:name w:val="RTF_Num 41 8"/>
    <w:rPr>
      <w:rFonts w:ascii="Courier New" w:eastAsia="Courier New" w:hAnsi="Courier New" w:cs="Courier New"/>
    </w:rPr>
  </w:style>
  <w:style w:type="character" w:customStyle="1" w:styleId="RTFNum419">
    <w:name w:val="RTF_Num 41 9"/>
    <w:rPr>
      <w:rFonts w:ascii="Wingdings" w:eastAsia="Wingdings" w:hAnsi="Wingdings" w:cs="Wingdings"/>
    </w:rPr>
  </w:style>
  <w:style w:type="character" w:customStyle="1" w:styleId="RTFNum421">
    <w:name w:val="RTF_Num 42 1"/>
    <w:rPr>
      <w:rFonts w:ascii="Symbol" w:eastAsia="Symbol" w:hAnsi="Symbol" w:cs="Symbol"/>
    </w:rPr>
  </w:style>
  <w:style w:type="character" w:customStyle="1" w:styleId="RTFNum422">
    <w:name w:val="RTF_Num 42 2"/>
    <w:rPr>
      <w:rFonts w:ascii="Courier New" w:eastAsia="Courier New" w:hAnsi="Courier New" w:cs="Courier New"/>
    </w:rPr>
  </w:style>
  <w:style w:type="character" w:customStyle="1" w:styleId="RTFNum423">
    <w:name w:val="RTF_Num 42 3"/>
    <w:rPr>
      <w:rFonts w:ascii="Wingdings" w:eastAsia="Wingdings" w:hAnsi="Wingdings" w:cs="Wingdings"/>
    </w:rPr>
  </w:style>
  <w:style w:type="character" w:customStyle="1" w:styleId="RTFNum424">
    <w:name w:val="RTF_Num 42 4"/>
    <w:rPr>
      <w:rFonts w:ascii="Symbol" w:eastAsia="Symbol" w:hAnsi="Symbol" w:cs="Symbol"/>
    </w:rPr>
  </w:style>
  <w:style w:type="character" w:customStyle="1" w:styleId="RTFNum425">
    <w:name w:val="RTF_Num 42 5"/>
    <w:rPr>
      <w:rFonts w:ascii="Courier New" w:eastAsia="Courier New" w:hAnsi="Courier New" w:cs="Courier New"/>
    </w:rPr>
  </w:style>
  <w:style w:type="character" w:customStyle="1" w:styleId="RTFNum426">
    <w:name w:val="RTF_Num 42 6"/>
    <w:rPr>
      <w:rFonts w:ascii="Wingdings" w:eastAsia="Wingdings" w:hAnsi="Wingdings" w:cs="Wingdings"/>
    </w:rPr>
  </w:style>
  <w:style w:type="character" w:customStyle="1" w:styleId="RTFNum427">
    <w:name w:val="RTF_Num 42 7"/>
    <w:rPr>
      <w:rFonts w:ascii="Symbol" w:eastAsia="Symbol" w:hAnsi="Symbol" w:cs="Symbol"/>
    </w:rPr>
  </w:style>
  <w:style w:type="character" w:customStyle="1" w:styleId="RTFNum428">
    <w:name w:val="RTF_Num 42 8"/>
    <w:rPr>
      <w:rFonts w:ascii="Courier New" w:eastAsia="Courier New" w:hAnsi="Courier New" w:cs="Courier New"/>
    </w:rPr>
  </w:style>
  <w:style w:type="character" w:customStyle="1" w:styleId="RTFNum429">
    <w:name w:val="RTF_Num 42 9"/>
    <w:rPr>
      <w:rFonts w:ascii="Wingdings" w:eastAsia="Wingdings" w:hAnsi="Wingdings" w:cs="Wingdings"/>
    </w:rPr>
  </w:style>
  <w:style w:type="character" w:customStyle="1" w:styleId="RTFNum431">
    <w:name w:val="RTF_Num 43 1"/>
    <w:rPr>
      <w:rFonts w:ascii="Symbol" w:eastAsia="Symbol" w:hAnsi="Symbol" w:cs="Symbol"/>
    </w:rPr>
  </w:style>
  <w:style w:type="character" w:customStyle="1" w:styleId="RTFNum432">
    <w:name w:val="RTF_Num 43 2"/>
    <w:rPr>
      <w:rFonts w:ascii="Courier New" w:eastAsia="Courier New" w:hAnsi="Courier New" w:cs="Courier New"/>
    </w:rPr>
  </w:style>
  <w:style w:type="character" w:customStyle="1" w:styleId="RTFNum433">
    <w:name w:val="RTF_Num 43 3"/>
    <w:rPr>
      <w:rFonts w:ascii="Wingdings" w:eastAsia="Wingdings" w:hAnsi="Wingdings" w:cs="Wingdings"/>
    </w:rPr>
  </w:style>
  <w:style w:type="character" w:customStyle="1" w:styleId="RTFNum434">
    <w:name w:val="RTF_Num 43 4"/>
    <w:rPr>
      <w:rFonts w:ascii="Symbol" w:eastAsia="Symbol" w:hAnsi="Symbol" w:cs="Symbol"/>
    </w:rPr>
  </w:style>
  <w:style w:type="character" w:customStyle="1" w:styleId="RTFNum435">
    <w:name w:val="RTF_Num 43 5"/>
    <w:rPr>
      <w:rFonts w:ascii="Courier New" w:eastAsia="Courier New" w:hAnsi="Courier New" w:cs="Courier New"/>
    </w:rPr>
  </w:style>
  <w:style w:type="character" w:customStyle="1" w:styleId="RTFNum436">
    <w:name w:val="RTF_Num 43 6"/>
    <w:rPr>
      <w:rFonts w:ascii="Wingdings" w:eastAsia="Wingdings" w:hAnsi="Wingdings" w:cs="Wingdings"/>
    </w:rPr>
  </w:style>
  <w:style w:type="character" w:customStyle="1" w:styleId="RTFNum437">
    <w:name w:val="RTF_Num 43 7"/>
    <w:rPr>
      <w:rFonts w:ascii="Symbol" w:eastAsia="Symbol" w:hAnsi="Symbol" w:cs="Symbol"/>
    </w:rPr>
  </w:style>
  <w:style w:type="character" w:customStyle="1" w:styleId="RTFNum438">
    <w:name w:val="RTF_Num 43 8"/>
    <w:rPr>
      <w:rFonts w:ascii="Courier New" w:eastAsia="Courier New" w:hAnsi="Courier New" w:cs="Courier New"/>
    </w:rPr>
  </w:style>
  <w:style w:type="character" w:customStyle="1" w:styleId="RTFNum439">
    <w:name w:val="RTF_Num 43 9"/>
    <w:rPr>
      <w:rFonts w:ascii="Wingdings" w:eastAsia="Wingdings" w:hAnsi="Wingdings" w:cs="Wingdings"/>
    </w:rPr>
  </w:style>
  <w:style w:type="character" w:customStyle="1" w:styleId="RTFNum441">
    <w:name w:val="RTF_Num 44 1"/>
    <w:rPr>
      <w:rFonts w:ascii="Symbol" w:eastAsia="Symbol" w:hAnsi="Symbol" w:cs="Symbol"/>
    </w:rPr>
  </w:style>
  <w:style w:type="character" w:customStyle="1" w:styleId="RTFNum442">
    <w:name w:val="RTF_Num 44 2"/>
    <w:rPr>
      <w:rFonts w:ascii="Courier New" w:eastAsia="Courier New" w:hAnsi="Courier New" w:cs="Courier New"/>
    </w:rPr>
  </w:style>
  <w:style w:type="character" w:customStyle="1" w:styleId="RTFNum443">
    <w:name w:val="RTF_Num 44 3"/>
    <w:rPr>
      <w:rFonts w:ascii="Wingdings" w:eastAsia="Wingdings" w:hAnsi="Wingdings" w:cs="Wingdings"/>
    </w:rPr>
  </w:style>
  <w:style w:type="character" w:customStyle="1" w:styleId="RTFNum444">
    <w:name w:val="RTF_Num 44 4"/>
    <w:rPr>
      <w:rFonts w:ascii="Symbol" w:eastAsia="Symbol" w:hAnsi="Symbol" w:cs="Symbol"/>
    </w:rPr>
  </w:style>
  <w:style w:type="character" w:customStyle="1" w:styleId="RTFNum445">
    <w:name w:val="RTF_Num 44 5"/>
    <w:rPr>
      <w:rFonts w:ascii="Courier New" w:eastAsia="Courier New" w:hAnsi="Courier New" w:cs="Courier New"/>
    </w:rPr>
  </w:style>
  <w:style w:type="character" w:customStyle="1" w:styleId="RTFNum446">
    <w:name w:val="RTF_Num 44 6"/>
    <w:rPr>
      <w:rFonts w:ascii="Wingdings" w:eastAsia="Wingdings" w:hAnsi="Wingdings" w:cs="Wingdings"/>
    </w:rPr>
  </w:style>
  <w:style w:type="character" w:customStyle="1" w:styleId="RTFNum447">
    <w:name w:val="RTF_Num 44 7"/>
    <w:rPr>
      <w:rFonts w:ascii="Symbol" w:eastAsia="Symbol" w:hAnsi="Symbol" w:cs="Symbol"/>
    </w:rPr>
  </w:style>
  <w:style w:type="character" w:customStyle="1" w:styleId="RTFNum448">
    <w:name w:val="RTF_Num 44 8"/>
    <w:rPr>
      <w:rFonts w:ascii="Courier New" w:eastAsia="Courier New" w:hAnsi="Courier New" w:cs="Courier New"/>
    </w:rPr>
  </w:style>
  <w:style w:type="character" w:customStyle="1" w:styleId="RTFNum449">
    <w:name w:val="RTF_Num 44 9"/>
    <w:rPr>
      <w:rFonts w:ascii="Wingdings" w:eastAsia="Wingdings" w:hAnsi="Wingdings" w:cs="Wingdings"/>
    </w:rPr>
  </w:style>
  <w:style w:type="character" w:customStyle="1" w:styleId="RTFNum451">
    <w:name w:val="RTF_Num 45 1"/>
    <w:rPr>
      <w:rFonts w:ascii="Symbol" w:eastAsia="Symbol" w:hAnsi="Symbol" w:cs="Symbol"/>
    </w:rPr>
  </w:style>
  <w:style w:type="character" w:customStyle="1" w:styleId="RTFNum452">
    <w:name w:val="RTF_Num 45 2"/>
    <w:rPr>
      <w:rFonts w:ascii="Courier New" w:eastAsia="Courier New" w:hAnsi="Courier New" w:cs="Courier New"/>
    </w:rPr>
  </w:style>
  <w:style w:type="character" w:customStyle="1" w:styleId="RTFNum453">
    <w:name w:val="RTF_Num 45 3"/>
    <w:rPr>
      <w:rFonts w:ascii="Wingdings" w:eastAsia="Wingdings" w:hAnsi="Wingdings" w:cs="Wingdings"/>
    </w:rPr>
  </w:style>
  <w:style w:type="character" w:customStyle="1" w:styleId="RTFNum454">
    <w:name w:val="RTF_Num 45 4"/>
    <w:rPr>
      <w:rFonts w:ascii="Symbol" w:eastAsia="Symbol" w:hAnsi="Symbol" w:cs="Symbol"/>
    </w:rPr>
  </w:style>
  <w:style w:type="character" w:customStyle="1" w:styleId="RTFNum455">
    <w:name w:val="RTF_Num 45 5"/>
    <w:rPr>
      <w:rFonts w:ascii="Courier New" w:eastAsia="Courier New" w:hAnsi="Courier New" w:cs="Courier New"/>
    </w:rPr>
  </w:style>
  <w:style w:type="character" w:customStyle="1" w:styleId="RTFNum456">
    <w:name w:val="RTF_Num 45 6"/>
    <w:rPr>
      <w:rFonts w:ascii="Wingdings" w:eastAsia="Wingdings" w:hAnsi="Wingdings" w:cs="Wingdings"/>
    </w:rPr>
  </w:style>
  <w:style w:type="character" w:customStyle="1" w:styleId="RTFNum457">
    <w:name w:val="RTF_Num 45 7"/>
    <w:rPr>
      <w:rFonts w:ascii="Symbol" w:eastAsia="Symbol" w:hAnsi="Symbol" w:cs="Symbol"/>
    </w:rPr>
  </w:style>
  <w:style w:type="character" w:customStyle="1" w:styleId="RTFNum458">
    <w:name w:val="RTF_Num 45 8"/>
    <w:rPr>
      <w:rFonts w:ascii="Courier New" w:eastAsia="Courier New" w:hAnsi="Courier New" w:cs="Courier New"/>
    </w:rPr>
  </w:style>
  <w:style w:type="character" w:customStyle="1" w:styleId="RTFNum459">
    <w:name w:val="RTF_Num 45 9"/>
    <w:rPr>
      <w:rFonts w:ascii="Wingdings" w:eastAsia="Wingdings" w:hAnsi="Wingdings" w:cs="Wingdings"/>
    </w:rPr>
  </w:style>
  <w:style w:type="character" w:customStyle="1" w:styleId="RTFNum461">
    <w:name w:val="RTF_Num 46 1"/>
    <w:rPr>
      <w:rFonts w:cs="Times New Roman"/>
    </w:rPr>
  </w:style>
  <w:style w:type="character" w:customStyle="1" w:styleId="RTFNum462">
    <w:name w:val="RTF_Num 46 2"/>
    <w:rPr>
      <w:rFonts w:cs="Times New Roman"/>
    </w:rPr>
  </w:style>
  <w:style w:type="character" w:customStyle="1" w:styleId="RTFNum463">
    <w:name w:val="RTF_Num 46 3"/>
    <w:rPr>
      <w:rFonts w:cs="Times New Roman"/>
    </w:rPr>
  </w:style>
  <w:style w:type="character" w:customStyle="1" w:styleId="RTFNum464">
    <w:name w:val="RTF_Num 46 4"/>
    <w:rPr>
      <w:rFonts w:cs="Times New Roman"/>
    </w:rPr>
  </w:style>
  <w:style w:type="character" w:customStyle="1" w:styleId="RTFNum465">
    <w:name w:val="RTF_Num 46 5"/>
    <w:rPr>
      <w:rFonts w:cs="Times New Roman"/>
    </w:rPr>
  </w:style>
  <w:style w:type="character" w:customStyle="1" w:styleId="RTFNum466">
    <w:name w:val="RTF_Num 46 6"/>
    <w:rPr>
      <w:rFonts w:cs="Times New Roman"/>
    </w:rPr>
  </w:style>
  <w:style w:type="character" w:customStyle="1" w:styleId="RTFNum467">
    <w:name w:val="RTF_Num 46 7"/>
    <w:rPr>
      <w:rFonts w:cs="Times New Roman"/>
    </w:rPr>
  </w:style>
  <w:style w:type="character" w:customStyle="1" w:styleId="RTFNum468">
    <w:name w:val="RTF_Num 46 8"/>
    <w:rPr>
      <w:rFonts w:cs="Times New Roman"/>
    </w:rPr>
  </w:style>
  <w:style w:type="character" w:customStyle="1" w:styleId="RTFNum469">
    <w:name w:val="RTF_Num 46 9"/>
    <w:rPr>
      <w:rFonts w:cs="Times New Roman"/>
    </w:rPr>
  </w:style>
  <w:style w:type="character" w:customStyle="1" w:styleId="RTFNum471">
    <w:name w:val="RTF_Num 47 1"/>
    <w:rPr>
      <w:rFonts w:ascii="Symbol" w:eastAsia="Symbol" w:hAnsi="Symbol" w:cs="Symbol"/>
    </w:rPr>
  </w:style>
  <w:style w:type="character" w:customStyle="1" w:styleId="RTFNum472">
    <w:name w:val="RTF_Num 47 2"/>
    <w:rPr>
      <w:rFonts w:ascii="Courier New" w:eastAsia="Courier New" w:hAnsi="Courier New" w:cs="Courier New"/>
    </w:rPr>
  </w:style>
  <w:style w:type="character" w:customStyle="1" w:styleId="RTFNum473">
    <w:name w:val="RTF_Num 47 3"/>
    <w:rPr>
      <w:rFonts w:ascii="Wingdings" w:eastAsia="Wingdings" w:hAnsi="Wingdings" w:cs="Wingdings"/>
    </w:rPr>
  </w:style>
  <w:style w:type="character" w:customStyle="1" w:styleId="RTFNum474">
    <w:name w:val="RTF_Num 47 4"/>
    <w:rPr>
      <w:rFonts w:ascii="Symbol" w:eastAsia="Symbol" w:hAnsi="Symbol" w:cs="Symbol"/>
    </w:rPr>
  </w:style>
  <w:style w:type="character" w:customStyle="1" w:styleId="RTFNum475">
    <w:name w:val="RTF_Num 47 5"/>
    <w:rPr>
      <w:rFonts w:ascii="Courier New" w:eastAsia="Courier New" w:hAnsi="Courier New" w:cs="Courier New"/>
    </w:rPr>
  </w:style>
  <w:style w:type="character" w:customStyle="1" w:styleId="RTFNum476">
    <w:name w:val="RTF_Num 47 6"/>
    <w:rPr>
      <w:rFonts w:ascii="Wingdings" w:eastAsia="Wingdings" w:hAnsi="Wingdings" w:cs="Wingdings"/>
    </w:rPr>
  </w:style>
  <w:style w:type="character" w:customStyle="1" w:styleId="RTFNum477">
    <w:name w:val="RTF_Num 47 7"/>
    <w:rPr>
      <w:rFonts w:ascii="Symbol" w:eastAsia="Symbol" w:hAnsi="Symbol" w:cs="Symbol"/>
    </w:rPr>
  </w:style>
  <w:style w:type="character" w:customStyle="1" w:styleId="RTFNum478">
    <w:name w:val="RTF_Num 47 8"/>
    <w:rPr>
      <w:rFonts w:ascii="Courier New" w:eastAsia="Courier New" w:hAnsi="Courier New" w:cs="Courier New"/>
    </w:rPr>
  </w:style>
  <w:style w:type="character" w:customStyle="1" w:styleId="RTFNum479">
    <w:name w:val="RTF_Num 47 9"/>
    <w:rPr>
      <w:rFonts w:ascii="Wingdings" w:eastAsia="Wingdings" w:hAnsi="Wingdings" w:cs="Wingdings"/>
    </w:rPr>
  </w:style>
  <w:style w:type="character" w:customStyle="1" w:styleId="RTFNum481">
    <w:name w:val="RTF_Num 48 1"/>
    <w:rPr>
      <w:rFonts w:cs="Times New Roman"/>
    </w:rPr>
  </w:style>
  <w:style w:type="character" w:customStyle="1" w:styleId="RTFNum482">
    <w:name w:val="RTF_Num 48 2"/>
    <w:rPr>
      <w:rFonts w:cs="Times New Roman"/>
    </w:rPr>
  </w:style>
  <w:style w:type="character" w:customStyle="1" w:styleId="RTFNum483">
    <w:name w:val="RTF_Num 48 3"/>
    <w:rPr>
      <w:rFonts w:cs="Times New Roman"/>
    </w:rPr>
  </w:style>
  <w:style w:type="character" w:customStyle="1" w:styleId="RTFNum484">
    <w:name w:val="RTF_Num 48 4"/>
    <w:rPr>
      <w:rFonts w:cs="Times New Roman"/>
    </w:rPr>
  </w:style>
  <w:style w:type="character" w:customStyle="1" w:styleId="RTFNum485">
    <w:name w:val="RTF_Num 48 5"/>
    <w:rPr>
      <w:rFonts w:cs="Times New Roman"/>
    </w:rPr>
  </w:style>
  <w:style w:type="character" w:customStyle="1" w:styleId="RTFNum486">
    <w:name w:val="RTF_Num 48 6"/>
    <w:rPr>
      <w:rFonts w:cs="Times New Roman"/>
    </w:rPr>
  </w:style>
  <w:style w:type="character" w:customStyle="1" w:styleId="RTFNum487">
    <w:name w:val="RTF_Num 48 7"/>
    <w:rPr>
      <w:rFonts w:cs="Times New Roman"/>
    </w:rPr>
  </w:style>
  <w:style w:type="character" w:customStyle="1" w:styleId="RTFNum488">
    <w:name w:val="RTF_Num 48 8"/>
    <w:rPr>
      <w:rFonts w:cs="Times New Roman"/>
    </w:rPr>
  </w:style>
  <w:style w:type="character" w:customStyle="1" w:styleId="RTFNum489">
    <w:name w:val="RTF_Num 48 9"/>
    <w:rPr>
      <w:rFonts w:cs="Times New Roman"/>
    </w:rPr>
  </w:style>
  <w:style w:type="character" w:customStyle="1" w:styleId="RTFNum491">
    <w:name w:val="RTF_Num 49 1"/>
    <w:rPr>
      <w:rFonts w:ascii="Symbol" w:eastAsia="Symbol" w:hAnsi="Symbol" w:cs="Symbol"/>
    </w:rPr>
  </w:style>
  <w:style w:type="character" w:customStyle="1" w:styleId="RTFNum492">
    <w:name w:val="RTF_Num 49 2"/>
    <w:rPr>
      <w:rFonts w:ascii="Courier New" w:eastAsia="Courier New" w:hAnsi="Courier New" w:cs="Courier New"/>
    </w:rPr>
  </w:style>
  <w:style w:type="character" w:customStyle="1" w:styleId="RTFNum493">
    <w:name w:val="RTF_Num 49 3"/>
    <w:rPr>
      <w:rFonts w:ascii="Wingdings" w:eastAsia="Wingdings" w:hAnsi="Wingdings" w:cs="Wingdings"/>
    </w:rPr>
  </w:style>
  <w:style w:type="character" w:customStyle="1" w:styleId="RTFNum494">
    <w:name w:val="RTF_Num 49 4"/>
    <w:rPr>
      <w:rFonts w:ascii="Symbol" w:eastAsia="Symbol" w:hAnsi="Symbol" w:cs="Symbol"/>
    </w:rPr>
  </w:style>
  <w:style w:type="character" w:customStyle="1" w:styleId="RTFNum495">
    <w:name w:val="RTF_Num 49 5"/>
    <w:rPr>
      <w:rFonts w:ascii="Courier New" w:eastAsia="Courier New" w:hAnsi="Courier New" w:cs="Courier New"/>
    </w:rPr>
  </w:style>
  <w:style w:type="character" w:customStyle="1" w:styleId="RTFNum496">
    <w:name w:val="RTF_Num 49 6"/>
    <w:rPr>
      <w:rFonts w:ascii="Wingdings" w:eastAsia="Wingdings" w:hAnsi="Wingdings" w:cs="Wingdings"/>
    </w:rPr>
  </w:style>
  <w:style w:type="character" w:customStyle="1" w:styleId="RTFNum497">
    <w:name w:val="RTF_Num 49 7"/>
    <w:rPr>
      <w:rFonts w:ascii="Symbol" w:eastAsia="Symbol" w:hAnsi="Symbol" w:cs="Symbol"/>
    </w:rPr>
  </w:style>
  <w:style w:type="character" w:customStyle="1" w:styleId="RTFNum498">
    <w:name w:val="RTF_Num 49 8"/>
    <w:rPr>
      <w:rFonts w:ascii="Courier New" w:eastAsia="Courier New" w:hAnsi="Courier New" w:cs="Courier New"/>
    </w:rPr>
  </w:style>
  <w:style w:type="character" w:customStyle="1" w:styleId="RTFNum499">
    <w:name w:val="RTF_Num 49 9"/>
    <w:rPr>
      <w:rFonts w:ascii="Wingdings" w:eastAsia="Wingdings" w:hAnsi="Wingdings" w:cs="Wingdings"/>
    </w:rPr>
  </w:style>
  <w:style w:type="character" w:customStyle="1" w:styleId="RTFNum501">
    <w:name w:val="RTF_Num 50 1"/>
    <w:rPr>
      <w:rFonts w:ascii="Symbol" w:eastAsia="Symbol" w:hAnsi="Symbol" w:cs="Symbol"/>
    </w:rPr>
  </w:style>
  <w:style w:type="character" w:customStyle="1" w:styleId="RTFNum502">
    <w:name w:val="RTF_Num 50 2"/>
    <w:rPr>
      <w:rFonts w:ascii="Courier New" w:eastAsia="Courier New" w:hAnsi="Courier New" w:cs="Courier New"/>
    </w:rPr>
  </w:style>
  <w:style w:type="character" w:customStyle="1" w:styleId="RTFNum503">
    <w:name w:val="RTF_Num 50 3"/>
    <w:rPr>
      <w:rFonts w:ascii="Wingdings" w:eastAsia="Wingdings" w:hAnsi="Wingdings" w:cs="Wingdings"/>
    </w:rPr>
  </w:style>
  <w:style w:type="character" w:customStyle="1" w:styleId="RTFNum504">
    <w:name w:val="RTF_Num 50 4"/>
    <w:rPr>
      <w:rFonts w:ascii="Symbol" w:eastAsia="Symbol" w:hAnsi="Symbol" w:cs="Symbol"/>
    </w:rPr>
  </w:style>
  <w:style w:type="character" w:customStyle="1" w:styleId="RTFNum505">
    <w:name w:val="RTF_Num 50 5"/>
    <w:rPr>
      <w:rFonts w:ascii="Courier New" w:eastAsia="Courier New" w:hAnsi="Courier New" w:cs="Courier New"/>
    </w:rPr>
  </w:style>
  <w:style w:type="character" w:customStyle="1" w:styleId="RTFNum506">
    <w:name w:val="RTF_Num 50 6"/>
    <w:rPr>
      <w:rFonts w:ascii="Wingdings" w:eastAsia="Wingdings" w:hAnsi="Wingdings" w:cs="Wingdings"/>
    </w:rPr>
  </w:style>
  <w:style w:type="character" w:customStyle="1" w:styleId="RTFNum507">
    <w:name w:val="RTF_Num 50 7"/>
    <w:rPr>
      <w:rFonts w:ascii="Symbol" w:eastAsia="Symbol" w:hAnsi="Symbol" w:cs="Symbol"/>
    </w:rPr>
  </w:style>
  <w:style w:type="character" w:customStyle="1" w:styleId="RTFNum508">
    <w:name w:val="RTF_Num 50 8"/>
    <w:rPr>
      <w:rFonts w:ascii="Courier New" w:eastAsia="Courier New" w:hAnsi="Courier New" w:cs="Courier New"/>
    </w:rPr>
  </w:style>
  <w:style w:type="character" w:customStyle="1" w:styleId="RTFNum509">
    <w:name w:val="RTF_Num 50 9"/>
    <w:rPr>
      <w:rFonts w:ascii="Wingdings" w:eastAsia="Wingdings" w:hAnsi="Wingdings" w:cs="Wingdings"/>
    </w:rPr>
  </w:style>
  <w:style w:type="character" w:customStyle="1" w:styleId="RTFNum511">
    <w:name w:val="RTF_Num 51 1"/>
    <w:rPr>
      <w:rFonts w:cs="Times New Roman"/>
      <w:b/>
      <w:bCs/>
      <w:i w:val="0"/>
      <w:iCs w:val="0"/>
      <w:color w:val="auto"/>
    </w:rPr>
  </w:style>
  <w:style w:type="character" w:customStyle="1" w:styleId="RTFNum512">
    <w:name w:val="RTF_Num 51 2"/>
    <w:rPr>
      <w:rFonts w:cs="Times New Roman"/>
      <w:b w:val="0"/>
      <w:bCs w:val="0"/>
      <w:i w:val="0"/>
      <w:iCs w:val="0"/>
    </w:rPr>
  </w:style>
  <w:style w:type="character" w:customStyle="1" w:styleId="RTFNum513">
    <w:name w:val="RTF_Num 51 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RTFNum514">
    <w:name w:val="RTF_Num 51 4"/>
    <w:rPr>
      <w:rFonts w:cs="Times New Roman"/>
    </w:rPr>
  </w:style>
  <w:style w:type="character" w:customStyle="1" w:styleId="RTFNum515">
    <w:name w:val="RTF_Num 51 5"/>
    <w:rPr>
      <w:rFonts w:cs="Times New Roman"/>
    </w:rPr>
  </w:style>
  <w:style w:type="character" w:customStyle="1" w:styleId="RTFNum516">
    <w:name w:val="RTF_Num 51 6"/>
    <w:rPr>
      <w:rFonts w:cs="Times New Roman"/>
    </w:rPr>
  </w:style>
  <w:style w:type="character" w:customStyle="1" w:styleId="RTFNum517">
    <w:name w:val="RTF_Num 51 7"/>
    <w:rPr>
      <w:rFonts w:cs="Times New Roman"/>
    </w:rPr>
  </w:style>
  <w:style w:type="character" w:customStyle="1" w:styleId="RTFNum518">
    <w:name w:val="RTF_Num 51 8"/>
    <w:rPr>
      <w:rFonts w:cs="Times New Roman"/>
    </w:rPr>
  </w:style>
  <w:style w:type="character" w:customStyle="1" w:styleId="RTFNum519">
    <w:name w:val="RTF_Num 51 9"/>
    <w:rPr>
      <w:rFonts w:cs="Times New Roman"/>
    </w:rPr>
  </w:style>
  <w:style w:type="character" w:customStyle="1" w:styleId="RTFNum521">
    <w:name w:val="RTF_Num 52 1"/>
    <w:rPr>
      <w:rFonts w:cs="Times New Roman"/>
    </w:rPr>
  </w:style>
  <w:style w:type="character" w:customStyle="1" w:styleId="RTFNum522">
    <w:name w:val="RTF_Num 52 2"/>
    <w:rPr>
      <w:rFonts w:cs="Times New Roman"/>
    </w:rPr>
  </w:style>
  <w:style w:type="character" w:customStyle="1" w:styleId="RTFNum523">
    <w:name w:val="RTF_Num 52 3"/>
    <w:rPr>
      <w:rFonts w:cs="Times New Roman"/>
    </w:rPr>
  </w:style>
  <w:style w:type="character" w:customStyle="1" w:styleId="RTFNum524">
    <w:name w:val="RTF_Num 52 4"/>
    <w:rPr>
      <w:rFonts w:cs="Times New Roman"/>
    </w:rPr>
  </w:style>
  <w:style w:type="character" w:customStyle="1" w:styleId="RTFNum525">
    <w:name w:val="RTF_Num 52 5"/>
    <w:rPr>
      <w:rFonts w:cs="Times New Roman"/>
    </w:rPr>
  </w:style>
  <w:style w:type="character" w:customStyle="1" w:styleId="RTFNum526">
    <w:name w:val="RTF_Num 52 6"/>
    <w:rPr>
      <w:rFonts w:cs="Times New Roman"/>
    </w:rPr>
  </w:style>
  <w:style w:type="character" w:customStyle="1" w:styleId="RTFNum527">
    <w:name w:val="RTF_Num 52 7"/>
    <w:rPr>
      <w:rFonts w:cs="Times New Roman"/>
    </w:rPr>
  </w:style>
  <w:style w:type="character" w:customStyle="1" w:styleId="RTFNum528">
    <w:name w:val="RTF_Num 52 8"/>
    <w:rPr>
      <w:rFonts w:cs="Times New Roman"/>
    </w:rPr>
  </w:style>
  <w:style w:type="character" w:customStyle="1" w:styleId="RTFNum529">
    <w:name w:val="RTF_Num 52 9"/>
    <w:rPr>
      <w:rFonts w:cs="Times New Roman"/>
    </w:rPr>
  </w:style>
  <w:style w:type="character" w:customStyle="1" w:styleId="RTFNum531">
    <w:name w:val="RTF_Num 53 1"/>
    <w:rPr>
      <w:rFonts w:ascii="Symbol" w:eastAsia="Symbol" w:hAnsi="Symbol" w:cs="Symbol"/>
    </w:rPr>
  </w:style>
  <w:style w:type="character" w:customStyle="1" w:styleId="RTFNum532">
    <w:name w:val="RTF_Num 53 2"/>
    <w:rPr>
      <w:rFonts w:ascii="Courier New" w:eastAsia="Courier New" w:hAnsi="Courier New" w:cs="Courier New"/>
    </w:rPr>
  </w:style>
  <w:style w:type="character" w:customStyle="1" w:styleId="RTFNum533">
    <w:name w:val="RTF_Num 53 3"/>
    <w:rPr>
      <w:rFonts w:ascii="Wingdings" w:eastAsia="Wingdings" w:hAnsi="Wingdings" w:cs="Wingdings"/>
    </w:rPr>
  </w:style>
  <w:style w:type="character" w:customStyle="1" w:styleId="RTFNum534">
    <w:name w:val="RTF_Num 53 4"/>
    <w:rPr>
      <w:rFonts w:ascii="Symbol" w:eastAsia="Symbol" w:hAnsi="Symbol" w:cs="Symbol"/>
    </w:rPr>
  </w:style>
  <w:style w:type="character" w:customStyle="1" w:styleId="RTFNum535">
    <w:name w:val="RTF_Num 53 5"/>
    <w:rPr>
      <w:rFonts w:ascii="Courier New" w:eastAsia="Courier New" w:hAnsi="Courier New" w:cs="Courier New"/>
    </w:rPr>
  </w:style>
  <w:style w:type="character" w:customStyle="1" w:styleId="RTFNum536">
    <w:name w:val="RTF_Num 53 6"/>
    <w:rPr>
      <w:rFonts w:ascii="Wingdings" w:eastAsia="Wingdings" w:hAnsi="Wingdings" w:cs="Wingdings"/>
    </w:rPr>
  </w:style>
  <w:style w:type="character" w:customStyle="1" w:styleId="RTFNum537">
    <w:name w:val="RTF_Num 53 7"/>
    <w:rPr>
      <w:rFonts w:ascii="Symbol" w:eastAsia="Symbol" w:hAnsi="Symbol" w:cs="Symbol"/>
    </w:rPr>
  </w:style>
  <w:style w:type="character" w:customStyle="1" w:styleId="RTFNum538">
    <w:name w:val="RTF_Num 53 8"/>
    <w:rPr>
      <w:rFonts w:ascii="Courier New" w:eastAsia="Courier New" w:hAnsi="Courier New" w:cs="Courier New"/>
    </w:rPr>
  </w:style>
  <w:style w:type="character" w:customStyle="1" w:styleId="RTFNum539">
    <w:name w:val="RTF_Num 53 9"/>
    <w:rPr>
      <w:rFonts w:ascii="Wingdings" w:eastAsia="Wingdings" w:hAnsi="Wingdings" w:cs="Wingdings"/>
    </w:rPr>
  </w:style>
  <w:style w:type="character" w:customStyle="1" w:styleId="RTFNum541">
    <w:name w:val="RTF_Num 54 1"/>
    <w:rPr>
      <w:rFonts w:cs="Times New Roman"/>
    </w:rPr>
  </w:style>
  <w:style w:type="character" w:customStyle="1" w:styleId="RTFNum542">
    <w:name w:val="RTF_Num 54 2"/>
    <w:rPr>
      <w:rFonts w:cs="Times New Roman"/>
    </w:rPr>
  </w:style>
  <w:style w:type="character" w:customStyle="1" w:styleId="RTFNum543">
    <w:name w:val="RTF_Num 54 3"/>
    <w:rPr>
      <w:rFonts w:cs="Times New Roman"/>
    </w:rPr>
  </w:style>
  <w:style w:type="character" w:customStyle="1" w:styleId="RTFNum544">
    <w:name w:val="RTF_Num 54 4"/>
    <w:rPr>
      <w:rFonts w:cs="Times New Roman"/>
    </w:rPr>
  </w:style>
  <w:style w:type="character" w:customStyle="1" w:styleId="RTFNum545">
    <w:name w:val="RTF_Num 54 5"/>
    <w:rPr>
      <w:rFonts w:cs="Times New Roman"/>
    </w:rPr>
  </w:style>
  <w:style w:type="character" w:customStyle="1" w:styleId="RTFNum546">
    <w:name w:val="RTF_Num 54 6"/>
    <w:rPr>
      <w:rFonts w:cs="Times New Roman"/>
    </w:rPr>
  </w:style>
  <w:style w:type="character" w:customStyle="1" w:styleId="RTFNum547">
    <w:name w:val="RTF_Num 54 7"/>
    <w:rPr>
      <w:rFonts w:cs="Times New Roman"/>
    </w:rPr>
  </w:style>
  <w:style w:type="character" w:customStyle="1" w:styleId="RTFNum548">
    <w:name w:val="RTF_Num 54 8"/>
    <w:rPr>
      <w:rFonts w:cs="Times New Roman"/>
    </w:rPr>
  </w:style>
  <w:style w:type="character" w:customStyle="1" w:styleId="RTFNum549">
    <w:name w:val="RTF_Num 54 9"/>
    <w:rPr>
      <w:rFonts w:cs="Times New Roman"/>
    </w:rPr>
  </w:style>
  <w:style w:type="character" w:customStyle="1" w:styleId="RTFNum551">
    <w:name w:val="RTF_Num 55 1"/>
    <w:rPr>
      <w:rFonts w:ascii="Symbol" w:eastAsia="Symbol" w:hAnsi="Symbol" w:cs="Symbol"/>
    </w:rPr>
  </w:style>
  <w:style w:type="character" w:customStyle="1" w:styleId="RTFNum552">
    <w:name w:val="RTF_Num 55 2"/>
    <w:rPr>
      <w:rFonts w:ascii="Courier New" w:eastAsia="Courier New" w:hAnsi="Courier New" w:cs="Courier New"/>
    </w:rPr>
  </w:style>
  <w:style w:type="character" w:customStyle="1" w:styleId="RTFNum553">
    <w:name w:val="RTF_Num 55 3"/>
    <w:rPr>
      <w:rFonts w:ascii="Wingdings" w:eastAsia="Wingdings" w:hAnsi="Wingdings" w:cs="Wingdings"/>
    </w:rPr>
  </w:style>
  <w:style w:type="character" w:customStyle="1" w:styleId="RTFNum554">
    <w:name w:val="RTF_Num 55 4"/>
    <w:rPr>
      <w:rFonts w:ascii="Symbol" w:eastAsia="Symbol" w:hAnsi="Symbol" w:cs="Symbol"/>
    </w:rPr>
  </w:style>
  <w:style w:type="character" w:customStyle="1" w:styleId="RTFNum555">
    <w:name w:val="RTF_Num 55 5"/>
    <w:rPr>
      <w:rFonts w:ascii="Courier New" w:eastAsia="Courier New" w:hAnsi="Courier New" w:cs="Courier New"/>
    </w:rPr>
  </w:style>
  <w:style w:type="character" w:customStyle="1" w:styleId="RTFNum556">
    <w:name w:val="RTF_Num 55 6"/>
    <w:rPr>
      <w:rFonts w:ascii="Wingdings" w:eastAsia="Wingdings" w:hAnsi="Wingdings" w:cs="Wingdings"/>
    </w:rPr>
  </w:style>
  <w:style w:type="character" w:customStyle="1" w:styleId="RTFNum557">
    <w:name w:val="RTF_Num 55 7"/>
    <w:rPr>
      <w:rFonts w:ascii="Symbol" w:eastAsia="Symbol" w:hAnsi="Symbol" w:cs="Symbol"/>
    </w:rPr>
  </w:style>
  <w:style w:type="character" w:customStyle="1" w:styleId="RTFNum558">
    <w:name w:val="RTF_Num 55 8"/>
    <w:rPr>
      <w:rFonts w:ascii="Courier New" w:eastAsia="Courier New" w:hAnsi="Courier New" w:cs="Courier New"/>
    </w:rPr>
  </w:style>
  <w:style w:type="character" w:customStyle="1" w:styleId="RTFNum559">
    <w:name w:val="RTF_Num 55 9"/>
    <w:rPr>
      <w:rFonts w:ascii="Wingdings" w:eastAsia="Wingdings" w:hAnsi="Wingdings" w:cs="Wingdings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character" w:customStyle="1" w:styleId="a6">
    <w:name w:val="Верхний колонтитул Знак"/>
    <w:uiPriority w:val="99"/>
    <w:rPr>
      <w:sz w:val="24"/>
      <w:szCs w:val="24"/>
      <w:lang w:eastAsia="ru-RU" w:bidi="ru-RU"/>
    </w:rPr>
  </w:style>
  <w:style w:type="character" w:customStyle="1" w:styleId="a7">
    <w:name w:val="Текст выноски Знак"/>
    <w:uiPriority w:val="99"/>
    <w:rPr>
      <w:rFonts w:ascii="Tahoma" w:hAnsi="Tahoma" w:cs="Tahoma"/>
      <w:sz w:val="16"/>
      <w:szCs w:val="16"/>
      <w:lang w:eastAsia="ru-RU" w:bidi="ru-RU"/>
    </w:rPr>
  </w:style>
  <w:style w:type="character" w:customStyle="1" w:styleId="a8">
    <w:name w:val="Название Знак"/>
    <w:link w:val="a9"/>
    <w:rsid w:val="00897BA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9">
    <w:name w:val="Title"/>
    <w:basedOn w:val="a0"/>
    <w:next w:val="a0"/>
    <w:link w:val="a8"/>
    <w:qFormat/>
    <w:rsid w:val="00897BA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a">
    <w:name w:val="Подзаголовок Знак"/>
    <w:link w:val="ab"/>
    <w:uiPriority w:val="11"/>
    <w:rsid w:val="00897BA6"/>
    <w:rPr>
      <w:rFonts w:eastAsia="Times New Roman" w:cs="Times New Roman"/>
      <w:caps/>
      <w:spacing w:val="20"/>
      <w:sz w:val="18"/>
      <w:szCs w:val="18"/>
    </w:rPr>
  </w:style>
  <w:style w:type="paragraph" w:styleId="ab">
    <w:name w:val="Subtitle"/>
    <w:basedOn w:val="a0"/>
    <w:next w:val="a0"/>
    <w:link w:val="aa"/>
    <w:uiPriority w:val="11"/>
    <w:qFormat/>
    <w:rsid w:val="00897BA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styleId="ac">
    <w:name w:val="Strong"/>
    <w:qFormat/>
    <w:rsid w:val="00897BA6"/>
    <w:rPr>
      <w:b/>
      <w:bCs/>
      <w:color w:val="943634"/>
      <w:spacing w:val="5"/>
    </w:rPr>
  </w:style>
  <w:style w:type="character" w:styleId="ad">
    <w:name w:val="Emphasis"/>
    <w:qFormat/>
    <w:rsid w:val="00897BA6"/>
    <w:rPr>
      <w:caps/>
      <w:spacing w:val="5"/>
      <w:sz w:val="20"/>
      <w:szCs w:val="20"/>
    </w:rPr>
  </w:style>
  <w:style w:type="character" w:customStyle="1" w:styleId="21">
    <w:name w:val="Цитата 2 Знак"/>
    <w:link w:val="22"/>
    <w:uiPriority w:val="29"/>
    <w:rsid w:val="00897BA6"/>
    <w:rPr>
      <w:rFonts w:eastAsia="Times New Roman" w:cs="Times New Roman"/>
      <w:i/>
      <w:iCs/>
    </w:rPr>
  </w:style>
  <w:style w:type="paragraph" w:styleId="22">
    <w:name w:val="Quote"/>
    <w:basedOn w:val="a0"/>
    <w:next w:val="a0"/>
    <w:link w:val="21"/>
    <w:uiPriority w:val="29"/>
    <w:qFormat/>
    <w:rsid w:val="00897BA6"/>
    <w:rPr>
      <w:i/>
      <w:iCs/>
    </w:rPr>
  </w:style>
  <w:style w:type="character" w:customStyle="1" w:styleId="ae">
    <w:name w:val="Выделенная цитата Знак"/>
    <w:link w:val="af"/>
    <w:uiPriority w:val="30"/>
    <w:rsid w:val="00897BA6"/>
    <w:rPr>
      <w:rFonts w:eastAsia="Times New Roman" w:cs="Times New Roman"/>
      <w:caps/>
      <w:color w:val="622423"/>
      <w:spacing w:val="5"/>
      <w:sz w:val="20"/>
      <w:szCs w:val="20"/>
    </w:rPr>
  </w:style>
  <w:style w:type="paragraph" w:styleId="af">
    <w:name w:val="Intense Quote"/>
    <w:basedOn w:val="a0"/>
    <w:next w:val="a0"/>
    <w:link w:val="ae"/>
    <w:uiPriority w:val="30"/>
    <w:qFormat/>
    <w:rsid w:val="00897BA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styleId="af0">
    <w:name w:val="Subtle Emphasis"/>
    <w:uiPriority w:val="19"/>
    <w:qFormat/>
    <w:rsid w:val="00897BA6"/>
    <w:rPr>
      <w:i/>
      <w:iCs/>
    </w:rPr>
  </w:style>
  <w:style w:type="character" w:styleId="af1">
    <w:name w:val="Intense Emphasis"/>
    <w:uiPriority w:val="21"/>
    <w:qFormat/>
    <w:rsid w:val="00897BA6"/>
    <w:rPr>
      <w:i/>
      <w:iCs/>
      <w:caps/>
      <w:spacing w:val="10"/>
      <w:sz w:val="20"/>
      <w:szCs w:val="20"/>
    </w:rPr>
  </w:style>
  <w:style w:type="character" w:styleId="af2">
    <w:name w:val="Subtle Reference"/>
    <w:uiPriority w:val="31"/>
    <w:qFormat/>
    <w:rsid w:val="00897BA6"/>
    <w:rPr>
      <w:rFonts w:ascii="Calibri" w:eastAsia="Times New Roman" w:hAnsi="Calibri" w:cs="Times New Roman"/>
      <w:i/>
      <w:iCs/>
      <w:color w:val="622423"/>
    </w:rPr>
  </w:style>
  <w:style w:type="character" w:styleId="af3">
    <w:name w:val="Intense Reference"/>
    <w:uiPriority w:val="32"/>
    <w:qFormat/>
    <w:rsid w:val="00897BA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4">
    <w:name w:val="Book Title"/>
    <w:uiPriority w:val="33"/>
    <w:qFormat/>
    <w:rsid w:val="00897BA6"/>
    <w:rPr>
      <w:caps/>
      <w:color w:val="622423"/>
      <w:spacing w:val="5"/>
      <w:u w:color="622423"/>
    </w:rPr>
  </w:style>
  <w:style w:type="character" w:customStyle="1" w:styleId="af5">
    <w:name w:val="Без интервала Знак"/>
    <w:basedOn w:val="a1"/>
    <w:link w:val="af6"/>
    <w:rsid w:val="00897BA6"/>
  </w:style>
  <w:style w:type="paragraph" w:styleId="af6">
    <w:name w:val="No Spacing"/>
    <w:basedOn w:val="a0"/>
    <w:link w:val="af5"/>
    <w:qFormat/>
    <w:rsid w:val="00897BA6"/>
    <w:pPr>
      <w:spacing w:after="0" w:line="240" w:lineRule="auto"/>
    </w:pPr>
  </w:style>
  <w:style w:type="character" w:customStyle="1" w:styleId="af7">
    <w:name w:val="Нижний колонтитул Знак"/>
    <w:uiPriority w:val="99"/>
    <w:rPr>
      <w:sz w:val="22"/>
      <w:szCs w:val="22"/>
      <w:lang w:val="en-US" w:eastAsia="en-US" w:bidi="en-US"/>
    </w:rPr>
  </w:style>
  <w:style w:type="character" w:customStyle="1" w:styleId="af8">
    <w:name w:val="Схема документа Знак"/>
    <w:link w:val="af9"/>
    <w:rPr>
      <w:rFonts w:ascii="Tahoma" w:hAnsi="Tahoma" w:cs="Tahoma"/>
      <w:sz w:val="16"/>
      <w:szCs w:val="16"/>
      <w:lang w:val="en-US" w:eastAsia="en-US" w:bidi="en-US"/>
    </w:rPr>
  </w:style>
  <w:style w:type="paragraph" w:styleId="af9">
    <w:name w:val="Document Map"/>
    <w:basedOn w:val="a0"/>
    <w:link w:val="af8"/>
    <w:semiHidden/>
    <w:rsid w:val="00C62142"/>
    <w:pPr>
      <w:shd w:val="clear" w:color="auto" w:fill="00008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Маркеры списка"/>
    <w:rPr>
      <w:rFonts w:ascii="OpenSymbol" w:eastAsia="OpenSymbol" w:hAnsi="OpenSymbol" w:cs="OpenSymbol"/>
    </w:rPr>
  </w:style>
  <w:style w:type="paragraph" w:customStyle="1" w:styleId="afb">
    <w:name w:val="Заголовок"/>
    <w:basedOn w:val="a0"/>
    <w:next w:val="a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c">
    <w:name w:val="Body Text"/>
    <w:aliases w:val="Знак1 Знак,bt"/>
    <w:basedOn w:val="a0"/>
    <w:link w:val="afd"/>
    <w:uiPriority w:val="99"/>
    <w:pPr>
      <w:spacing w:after="120"/>
    </w:pPr>
  </w:style>
  <w:style w:type="paragraph" w:styleId="afe">
    <w:name w:val="List"/>
    <w:basedOn w:val="afc"/>
    <w:rPr>
      <w:rFonts w:cs="Mangal"/>
    </w:rPr>
  </w:style>
  <w:style w:type="paragraph" w:customStyle="1" w:styleId="23">
    <w:name w:val="Название2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0"/>
    <w:pPr>
      <w:suppressLineNumbers/>
    </w:pPr>
    <w:rPr>
      <w:rFonts w:cs="Mangal"/>
    </w:rPr>
  </w:style>
  <w:style w:type="paragraph" w:customStyle="1" w:styleId="14">
    <w:name w:val="Название1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0"/>
    <w:pPr>
      <w:suppressLineNumbers/>
    </w:pPr>
    <w:rPr>
      <w:rFonts w:cs="Mangal"/>
    </w:rPr>
  </w:style>
  <w:style w:type="paragraph" w:styleId="aff">
    <w:name w:val="header"/>
    <w:basedOn w:val="a0"/>
    <w:uiPriority w:val="99"/>
    <w:pPr>
      <w:suppressLineNumbers/>
      <w:tabs>
        <w:tab w:val="center" w:pos="5102"/>
        <w:tab w:val="right" w:pos="10205"/>
      </w:tabs>
    </w:pPr>
  </w:style>
  <w:style w:type="paragraph" w:styleId="aff0">
    <w:name w:val="footer"/>
    <w:basedOn w:val="a0"/>
    <w:uiPriority w:val="99"/>
    <w:pPr>
      <w:suppressLineNumbers/>
      <w:tabs>
        <w:tab w:val="center" w:pos="5102"/>
        <w:tab w:val="right" w:pos="10205"/>
      </w:tabs>
    </w:pPr>
  </w:style>
  <w:style w:type="paragraph" w:customStyle="1" w:styleId="aff1">
    <w:name w:val="Содержимое таблицы"/>
    <w:basedOn w:val="a0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customStyle="1" w:styleId="aff3">
    <w:name w:val="Содержимое врезки"/>
    <w:basedOn w:val="afc"/>
  </w:style>
  <w:style w:type="paragraph" w:styleId="aff4">
    <w:name w:val="Balloon Text"/>
    <w:basedOn w:val="a0"/>
    <w:uiPriority w:val="99"/>
    <w:rPr>
      <w:rFonts w:ascii="Tahoma" w:hAnsi="Tahoma" w:cs="Tahoma"/>
      <w:sz w:val="16"/>
      <w:szCs w:val="16"/>
    </w:rPr>
  </w:style>
  <w:style w:type="paragraph" w:styleId="aff5">
    <w:name w:val="TOC Heading"/>
    <w:basedOn w:val="11"/>
    <w:next w:val="a0"/>
    <w:qFormat/>
    <w:rsid w:val="00897BA6"/>
    <w:pPr>
      <w:outlineLvl w:val="9"/>
    </w:pPr>
  </w:style>
  <w:style w:type="paragraph" w:styleId="16">
    <w:name w:val="toc 1"/>
    <w:basedOn w:val="a0"/>
    <w:next w:val="a0"/>
  </w:style>
  <w:style w:type="paragraph" w:styleId="25">
    <w:name w:val="toc 2"/>
    <w:basedOn w:val="a0"/>
    <w:next w:val="a0"/>
    <w:pPr>
      <w:ind w:left="240"/>
    </w:pPr>
  </w:style>
  <w:style w:type="paragraph" w:customStyle="1" w:styleId="17">
    <w:name w:val="Название объекта1"/>
    <w:basedOn w:val="a0"/>
    <w:next w:val="a0"/>
    <w:rPr>
      <w:caps/>
      <w:spacing w:val="10"/>
      <w:sz w:val="18"/>
      <w:szCs w:val="18"/>
    </w:rPr>
  </w:style>
  <w:style w:type="paragraph" w:styleId="aff6">
    <w:name w:val="List Paragraph"/>
    <w:basedOn w:val="a0"/>
    <w:uiPriority w:val="34"/>
    <w:qFormat/>
    <w:rsid w:val="00897BA6"/>
    <w:pPr>
      <w:ind w:left="720"/>
      <w:contextualSpacing/>
    </w:pPr>
  </w:style>
  <w:style w:type="paragraph" w:styleId="31">
    <w:name w:val="toc 3"/>
    <w:basedOn w:val="a0"/>
    <w:next w:val="a0"/>
    <w:qFormat/>
    <w:pPr>
      <w:spacing w:after="100" w:line="276" w:lineRule="auto"/>
      <w:ind w:left="440"/>
    </w:pPr>
    <w:rPr>
      <w:rFonts w:ascii="Calibri" w:hAnsi="Calibri"/>
      <w:lang w:val="ru-RU" w:eastAsia="ar-SA" w:bidi="ar-SA"/>
    </w:rPr>
  </w:style>
  <w:style w:type="paragraph" w:customStyle="1" w:styleId="26">
    <w:name w:val="Заголовок2"/>
    <w:basedOn w:val="2"/>
    <w:next w:val="2"/>
    <w:rPr>
      <w:b/>
      <w:lang w:val="ru-RU" w:eastAsia="ar-SA" w:bidi="ar-SA"/>
    </w:rPr>
  </w:style>
  <w:style w:type="paragraph" w:customStyle="1" w:styleId="18">
    <w:name w:val="Схема документа1"/>
    <w:basedOn w:val="a0"/>
    <w:rPr>
      <w:rFonts w:ascii="Tahoma" w:hAnsi="Tahoma" w:cs="Tahoma"/>
      <w:sz w:val="16"/>
      <w:szCs w:val="16"/>
    </w:rPr>
  </w:style>
  <w:style w:type="paragraph" w:styleId="41">
    <w:name w:val="toc 4"/>
    <w:basedOn w:val="24"/>
    <w:pPr>
      <w:tabs>
        <w:tab w:val="right" w:leader="dot" w:pos="8789"/>
      </w:tabs>
      <w:ind w:left="849"/>
    </w:pPr>
  </w:style>
  <w:style w:type="paragraph" w:styleId="51">
    <w:name w:val="toc 5"/>
    <w:basedOn w:val="24"/>
    <w:pPr>
      <w:tabs>
        <w:tab w:val="right" w:leader="dot" w:pos="8506"/>
      </w:tabs>
      <w:ind w:left="1132"/>
    </w:pPr>
  </w:style>
  <w:style w:type="paragraph" w:styleId="61">
    <w:name w:val="toc 6"/>
    <w:basedOn w:val="24"/>
    <w:pPr>
      <w:tabs>
        <w:tab w:val="right" w:leader="dot" w:pos="8223"/>
      </w:tabs>
      <w:ind w:left="1415"/>
    </w:pPr>
  </w:style>
  <w:style w:type="paragraph" w:styleId="71">
    <w:name w:val="toc 7"/>
    <w:basedOn w:val="24"/>
    <w:pPr>
      <w:tabs>
        <w:tab w:val="right" w:leader="dot" w:pos="7940"/>
      </w:tabs>
      <w:ind w:left="1698"/>
    </w:pPr>
  </w:style>
  <w:style w:type="paragraph" w:styleId="81">
    <w:name w:val="toc 8"/>
    <w:basedOn w:val="24"/>
    <w:pPr>
      <w:tabs>
        <w:tab w:val="right" w:leader="dot" w:pos="7657"/>
      </w:tabs>
      <w:ind w:left="1981"/>
    </w:pPr>
  </w:style>
  <w:style w:type="paragraph" w:styleId="91">
    <w:name w:val="toc 9"/>
    <w:basedOn w:val="24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24"/>
    <w:pPr>
      <w:tabs>
        <w:tab w:val="right" w:leader="dot" w:pos="7091"/>
      </w:tabs>
      <w:ind w:left="2547"/>
    </w:pPr>
  </w:style>
  <w:style w:type="paragraph" w:styleId="aff7">
    <w:name w:val="caption"/>
    <w:basedOn w:val="a0"/>
    <w:next w:val="a0"/>
    <w:qFormat/>
    <w:rsid w:val="00897BA6"/>
    <w:rPr>
      <w:caps/>
      <w:spacing w:val="10"/>
      <w:sz w:val="18"/>
      <w:szCs w:val="18"/>
    </w:rPr>
  </w:style>
  <w:style w:type="table" w:styleId="aff8">
    <w:name w:val="Table Grid"/>
    <w:basedOn w:val="a2"/>
    <w:rsid w:val="00C6214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Схема документа Знак1"/>
    <w:uiPriority w:val="99"/>
    <w:semiHidden/>
    <w:rsid w:val="00C62142"/>
    <w:rPr>
      <w:rFonts w:ascii="Tahoma" w:hAnsi="Tahoma" w:cs="Tahoma"/>
      <w:sz w:val="16"/>
      <w:szCs w:val="16"/>
    </w:rPr>
  </w:style>
  <w:style w:type="character" w:styleId="aff9">
    <w:name w:val="FollowedHyperlink"/>
    <w:semiHidden/>
    <w:unhideWhenUsed/>
    <w:rsid w:val="00F43CE0"/>
    <w:rPr>
      <w:color w:val="800080"/>
      <w:u w:val="single"/>
    </w:rPr>
  </w:style>
  <w:style w:type="paragraph" w:customStyle="1" w:styleId="xl63">
    <w:name w:val="xl63"/>
    <w:basedOn w:val="a0"/>
    <w:rsid w:val="00F4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64">
    <w:name w:val="xl64"/>
    <w:basedOn w:val="a0"/>
    <w:rsid w:val="00F4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65">
    <w:name w:val="xl65"/>
    <w:basedOn w:val="a0"/>
    <w:rsid w:val="00F4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66">
    <w:name w:val="xl66"/>
    <w:basedOn w:val="a0"/>
    <w:rsid w:val="00F43C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7">
    <w:name w:val="xl67"/>
    <w:basedOn w:val="a0"/>
    <w:rsid w:val="00F4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68">
    <w:name w:val="xl68"/>
    <w:basedOn w:val="a0"/>
    <w:rsid w:val="00F4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69">
    <w:name w:val="xl69"/>
    <w:basedOn w:val="a0"/>
    <w:rsid w:val="00F4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0">
    <w:name w:val="xl70"/>
    <w:basedOn w:val="a0"/>
    <w:rsid w:val="00F4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18"/>
      <w:szCs w:val="18"/>
      <w:lang w:val="ru-RU" w:eastAsia="ru-RU" w:bidi="ar-SA"/>
    </w:rPr>
  </w:style>
  <w:style w:type="paragraph" w:customStyle="1" w:styleId="xl71">
    <w:name w:val="xl71"/>
    <w:basedOn w:val="a0"/>
    <w:rsid w:val="00F4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72">
    <w:name w:val="xl72"/>
    <w:basedOn w:val="a0"/>
    <w:rsid w:val="00F4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16"/>
      <w:szCs w:val="16"/>
      <w:lang w:val="ru-RU" w:eastAsia="ru-RU" w:bidi="ar-SA"/>
    </w:rPr>
  </w:style>
  <w:style w:type="paragraph" w:customStyle="1" w:styleId="xl73">
    <w:name w:val="xl73"/>
    <w:basedOn w:val="a0"/>
    <w:rsid w:val="00F4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hAnsi="Calibri"/>
      <w:b/>
      <w:bCs/>
      <w:sz w:val="16"/>
      <w:szCs w:val="16"/>
      <w:lang w:val="ru-RU" w:eastAsia="ru-RU" w:bidi="ar-SA"/>
    </w:rPr>
  </w:style>
  <w:style w:type="paragraph" w:customStyle="1" w:styleId="xl74">
    <w:name w:val="xl74"/>
    <w:basedOn w:val="a0"/>
    <w:rsid w:val="00F43C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75">
    <w:name w:val="xl75"/>
    <w:basedOn w:val="a0"/>
    <w:rsid w:val="00F43CE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76">
    <w:name w:val="xl76"/>
    <w:basedOn w:val="a0"/>
    <w:rsid w:val="00F43C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77">
    <w:name w:val="xl77"/>
    <w:basedOn w:val="a0"/>
    <w:rsid w:val="00F43CE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78">
    <w:name w:val="xl78"/>
    <w:basedOn w:val="a0"/>
    <w:rsid w:val="00F43CE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79">
    <w:name w:val="xl79"/>
    <w:basedOn w:val="a0"/>
    <w:rsid w:val="00F43CE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80">
    <w:name w:val="xl80"/>
    <w:basedOn w:val="a0"/>
    <w:rsid w:val="00F43C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81">
    <w:name w:val="xl81"/>
    <w:basedOn w:val="a0"/>
    <w:rsid w:val="00F4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82">
    <w:name w:val="xl82"/>
    <w:basedOn w:val="a0"/>
    <w:rsid w:val="00F4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3">
    <w:name w:val="xl83"/>
    <w:basedOn w:val="a0"/>
    <w:rsid w:val="00F4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0"/>
      <w:szCs w:val="20"/>
      <w:lang w:val="ru-RU" w:eastAsia="ru-RU" w:bidi="ar-SA"/>
    </w:rPr>
  </w:style>
  <w:style w:type="paragraph" w:customStyle="1" w:styleId="xl84">
    <w:name w:val="xl84"/>
    <w:basedOn w:val="a0"/>
    <w:rsid w:val="00F4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20"/>
      <w:szCs w:val="20"/>
      <w:lang w:val="ru-RU" w:eastAsia="ru-RU" w:bidi="ar-SA"/>
    </w:rPr>
  </w:style>
  <w:style w:type="paragraph" w:customStyle="1" w:styleId="xl85">
    <w:name w:val="xl85"/>
    <w:basedOn w:val="a0"/>
    <w:rsid w:val="00F4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ru-RU" w:eastAsia="ru-RU" w:bidi="ar-SA"/>
    </w:rPr>
  </w:style>
  <w:style w:type="paragraph" w:customStyle="1" w:styleId="xl86">
    <w:name w:val="xl86"/>
    <w:basedOn w:val="a0"/>
    <w:rsid w:val="00F43C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87">
    <w:name w:val="xl87"/>
    <w:basedOn w:val="a0"/>
    <w:rsid w:val="00F43C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88">
    <w:name w:val="xl88"/>
    <w:basedOn w:val="a0"/>
    <w:rsid w:val="00F43C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89">
    <w:name w:val="xl89"/>
    <w:basedOn w:val="a0"/>
    <w:rsid w:val="00F43C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90">
    <w:name w:val="xl90"/>
    <w:basedOn w:val="a0"/>
    <w:rsid w:val="00F43C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91">
    <w:name w:val="xl91"/>
    <w:basedOn w:val="a0"/>
    <w:rsid w:val="00F43C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92">
    <w:name w:val="xl92"/>
    <w:basedOn w:val="a0"/>
    <w:rsid w:val="00F43C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220">
    <w:name w:val="Подпись к таблице (2)2"/>
    <w:uiPriority w:val="99"/>
    <w:rsid w:val="003E196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styleId="affa">
    <w:name w:val="Normal (Web)"/>
    <w:basedOn w:val="a0"/>
    <w:uiPriority w:val="99"/>
    <w:rsid w:val="003E19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32">
    <w:name w:val="Body Text 3"/>
    <w:basedOn w:val="a0"/>
    <w:link w:val="33"/>
    <w:uiPriority w:val="99"/>
    <w:unhideWhenUsed/>
    <w:rsid w:val="003E1967"/>
    <w:pPr>
      <w:spacing w:after="120" w:line="240" w:lineRule="auto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3">
    <w:name w:val="Основной текст 3 Знак"/>
    <w:basedOn w:val="a1"/>
    <w:link w:val="32"/>
    <w:uiPriority w:val="99"/>
    <w:rsid w:val="003E1967"/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link w:val="ConsPlusNormal0"/>
    <w:rsid w:val="000D1503"/>
    <w:pPr>
      <w:widowControl w:val="0"/>
      <w:suppressAutoHyphens/>
      <w:autoSpaceDE w:val="0"/>
      <w:ind w:firstLine="720"/>
    </w:pPr>
    <w:rPr>
      <w:rFonts w:ascii="Arial" w:hAnsi="Arial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0D1503"/>
    <w:rPr>
      <w:rFonts w:ascii="Arial" w:hAnsi="Arial"/>
      <w:sz w:val="24"/>
      <w:szCs w:val="24"/>
      <w:lang w:eastAsia="ar-SA"/>
    </w:rPr>
  </w:style>
  <w:style w:type="numbering" w:customStyle="1" w:styleId="1a">
    <w:name w:val="Нет списка1"/>
    <w:next w:val="a3"/>
    <w:uiPriority w:val="99"/>
    <w:semiHidden/>
    <w:unhideWhenUsed/>
    <w:rsid w:val="00025F50"/>
  </w:style>
  <w:style w:type="character" w:styleId="affb">
    <w:name w:val="page number"/>
    <w:uiPriority w:val="99"/>
    <w:rsid w:val="00025F50"/>
    <w:rPr>
      <w:rFonts w:cs="Times New Roman"/>
    </w:rPr>
  </w:style>
  <w:style w:type="paragraph" w:styleId="affc">
    <w:name w:val="Plain Text"/>
    <w:basedOn w:val="a0"/>
    <w:link w:val="affd"/>
    <w:rsid w:val="00025F50"/>
    <w:pPr>
      <w:spacing w:after="0" w:line="240" w:lineRule="auto"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affd">
    <w:name w:val="Текст Знак"/>
    <w:basedOn w:val="a1"/>
    <w:link w:val="affc"/>
    <w:rsid w:val="00025F50"/>
    <w:rPr>
      <w:rFonts w:ascii="Courier New" w:hAnsi="Courier New"/>
      <w:lang w:val="x-none" w:eastAsia="x-none"/>
    </w:rPr>
  </w:style>
  <w:style w:type="character" w:customStyle="1" w:styleId="apple-converted-space">
    <w:name w:val="apple-converted-space"/>
    <w:rsid w:val="00025F50"/>
    <w:rPr>
      <w:rFonts w:cs="Times New Roman"/>
    </w:rPr>
  </w:style>
  <w:style w:type="character" w:customStyle="1" w:styleId="afd">
    <w:name w:val="Основной текст Знак"/>
    <w:aliases w:val="Знак1 Знак Знак,bt Знак"/>
    <w:link w:val="afc"/>
    <w:uiPriority w:val="99"/>
    <w:locked/>
    <w:rsid w:val="00025F50"/>
    <w:rPr>
      <w:sz w:val="22"/>
      <w:szCs w:val="22"/>
      <w:lang w:val="en-US" w:eastAsia="en-US" w:bidi="en-US"/>
    </w:rPr>
  </w:style>
  <w:style w:type="paragraph" w:styleId="affe">
    <w:name w:val="footnote text"/>
    <w:basedOn w:val="a0"/>
    <w:link w:val="afff"/>
    <w:semiHidden/>
    <w:rsid w:val="00025F5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afff">
    <w:name w:val="Текст сноски Знак"/>
    <w:basedOn w:val="a1"/>
    <w:link w:val="affe"/>
    <w:semiHidden/>
    <w:rsid w:val="00025F50"/>
    <w:rPr>
      <w:rFonts w:ascii="Times New Roman" w:hAnsi="Times New Roman"/>
      <w:lang w:val="x-none" w:eastAsia="x-none"/>
    </w:rPr>
  </w:style>
  <w:style w:type="character" w:styleId="afff0">
    <w:name w:val="footnote reference"/>
    <w:semiHidden/>
    <w:rsid w:val="00025F50"/>
    <w:rPr>
      <w:rFonts w:cs="Times New Roman"/>
      <w:vertAlign w:val="superscript"/>
    </w:rPr>
  </w:style>
  <w:style w:type="paragraph" w:customStyle="1" w:styleId="ConsNormal">
    <w:name w:val="ConsNormal"/>
    <w:link w:val="ConsNormal0"/>
    <w:rsid w:val="00025F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locked/>
    <w:rsid w:val="00025F50"/>
    <w:rPr>
      <w:rFonts w:ascii="Arial" w:hAnsi="Arial" w:cs="Arial"/>
    </w:rPr>
  </w:style>
  <w:style w:type="table" w:customStyle="1" w:styleId="1b">
    <w:name w:val="Сетка таблицы1"/>
    <w:basedOn w:val="a2"/>
    <w:next w:val="aff8"/>
    <w:uiPriority w:val="59"/>
    <w:rsid w:val="00025F50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0">
    <w:name w:val=" Знак4 Знак Знак Знак Знак Знак Знак1 Знак Знак Знак Знак Знак Знак"/>
    <w:basedOn w:val="a0"/>
    <w:rsid w:val="00025F50"/>
    <w:pPr>
      <w:spacing w:after="0" w:line="240" w:lineRule="auto"/>
    </w:pPr>
    <w:rPr>
      <w:rFonts w:ascii="Verdana" w:hAnsi="Verdana" w:cs="Verdana"/>
      <w:sz w:val="20"/>
      <w:szCs w:val="20"/>
      <w:lang w:bidi="ar-SA"/>
    </w:rPr>
  </w:style>
  <w:style w:type="paragraph" w:customStyle="1" w:styleId="zagc-2">
    <w:name w:val="zagc-2"/>
    <w:basedOn w:val="a0"/>
    <w:rsid w:val="00025F50"/>
    <w:pPr>
      <w:spacing w:before="100" w:after="67" w:line="240" w:lineRule="auto"/>
      <w:ind w:firstLine="167"/>
      <w:jc w:val="center"/>
    </w:pPr>
    <w:rPr>
      <w:rFonts w:ascii="Arial" w:hAnsi="Arial" w:cs="Arial"/>
      <w:b/>
      <w:bCs/>
      <w:color w:val="29211E"/>
      <w:sz w:val="18"/>
      <w:szCs w:val="18"/>
      <w:lang w:val="ru-RU" w:eastAsia="ru-RU" w:bidi="ar-SA"/>
    </w:rPr>
  </w:style>
  <w:style w:type="paragraph" w:customStyle="1" w:styleId="afff1">
    <w:name w:val="Нормальный (таблица)"/>
    <w:basedOn w:val="a0"/>
    <w:next w:val="a0"/>
    <w:rsid w:val="00025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0">
    <w:name w:val=" Знак Знак14"/>
    <w:locked/>
    <w:rsid w:val="00025F5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0">
    <w:name w:val=" Знак Знак13"/>
    <w:locked/>
    <w:rsid w:val="00025F5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0">
    <w:name w:val=" Знак Знак12"/>
    <w:locked/>
    <w:rsid w:val="00025F50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110">
    <w:name w:val=" Знак Знак11"/>
    <w:semiHidden/>
    <w:locked/>
    <w:rsid w:val="00025F50"/>
    <w:rPr>
      <w:rFonts w:ascii="Tahoma" w:hAnsi="Tahoma" w:cs="Tahoma"/>
      <w:sz w:val="16"/>
      <w:szCs w:val="16"/>
    </w:rPr>
  </w:style>
  <w:style w:type="character" w:customStyle="1" w:styleId="afff2">
    <w:name w:val="Мясо Знак Знак"/>
    <w:link w:val="afff3"/>
    <w:locked/>
    <w:rsid w:val="00025F50"/>
    <w:rPr>
      <w:rFonts w:ascii="MS Mincho" w:eastAsia="MS Mincho" w:hAnsi="MS Mincho"/>
      <w:sz w:val="28"/>
      <w:szCs w:val="28"/>
    </w:rPr>
  </w:style>
  <w:style w:type="paragraph" w:customStyle="1" w:styleId="afff3">
    <w:name w:val="Мясо Знак"/>
    <w:basedOn w:val="a0"/>
    <w:link w:val="afff2"/>
    <w:rsid w:val="00025F50"/>
    <w:pPr>
      <w:spacing w:after="0" w:line="240" w:lineRule="auto"/>
      <w:ind w:firstLine="709"/>
      <w:jc w:val="both"/>
    </w:pPr>
    <w:rPr>
      <w:rFonts w:ascii="MS Mincho" w:eastAsia="MS Mincho" w:hAnsi="MS Mincho"/>
      <w:sz w:val="28"/>
      <w:szCs w:val="28"/>
      <w:lang w:val="ru-RU" w:eastAsia="ru-RU" w:bidi="ar-SA"/>
    </w:rPr>
  </w:style>
  <w:style w:type="character" w:customStyle="1" w:styleId="1c">
    <w:name w:val="Слабое выделение1"/>
    <w:aliases w:val="Абзац списка 2"/>
    <w:qFormat/>
    <w:rsid w:val="00025F50"/>
    <w:rPr>
      <w:rFonts w:ascii="Times New Roman" w:hAnsi="Times New Roman"/>
      <w:color w:val="auto"/>
      <w:sz w:val="24"/>
    </w:rPr>
  </w:style>
  <w:style w:type="character" w:customStyle="1" w:styleId="210">
    <w:name w:val=" Знак Знак21"/>
    <w:rsid w:val="00025F50"/>
    <w:rPr>
      <w:rFonts w:ascii="Arial" w:hAnsi="Arial" w:cs="Arial"/>
      <w:b/>
      <w:bCs/>
      <w:sz w:val="26"/>
      <w:szCs w:val="26"/>
    </w:rPr>
  </w:style>
  <w:style w:type="character" w:customStyle="1" w:styleId="170">
    <w:name w:val=" Знак Знак17"/>
    <w:rsid w:val="00025F50"/>
    <w:rPr>
      <w:rFonts w:ascii="Times New Roman" w:hAnsi="Times New Roman"/>
      <w:sz w:val="28"/>
      <w:szCs w:val="24"/>
      <w:u w:val="single"/>
    </w:rPr>
  </w:style>
  <w:style w:type="paragraph" w:customStyle="1" w:styleId="1d">
    <w:name w:val="Обычный1"/>
    <w:rsid w:val="00025F50"/>
    <w:rPr>
      <w:rFonts w:ascii="Times New Roman" w:hAnsi="Times New Roman"/>
      <w:sz w:val="24"/>
    </w:rPr>
  </w:style>
  <w:style w:type="paragraph" w:styleId="27">
    <w:name w:val="Body Text 2"/>
    <w:basedOn w:val="a0"/>
    <w:link w:val="28"/>
    <w:rsid w:val="00025F50"/>
    <w:pPr>
      <w:autoSpaceDE w:val="0"/>
      <w:autoSpaceDN w:val="0"/>
      <w:spacing w:after="120" w:line="480" w:lineRule="auto"/>
    </w:pPr>
    <w:rPr>
      <w:rFonts w:ascii="Calibri" w:hAnsi="Calibri" w:cs="Calibri"/>
      <w:sz w:val="20"/>
      <w:szCs w:val="20"/>
      <w:lang w:val="x-none" w:eastAsia="x-none" w:bidi="ar-SA"/>
    </w:rPr>
  </w:style>
  <w:style w:type="character" w:customStyle="1" w:styleId="28">
    <w:name w:val="Основной текст 2 Знак"/>
    <w:basedOn w:val="a1"/>
    <w:link w:val="27"/>
    <w:rsid w:val="00025F50"/>
    <w:rPr>
      <w:rFonts w:ascii="Calibri" w:hAnsi="Calibri" w:cs="Calibri"/>
      <w:lang w:val="x-none" w:eastAsia="x-none"/>
    </w:rPr>
  </w:style>
  <w:style w:type="paragraph" w:styleId="afff4">
    <w:name w:val="Body Text Indent"/>
    <w:basedOn w:val="a0"/>
    <w:link w:val="afff5"/>
    <w:rsid w:val="00025F50"/>
    <w:pPr>
      <w:spacing w:after="120" w:line="240" w:lineRule="auto"/>
      <w:ind w:left="283"/>
    </w:pPr>
    <w:rPr>
      <w:rFonts w:ascii="Calibri" w:hAnsi="Calibri" w:cs="Calibri"/>
      <w:sz w:val="24"/>
      <w:szCs w:val="24"/>
      <w:lang w:val="x-none" w:eastAsia="x-none" w:bidi="ar-SA"/>
    </w:rPr>
  </w:style>
  <w:style w:type="character" w:customStyle="1" w:styleId="afff5">
    <w:name w:val="Основной текст с отступом Знак"/>
    <w:basedOn w:val="a1"/>
    <w:link w:val="afff4"/>
    <w:rsid w:val="00025F50"/>
    <w:rPr>
      <w:rFonts w:ascii="Calibri" w:hAnsi="Calibri" w:cs="Calibri"/>
      <w:sz w:val="24"/>
      <w:szCs w:val="24"/>
      <w:lang w:val="x-none" w:eastAsia="x-none"/>
    </w:rPr>
  </w:style>
  <w:style w:type="paragraph" w:customStyle="1" w:styleId="1e">
    <w:name w:val="Знак1"/>
    <w:basedOn w:val="a0"/>
    <w:rsid w:val="00025F50"/>
    <w:pPr>
      <w:spacing w:after="0" w:line="240" w:lineRule="auto"/>
    </w:pPr>
    <w:rPr>
      <w:rFonts w:ascii="Verdana" w:hAnsi="Verdana" w:cs="Verdana"/>
      <w:sz w:val="20"/>
      <w:szCs w:val="20"/>
      <w:lang w:bidi="ar-SA"/>
    </w:rPr>
  </w:style>
  <w:style w:type="paragraph" w:customStyle="1" w:styleId="29">
    <w:name w:val="Знак2"/>
    <w:basedOn w:val="a0"/>
    <w:rsid w:val="00025F50"/>
    <w:pPr>
      <w:spacing w:after="0" w:line="240" w:lineRule="auto"/>
    </w:pPr>
    <w:rPr>
      <w:rFonts w:ascii="Verdana" w:hAnsi="Verdana" w:cs="Verdana"/>
      <w:sz w:val="20"/>
      <w:szCs w:val="20"/>
      <w:lang w:bidi="ar-SA"/>
    </w:rPr>
  </w:style>
  <w:style w:type="numbering" w:styleId="a">
    <w:name w:val="Outline List 3"/>
    <w:aliases w:val="Статья"/>
    <w:basedOn w:val="a3"/>
    <w:rsid w:val="00025F50"/>
    <w:pPr>
      <w:numPr>
        <w:numId w:val="11"/>
      </w:numPr>
    </w:pPr>
  </w:style>
  <w:style w:type="paragraph" w:customStyle="1" w:styleId="312">
    <w:name w:val="Стиль Заголовок 3 + 12 пт"/>
    <w:basedOn w:val="3"/>
    <w:rsid w:val="00025F50"/>
    <w:pPr>
      <w:keepNext/>
      <w:numPr>
        <w:numId w:val="0"/>
      </w:numPr>
      <w:pBdr>
        <w:top w:val="none" w:sz="0" w:space="0" w:color="auto"/>
        <w:bottom w:val="none" w:sz="0" w:space="0" w:color="auto"/>
      </w:pBdr>
      <w:tabs>
        <w:tab w:val="num" w:pos="0"/>
        <w:tab w:val="left" w:pos="2340"/>
      </w:tabs>
      <w:spacing w:before="240" w:after="120" w:line="240" w:lineRule="auto"/>
      <w:jc w:val="left"/>
    </w:pPr>
    <w:rPr>
      <w:rFonts w:ascii="Times New Roman" w:hAnsi="Times New Roman"/>
      <w:b/>
      <w:bCs/>
      <w:caps w:val="0"/>
      <w:color w:val="auto"/>
      <w:szCs w:val="26"/>
      <w:lang w:val="x-none" w:eastAsia="ar-SA" w:bidi="ar-SA"/>
    </w:rPr>
  </w:style>
  <w:style w:type="paragraph" w:customStyle="1" w:styleId="afff6">
    <w:name w:val="ОСНОВНОЙ !!!"/>
    <w:basedOn w:val="afc"/>
    <w:link w:val="1f"/>
    <w:rsid w:val="00025F50"/>
    <w:pPr>
      <w:spacing w:before="120" w:after="0" w:line="240" w:lineRule="auto"/>
      <w:ind w:firstLine="900"/>
      <w:jc w:val="both"/>
    </w:pPr>
    <w:rPr>
      <w:rFonts w:ascii="Arial" w:hAnsi="Arial" w:cs="Calibri"/>
      <w:sz w:val="20"/>
      <w:szCs w:val="24"/>
      <w:lang w:val="x-none" w:eastAsia="ar-SA" w:bidi="ar-SA"/>
    </w:rPr>
  </w:style>
  <w:style w:type="character" w:customStyle="1" w:styleId="1f">
    <w:name w:val="ОСНОВНОЙ !!! Знак1"/>
    <w:link w:val="afff6"/>
    <w:rsid w:val="00025F50"/>
    <w:rPr>
      <w:rFonts w:ascii="Arial" w:hAnsi="Arial" w:cs="Calibri"/>
      <w:szCs w:val="24"/>
      <w:lang w:val="x-none" w:eastAsia="ar-SA"/>
    </w:rPr>
  </w:style>
  <w:style w:type="paragraph" w:customStyle="1" w:styleId="1590">
    <w:name w:val="Стиль ОСНОВНОЙ !!! + Слева:  159 см Первая строка:  0 см"/>
    <w:basedOn w:val="afff6"/>
    <w:rsid w:val="00025F50"/>
    <w:pPr>
      <w:ind w:left="900" w:firstLine="0"/>
    </w:pPr>
    <w:rPr>
      <w:rFonts w:cs="Arial"/>
      <w:szCs w:val="20"/>
    </w:rPr>
  </w:style>
  <w:style w:type="paragraph" w:customStyle="1" w:styleId="411">
    <w:name w:val="Знак4 Знак Знак Знак Знак Знак Знак1"/>
    <w:basedOn w:val="a0"/>
    <w:rsid w:val="00025F50"/>
    <w:pPr>
      <w:spacing w:after="0" w:line="240" w:lineRule="auto"/>
    </w:pPr>
    <w:rPr>
      <w:rFonts w:ascii="Verdana" w:hAnsi="Verdana" w:cs="Verdana"/>
      <w:sz w:val="20"/>
      <w:szCs w:val="20"/>
      <w:lang w:bidi="ar-SA"/>
    </w:rPr>
  </w:style>
  <w:style w:type="paragraph" w:customStyle="1" w:styleId="-0">
    <w:name w:val="Таблица - текст основной"/>
    <w:basedOn w:val="afc"/>
    <w:link w:val="-1"/>
    <w:qFormat/>
    <w:rsid w:val="00025F50"/>
    <w:pPr>
      <w:suppressAutoHyphens/>
      <w:spacing w:before="20" w:after="20" w:line="240" w:lineRule="auto"/>
    </w:pPr>
    <w:rPr>
      <w:rFonts w:ascii="Arial" w:hAnsi="Arial" w:cs="Calibri"/>
      <w:sz w:val="20"/>
      <w:szCs w:val="20"/>
      <w:lang w:val="x-none" w:eastAsia="x-none" w:bidi="ar-SA"/>
    </w:rPr>
  </w:style>
  <w:style w:type="paragraph" w:customStyle="1" w:styleId="-2">
    <w:name w:val="Таблица - текст выделенный"/>
    <w:basedOn w:val="afc"/>
    <w:link w:val="-3"/>
    <w:qFormat/>
    <w:rsid w:val="00025F50"/>
    <w:pPr>
      <w:suppressAutoHyphens/>
      <w:spacing w:before="20" w:after="20" w:line="240" w:lineRule="auto"/>
      <w:contextualSpacing/>
    </w:pPr>
    <w:rPr>
      <w:rFonts w:ascii="Arial" w:hAnsi="Arial" w:cs="Calibri"/>
      <w:b/>
      <w:sz w:val="20"/>
      <w:szCs w:val="20"/>
      <w:lang w:val="x-none" w:eastAsia="x-none" w:bidi="ar-SA"/>
    </w:rPr>
  </w:style>
  <w:style w:type="character" w:customStyle="1" w:styleId="-1">
    <w:name w:val="Таблица - текст основной Знак"/>
    <w:link w:val="-0"/>
    <w:rsid w:val="00025F50"/>
    <w:rPr>
      <w:rFonts w:ascii="Arial" w:hAnsi="Arial" w:cs="Calibri"/>
      <w:lang w:val="x-none" w:eastAsia="x-none"/>
    </w:rPr>
  </w:style>
  <w:style w:type="character" w:customStyle="1" w:styleId="-3">
    <w:name w:val="Таблица - текст выделенный Знак"/>
    <w:link w:val="-2"/>
    <w:rsid w:val="00025F50"/>
    <w:rPr>
      <w:rFonts w:ascii="Arial" w:hAnsi="Arial" w:cs="Calibri"/>
      <w:b/>
      <w:lang w:val="x-none" w:eastAsia="x-none"/>
    </w:rPr>
  </w:style>
  <w:style w:type="paragraph" w:customStyle="1" w:styleId="-4">
    <w:name w:val="Таблица - шапка"/>
    <w:basedOn w:val="a0"/>
    <w:qFormat/>
    <w:rsid w:val="00025F50"/>
    <w:pPr>
      <w:suppressAutoHyphens/>
      <w:spacing w:before="60" w:after="60" w:line="240" w:lineRule="auto"/>
      <w:jc w:val="center"/>
    </w:pPr>
    <w:rPr>
      <w:rFonts w:ascii="Arial" w:hAnsi="Arial" w:cs="Arial"/>
      <w:b/>
      <w:sz w:val="20"/>
      <w:szCs w:val="20"/>
      <w:lang w:val="ru-RU" w:eastAsia="ru-RU" w:bidi="ar-SA"/>
    </w:rPr>
  </w:style>
  <w:style w:type="paragraph" w:customStyle="1" w:styleId="nienie">
    <w:name w:val="nienie"/>
    <w:basedOn w:val="a0"/>
    <w:rsid w:val="00025F50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/>
      <w:sz w:val="24"/>
      <w:szCs w:val="20"/>
      <w:lang w:val="ru-RU" w:eastAsia="ru-RU" w:bidi="ar-SA"/>
    </w:rPr>
  </w:style>
  <w:style w:type="paragraph" w:customStyle="1" w:styleId="afff7">
    <w:name w:val="Îñíîâíîé òåêñò"/>
    <w:basedOn w:val="a0"/>
    <w:rsid w:val="00025F50"/>
    <w:pPr>
      <w:widowControl w:val="0"/>
      <w:tabs>
        <w:tab w:val="left" w:leader="dot" w:pos="9072"/>
      </w:tabs>
      <w:spacing w:after="0" w:line="240" w:lineRule="auto"/>
      <w:jc w:val="both"/>
    </w:pPr>
    <w:rPr>
      <w:rFonts w:ascii="Times New Roman" w:hAnsi="Times New Roman"/>
      <w:b/>
      <w:sz w:val="24"/>
      <w:szCs w:val="20"/>
      <w:lang w:val="ru-RU" w:eastAsia="ru-RU" w:bidi="ar-SA"/>
    </w:rPr>
  </w:style>
  <w:style w:type="paragraph" w:customStyle="1" w:styleId="Heading">
    <w:name w:val="Heading"/>
    <w:rsid w:val="00025F50"/>
    <w:rPr>
      <w:rFonts w:ascii="Arial" w:hAnsi="Arial"/>
      <w:b/>
      <w:snapToGrid w:val="0"/>
      <w:sz w:val="22"/>
    </w:rPr>
  </w:style>
  <w:style w:type="paragraph" w:customStyle="1" w:styleId="ConsPlusNonformat">
    <w:name w:val="ConsPlusNonformat"/>
    <w:rsid w:val="00025F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5">
    <w:name w:val="Таблица - текст с отступом"/>
    <w:basedOn w:val="a0"/>
    <w:link w:val="-6"/>
    <w:qFormat/>
    <w:rsid w:val="00025F50"/>
    <w:pPr>
      <w:suppressAutoHyphens/>
      <w:spacing w:after="0" w:line="240" w:lineRule="auto"/>
      <w:ind w:left="340"/>
    </w:pPr>
    <w:rPr>
      <w:rFonts w:ascii="Arial" w:hAnsi="Arial" w:cs="Calibri"/>
      <w:sz w:val="20"/>
      <w:szCs w:val="20"/>
      <w:lang w:val="x-none" w:eastAsia="x-none" w:bidi="ar-SA"/>
    </w:rPr>
  </w:style>
  <w:style w:type="character" w:customStyle="1" w:styleId="-6">
    <w:name w:val="Таблица - текст с отступом Знак"/>
    <w:link w:val="-5"/>
    <w:rsid w:val="00025F50"/>
    <w:rPr>
      <w:rFonts w:ascii="Arial" w:hAnsi="Arial" w:cs="Calibri"/>
      <w:lang w:val="x-none" w:eastAsia="x-none"/>
    </w:rPr>
  </w:style>
  <w:style w:type="paragraph" w:customStyle="1" w:styleId="Iauiue">
    <w:name w:val="Iau?iue"/>
    <w:rsid w:val="00025F50"/>
    <w:pPr>
      <w:widowControl w:val="0"/>
    </w:pPr>
    <w:rPr>
      <w:rFonts w:ascii="Times New Roman" w:hAnsi="Times New Roman"/>
    </w:rPr>
  </w:style>
  <w:style w:type="paragraph" w:customStyle="1" w:styleId="412">
    <w:name w:val="Знак4 Знак Знак Знак Знак Знак Знак1 Знак Знак Знак"/>
    <w:basedOn w:val="a0"/>
    <w:rsid w:val="00025F50"/>
    <w:pPr>
      <w:spacing w:after="0" w:line="240" w:lineRule="auto"/>
    </w:pPr>
    <w:rPr>
      <w:rFonts w:ascii="Verdana" w:hAnsi="Verdana" w:cs="Verdana"/>
      <w:sz w:val="20"/>
      <w:szCs w:val="20"/>
      <w:lang w:bidi="ar-SA"/>
    </w:rPr>
  </w:style>
  <w:style w:type="paragraph" w:customStyle="1" w:styleId="-">
    <w:name w:val="Таблица - список маркированный"/>
    <w:basedOn w:val="-5"/>
    <w:rsid w:val="00025F50"/>
    <w:pPr>
      <w:numPr>
        <w:numId w:val="12"/>
      </w:numPr>
      <w:tabs>
        <w:tab w:val="clear" w:pos="530"/>
        <w:tab w:val="num" w:pos="0"/>
        <w:tab w:val="num" w:pos="720"/>
        <w:tab w:val="num" w:pos="1080"/>
      </w:tabs>
      <w:ind w:left="360"/>
    </w:pPr>
  </w:style>
  <w:style w:type="paragraph" w:customStyle="1" w:styleId="afff8">
    <w:name w:val="основной"/>
    <w:basedOn w:val="a0"/>
    <w:rsid w:val="00025F50"/>
    <w:pPr>
      <w:keepNext/>
      <w:spacing w:after="0" w:line="240" w:lineRule="auto"/>
    </w:pPr>
    <w:rPr>
      <w:rFonts w:ascii="Times New Roman" w:hAnsi="Times New Roman"/>
      <w:sz w:val="24"/>
      <w:szCs w:val="20"/>
      <w:lang w:val="ru-RU" w:eastAsia="ru-RU" w:bidi="ar-SA"/>
    </w:rPr>
  </w:style>
  <w:style w:type="paragraph" w:styleId="34">
    <w:name w:val="Body Text Indent 3"/>
    <w:basedOn w:val="a0"/>
    <w:link w:val="35"/>
    <w:rsid w:val="00025F50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35">
    <w:name w:val="Основной текст с отступом 3 Знак"/>
    <w:basedOn w:val="a1"/>
    <w:link w:val="34"/>
    <w:rsid w:val="00025F50"/>
    <w:rPr>
      <w:rFonts w:ascii="Times New Roman" w:hAnsi="Times New Roman"/>
      <w:sz w:val="16"/>
      <w:szCs w:val="16"/>
      <w:lang w:val="x-none" w:eastAsia="x-none"/>
    </w:rPr>
  </w:style>
  <w:style w:type="paragraph" w:customStyle="1" w:styleId="afff9">
    <w:name w:val="Îáû÷íûé"/>
    <w:rsid w:val="00025F50"/>
    <w:pPr>
      <w:widowControl w:val="0"/>
    </w:pPr>
    <w:rPr>
      <w:rFonts w:ascii="Times New Roman" w:hAnsi="Times New Roman"/>
      <w:sz w:val="28"/>
    </w:rPr>
  </w:style>
  <w:style w:type="paragraph" w:customStyle="1" w:styleId="2a">
    <w:name w:val="Îñíîâíîé òåêñò 2"/>
    <w:basedOn w:val="afff9"/>
    <w:rsid w:val="00025F50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f0">
    <w:name w:val="çàãîëîâîê 1"/>
    <w:basedOn w:val="afff9"/>
    <w:next w:val="afff9"/>
    <w:rsid w:val="00025F50"/>
    <w:pPr>
      <w:keepNext/>
    </w:pPr>
  </w:style>
  <w:style w:type="paragraph" w:customStyle="1" w:styleId="Iniiaiieoaenonionooiii2">
    <w:name w:val="Iniiaiie oaeno n ionooiii 2"/>
    <w:basedOn w:val="Iauiue"/>
    <w:rsid w:val="00025F50"/>
    <w:pPr>
      <w:widowControl/>
      <w:ind w:firstLine="284"/>
      <w:jc w:val="both"/>
    </w:pPr>
    <w:rPr>
      <w:rFonts w:ascii="Peterburg" w:hAnsi="Peterburg"/>
    </w:rPr>
  </w:style>
  <w:style w:type="paragraph" w:customStyle="1" w:styleId="caaieiaie2">
    <w:name w:val="caaieiaie 2"/>
    <w:basedOn w:val="Iauiue"/>
    <w:next w:val="Iauiue"/>
    <w:rsid w:val="00025F50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310">
    <w:name w:val="Основной текст с отступом 31"/>
    <w:basedOn w:val="a0"/>
    <w:rsid w:val="00025F50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/>
      <w:sz w:val="24"/>
      <w:szCs w:val="20"/>
      <w:lang w:val="ru-RU" w:eastAsia="ru-RU" w:bidi="ar-SA"/>
    </w:rPr>
  </w:style>
  <w:style w:type="paragraph" w:customStyle="1" w:styleId="txt">
    <w:name w:val="txt"/>
    <w:basedOn w:val="a0"/>
    <w:rsid w:val="00025F50"/>
    <w:pPr>
      <w:spacing w:before="15" w:after="15" w:line="240" w:lineRule="auto"/>
      <w:ind w:left="15" w:right="15"/>
      <w:jc w:val="both"/>
    </w:pPr>
    <w:rPr>
      <w:rFonts w:ascii="Verdana" w:hAnsi="Verdana"/>
      <w:color w:val="000000"/>
      <w:sz w:val="17"/>
      <w:szCs w:val="17"/>
      <w:lang w:val="ru-RU" w:eastAsia="ru-RU" w:bidi="ar-SA"/>
    </w:rPr>
  </w:style>
  <w:style w:type="character" w:styleId="afffa">
    <w:name w:val="annotation reference"/>
    <w:semiHidden/>
    <w:rsid w:val="00025F50"/>
    <w:rPr>
      <w:sz w:val="16"/>
      <w:szCs w:val="16"/>
    </w:rPr>
  </w:style>
  <w:style w:type="paragraph" w:styleId="afffb">
    <w:name w:val="annotation text"/>
    <w:basedOn w:val="a0"/>
    <w:link w:val="afffc"/>
    <w:semiHidden/>
    <w:rsid w:val="00025F50"/>
    <w:pPr>
      <w:spacing w:after="0" w:line="24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afffc">
    <w:name w:val="Текст примечания Знак"/>
    <w:basedOn w:val="a1"/>
    <w:link w:val="afffb"/>
    <w:semiHidden/>
    <w:rsid w:val="00025F50"/>
    <w:rPr>
      <w:rFonts w:ascii="Times New Roman" w:hAnsi="Times New Roman"/>
      <w:lang w:val="x-none" w:eastAsia="x-none"/>
    </w:rPr>
  </w:style>
  <w:style w:type="paragraph" w:styleId="afffd">
    <w:name w:val="annotation subject"/>
    <w:basedOn w:val="afffb"/>
    <w:next w:val="afffb"/>
    <w:link w:val="afffe"/>
    <w:semiHidden/>
    <w:rsid w:val="00025F50"/>
    <w:rPr>
      <w:b/>
      <w:bCs/>
    </w:rPr>
  </w:style>
  <w:style w:type="character" w:customStyle="1" w:styleId="afffe">
    <w:name w:val="Тема примечания Знак"/>
    <w:basedOn w:val="afffc"/>
    <w:link w:val="afffd"/>
    <w:semiHidden/>
    <w:rsid w:val="00025F50"/>
    <w:rPr>
      <w:rFonts w:ascii="Times New Roman" w:hAnsi="Times New Roman"/>
      <w:b/>
      <w:bCs/>
      <w:lang w:val="x-none" w:eastAsia="x-none"/>
    </w:rPr>
  </w:style>
  <w:style w:type="paragraph" w:customStyle="1" w:styleId="1f1">
    <w:name w:val="З1"/>
    <w:basedOn w:val="a0"/>
    <w:next w:val="a0"/>
    <w:rsid w:val="00025F50"/>
    <w:pPr>
      <w:spacing w:after="0" w:line="360" w:lineRule="auto"/>
      <w:ind w:firstLine="748"/>
      <w:jc w:val="both"/>
    </w:pPr>
    <w:rPr>
      <w:rFonts w:ascii="Times New Roman" w:hAnsi="Times New Roman"/>
      <w:b/>
      <w:snapToGrid w:val="0"/>
      <w:sz w:val="24"/>
      <w:szCs w:val="24"/>
      <w:lang w:val="ru-RU" w:eastAsia="ru-RU" w:bidi="ar-SA"/>
    </w:rPr>
  </w:style>
  <w:style w:type="character" w:styleId="affff">
    <w:name w:val="endnote reference"/>
    <w:semiHidden/>
    <w:rsid w:val="00025F50"/>
    <w:rPr>
      <w:vertAlign w:val="superscript"/>
    </w:rPr>
  </w:style>
  <w:style w:type="paragraph" w:customStyle="1" w:styleId="affff0">
    <w:name w:val="Название таблицы"/>
    <w:basedOn w:val="aff7"/>
    <w:next w:val="afc"/>
    <w:link w:val="affff1"/>
    <w:qFormat/>
    <w:rsid w:val="00025F50"/>
    <w:pPr>
      <w:keepNext/>
      <w:widowControl w:val="0"/>
      <w:suppressAutoHyphens/>
      <w:spacing w:before="360" w:after="120" w:line="240" w:lineRule="auto"/>
      <w:ind w:left="1871" w:right="340" w:hanging="1304"/>
    </w:pPr>
    <w:rPr>
      <w:rFonts w:ascii="Calibri" w:hAnsi="Calibri" w:cs="Calibri"/>
      <w:b/>
      <w:caps w:val="0"/>
      <w:snapToGrid w:val="0"/>
      <w:spacing w:val="0"/>
      <w:sz w:val="24"/>
      <w:szCs w:val="20"/>
      <w:lang w:val="x-none" w:eastAsia="x-none" w:bidi="ar-SA"/>
    </w:rPr>
  </w:style>
  <w:style w:type="character" w:customStyle="1" w:styleId="affff1">
    <w:name w:val="Название таблицы Знак"/>
    <w:link w:val="affff0"/>
    <w:rsid w:val="00025F50"/>
    <w:rPr>
      <w:rFonts w:ascii="Calibri" w:hAnsi="Calibri" w:cs="Calibri"/>
      <w:b/>
      <w:snapToGrid w:val="0"/>
      <w:sz w:val="24"/>
      <w:lang w:val="x-none" w:eastAsia="x-none"/>
    </w:rPr>
  </w:style>
  <w:style w:type="paragraph" w:customStyle="1" w:styleId="10">
    <w:name w:val="Список маркированный 1"/>
    <w:basedOn w:val="a0"/>
    <w:qFormat/>
    <w:rsid w:val="00025F50"/>
    <w:pPr>
      <w:numPr>
        <w:numId w:val="13"/>
      </w:numPr>
      <w:suppressAutoHyphens/>
      <w:spacing w:after="0" w:line="36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1">
    <w:name w:val="Список нумерованный 1"/>
    <w:basedOn w:val="a0"/>
    <w:qFormat/>
    <w:rsid w:val="00025F50"/>
    <w:pPr>
      <w:numPr>
        <w:numId w:val="14"/>
      </w:numPr>
      <w:suppressAutoHyphens/>
      <w:spacing w:after="0" w:line="360" w:lineRule="auto"/>
      <w:ind w:right="34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fff2">
    <w:name w:val="Заменяемый текст"/>
    <w:qFormat/>
    <w:rsid w:val="00025F50"/>
    <w:rPr>
      <w:color w:val="FF0000"/>
      <w:kern w:val="32"/>
    </w:rPr>
  </w:style>
  <w:style w:type="paragraph" w:customStyle="1" w:styleId="42">
    <w:name w:val="Заголовок 4 Номер анкеты"/>
    <w:basedOn w:val="a0"/>
    <w:next w:val="a0"/>
    <w:link w:val="43"/>
    <w:qFormat/>
    <w:rsid w:val="00025F50"/>
    <w:pPr>
      <w:pageBreakBefore/>
      <w:suppressAutoHyphens/>
      <w:spacing w:after="0" w:line="240" w:lineRule="auto"/>
      <w:jc w:val="right"/>
      <w:outlineLvl w:val="3"/>
    </w:pPr>
    <w:rPr>
      <w:rFonts w:ascii="Calibri" w:hAnsi="Calibri" w:cs="Calibri"/>
      <w:b/>
      <w:sz w:val="24"/>
      <w:szCs w:val="24"/>
      <w:lang w:val="x-none" w:eastAsia="x-none" w:bidi="ar-SA"/>
    </w:rPr>
  </w:style>
  <w:style w:type="character" w:customStyle="1" w:styleId="43">
    <w:name w:val="Заголовок 4 Номер анкеты Знак"/>
    <w:link w:val="42"/>
    <w:rsid w:val="00025F50"/>
    <w:rPr>
      <w:rFonts w:ascii="Calibri" w:hAnsi="Calibri" w:cs="Calibri"/>
      <w:b/>
      <w:sz w:val="24"/>
      <w:szCs w:val="24"/>
      <w:lang w:val="x-none" w:eastAsia="x-none"/>
    </w:rPr>
  </w:style>
  <w:style w:type="paragraph" w:customStyle="1" w:styleId="1-">
    <w:name w:val="Заголовок 1 без номера-слева"/>
    <w:basedOn w:val="11"/>
    <w:next w:val="a0"/>
    <w:link w:val="1-0"/>
    <w:rsid w:val="00025F50"/>
    <w:pPr>
      <w:keepNext/>
      <w:pageBreakBefore/>
      <w:numPr>
        <w:numId w:val="0"/>
      </w:numPr>
      <w:pBdr>
        <w:bottom w:val="none" w:sz="0" w:space="0" w:color="auto"/>
      </w:pBdr>
      <w:suppressAutoHyphens/>
      <w:spacing w:before="100" w:beforeAutospacing="1" w:after="100" w:afterAutospacing="1" w:line="360" w:lineRule="auto"/>
      <w:ind w:firstLine="709"/>
      <w:contextualSpacing/>
      <w:jc w:val="both"/>
    </w:pPr>
    <w:rPr>
      <w:rFonts w:ascii="Arial" w:hAnsi="Arial" w:cs="Calibri"/>
      <w:b/>
      <w:bCs/>
      <w:caps w:val="0"/>
      <w:color w:val="auto"/>
      <w:spacing w:val="0"/>
      <w:kern w:val="32"/>
      <w:szCs w:val="32"/>
      <w:lang w:val="x-none" w:eastAsia="x-none" w:bidi="ar-SA"/>
    </w:rPr>
  </w:style>
  <w:style w:type="character" w:customStyle="1" w:styleId="1-0">
    <w:name w:val="Заголовок 1 без номера-слева Знак"/>
    <w:link w:val="1-"/>
    <w:rsid w:val="00025F50"/>
    <w:rPr>
      <w:rFonts w:ascii="Arial" w:hAnsi="Arial" w:cs="Calibri"/>
      <w:b/>
      <w:bCs/>
      <w:kern w:val="32"/>
      <w:sz w:val="28"/>
      <w:szCs w:val="32"/>
      <w:lang w:val="x-none" w:eastAsia="x-none"/>
    </w:rPr>
  </w:style>
  <w:style w:type="paragraph" w:customStyle="1" w:styleId="00-">
    <w:name w:val="Заголовок 0 уровень0-центр"/>
    <w:basedOn w:val="a0"/>
    <w:next w:val="a0"/>
    <w:link w:val="00-0"/>
    <w:qFormat/>
    <w:rsid w:val="00025F50"/>
    <w:pPr>
      <w:pageBreakBefore/>
      <w:suppressAutoHyphens/>
      <w:spacing w:after="480" w:line="360" w:lineRule="auto"/>
      <w:jc w:val="center"/>
    </w:pPr>
    <w:rPr>
      <w:rFonts w:ascii="Arial" w:hAnsi="Arial" w:cs="Calibri"/>
      <w:b/>
      <w:sz w:val="28"/>
      <w:szCs w:val="28"/>
      <w:lang w:val="x-none" w:eastAsia="x-none" w:bidi="ar-SA"/>
    </w:rPr>
  </w:style>
  <w:style w:type="character" w:customStyle="1" w:styleId="00-0">
    <w:name w:val="Заголовок 0 уровень0-центр Знак"/>
    <w:link w:val="00-"/>
    <w:rsid w:val="00025F50"/>
    <w:rPr>
      <w:rFonts w:ascii="Arial" w:hAnsi="Arial" w:cs="Calibri"/>
      <w:b/>
      <w:sz w:val="28"/>
      <w:szCs w:val="28"/>
      <w:lang w:val="x-none" w:eastAsia="x-none"/>
    </w:rPr>
  </w:style>
  <w:style w:type="paragraph" w:customStyle="1" w:styleId="affff3">
    <w:name w:val="Рисунок по центру"/>
    <w:basedOn w:val="a0"/>
    <w:link w:val="affff4"/>
    <w:qFormat/>
    <w:rsid w:val="00025F50"/>
    <w:pPr>
      <w:suppressAutoHyphens/>
      <w:spacing w:after="0" w:line="360" w:lineRule="auto"/>
      <w:jc w:val="center"/>
    </w:pPr>
    <w:rPr>
      <w:rFonts w:ascii="Calibri" w:hAnsi="Calibri" w:cs="Calibri"/>
      <w:sz w:val="24"/>
      <w:szCs w:val="24"/>
      <w:lang w:val="x-none" w:eastAsia="x-none" w:bidi="ar-SA"/>
    </w:rPr>
  </w:style>
  <w:style w:type="character" w:customStyle="1" w:styleId="affff4">
    <w:name w:val="Рисунок по центру Знак"/>
    <w:link w:val="affff3"/>
    <w:rsid w:val="00025F50"/>
    <w:rPr>
      <w:rFonts w:ascii="Calibri" w:hAnsi="Calibri" w:cs="Calibri"/>
      <w:sz w:val="24"/>
      <w:szCs w:val="24"/>
      <w:lang w:val="x-none" w:eastAsia="x-none"/>
    </w:rPr>
  </w:style>
  <w:style w:type="paragraph" w:customStyle="1" w:styleId="62">
    <w:name w:val="Заголовок 6 Подраздел анкеты"/>
    <w:basedOn w:val="a0"/>
    <w:link w:val="63"/>
    <w:qFormat/>
    <w:rsid w:val="00025F50"/>
    <w:pPr>
      <w:suppressAutoHyphens/>
      <w:spacing w:after="0" w:line="360" w:lineRule="auto"/>
      <w:outlineLvl w:val="5"/>
    </w:pPr>
    <w:rPr>
      <w:rFonts w:ascii="Calibri" w:hAnsi="Calibri" w:cs="Calibri"/>
      <w:b/>
      <w:bCs/>
      <w:sz w:val="24"/>
      <w:szCs w:val="24"/>
      <w:lang w:val="x-none" w:eastAsia="x-none" w:bidi="ar-SA"/>
    </w:rPr>
  </w:style>
  <w:style w:type="character" w:customStyle="1" w:styleId="63">
    <w:name w:val="Заголовок 6 Подраздел анкеты Знак"/>
    <w:link w:val="62"/>
    <w:rsid w:val="00025F50"/>
    <w:rPr>
      <w:rFonts w:ascii="Calibri" w:hAnsi="Calibri" w:cs="Calibri"/>
      <w:b/>
      <w:bCs/>
      <w:sz w:val="24"/>
      <w:szCs w:val="24"/>
      <w:lang w:val="x-none" w:eastAsia="x-none"/>
    </w:rPr>
  </w:style>
  <w:style w:type="paragraph" w:customStyle="1" w:styleId="-20">
    <w:name w:val="Таблица - текст с отступом 2"/>
    <w:basedOn w:val="-5"/>
    <w:link w:val="-21"/>
    <w:qFormat/>
    <w:rsid w:val="00025F50"/>
    <w:pPr>
      <w:ind w:left="680"/>
    </w:pPr>
  </w:style>
  <w:style w:type="character" w:customStyle="1" w:styleId="-21">
    <w:name w:val="Таблица - текст с отступом 2 Знак"/>
    <w:link w:val="-20"/>
    <w:rsid w:val="00025F50"/>
    <w:rPr>
      <w:rFonts w:ascii="Arial" w:hAnsi="Arial" w:cs="Calibri"/>
      <w:lang w:val="x-none" w:eastAsia="x-none"/>
    </w:rPr>
  </w:style>
  <w:style w:type="paragraph" w:styleId="1f2">
    <w:name w:val="index 1"/>
    <w:basedOn w:val="a0"/>
    <w:next w:val="a0"/>
    <w:autoRedefine/>
    <w:semiHidden/>
    <w:rsid w:val="00025F50"/>
    <w:pPr>
      <w:suppressAutoHyphens/>
      <w:spacing w:after="0" w:line="360" w:lineRule="auto"/>
      <w:ind w:left="240" w:hanging="240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92">
    <w:name w:val="index 9"/>
    <w:basedOn w:val="a0"/>
    <w:next w:val="a0"/>
    <w:autoRedefine/>
    <w:semiHidden/>
    <w:rsid w:val="00025F50"/>
    <w:pPr>
      <w:suppressAutoHyphens/>
      <w:spacing w:after="0" w:line="360" w:lineRule="auto"/>
      <w:ind w:left="2160" w:hanging="24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1-1">
    <w:name w:val="Заголовок 1 без номера-центр"/>
    <w:basedOn w:val="11"/>
    <w:link w:val="1-2"/>
    <w:qFormat/>
    <w:rsid w:val="00025F50"/>
    <w:pPr>
      <w:keepNext/>
      <w:pageBreakBefore/>
      <w:numPr>
        <w:numId w:val="0"/>
      </w:numPr>
      <w:pBdr>
        <w:bottom w:val="none" w:sz="0" w:space="0" w:color="auto"/>
      </w:pBdr>
      <w:suppressAutoHyphens/>
      <w:spacing w:before="100" w:beforeAutospacing="1" w:after="120" w:line="360" w:lineRule="auto"/>
      <w:contextualSpacing/>
    </w:pPr>
    <w:rPr>
      <w:rFonts w:ascii="Arial" w:hAnsi="Arial" w:cs="Calibri"/>
      <w:b/>
      <w:bCs/>
      <w:caps w:val="0"/>
      <w:color w:val="auto"/>
      <w:spacing w:val="0"/>
      <w:kern w:val="32"/>
      <w:szCs w:val="32"/>
      <w:lang w:val="x-none" w:eastAsia="x-none" w:bidi="ar-SA"/>
    </w:rPr>
  </w:style>
  <w:style w:type="character" w:customStyle="1" w:styleId="1-2">
    <w:name w:val="Заголовок 1 без номера-центр Знак"/>
    <w:link w:val="1-1"/>
    <w:rsid w:val="00025F50"/>
    <w:rPr>
      <w:rFonts w:ascii="Arial" w:hAnsi="Arial" w:cs="Calibri"/>
      <w:b/>
      <w:bCs/>
      <w:kern w:val="32"/>
      <w:sz w:val="28"/>
      <w:szCs w:val="32"/>
      <w:lang w:val="x-none" w:eastAsia="x-none"/>
    </w:rPr>
  </w:style>
  <w:style w:type="paragraph" w:customStyle="1" w:styleId="affff5">
    <w:name w:val="Название рисунка"/>
    <w:basedOn w:val="aff7"/>
    <w:qFormat/>
    <w:rsid w:val="00025F50"/>
    <w:pPr>
      <w:widowControl w:val="0"/>
      <w:suppressAutoHyphens/>
      <w:spacing w:before="120" w:after="120" w:line="360" w:lineRule="auto"/>
      <w:ind w:left="567" w:right="567"/>
      <w:jc w:val="center"/>
    </w:pPr>
    <w:rPr>
      <w:rFonts w:ascii="Times New Roman" w:hAnsi="Times New Roman"/>
      <w:b/>
      <w:caps w:val="0"/>
      <w:snapToGrid w:val="0"/>
      <w:spacing w:val="0"/>
      <w:sz w:val="24"/>
      <w:szCs w:val="20"/>
      <w:lang w:val="x-none" w:eastAsia="x-none" w:bidi="ar-SA"/>
    </w:rPr>
  </w:style>
  <w:style w:type="paragraph" w:customStyle="1" w:styleId="52">
    <w:name w:val="Заголовок 5 Раздел анкеты"/>
    <w:basedOn w:val="a0"/>
    <w:next w:val="a0"/>
    <w:qFormat/>
    <w:rsid w:val="00025F50"/>
    <w:pPr>
      <w:suppressAutoHyphens/>
      <w:spacing w:before="240" w:after="0" w:line="360" w:lineRule="auto"/>
      <w:jc w:val="center"/>
      <w:outlineLvl w:val="4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1f3">
    <w:name w:val="Примечание 1"/>
    <w:basedOn w:val="afc"/>
    <w:rsid w:val="00025F50"/>
    <w:pPr>
      <w:suppressAutoHyphens/>
      <w:spacing w:before="100" w:beforeAutospacing="1" w:after="100" w:afterAutospacing="1" w:line="360" w:lineRule="auto"/>
      <w:ind w:firstLine="709"/>
      <w:contextualSpacing/>
      <w:jc w:val="both"/>
    </w:pPr>
    <w:rPr>
      <w:rFonts w:ascii="Times New Roman" w:hAnsi="Times New Roman"/>
      <w:i/>
      <w:iCs/>
      <w:sz w:val="24"/>
      <w:szCs w:val="24"/>
      <w:lang w:val="x-none" w:eastAsia="x-none" w:bidi="ar-SA"/>
    </w:rPr>
  </w:style>
  <w:style w:type="paragraph" w:customStyle="1" w:styleId="Preformat">
    <w:name w:val="Preformat"/>
    <w:rsid w:val="00025F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0"/>
    <w:rsid w:val="00025F50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025F50"/>
    <w:rPr>
      <w:rFonts w:ascii="Times New Roman" w:hAnsi="Times New Roman" w:cs="Times New Roman"/>
      <w:sz w:val="24"/>
      <w:szCs w:val="24"/>
    </w:rPr>
  </w:style>
  <w:style w:type="paragraph" w:customStyle="1" w:styleId="TimesNewRoman12">
    <w:name w:val="Стиль ОСНОВНОЙ !!! + Times New Roman 12 пт"/>
    <w:basedOn w:val="a0"/>
    <w:link w:val="TimesNewRoman120"/>
    <w:rsid w:val="00025F50"/>
    <w:pPr>
      <w:spacing w:before="120" w:after="0" w:line="240" w:lineRule="auto"/>
      <w:ind w:firstLine="851"/>
      <w:jc w:val="both"/>
    </w:pPr>
    <w:rPr>
      <w:rFonts w:ascii="Calibri" w:hAnsi="Calibri" w:cs="Calibri"/>
      <w:sz w:val="24"/>
      <w:szCs w:val="24"/>
      <w:lang w:val="x-none" w:eastAsia="ar-SA" w:bidi="ar-SA"/>
    </w:rPr>
  </w:style>
  <w:style w:type="character" w:customStyle="1" w:styleId="TimesNewRoman120">
    <w:name w:val="Стиль ОСНОВНОЙ !!! + Times New Roman 12 пт Знак"/>
    <w:link w:val="TimesNewRoman12"/>
    <w:rsid w:val="00025F50"/>
    <w:rPr>
      <w:rFonts w:ascii="Calibri" w:hAnsi="Calibri" w:cs="Calibri"/>
      <w:sz w:val="24"/>
      <w:szCs w:val="24"/>
      <w:lang w:val="x-none" w:eastAsia="ar-SA"/>
    </w:rPr>
  </w:style>
  <w:style w:type="paragraph" w:customStyle="1" w:styleId="textn">
    <w:name w:val="textn"/>
    <w:basedOn w:val="a0"/>
    <w:rsid w:val="00025F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affff6">
    <w:name w:val="Знак"/>
    <w:basedOn w:val="a0"/>
    <w:rsid w:val="00025F50"/>
    <w:pPr>
      <w:spacing w:after="0" w:line="240" w:lineRule="auto"/>
    </w:pPr>
    <w:rPr>
      <w:rFonts w:ascii="Verdana" w:hAnsi="Verdana" w:cs="Verdana"/>
      <w:sz w:val="20"/>
      <w:szCs w:val="20"/>
      <w:lang w:bidi="ar-SA"/>
    </w:rPr>
  </w:style>
  <w:style w:type="paragraph" w:customStyle="1" w:styleId="44">
    <w:name w:val="Знак4 Знак Знак Знак Знак Знак Знак"/>
    <w:basedOn w:val="a0"/>
    <w:rsid w:val="00025F50"/>
    <w:pPr>
      <w:spacing w:after="0" w:line="240" w:lineRule="auto"/>
    </w:pPr>
    <w:rPr>
      <w:rFonts w:ascii="Verdana" w:hAnsi="Verdana" w:cs="Verdana"/>
      <w:sz w:val="20"/>
      <w:szCs w:val="20"/>
      <w:lang w:bidi="ar-SA"/>
    </w:rPr>
  </w:style>
  <w:style w:type="paragraph" w:customStyle="1" w:styleId="45">
    <w:name w:val="Знак4 Знак Знак Знак"/>
    <w:basedOn w:val="a0"/>
    <w:rsid w:val="00025F50"/>
    <w:pPr>
      <w:spacing w:after="0" w:line="240" w:lineRule="auto"/>
    </w:pPr>
    <w:rPr>
      <w:rFonts w:ascii="Verdana" w:hAnsi="Verdana" w:cs="Verdana"/>
      <w:sz w:val="20"/>
      <w:szCs w:val="20"/>
      <w:lang w:bidi="ar-SA"/>
    </w:rPr>
  </w:style>
  <w:style w:type="paragraph" w:customStyle="1" w:styleId="4110">
    <w:name w:val="Знак4 Знак Знак Знак Знак Знак Знак1 Знак Знак Знак1"/>
    <w:basedOn w:val="a0"/>
    <w:rsid w:val="00025F50"/>
    <w:pPr>
      <w:spacing w:after="0" w:line="240" w:lineRule="auto"/>
    </w:pPr>
    <w:rPr>
      <w:rFonts w:ascii="Verdana" w:hAnsi="Verdana" w:cs="Verdana"/>
      <w:sz w:val="20"/>
      <w:szCs w:val="20"/>
      <w:lang w:bidi="ar-SA"/>
    </w:rPr>
  </w:style>
  <w:style w:type="paragraph" w:customStyle="1" w:styleId="affff7">
    <w:name w:val="Стиль"/>
    <w:rsid w:val="00025F5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ffff8">
    <w:name w:val="Базовый"/>
    <w:rsid w:val="00025F50"/>
    <w:pPr>
      <w:tabs>
        <w:tab w:val="left" w:pos="708"/>
      </w:tabs>
      <w:suppressAutoHyphens/>
      <w:spacing w:line="100" w:lineRule="atLeast"/>
      <w:ind w:firstLine="567"/>
      <w:jc w:val="both"/>
    </w:pPr>
    <w:rPr>
      <w:rFonts w:ascii="Times New Roman" w:hAnsi="Times New Roman"/>
      <w:color w:val="00000A"/>
      <w:sz w:val="24"/>
      <w:lang w:eastAsia="zh-CN"/>
    </w:rPr>
  </w:style>
  <w:style w:type="paragraph" w:styleId="affff9">
    <w:name w:val="Signature"/>
    <w:basedOn w:val="a0"/>
    <w:link w:val="affffa"/>
    <w:unhideWhenUsed/>
    <w:rsid w:val="00025F50"/>
    <w:pPr>
      <w:suppressLineNumbers/>
      <w:tabs>
        <w:tab w:val="left" w:pos="708"/>
        <w:tab w:val="left" w:pos="8505"/>
      </w:tabs>
      <w:suppressAutoHyphens/>
      <w:spacing w:before="240" w:after="0" w:line="100" w:lineRule="atLeast"/>
      <w:ind w:left="567"/>
    </w:pPr>
    <w:rPr>
      <w:rFonts w:ascii="Times New Roman" w:hAnsi="Times New Roman"/>
      <w:b/>
      <w:color w:val="00000A"/>
      <w:sz w:val="24"/>
      <w:szCs w:val="20"/>
      <w:lang w:val="x-none" w:eastAsia="x-none" w:bidi="ar-SA"/>
    </w:rPr>
  </w:style>
  <w:style w:type="character" w:customStyle="1" w:styleId="affffa">
    <w:name w:val="Подпись Знак"/>
    <w:basedOn w:val="a1"/>
    <w:link w:val="affff9"/>
    <w:rsid w:val="00025F50"/>
    <w:rPr>
      <w:rFonts w:ascii="Times New Roman" w:hAnsi="Times New Roman"/>
      <w:b/>
      <w:color w:val="00000A"/>
      <w:sz w:val="24"/>
      <w:lang w:val="x-none" w:eastAsia="x-none"/>
    </w:rPr>
  </w:style>
  <w:style w:type="paragraph" w:customStyle="1" w:styleId="1460">
    <w:name w:val="1460"/>
    <w:basedOn w:val="a0"/>
    <w:rsid w:val="00025F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1400">
    <w:name w:val="140"/>
    <w:basedOn w:val="a0"/>
    <w:rsid w:val="00025F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12062">
    <w:name w:val="12062"/>
    <w:basedOn w:val="a0"/>
    <w:rsid w:val="00025F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ffb">
    <w:name w:val="Revision"/>
    <w:hidden/>
    <w:semiHidden/>
    <w:rsid w:val="00025F50"/>
    <w:rPr>
      <w:rFonts w:ascii="Times New Roman" w:hAnsi="Times New Roman"/>
      <w:sz w:val="24"/>
      <w:szCs w:val="24"/>
    </w:rPr>
  </w:style>
  <w:style w:type="character" w:customStyle="1" w:styleId="blk">
    <w:name w:val="blk"/>
    <w:basedOn w:val="a1"/>
    <w:rsid w:val="00025F50"/>
  </w:style>
  <w:style w:type="paragraph" w:customStyle="1" w:styleId="Iauiue3">
    <w:name w:val="Iau?iue3"/>
    <w:rsid w:val="00025F50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customStyle="1" w:styleId="ArialNarrow13pt1">
    <w:name w:val="Arial Narrow 13 pt по ширине Первая строка:  1 см"/>
    <w:basedOn w:val="afff9"/>
    <w:rsid w:val="00025F50"/>
    <w:pPr>
      <w:widowControl/>
      <w:suppressAutoHyphens/>
      <w:ind w:firstLine="567"/>
      <w:jc w:val="both"/>
    </w:pPr>
    <w:rPr>
      <w:rFonts w:ascii="Arial Narrow" w:eastAsia="Arial" w:hAnsi="Arial Narrow"/>
      <w:sz w:val="26"/>
      <w:lang w:val="en-US" w:eastAsia="ar-SA"/>
    </w:rPr>
  </w:style>
  <w:style w:type="paragraph" w:customStyle="1" w:styleId="Standard">
    <w:name w:val="Standard"/>
    <w:rsid w:val="00025F5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36">
    <w:name w:val="Основной текст3"/>
    <w:basedOn w:val="a0"/>
    <w:rsid w:val="00025F50"/>
    <w:pPr>
      <w:widowControl w:val="0"/>
      <w:shd w:val="clear" w:color="auto" w:fill="FFFFFF"/>
      <w:spacing w:after="0" w:line="278" w:lineRule="exact"/>
      <w:ind w:hanging="200"/>
      <w:jc w:val="center"/>
    </w:pPr>
    <w:rPr>
      <w:rFonts w:ascii="Times New Roman" w:hAnsi="Times New Roman"/>
      <w:spacing w:val="3"/>
      <w:sz w:val="21"/>
      <w:szCs w:val="21"/>
      <w:lang w:val="ru-RU" w:bidi="ar-SA"/>
    </w:rPr>
  </w:style>
  <w:style w:type="paragraph" w:customStyle="1" w:styleId="formattext">
    <w:name w:val="formattext"/>
    <w:basedOn w:val="a0"/>
    <w:rsid w:val="00025F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hapterTitle">
    <w:name w:val="Chapter Title Знак"/>
    <w:aliases w:val="Sub Head Знак,PullOut Знак Знак"/>
    <w:semiHidden/>
    <w:rsid w:val="00025F50"/>
    <w:rPr>
      <w:rFonts w:ascii="Cambria" w:hAnsi="Cambria"/>
      <w:b/>
      <w:bCs/>
      <w:i/>
      <w:iCs/>
      <w:sz w:val="28"/>
      <w:szCs w:val="28"/>
    </w:rPr>
  </w:style>
  <w:style w:type="character" w:customStyle="1" w:styleId="211">
    <w:name w:val="Заголовок 2 Знак1"/>
    <w:aliases w:val="Chapter Title Знак1,Sub Head Знак1,PullOut Знак1"/>
    <w:semiHidden/>
    <w:rsid w:val="00025F5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f4">
    <w:name w:val="Основной текст Знак1"/>
    <w:aliases w:val="Знак1 Знак Знак1,bt Знак1"/>
    <w:semiHidden/>
    <w:rsid w:val="00025F50"/>
    <w:rPr>
      <w:rFonts w:ascii="Times New Roman" w:hAnsi="Times New Roman"/>
      <w:sz w:val="24"/>
      <w:szCs w:val="24"/>
    </w:rPr>
  </w:style>
  <w:style w:type="paragraph" w:styleId="2b">
    <w:name w:val="Body Text Indent 2"/>
    <w:basedOn w:val="a0"/>
    <w:link w:val="2c"/>
    <w:semiHidden/>
    <w:unhideWhenUsed/>
    <w:rsid w:val="00025F50"/>
    <w:pPr>
      <w:spacing w:after="120" w:line="480" w:lineRule="auto"/>
      <w:ind w:left="283"/>
    </w:pPr>
    <w:rPr>
      <w:rFonts w:ascii="Calibri" w:eastAsia="Calibri" w:hAnsi="Calibri"/>
      <w:lang w:val="x-none" w:bidi="ar-SA"/>
    </w:rPr>
  </w:style>
  <w:style w:type="character" w:customStyle="1" w:styleId="2c">
    <w:name w:val="Основной текст с отступом 2 Знак"/>
    <w:basedOn w:val="a1"/>
    <w:link w:val="2b"/>
    <w:semiHidden/>
    <w:rsid w:val="00025F50"/>
    <w:rPr>
      <w:rFonts w:ascii="Calibri" w:eastAsia="Calibri" w:hAnsi="Calibri"/>
      <w:sz w:val="22"/>
      <w:szCs w:val="22"/>
      <w:lang w:val="x-none" w:eastAsia="en-US"/>
    </w:rPr>
  </w:style>
  <w:style w:type="paragraph" w:styleId="affffc">
    <w:name w:val="Block Text"/>
    <w:basedOn w:val="a0"/>
    <w:semiHidden/>
    <w:unhideWhenUsed/>
    <w:rsid w:val="00025F50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ConsPlusTitle">
    <w:name w:val="ConsPlusTitle"/>
    <w:rsid w:val="00025F5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025F5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f5">
    <w:name w:val="Мой заголовой 1"/>
    <w:basedOn w:val="a0"/>
    <w:rsid w:val="00025F50"/>
    <w:pPr>
      <w:overflowPunct w:val="0"/>
      <w:autoSpaceDE w:val="0"/>
      <w:autoSpaceDN w:val="0"/>
      <w:adjustRightInd w:val="0"/>
      <w:spacing w:after="0" w:line="240" w:lineRule="auto"/>
      <w:ind w:left="5247" w:hanging="567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affffd">
    <w:name w:val="АБЗАЦ"/>
    <w:basedOn w:val="a0"/>
    <w:autoRedefine/>
    <w:rsid w:val="00025F50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4"/>
      <w:lang w:val="ru-RU" w:eastAsia="ru-RU" w:bidi="ar-SA"/>
    </w:rPr>
  </w:style>
  <w:style w:type="paragraph" w:customStyle="1" w:styleId="affffe">
    <w:name w:val="Обычный абзац"/>
    <w:basedOn w:val="a0"/>
    <w:rsid w:val="00025F5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paragraph" w:customStyle="1" w:styleId="afffff">
    <w:name w:val="Серединка"/>
    <w:basedOn w:val="affffe"/>
    <w:rsid w:val="00025F50"/>
    <w:pPr>
      <w:ind w:firstLine="0"/>
      <w:jc w:val="center"/>
    </w:pPr>
    <w:rPr>
      <w:b/>
    </w:rPr>
  </w:style>
  <w:style w:type="paragraph" w:customStyle="1" w:styleId="afffff0">
    <w:name w:val="Прижатый влево"/>
    <w:basedOn w:val="a0"/>
    <w:next w:val="a0"/>
    <w:rsid w:val="00025F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 w:bidi="ar-SA"/>
    </w:rPr>
  </w:style>
  <w:style w:type="paragraph" w:customStyle="1" w:styleId="Style2">
    <w:name w:val="Style2"/>
    <w:basedOn w:val="a0"/>
    <w:rsid w:val="00025F50"/>
    <w:pPr>
      <w:widowControl w:val="0"/>
      <w:autoSpaceDE w:val="0"/>
      <w:autoSpaceDN w:val="0"/>
      <w:adjustRightInd w:val="0"/>
      <w:spacing w:after="0" w:line="317" w:lineRule="exact"/>
      <w:ind w:firstLine="2376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onsNonformat">
    <w:name w:val="ConsNonformat"/>
    <w:rsid w:val="00025F5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tyle1">
    <w:name w:val="Style1"/>
    <w:basedOn w:val="a0"/>
    <w:rsid w:val="00025F50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025F50"/>
    <w:pPr>
      <w:widowControl w:val="0"/>
      <w:autoSpaceDE w:val="0"/>
      <w:autoSpaceDN w:val="0"/>
      <w:adjustRightInd w:val="0"/>
      <w:spacing w:after="0" w:line="480" w:lineRule="exact"/>
      <w:ind w:firstLine="538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0"/>
    <w:rsid w:val="00025F50"/>
    <w:pPr>
      <w:widowControl w:val="0"/>
      <w:autoSpaceDE w:val="0"/>
      <w:autoSpaceDN w:val="0"/>
      <w:adjustRightInd w:val="0"/>
      <w:spacing w:after="0" w:line="480" w:lineRule="exact"/>
      <w:ind w:hanging="274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0"/>
    <w:rsid w:val="00025F50"/>
    <w:pPr>
      <w:widowControl w:val="0"/>
      <w:autoSpaceDE w:val="0"/>
      <w:autoSpaceDN w:val="0"/>
      <w:adjustRightInd w:val="0"/>
      <w:spacing w:after="0" w:line="485" w:lineRule="exact"/>
      <w:ind w:firstLine="85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8">
    <w:name w:val="Style8"/>
    <w:basedOn w:val="a0"/>
    <w:rsid w:val="00025F50"/>
    <w:pPr>
      <w:widowControl w:val="0"/>
      <w:autoSpaceDE w:val="0"/>
      <w:autoSpaceDN w:val="0"/>
      <w:adjustRightInd w:val="0"/>
      <w:spacing w:after="0" w:line="475" w:lineRule="exact"/>
      <w:ind w:firstLine="576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9">
    <w:name w:val="Style9"/>
    <w:basedOn w:val="a0"/>
    <w:rsid w:val="00025F50"/>
    <w:pPr>
      <w:widowControl w:val="0"/>
      <w:autoSpaceDE w:val="0"/>
      <w:autoSpaceDN w:val="0"/>
      <w:adjustRightInd w:val="0"/>
      <w:spacing w:after="0" w:line="475" w:lineRule="exact"/>
      <w:ind w:firstLine="850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0">
    <w:name w:val="Style10"/>
    <w:basedOn w:val="a0"/>
    <w:rsid w:val="00025F50"/>
    <w:pPr>
      <w:widowControl w:val="0"/>
      <w:autoSpaceDE w:val="0"/>
      <w:autoSpaceDN w:val="0"/>
      <w:adjustRightInd w:val="0"/>
      <w:spacing w:after="0" w:line="480" w:lineRule="exact"/>
      <w:ind w:firstLine="547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0"/>
    <w:rsid w:val="00025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7">
    <w:name w:val="Style7"/>
    <w:basedOn w:val="a0"/>
    <w:rsid w:val="00025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1">
    <w:name w:val="Style11"/>
    <w:basedOn w:val="a0"/>
    <w:rsid w:val="00025F50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311">
    <w:name w:val="Основной текст 31"/>
    <w:basedOn w:val="a0"/>
    <w:rsid w:val="00025F50"/>
    <w:pPr>
      <w:spacing w:after="0" w:line="240" w:lineRule="auto"/>
      <w:ind w:left="-57" w:right="-62"/>
      <w:jc w:val="both"/>
    </w:pPr>
    <w:rPr>
      <w:rFonts w:ascii="Times New Roman" w:hAnsi="Times New Roman"/>
      <w:b/>
      <w:bCs/>
      <w:sz w:val="24"/>
      <w:szCs w:val="20"/>
      <w:lang w:val="ru-RU" w:eastAsia="ar-SA" w:bidi="ar-SA"/>
    </w:rPr>
  </w:style>
  <w:style w:type="character" w:customStyle="1" w:styleId="afffff1">
    <w:name w:val="Основной текст_"/>
    <w:link w:val="1f6"/>
    <w:locked/>
    <w:rsid w:val="00025F50"/>
    <w:rPr>
      <w:sz w:val="28"/>
      <w:lang w:val="x-none" w:eastAsia="x-none"/>
    </w:rPr>
  </w:style>
  <w:style w:type="paragraph" w:customStyle="1" w:styleId="1f6">
    <w:name w:val="Основной текст1"/>
    <w:basedOn w:val="a0"/>
    <w:link w:val="afffff1"/>
    <w:rsid w:val="00025F50"/>
    <w:pPr>
      <w:snapToGrid w:val="0"/>
      <w:spacing w:after="0" w:line="240" w:lineRule="auto"/>
      <w:jc w:val="both"/>
    </w:pPr>
    <w:rPr>
      <w:sz w:val="28"/>
      <w:szCs w:val="20"/>
      <w:lang w:val="x-none" w:eastAsia="x-none" w:bidi="ar-SA"/>
    </w:rPr>
  </w:style>
  <w:style w:type="paragraph" w:customStyle="1" w:styleId="I">
    <w:name w:val="Раздел I"/>
    <w:basedOn w:val="a0"/>
    <w:rsid w:val="00025F50"/>
    <w:pPr>
      <w:spacing w:after="0" w:line="480" w:lineRule="auto"/>
      <w:jc w:val="center"/>
    </w:pPr>
    <w:rPr>
      <w:rFonts w:ascii="Times New Roman" w:hAnsi="Times New Roman"/>
      <w:b/>
      <w:caps/>
      <w:sz w:val="21"/>
      <w:szCs w:val="20"/>
      <w:lang w:val="ru-RU" w:eastAsia="ru-RU" w:bidi="ar-SA"/>
    </w:rPr>
  </w:style>
  <w:style w:type="paragraph" w:customStyle="1" w:styleId="ConsTitle">
    <w:name w:val="ConsTitle"/>
    <w:rsid w:val="00025F50"/>
    <w:pPr>
      <w:widowControl w:val="0"/>
      <w:suppressAutoHyphens/>
    </w:pPr>
    <w:rPr>
      <w:rFonts w:ascii="Arial" w:eastAsia="Arial" w:hAnsi="Arial" w:cs="Courier New"/>
      <w:b/>
      <w:sz w:val="16"/>
      <w:lang w:eastAsia="en-US"/>
    </w:rPr>
  </w:style>
  <w:style w:type="paragraph" w:customStyle="1" w:styleId="afffff2">
    <w:name w:val="Комментарий"/>
    <w:basedOn w:val="a0"/>
    <w:next w:val="a0"/>
    <w:rsid w:val="00025F5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4"/>
      <w:szCs w:val="24"/>
      <w:lang w:val="ru-RU" w:eastAsia="ru-RU" w:bidi="ar-SA"/>
    </w:rPr>
  </w:style>
  <w:style w:type="paragraph" w:customStyle="1" w:styleId="afffff3">
    <w:name w:val="Основной абзац"/>
    <w:basedOn w:val="a0"/>
    <w:rsid w:val="00025F50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paragraph" w:customStyle="1" w:styleId="1f7">
    <w:name w:val="Верхний колонтитул1"/>
    <w:basedOn w:val="a0"/>
    <w:rsid w:val="00025F50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1f8">
    <w:name w:val="Абзац списка1"/>
    <w:basedOn w:val="a0"/>
    <w:rsid w:val="00025F50"/>
    <w:pPr>
      <w:spacing w:line="276" w:lineRule="auto"/>
      <w:ind w:left="720"/>
      <w:contextualSpacing/>
    </w:pPr>
    <w:rPr>
      <w:rFonts w:ascii="Calibri" w:hAnsi="Calibri"/>
      <w:lang w:val="ru-RU" w:eastAsia="ru-RU" w:bidi="ar-SA"/>
    </w:rPr>
  </w:style>
  <w:style w:type="paragraph" w:customStyle="1" w:styleId="2d">
    <w:name w:val="Обычный2"/>
    <w:rsid w:val="00025F50"/>
    <w:pPr>
      <w:widowControl w:val="0"/>
      <w:suppressAutoHyphens/>
      <w:spacing w:before="480" w:line="252" w:lineRule="auto"/>
      <w:ind w:firstLine="680"/>
      <w:jc w:val="both"/>
    </w:pPr>
    <w:rPr>
      <w:rFonts w:ascii="Times New Roman" w:hAnsi="Times New Roman"/>
      <w:sz w:val="28"/>
      <w:lang w:eastAsia="ar-SA"/>
    </w:rPr>
  </w:style>
  <w:style w:type="paragraph" w:customStyle="1" w:styleId="uni">
    <w:name w:val="uni"/>
    <w:basedOn w:val="a0"/>
    <w:rsid w:val="00025F50"/>
    <w:pPr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e">
    <w:name w:val="Основной текст (2)_"/>
    <w:link w:val="2f"/>
    <w:locked/>
    <w:rsid w:val="00025F50"/>
    <w:rPr>
      <w:b/>
      <w:bCs/>
      <w:spacing w:val="8"/>
      <w:shd w:val="clear" w:color="auto" w:fill="FFFFFF"/>
    </w:rPr>
  </w:style>
  <w:style w:type="paragraph" w:customStyle="1" w:styleId="2f">
    <w:name w:val="Основной текст (2)"/>
    <w:basedOn w:val="a0"/>
    <w:link w:val="2e"/>
    <w:rsid w:val="00025F50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8"/>
      <w:sz w:val="20"/>
      <w:szCs w:val="20"/>
      <w:shd w:val="clear" w:color="auto" w:fill="FFFFFF"/>
      <w:lang w:val="ru-RU" w:eastAsia="ru-RU" w:bidi="ar-SA"/>
    </w:rPr>
  </w:style>
  <w:style w:type="character" w:customStyle="1" w:styleId="1f9">
    <w:name w:val="Заголовок №1_"/>
    <w:link w:val="1fa"/>
    <w:locked/>
    <w:rsid w:val="00025F50"/>
    <w:rPr>
      <w:b/>
      <w:bCs/>
      <w:spacing w:val="8"/>
      <w:shd w:val="clear" w:color="auto" w:fill="FFFFFF"/>
    </w:rPr>
  </w:style>
  <w:style w:type="paragraph" w:customStyle="1" w:styleId="1fa">
    <w:name w:val="Заголовок №1"/>
    <w:basedOn w:val="a0"/>
    <w:link w:val="1f9"/>
    <w:rsid w:val="00025F50"/>
    <w:pPr>
      <w:widowControl w:val="0"/>
      <w:shd w:val="clear" w:color="auto" w:fill="FFFFFF"/>
      <w:spacing w:before="120" w:after="540" w:line="365" w:lineRule="exact"/>
      <w:jc w:val="center"/>
      <w:outlineLvl w:val="0"/>
    </w:pPr>
    <w:rPr>
      <w:b/>
      <w:bCs/>
      <w:spacing w:val="8"/>
      <w:sz w:val="20"/>
      <w:szCs w:val="20"/>
      <w:shd w:val="clear" w:color="auto" w:fill="FFFFFF"/>
      <w:lang w:val="ru-RU" w:eastAsia="ru-RU" w:bidi="ar-SA"/>
    </w:rPr>
  </w:style>
  <w:style w:type="paragraph" w:customStyle="1" w:styleId="afffff4">
    <w:name w:val="Основа"/>
    <w:basedOn w:val="a0"/>
    <w:rsid w:val="00025F50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afffff5">
    <w:name w:val="Гипертекстовая ссылка"/>
    <w:rsid w:val="00025F50"/>
    <w:rPr>
      <w:color w:val="106BBE"/>
    </w:rPr>
  </w:style>
  <w:style w:type="character" w:customStyle="1" w:styleId="FontStyle16">
    <w:name w:val="Font Style16"/>
    <w:rsid w:val="00025F5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1">
    <w:name w:val="Font Style11"/>
    <w:rsid w:val="00025F50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025F50"/>
    <w:rPr>
      <w:rFonts w:ascii="Times New Roman" w:hAnsi="Times New Roman" w:cs="Times New Roman" w:hint="default"/>
      <w:sz w:val="28"/>
      <w:szCs w:val="28"/>
    </w:rPr>
  </w:style>
  <w:style w:type="character" w:customStyle="1" w:styleId="FontStyle14">
    <w:name w:val="Font Style14"/>
    <w:rsid w:val="00025F50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rsid w:val="00025F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itemtext1">
    <w:name w:val="itemtext1"/>
    <w:rsid w:val="00025F50"/>
    <w:rPr>
      <w:rFonts w:ascii="Tahoma" w:hAnsi="Tahoma" w:cs="Tahoma" w:hint="default"/>
      <w:color w:val="000000"/>
      <w:sz w:val="20"/>
      <w:szCs w:val="20"/>
    </w:rPr>
  </w:style>
  <w:style w:type="character" w:customStyle="1" w:styleId="1fb">
    <w:name w:val="Основной текст с отступом Знак1"/>
    <w:locked/>
    <w:rsid w:val="00025F50"/>
    <w:rPr>
      <w:rFonts w:ascii="Times New Roman" w:hAnsi="Times New Roman" w:cs="Times New Roman" w:hint="default"/>
      <w:lang w:val="x-none" w:eastAsia="x-none"/>
    </w:rPr>
  </w:style>
  <w:style w:type="table" w:customStyle="1" w:styleId="111">
    <w:name w:val="Сетка таблицы11"/>
    <w:basedOn w:val="a2"/>
    <w:rsid w:val="00025F50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6">
    <w:name w:val="Символ сноски"/>
    <w:rsid w:val="00025F50"/>
    <w:rPr>
      <w:vertAlign w:val="superscript"/>
    </w:rPr>
  </w:style>
  <w:style w:type="character" w:customStyle="1" w:styleId="1fc">
    <w:name w:val="Знак сноски1"/>
    <w:rsid w:val="00025F50"/>
    <w:rPr>
      <w:vertAlign w:val="superscript"/>
    </w:rPr>
  </w:style>
  <w:style w:type="numbering" w:customStyle="1" w:styleId="WW8Num5">
    <w:name w:val="WW8Num5"/>
    <w:basedOn w:val="a3"/>
    <w:rsid w:val="00025F50"/>
    <w:pPr>
      <w:numPr>
        <w:numId w:val="37"/>
      </w:numPr>
    </w:pPr>
  </w:style>
  <w:style w:type="paragraph" w:customStyle="1" w:styleId="Textbody">
    <w:name w:val="Text body"/>
    <w:basedOn w:val="Standard"/>
    <w:rsid w:val="00025F50"/>
    <w:pPr>
      <w:suppressLineNumbers/>
      <w:suppressAutoHyphens w:val="0"/>
      <w:spacing w:line="360" w:lineRule="auto"/>
      <w:ind w:firstLine="397"/>
    </w:pPr>
  </w:style>
  <w:style w:type="numbering" w:customStyle="1" w:styleId="WW8Num6">
    <w:name w:val="WW8Num6"/>
    <w:basedOn w:val="a3"/>
    <w:rsid w:val="00025F50"/>
    <w:pPr>
      <w:numPr>
        <w:numId w:val="38"/>
      </w:numPr>
    </w:pPr>
  </w:style>
  <w:style w:type="paragraph" w:customStyle="1" w:styleId="212">
    <w:name w:val="Основной текст 21"/>
    <w:basedOn w:val="a0"/>
    <w:rsid w:val="00025F50"/>
    <w:pPr>
      <w:widowControl w:val="0"/>
      <w:spacing w:after="0" w:line="240" w:lineRule="auto"/>
      <w:ind w:firstLine="567"/>
      <w:jc w:val="both"/>
    </w:pPr>
    <w:rPr>
      <w:rFonts w:ascii="Times New Roman" w:hAnsi="Times New Roman"/>
      <w:color w:val="000000"/>
      <w:sz w:val="24"/>
      <w:szCs w:val="20"/>
      <w:lang w:val="ru-RU" w:eastAsia="ar-SA" w:bidi="ar-SA"/>
    </w:rPr>
  </w:style>
  <w:style w:type="character" w:customStyle="1" w:styleId="1fd">
    <w:name w:val="Текст сноски Знак1"/>
    <w:semiHidden/>
    <w:locked/>
    <w:rsid w:val="00025F50"/>
    <w:rPr>
      <w:rFonts w:ascii="Times New Roman" w:eastAsia="Times New Roman" w:hAnsi="Times New Roman" w:cs="Calibri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8B8D2BA673886D7BD27E81FAE33786ADBAD449C7131A556F2D6D8000438A9CE706AE7EA88C1E25R2jBJ" TargetMode="External"/><Relationship Id="rId18" Type="http://schemas.openxmlformats.org/officeDocument/2006/relationships/hyperlink" Target="consultantplus://offline/ref=3337205ABE5CD006DDD7388511B2E74A653BF1A7EE502EBF49001CDC2C555463BA118C6CB4A9429B2E0505IDz1M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3337205ABE5CD006DDD7268807DEB9426737A7A9EF512DE81C5F47817B5C5E34FD5ED52EF0A4459AI2zBM" TargetMode="External"/><Relationship Id="rId25" Type="http://schemas.openxmlformats.org/officeDocument/2006/relationships/header" Target="header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16CE6CE2C561FF6DD6B6E88D93D452356F3722E76F5438D927E53A72D368958E3F3291345455CELDK1K" TargetMode="External"/><Relationship Id="rId20" Type="http://schemas.openxmlformats.org/officeDocument/2006/relationships/hyperlink" Target="consultantplus://offline/ref=3337205ABE5CD006DDD7268807DEB9426737A7A9EF512DE81C5F47817B5C5E34FD5ED52EF0A44599I2z6M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16CE6CE2C561FF6DD6B6E88D93D452356F3722E76F5438D927E53A72D368958E3F3291345455CELDK1K" TargetMode="External"/><Relationship Id="rId23" Type="http://schemas.openxmlformats.org/officeDocument/2006/relationships/footer" Target="footer3.xml"/><Relationship Id="rId28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3337205ABE5CD006DDD7268807DEB9426737A7A9EF512DE81C5F47817B5C5E34FD5ED52EF0A4459AI2z9M" TargetMode="External"/><Relationship Id="rId31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18B8D2BA673886D7BD27E81FAE33786ADBAD441CE111A556F2D6D8000438A9CE706AE7EA88C1A27R2jDJ" TargetMode="External"/><Relationship Id="rId22" Type="http://schemas.openxmlformats.org/officeDocument/2006/relationships/header" Target="header4.xml"/><Relationship Id="rId27" Type="http://schemas.openxmlformats.org/officeDocument/2006/relationships/header" Target="header6.xml"/><Relationship Id="rId30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D1236-240F-4821-9E65-4427E838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116</Pages>
  <Words>24782</Words>
  <Characters>141264</Characters>
  <Application>Microsoft Office Word</Application>
  <DocSecurity>0</DocSecurity>
  <Lines>1177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Ïðîåêò</vt:lpstr>
    </vt:vector>
  </TitlesOfParts>
  <Company>ООО ПИФ "АРХИП"</Company>
  <LinksUpToDate>false</LinksUpToDate>
  <CharactersWithSpaces>165715</CharactersWithSpaces>
  <SharedDoc>false</SharedDoc>
  <HLinks>
    <vt:vector size="324" baseType="variant"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_Toc330222809</vt:lpwstr>
      </vt:variant>
      <vt:variant>
        <vt:i4>1310777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_Toc330222808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_Toc330222807</vt:lpwstr>
      </vt:variant>
      <vt:variant>
        <vt:i4>1310777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_Toc330222806</vt:lpwstr>
      </vt:variant>
      <vt:variant>
        <vt:i4>1310777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_Toc330222805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_Toc330222804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_Toc330222803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_Toc330222802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_Toc330222801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_Toc330222800</vt:lpwstr>
      </vt:variant>
      <vt:variant>
        <vt:i4>1900598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_Toc330222799</vt:lpwstr>
      </vt:variant>
      <vt:variant>
        <vt:i4>1900598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_Toc330222798</vt:lpwstr>
      </vt:variant>
      <vt:variant>
        <vt:i4>1900598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_Toc330222797</vt:lpwstr>
      </vt:variant>
      <vt:variant>
        <vt:i4>1900598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_Toc330222796</vt:lpwstr>
      </vt:variant>
      <vt:variant>
        <vt:i4>1900598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_Toc330222795</vt:lpwstr>
      </vt:variant>
      <vt:variant>
        <vt:i4>1900598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_Toc330222794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_Toc330222793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_Toc330222792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_Toc330222791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_Toc330222790</vt:lpwstr>
      </vt:variant>
      <vt:variant>
        <vt:i4>1835062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_Toc330222789</vt:lpwstr>
      </vt:variant>
      <vt:variant>
        <vt:i4>1835062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_Toc330222788</vt:lpwstr>
      </vt:variant>
      <vt:variant>
        <vt:i4>1835062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_Toc330222787</vt:lpwstr>
      </vt:variant>
      <vt:variant>
        <vt:i4>1835062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_Toc330222786</vt:lpwstr>
      </vt:variant>
      <vt:variant>
        <vt:i4>1835062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_Toc330222785</vt:lpwstr>
      </vt:variant>
      <vt:variant>
        <vt:i4>1835062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_Toc330222784</vt:lpwstr>
      </vt:variant>
      <vt:variant>
        <vt:i4>1835062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_Toc330222783</vt:lpwstr>
      </vt:variant>
      <vt:variant>
        <vt:i4>1835062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_Toc330222782</vt:lpwstr>
      </vt:variant>
      <vt:variant>
        <vt:i4>1835062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_Toc330222781</vt:lpwstr>
      </vt:variant>
      <vt:variant>
        <vt:i4>1835062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_Toc330222780</vt:lpwstr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_Toc330222779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_Toc330222778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_Toc330222777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_Toc330222776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_Toc330222775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_Toc330222774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_Toc330222773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_Toc330222772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_Toc330222771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_Toc330222770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_Toc330222769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_Toc330222768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_Toc330222767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_Toc330222766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_Toc330222765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_Toc330222764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_Toc330222763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_Toc330222762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_Toc330222761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_Toc330222760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_Toc330222759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_Toc330222758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_Toc330222757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_Toc330222756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Ïðîåêò</dc:title>
  <dc:creator>user</dc:creator>
  <cp:lastModifiedBy>Пользователь Windows</cp:lastModifiedBy>
  <cp:revision>56</cp:revision>
  <cp:lastPrinted>2015-04-02T09:18:00Z</cp:lastPrinted>
  <dcterms:created xsi:type="dcterms:W3CDTF">2017-03-16T10:33:00Z</dcterms:created>
  <dcterms:modified xsi:type="dcterms:W3CDTF">2019-08-13T10:18:00Z</dcterms:modified>
</cp:coreProperties>
</file>