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13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25"/>
        <w:gridCol w:w="5387"/>
      </w:tblGrid>
      <w:tr w:rsidR="00D61DD8" w:rsidTr="00CB4B18">
        <w:trPr>
          <w:trHeight w:val="3257"/>
        </w:trPr>
        <w:tc>
          <w:tcPr>
            <w:tcW w:w="4361" w:type="dxa"/>
          </w:tcPr>
          <w:p w:rsidR="001872BF" w:rsidRPr="001872BF" w:rsidRDefault="001872BF" w:rsidP="00A307D1">
            <w:pPr>
              <w:rPr>
                <w:szCs w:val="26"/>
              </w:rPr>
            </w:pPr>
          </w:p>
          <w:p w:rsidR="001872BF" w:rsidRPr="001872BF" w:rsidRDefault="001872BF" w:rsidP="006C771B">
            <w:pPr>
              <w:rPr>
                <w:szCs w:val="26"/>
              </w:rPr>
            </w:pPr>
          </w:p>
        </w:tc>
        <w:tc>
          <w:tcPr>
            <w:tcW w:w="425" w:type="dxa"/>
          </w:tcPr>
          <w:p w:rsidR="001872BF" w:rsidRPr="001872BF" w:rsidRDefault="001872BF" w:rsidP="00A307D1">
            <w:pPr>
              <w:ind w:right="-7"/>
              <w:jc w:val="center"/>
              <w:rPr>
                <w:b/>
                <w:bCs/>
              </w:rPr>
            </w:pPr>
          </w:p>
        </w:tc>
        <w:tc>
          <w:tcPr>
            <w:tcW w:w="5387" w:type="dxa"/>
          </w:tcPr>
          <w:p w:rsidR="00CB4B18" w:rsidRDefault="00B31533" w:rsidP="00B31533">
            <w:pPr>
              <w:spacing w:line="276" w:lineRule="auto"/>
              <w:jc w:val="right"/>
              <w:rPr>
                <w:b/>
                <w:szCs w:val="26"/>
              </w:rPr>
            </w:pPr>
            <w:r>
              <w:rPr>
                <w:b/>
                <w:szCs w:val="26"/>
              </w:rPr>
              <w:t>УТВЕРЖДЕНА</w:t>
            </w:r>
          </w:p>
          <w:p w:rsidR="00B31533" w:rsidRDefault="00CB4B18" w:rsidP="00B31533">
            <w:pPr>
              <w:spacing w:line="276" w:lineRule="auto"/>
              <w:jc w:val="right"/>
              <w:rPr>
                <w:b/>
                <w:szCs w:val="26"/>
              </w:rPr>
            </w:pPr>
            <w:r>
              <w:rPr>
                <w:b/>
                <w:szCs w:val="26"/>
              </w:rPr>
              <w:t>Постановление</w:t>
            </w:r>
            <w:r w:rsidR="00B31533">
              <w:rPr>
                <w:b/>
                <w:szCs w:val="26"/>
              </w:rPr>
              <w:t>м</w:t>
            </w:r>
            <w:r>
              <w:rPr>
                <w:b/>
                <w:szCs w:val="26"/>
              </w:rPr>
              <w:t xml:space="preserve"> Администрации </w:t>
            </w:r>
            <w:r w:rsidR="00B31533">
              <w:rPr>
                <w:b/>
                <w:szCs w:val="26"/>
              </w:rPr>
              <w:t>муниципального образования</w:t>
            </w:r>
          </w:p>
          <w:p w:rsidR="00B31533" w:rsidRDefault="00CB4B18" w:rsidP="00B31533">
            <w:pPr>
              <w:spacing w:line="276" w:lineRule="auto"/>
              <w:jc w:val="right"/>
              <w:rPr>
                <w:b/>
                <w:szCs w:val="26"/>
              </w:rPr>
            </w:pPr>
            <w:r>
              <w:rPr>
                <w:b/>
                <w:szCs w:val="26"/>
              </w:rPr>
              <w:t>«Воткинский район»</w:t>
            </w:r>
            <w:r w:rsidR="00B31533">
              <w:rPr>
                <w:b/>
                <w:szCs w:val="26"/>
              </w:rPr>
              <w:t xml:space="preserve"> </w:t>
            </w:r>
          </w:p>
          <w:p w:rsidR="00CB4B18" w:rsidRPr="001872BF" w:rsidRDefault="00CB4B18" w:rsidP="00B31533">
            <w:pPr>
              <w:spacing w:line="276" w:lineRule="auto"/>
              <w:jc w:val="right"/>
              <w:rPr>
                <w:b/>
                <w:szCs w:val="26"/>
              </w:rPr>
            </w:pPr>
            <w:r>
              <w:rPr>
                <w:b/>
                <w:szCs w:val="26"/>
              </w:rPr>
              <w:t xml:space="preserve">от </w:t>
            </w:r>
            <w:r w:rsidR="00AC13E8">
              <w:rPr>
                <w:b/>
                <w:szCs w:val="26"/>
              </w:rPr>
              <w:t>12.09.2019 года № 1039</w:t>
            </w:r>
          </w:p>
          <w:p w:rsidR="001872BF" w:rsidRPr="001872BF" w:rsidRDefault="001872BF" w:rsidP="00B31533">
            <w:pPr>
              <w:widowControl w:val="0"/>
              <w:spacing w:line="276" w:lineRule="auto"/>
              <w:rPr>
                <w:szCs w:val="26"/>
              </w:rPr>
            </w:pPr>
          </w:p>
        </w:tc>
      </w:tr>
    </w:tbl>
    <w:p w:rsidR="001872BF" w:rsidRDefault="0029560F" w:rsidP="001872BF">
      <w:pPr>
        <w:ind w:left="426" w:right="-7" w:firstLine="567"/>
        <w:jc w:val="center"/>
        <w:rPr>
          <w:b/>
          <w:bCs/>
          <w:sz w:val="20"/>
        </w:rPr>
      </w:pPr>
      <w:r>
        <w:rPr>
          <w:b/>
          <w:bCs/>
          <w:noProof/>
          <w:sz w:val="20"/>
        </w:rPr>
        <w:pict>
          <v:rect id="_x0000_s1026" style="position:absolute;left:0;text-align:left;margin-left:-17pt;margin-top:-19.3pt;width:536.75pt;height:774.75pt;z-index:251660288;mso-position-horizontal-relative:text;mso-position-vertical-relative:text" filled="f" strokeweight="4.5pt">
            <v:stroke linestyle="thickThin"/>
          </v:rect>
        </w:pict>
      </w:r>
    </w:p>
    <w:p w:rsidR="001872BF" w:rsidRDefault="001872BF" w:rsidP="001872BF">
      <w:pPr>
        <w:ind w:left="426" w:right="-7" w:firstLine="567"/>
        <w:jc w:val="center"/>
        <w:rPr>
          <w:b/>
          <w:bCs/>
          <w:sz w:val="20"/>
        </w:rPr>
      </w:pPr>
    </w:p>
    <w:p w:rsidR="001872BF" w:rsidRPr="001872BF" w:rsidRDefault="001872BF" w:rsidP="001872BF">
      <w:pPr>
        <w:ind w:right="-7" w:firstLine="567"/>
        <w:jc w:val="center"/>
        <w:rPr>
          <w:b/>
          <w:bCs/>
          <w:sz w:val="20"/>
        </w:rPr>
      </w:pPr>
    </w:p>
    <w:p w:rsidR="001872BF" w:rsidRPr="00CB29A2" w:rsidRDefault="001872BF" w:rsidP="001872BF">
      <w:pPr>
        <w:rPr>
          <w:sz w:val="26"/>
          <w:szCs w:val="26"/>
        </w:rPr>
      </w:pPr>
    </w:p>
    <w:p w:rsidR="001872BF" w:rsidRDefault="001872BF" w:rsidP="001872BF">
      <w:pPr>
        <w:rPr>
          <w:sz w:val="26"/>
          <w:szCs w:val="26"/>
        </w:rPr>
      </w:pPr>
    </w:p>
    <w:p w:rsidR="001872BF" w:rsidRDefault="001872BF" w:rsidP="001872BF">
      <w:pPr>
        <w:rPr>
          <w:sz w:val="26"/>
          <w:szCs w:val="26"/>
        </w:rPr>
      </w:pPr>
    </w:p>
    <w:p w:rsidR="001872BF" w:rsidRPr="00CB29A2" w:rsidRDefault="001872BF" w:rsidP="001872BF">
      <w:pPr>
        <w:rPr>
          <w:sz w:val="26"/>
          <w:szCs w:val="26"/>
        </w:rPr>
      </w:pPr>
    </w:p>
    <w:p w:rsidR="001872BF" w:rsidRDefault="001872BF" w:rsidP="001872BF">
      <w:pPr>
        <w:rPr>
          <w:sz w:val="26"/>
          <w:szCs w:val="26"/>
        </w:rPr>
      </w:pPr>
    </w:p>
    <w:p w:rsidR="001872BF" w:rsidRPr="00CB29A2" w:rsidRDefault="001872BF" w:rsidP="001872BF">
      <w:pPr>
        <w:ind w:left="142"/>
        <w:rPr>
          <w:sz w:val="26"/>
          <w:szCs w:val="26"/>
        </w:rPr>
      </w:pPr>
    </w:p>
    <w:p w:rsidR="001872BF" w:rsidRPr="003A46AC" w:rsidRDefault="003A46AC" w:rsidP="001872BF">
      <w:pPr>
        <w:jc w:val="center"/>
        <w:rPr>
          <w:b/>
          <w:i/>
          <w:sz w:val="26"/>
          <w:szCs w:val="26"/>
        </w:rPr>
      </w:pPr>
      <w:r w:rsidRPr="003A46AC">
        <w:rPr>
          <w:b/>
          <w:i/>
          <w:sz w:val="26"/>
          <w:szCs w:val="26"/>
        </w:rPr>
        <w:t xml:space="preserve">КОНКУРСНАЯ </w:t>
      </w:r>
      <w:r w:rsidR="001872BF" w:rsidRPr="003A46AC">
        <w:rPr>
          <w:b/>
          <w:i/>
          <w:sz w:val="26"/>
          <w:szCs w:val="26"/>
        </w:rPr>
        <w:t xml:space="preserve">ДОКУМЕНТАЦИЯ </w:t>
      </w:r>
    </w:p>
    <w:p w:rsidR="001872BF" w:rsidRPr="003A46AC" w:rsidRDefault="003A46AC" w:rsidP="003A46AC">
      <w:pPr>
        <w:jc w:val="center"/>
        <w:rPr>
          <w:b/>
          <w:i/>
          <w:sz w:val="26"/>
          <w:szCs w:val="26"/>
        </w:rPr>
      </w:pPr>
      <w:r w:rsidRPr="003A46AC">
        <w:rPr>
          <w:sz w:val="26"/>
          <w:szCs w:val="26"/>
        </w:rPr>
        <w:t xml:space="preserve">к открытому конкурсу </w:t>
      </w:r>
      <w:r w:rsidR="001872BF" w:rsidRPr="003A46AC">
        <w:rPr>
          <w:sz w:val="26"/>
          <w:szCs w:val="26"/>
        </w:rPr>
        <w:t xml:space="preserve">на право получения свидетельства об осуществлении перевозок по муниципальному маршруту регулярных перевозок № 102 </w:t>
      </w:r>
      <w:proofErr w:type="gramStart"/>
      <w:r w:rsidR="001872BF" w:rsidRPr="003A46AC">
        <w:rPr>
          <w:sz w:val="26"/>
          <w:szCs w:val="26"/>
        </w:rPr>
        <w:t>с</w:t>
      </w:r>
      <w:proofErr w:type="gramEnd"/>
      <w:r w:rsidR="001872BF" w:rsidRPr="003A46AC">
        <w:rPr>
          <w:sz w:val="26"/>
          <w:szCs w:val="26"/>
        </w:rPr>
        <w:t xml:space="preserve">. Июльское – д. </w:t>
      </w:r>
      <w:proofErr w:type="spellStart"/>
      <w:r w:rsidR="001872BF" w:rsidRPr="003A46AC">
        <w:rPr>
          <w:sz w:val="26"/>
          <w:szCs w:val="26"/>
        </w:rPr>
        <w:t>Кукуи</w:t>
      </w:r>
      <w:proofErr w:type="spellEnd"/>
      <w:r w:rsidR="001872BF" w:rsidRPr="003A46AC">
        <w:rPr>
          <w:sz w:val="26"/>
          <w:szCs w:val="26"/>
        </w:rPr>
        <w:t xml:space="preserve"> </w:t>
      </w:r>
    </w:p>
    <w:p w:rsidR="001872BF" w:rsidRPr="003A46AC" w:rsidRDefault="001872BF" w:rsidP="001872BF">
      <w:pPr>
        <w:jc w:val="center"/>
        <w:rPr>
          <w:sz w:val="26"/>
          <w:szCs w:val="26"/>
        </w:rPr>
      </w:pPr>
      <w:proofErr w:type="spellStart"/>
      <w:r w:rsidRPr="003A46AC">
        <w:rPr>
          <w:sz w:val="26"/>
          <w:szCs w:val="26"/>
        </w:rPr>
        <w:t>Воткинского</w:t>
      </w:r>
      <w:proofErr w:type="spellEnd"/>
      <w:r w:rsidRPr="003A46AC">
        <w:rPr>
          <w:sz w:val="26"/>
          <w:szCs w:val="26"/>
        </w:rPr>
        <w:t xml:space="preserve"> района Удмуртской Республики</w:t>
      </w:r>
    </w:p>
    <w:p w:rsidR="001872BF" w:rsidRPr="003A46AC" w:rsidRDefault="001872BF" w:rsidP="001872BF">
      <w:pPr>
        <w:rPr>
          <w:sz w:val="26"/>
          <w:szCs w:val="26"/>
        </w:rPr>
      </w:pPr>
    </w:p>
    <w:p w:rsidR="0088172F" w:rsidRDefault="0088172F" w:rsidP="001872BF">
      <w:pPr>
        <w:ind w:left="426"/>
        <w:rPr>
          <w:b/>
          <w:sz w:val="26"/>
          <w:szCs w:val="26"/>
        </w:rPr>
      </w:pPr>
    </w:p>
    <w:p w:rsidR="0088172F" w:rsidRDefault="0088172F" w:rsidP="001872BF">
      <w:pPr>
        <w:ind w:left="426"/>
        <w:rPr>
          <w:b/>
          <w:sz w:val="26"/>
          <w:szCs w:val="26"/>
        </w:rPr>
      </w:pPr>
    </w:p>
    <w:p w:rsidR="0088172F" w:rsidRDefault="0088172F" w:rsidP="001872BF">
      <w:pPr>
        <w:ind w:left="426"/>
        <w:rPr>
          <w:b/>
          <w:sz w:val="26"/>
          <w:szCs w:val="26"/>
        </w:rPr>
      </w:pPr>
    </w:p>
    <w:p w:rsidR="0088172F" w:rsidRDefault="0088172F" w:rsidP="001872BF">
      <w:pPr>
        <w:ind w:left="426"/>
        <w:rPr>
          <w:b/>
          <w:sz w:val="26"/>
          <w:szCs w:val="26"/>
        </w:rPr>
      </w:pPr>
    </w:p>
    <w:p w:rsidR="0088172F" w:rsidRDefault="0088172F" w:rsidP="001872BF">
      <w:pPr>
        <w:ind w:left="426"/>
        <w:rPr>
          <w:b/>
          <w:sz w:val="26"/>
          <w:szCs w:val="26"/>
        </w:rPr>
      </w:pPr>
    </w:p>
    <w:p w:rsidR="0088172F" w:rsidRDefault="0088172F" w:rsidP="001872BF">
      <w:pPr>
        <w:ind w:left="426"/>
        <w:rPr>
          <w:b/>
          <w:sz w:val="26"/>
          <w:szCs w:val="26"/>
        </w:rPr>
      </w:pPr>
    </w:p>
    <w:p w:rsidR="0088172F" w:rsidRDefault="0088172F" w:rsidP="0088172F">
      <w:pPr>
        <w:rPr>
          <w:b/>
          <w:sz w:val="26"/>
          <w:szCs w:val="26"/>
        </w:rPr>
      </w:pPr>
    </w:p>
    <w:p w:rsidR="0088172F" w:rsidRDefault="0088172F" w:rsidP="0088172F">
      <w:pPr>
        <w:rPr>
          <w:b/>
          <w:sz w:val="26"/>
          <w:szCs w:val="26"/>
        </w:rPr>
      </w:pPr>
    </w:p>
    <w:p w:rsidR="0088172F" w:rsidRDefault="0088172F" w:rsidP="0088172F">
      <w:pPr>
        <w:rPr>
          <w:b/>
          <w:sz w:val="26"/>
          <w:szCs w:val="26"/>
        </w:rPr>
      </w:pPr>
    </w:p>
    <w:p w:rsidR="001872BF" w:rsidRPr="003A46AC" w:rsidRDefault="001872BF" w:rsidP="0061394D">
      <w:pPr>
        <w:jc w:val="both"/>
        <w:rPr>
          <w:sz w:val="26"/>
          <w:szCs w:val="26"/>
        </w:rPr>
      </w:pPr>
      <w:r w:rsidRPr="003A46AC">
        <w:rPr>
          <w:b/>
          <w:sz w:val="26"/>
          <w:szCs w:val="26"/>
        </w:rPr>
        <w:t xml:space="preserve">Муниципальный заказчик: </w:t>
      </w:r>
      <w:r w:rsidRPr="003A46AC">
        <w:rPr>
          <w:bCs/>
          <w:sz w:val="26"/>
          <w:szCs w:val="26"/>
        </w:rPr>
        <w:t>Администрация муниципального образования «Воткинский район»</w:t>
      </w:r>
    </w:p>
    <w:p w:rsidR="001872BF" w:rsidRPr="003A46AC" w:rsidRDefault="001872BF" w:rsidP="001872BF">
      <w:pPr>
        <w:rPr>
          <w:sz w:val="26"/>
          <w:szCs w:val="26"/>
        </w:rPr>
      </w:pPr>
    </w:p>
    <w:p w:rsidR="001872BF" w:rsidRPr="003A46AC" w:rsidRDefault="001872BF" w:rsidP="001872BF">
      <w:pPr>
        <w:rPr>
          <w:b/>
          <w:sz w:val="26"/>
          <w:szCs w:val="26"/>
        </w:rPr>
      </w:pPr>
    </w:p>
    <w:p w:rsidR="001872BF" w:rsidRDefault="001872BF" w:rsidP="001872BF">
      <w:pPr>
        <w:rPr>
          <w:sz w:val="26"/>
          <w:szCs w:val="26"/>
        </w:rPr>
      </w:pPr>
      <w:r w:rsidRPr="00B404EE">
        <w:rPr>
          <w:sz w:val="26"/>
          <w:szCs w:val="26"/>
        </w:rPr>
        <w:tab/>
      </w:r>
    </w:p>
    <w:p w:rsidR="001872BF" w:rsidRDefault="001872BF" w:rsidP="001872BF">
      <w:pPr>
        <w:rPr>
          <w:sz w:val="26"/>
          <w:szCs w:val="26"/>
        </w:rPr>
      </w:pPr>
    </w:p>
    <w:p w:rsidR="001872BF" w:rsidRDefault="001872BF" w:rsidP="001872BF">
      <w:pPr>
        <w:rPr>
          <w:sz w:val="26"/>
          <w:szCs w:val="26"/>
        </w:rPr>
      </w:pPr>
    </w:p>
    <w:p w:rsidR="0088172F" w:rsidRDefault="0088172F" w:rsidP="001872BF">
      <w:pPr>
        <w:rPr>
          <w:sz w:val="26"/>
          <w:szCs w:val="26"/>
        </w:rPr>
      </w:pPr>
    </w:p>
    <w:p w:rsidR="0088172F" w:rsidRDefault="0088172F" w:rsidP="001872BF">
      <w:pPr>
        <w:rPr>
          <w:sz w:val="26"/>
          <w:szCs w:val="26"/>
        </w:rPr>
      </w:pPr>
    </w:p>
    <w:p w:rsidR="003A46AC" w:rsidRDefault="003A46AC" w:rsidP="001872BF">
      <w:pPr>
        <w:rPr>
          <w:sz w:val="26"/>
          <w:szCs w:val="26"/>
        </w:rPr>
      </w:pPr>
    </w:p>
    <w:p w:rsidR="003A46AC" w:rsidRDefault="003A46AC" w:rsidP="001872BF">
      <w:pPr>
        <w:rPr>
          <w:sz w:val="26"/>
          <w:szCs w:val="26"/>
        </w:rPr>
      </w:pPr>
    </w:p>
    <w:p w:rsidR="003A46AC" w:rsidRDefault="003A46AC" w:rsidP="001872BF">
      <w:pPr>
        <w:rPr>
          <w:sz w:val="26"/>
          <w:szCs w:val="26"/>
        </w:rPr>
      </w:pPr>
    </w:p>
    <w:p w:rsidR="003A46AC" w:rsidRDefault="003A46AC" w:rsidP="001872BF">
      <w:pPr>
        <w:rPr>
          <w:sz w:val="26"/>
          <w:szCs w:val="26"/>
        </w:rPr>
      </w:pPr>
    </w:p>
    <w:p w:rsidR="003A46AC" w:rsidRDefault="003A46AC" w:rsidP="001872BF">
      <w:pPr>
        <w:rPr>
          <w:sz w:val="26"/>
          <w:szCs w:val="26"/>
        </w:rPr>
      </w:pPr>
    </w:p>
    <w:p w:rsidR="007C21DE" w:rsidRPr="00A7462E" w:rsidRDefault="001872BF" w:rsidP="00A7462E">
      <w:pPr>
        <w:jc w:val="center"/>
        <w:rPr>
          <w:b/>
          <w:sz w:val="26"/>
          <w:szCs w:val="26"/>
        </w:rPr>
      </w:pPr>
      <w:bookmarkStart w:id="0" w:name="_GoBack"/>
      <w:bookmarkEnd w:id="0"/>
      <w:r w:rsidRPr="007C21DE">
        <w:rPr>
          <w:b/>
          <w:sz w:val="26"/>
          <w:szCs w:val="26"/>
        </w:rPr>
        <w:t>Воткинск</w:t>
      </w:r>
      <w:r w:rsidR="003A46AC" w:rsidRPr="007C21DE">
        <w:rPr>
          <w:b/>
          <w:sz w:val="26"/>
          <w:szCs w:val="26"/>
        </w:rPr>
        <w:t xml:space="preserve"> </w:t>
      </w:r>
      <w:r w:rsidRPr="007C21DE">
        <w:rPr>
          <w:b/>
          <w:sz w:val="26"/>
          <w:szCs w:val="26"/>
        </w:rPr>
        <w:t>201</w:t>
      </w:r>
      <w:r w:rsidR="003A46AC" w:rsidRPr="007C21DE">
        <w:rPr>
          <w:b/>
          <w:sz w:val="26"/>
          <w:szCs w:val="26"/>
        </w:rPr>
        <w:t>9</w:t>
      </w:r>
      <w:r w:rsidRPr="007C21DE">
        <w:rPr>
          <w:b/>
          <w:sz w:val="26"/>
          <w:szCs w:val="26"/>
        </w:rPr>
        <w:t xml:space="preserve"> </w:t>
      </w:r>
      <w:r w:rsidR="00A7462E">
        <w:rPr>
          <w:b/>
          <w:sz w:val="26"/>
          <w:szCs w:val="26"/>
        </w:rPr>
        <w:t>г.</w:t>
      </w:r>
    </w:p>
    <w:p w:rsidR="00B13029" w:rsidRDefault="007C21DE" w:rsidP="00B13029">
      <w:pPr>
        <w:jc w:val="center"/>
        <w:rPr>
          <w:b/>
        </w:rPr>
      </w:pPr>
      <w:r w:rsidRPr="00A7462E">
        <w:rPr>
          <w:b/>
        </w:rPr>
        <w:lastRenderedPageBreak/>
        <w:t xml:space="preserve">1. </w:t>
      </w:r>
      <w:r w:rsidR="00A7462E">
        <w:rPr>
          <w:b/>
        </w:rPr>
        <w:t>ОБЩИЕ ПОЛОЖЕНИЯ</w:t>
      </w:r>
    </w:p>
    <w:p w:rsidR="00B13029" w:rsidRDefault="00D83F7C" w:rsidP="00B13029">
      <w:pPr>
        <w:ind w:firstLine="709"/>
        <w:jc w:val="both"/>
        <w:rPr>
          <w:lang w:eastAsia="zh-CN"/>
        </w:rPr>
      </w:pPr>
      <w:r>
        <w:t>1.</w:t>
      </w:r>
      <w:r w:rsidR="00B13029" w:rsidRPr="00B13029">
        <w:t xml:space="preserve">1. </w:t>
      </w:r>
      <w:proofErr w:type="gramStart"/>
      <w:r w:rsidR="00B13029">
        <w:rPr>
          <w:lang w:eastAsia="zh-CN"/>
        </w:rPr>
        <w:t>Настоящая</w:t>
      </w:r>
      <w:r w:rsidR="00B13029" w:rsidRPr="00444F6B">
        <w:rPr>
          <w:lang w:eastAsia="zh-CN"/>
        </w:rPr>
        <w:t xml:space="preserve"> </w:t>
      </w:r>
      <w:r w:rsidR="00B13029">
        <w:rPr>
          <w:lang w:eastAsia="zh-CN"/>
        </w:rPr>
        <w:t>документация разработана</w:t>
      </w:r>
      <w:r w:rsidR="00B13029" w:rsidRPr="00444F6B">
        <w:rPr>
          <w:lang w:eastAsia="zh-CN"/>
        </w:rPr>
        <w:t xml:space="preserve"> на основании Федерального закона от 13.07.2015</w:t>
      </w:r>
      <w:r w:rsidR="00B13029">
        <w:rPr>
          <w:lang w:eastAsia="zh-CN"/>
        </w:rPr>
        <w:t xml:space="preserve"> года</w:t>
      </w:r>
      <w:r w:rsidR="00B13029" w:rsidRPr="00444F6B">
        <w:rPr>
          <w:lang w:eastAsia="zh-CN"/>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 220-ФЗ)</w:t>
      </w:r>
      <w:r w:rsidR="00B13029">
        <w:rPr>
          <w:lang w:eastAsia="zh-CN"/>
        </w:rPr>
        <w:t>, Постановления Администрации муниципального образования «Воткинский район» от 01.09.2017 года № 1515 «</w:t>
      </w:r>
      <w:r w:rsidR="00B13029" w:rsidRPr="00CC4AC3">
        <w:t>Об организации транспортного обслуживания населения на</w:t>
      </w:r>
      <w:proofErr w:type="gramEnd"/>
      <w:r w:rsidR="00B13029" w:rsidRPr="00CC4AC3">
        <w:t xml:space="preserve"> муниципальных </w:t>
      </w:r>
      <w:proofErr w:type="gramStart"/>
      <w:r w:rsidR="00B13029" w:rsidRPr="00CC4AC3">
        <w:t>маршрутах</w:t>
      </w:r>
      <w:proofErr w:type="gramEnd"/>
      <w:r w:rsidR="00B13029" w:rsidRPr="00CC4AC3">
        <w:t xml:space="preserve"> регулярных перевозок на территории муниципального образования «Воткинский район</w:t>
      </w:r>
      <w:r w:rsidR="00B13029">
        <w:rPr>
          <w:lang w:eastAsia="zh-CN"/>
        </w:rPr>
        <w:t>».</w:t>
      </w:r>
    </w:p>
    <w:p w:rsidR="00B13029" w:rsidRDefault="00D83F7C" w:rsidP="00B13029">
      <w:pPr>
        <w:ind w:firstLine="709"/>
        <w:jc w:val="both"/>
        <w:rPr>
          <w:lang w:eastAsia="zh-CN"/>
        </w:rPr>
      </w:pPr>
      <w:r>
        <w:rPr>
          <w:lang w:eastAsia="zh-CN"/>
        </w:rPr>
        <w:t>1.</w:t>
      </w:r>
      <w:r w:rsidR="00B13029">
        <w:rPr>
          <w:lang w:eastAsia="zh-CN"/>
        </w:rPr>
        <w:t xml:space="preserve">2. </w:t>
      </w:r>
      <w:r w:rsidR="00B13029" w:rsidRPr="00444F6B">
        <w:rPr>
          <w:lang w:eastAsia="zh-CN"/>
        </w:rPr>
        <w:t>Целью проведения открытого конкурса является подбор перевозчиков, обеспечивающих наиболее безопасные условия перевозки пассажиров, укрепление транспортной дисциплины на предприятиях, удовлетворение потребностей населения в сфере пассажирских перевозок и улучшение качества транспортного обслуживания населения.</w:t>
      </w:r>
    </w:p>
    <w:p w:rsidR="00B13029" w:rsidRDefault="00D83F7C" w:rsidP="00B13029">
      <w:pPr>
        <w:ind w:firstLine="709"/>
        <w:jc w:val="both"/>
        <w:rPr>
          <w:lang w:eastAsia="zh-CN"/>
        </w:rPr>
      </w:pPr>
      <w:r>
        <w:rPr>
          <w:lang w:eastAsia="zh-CN"/>
        </w:rPr>
        <w:t>1.</w:t>
      </w:r>
      <w:r w:rsidR="00B13029">
        <w:rPr>
          <w:lang w:eastAsia="zh-CN"/>
        </w:rPr>
        <w:t xml:space="preserve">3. </w:t>
      </w:r>
      <w:r w:rsidR="00B13029" w:rsidRPr="00444F6B">
        <w:rPr>
          <w:lang w:eastAsia="zh-CN"/>
        </w:rPr>
        <w:t xml:space="preserve">Состав и содержание конкурсной документации определяется </w:t>
      </w:r>
      <w:r w:rsidR="00372260">
        <w:rPr>
          <w:lang w:eastAsia="zh-CN"/>
        </w:rPr>
        <w:t>заказчиком</w:t>
      </w:r>
      <w:r w:rsidR="00B13029" w:rsidRPr="00444F6B">
        <w:rPr>
          <w:lang w:eastAsia="zh-CN"/>
        </w:rPr>
        <w:t xml:space="preserve"> в соответствии с действующим законодательством. </w:t>
      </w:r>
    </w:p>
    <w:p w:rsidR="00B13029" w:rsidRDefault="00D83F7C" w:rsidP="00B13029">
      <w:pPr>
        <w:ind w:firstLine="709"/>
        <w:jc w:val="both"/>
        <w:rPr>
          <w:lang w:eastAsia="zh-CN"/>
        </w:rPr>
      </w:pPr>
      <w:r>
        <w:rPr>
          <w:lang w:eastAsia="zh-CN"/>
        </w:rPr>
        <w:t>1.</w:t>
      </w:r>
      <w:r w:rsidR="00B13029">
        <w:rPr>
          <w:lang w:eastAsia="zh-CN"/>
        </w:rPr>
        <w:t xml:space="preserve">4. </w:t>
      </w:r>
      <w:r w:rsidR="00B13029" w:rsidRPr="00444F6B">
        <w:rPr>
          <w:lang w:eastAsia="zh-CN"/>
        </w:rPr>
        <w:t xml:space="preserve">Конкурсная документация содержит требования, установленные </w:t>
      </w:r>
      <w:r w:rsidR="00372260">
        <w:rPr>
          <w:lang w:eastAsia="zh-CN"/>
        </w:rPr>
        <w:t>заказчиком</w:t>
      </w:r>
      <w:r w:rsidR="00B13029" w:rsidRPr="00444F6B">
        <w:rPr>
          <w:lang w:eastAsia="zh-CN"/>
        </w:rPr>
        <w:t xml:space="preserve"> к качеству, техническим характеристикам транспортных средств, используемых для оказания транспортных услуг, их безопасности, и иные показатели, связанные с определением соответствия оказываемых услуг потребностям населения в регулярных пассажирских перевозках.</w:t>
      </w:r>
    </w:p>
    <w:p w:rsidR="00B13029" w:rsidRDefault="00D83F7C" w:rsidP="00B13029">
      <w:pPr>
        <w:ind w:firstLine="709"/>
        <w:jc w:val="both"/>
        <w:rPr>
          <w:lang w:eastAsia="zh-CN"/>
        </w:rPr>
      </w:pPr>
      <w:r>
        <w:rPr>
          <w:lang w:eastAsia="zh-CN"/>
        </w:rPr>
        <w:t>1.</w:t>
      </w:r>
      <w:r w:rsidR="00B13029">
        <w:rPr>
          <w:lang w:eastAsia="zh-CN"/>
        </w:rPr>
        <w:t xml:space="preserve">5. </w:t>
      </w:r>
      <w:r w:rsidR="00B13029" w:rsidRPr="00444F6B">
        <w:rPr>
          <w:lang w:eastAsia="zh-CN"/>
        </w:rPr>
        <w:t xml:space="preserve">Организатор </w:t>
      </w:r>
      <w:r w:rsidR="00B13029">
        <w:rPr>
          <w:lang w:eastAsia="zh-CN"/>
        </w:rPr>
        <w:t xml:space="preserve">открытого </w:t>
      </w:r>
      <w:r w:rsidR="00B13029" w:rsidRPr="00444F6B">
        <w:rPr>
          <w:lang w:eastAsia="zh-CN"/>
        </w:rPr>
        <w:t xml:space="preserve">конкурса обеспечивает размещение конкурсной документации на официальном сайте одновременно с размещением извещения о проведении </w:t>
      </w:r>
      <w:r w:rsidR="00B13029">
        <w:rPr>
          <w:lang w:eastAsia="zh-CN"/>
        </w:rPr>
        <w:t xml:space="preserve">открытого </w:t>
      </w:r>
      <w:r w:rsidR="00B13029" w:rsidRPr="00444F6B">
        <w:rPr>
          <w:lang w:eastAsia="zh-CN"/>
        </w:rPr>
        <w:t>конкурса.</w:t>
      </w:r>
    </w:p>
    <w:p w:rsidR="00B13029" w:rsidRDefault="00D83F7C" w:rsidP="00B13029">
      <w:pPr>
        <w:ind w:firstLine="709"/>
        <w:jc w:val="both"/>
        <w:rPr>
          <w:lang w:eastAsia="zh-CN"/>
        </w:rPr>
      </w:pPr>
      <w:r>
        <w:rPr>
          <w:lang w:eastAsia="zh-CN"/>
        </w:rPr>
        <w:t>1.</w:t>
      </w:r>
      <w:r w:rsidR="00B13029">
        <w:rPr>
          <w:lang w:eastAsia="zh-CN"/>
        </w:rPr>
        <w:t xml:space="preserve">6. </w:t>
      </w:r>
      <w:r w:rsidR="00873C48">
        <w:rPr>
          <w:lang w:eastAsia="zh-CN"/>
        </w:rPr>
        <w:t>Заказчик</w:t>
      </w:r>
      <w:r w:rsidR="00372260">
        <w:rPr>
          <w:lang w:eastAsia="zh-CN"/>
        </w:rPr>
        <w:t xml:space="preserve"> </w:t>
      </w:r>
      <w:r w:rsidR="00B13029" w:rsidRPr="00444F6B">
        <w:rPr>
          <w:lang w:eastAsia="zh-CN"/>
        </w:rPr>
        <w:t xml:space="preserve">может принять решение о внесении изменений в конкурсную документацию,  извещение о проведении открытого конкурса не </w:t>
      </w:r>
      <w:proofErr w:type="gramStart"/>
      <w:r w:rsidR="00B13029" w:rsidRPr="00444F6B">
        <w:rPr>
          <w:lang w:eastAsia="zh-CN"/>
        </w:rPr>
        <w:t>позднее</w:t>
      </w:r>
      <w:proofErr w:type="gramEnd"/>
      <w:r w:rsidR="00B13029" w:rsidRPr="00444F6B">
        <w:rPr>
          <w:lang w:eastAsia="zh-CN"/>
        </w:rPr>
        <w:t xml:space="preserve"> чем за пять дней до даты окончания подачи заявок на участие в открытом конкурсе. Такое решение размещается на официальном сайте  муниципального образования «Воткинский район»: </w:t>
      </w:r>
      <w:hyperlink r:id="rId4" w:history="1">
        <w:r w:rsidR="00B13029" w:rsidRPr="00444F6B">
          <w:rPr>
            <w:color w:val="000080"/>
            <w:u w:val="single"/>
            <w:lang w:eastAsia="zh-CN"/>
          </w:rPr>
          <w:t>http://votray.ru</w:t>
        </w:r>
      </w:hyperlink>
      <w:r w:rsidR="00B13029" w:rsidRPr="00444F6B">
        <w:rPr>
          <w:lang w:eastAsia="zh-CN"/>
        </w:rPr>
        <w:t xml:space="preserve">. В разделе «Муниципальные закупки».  При этом срок подачи заявок должен быть продлен таким образом, чтобы </w:t>
      </w:r>
      <w:proofErr w:type="gramStart"/>
      <w:r w:rsidR="00B13029" w:rsidRPr="00444F6B">
        <w:rPr>
          <w:lang w:eastAsia="zh-CN"/>
        </w:rPr>
        <w:t>с даты размещения</w:t>
      </w:r>
      <w:proofErr w:type="gramEnd"/>
      <w:r w:rsidR="00B13029" w:rsidRPr="00444F6B">
        <w:rPr>
          <w:lang w:eastAsia="zh-CN"/>
        </w:rPr>
        <w:t xml:space="preserve"> на официальном сайте муниципального образования «Воткинский район» внесенных изменений в конкурсную документацию извещение о проведении открытого конкурса до даты окончания подачи заявок на участие в открытом конкурсе составлял не менее двадцати дней.</w:t>
      </w:r>
    </w:p>
    <w:p w:rsidR="00B13029" w:rsidRDefault="00D83F7C" w:rsidP="00B13029">
      <w:pPr>
        <w:ind w:firstLine="709"/>
        <w:jc w:val="both"/>
        <w:rPr>
          <w:lang w:eastAsia="zh-CN"/>
        </w:rPr>
      </w:pPr>
      <w:r>
        <w:rPr>
          <w:lang w:eastAsia="zh-CN"/>
        </w:rPr>
        <w:t>1.</w:t>
      </w:r>
      <w:r w:rsidR="00B13029">
        <w:rPr>
          <w:lang w:eastAsia="zh-CN"/>
        </w:rPr>
        <w:t xml:space="preserve">7. </w:t>
      </w:r>
      <w:r w:rsidR="00B13029" w:rsidRPr="00444F6B">
        <w:rPr>
          <w:lang w:eastAsia="zh-CN"/>
        </w:rPr>
        <w:t>Организатор направляет уведомление о внесении изменений в конкурсную документацию,  извещение о проведении открытого конкурса каждому</w:t>
      </w:r>
      <w:r w:rsidR="00C72E96">
        <w:rPr>
          <w:lang w:eastAsia="zh-CN"/>
        </w:rPr>
        <w:t xml:space="preserve"> </w:t>
      </w:r>
      <w:r w:rsidR="002A2115">
        <w:rPr>
          <w:lang w:eastAsia="zh-CN"/>
        </w:rPr>
        <w:t>лицу</w:t>
      </w:r>
      <w:r w:rsidR="00B13029" w:rsidRPr="00444F6B">
        <w:rPr>
          <w:lang w:eastAsia="zh-CN"/>
        </w:rPr>
        <w:t>, который подал заявку на участие в открытом конкурсе.</w:t>
      </w:r>
    </w:p>
    <w:p w:rsidR="00B13029" w:rsidRPr="00B13029" w:rsidRDefault="00D83F7C" w:rsidP="00B13029">
      <w:pPr>
        <w:ind w:firstLine="709"/>
        <w:jc w:val="both"/>
        <w:rPr>
          <w:lang w:eastAsia="zh-CN"/>
        </w:rPr>
      </w:pPr>
      <w:r>
        <w:rPr>
          <w:lang w:eastAsia="zh-CN"/>
        </w:rPr>
        <w:t>1.</w:t>
      </w:r>
      <w:r w:rsidR="00B13029">
        <w:rPr>
          <w:lang w:eastAsia="zh-CN"/>
        </w:rPr>
        <w:t xml:space="preserve">8. </w:t>
      </w:r>
      <w:r w:rsidR="00B13029" w:rsidRPr="00444F6B">
        <w:rPr>
          <w:lang w:eastAsia="zh-CN"/>
        </w:rPr>
        <w:t>Изменение предмета открытого конкурса не допускается.</w:t>
      </w:r>
    </w:p>
    <w:p w:rsidR="00A7462E" w:rsidRPr="00A7462E" w:rsidRDefault="00A7462E" w:rsidP="00A7462E">
      <w:pPr>
        <w:jc w:val="both"/>
      </w:pPr>
    </w:p>
    <w:p w:rsidR="007C21DE" w:rsidRDefault="007C21DE" w:rsidP="00B13029">
      <w:pPr>
        <w:widowControl w:val="0"/>
        <w:suppressAutoHyphens/>
        <w:autoSpaceDE w:val="0"/>
        <w:jc w:val="center"/>
        <w:rPr>
          <w:b/>
          <w:lang w:eastAsia="zh-CN"/>
        </w:rPr>
      </w:pPr>
      <w:r w:rsidRPr="00B13029">
        <w:rPr>
          <w:b/>
        </w:rPr>
        <w:t xml:space="preserve">2. </w:t>
      </w:r>
      <w:r w:rsidR="00B13029">
        <w:rPr>
          <w:b/>
          <w:lang w:eastAsia="zh-CN"/>
        </w:rPr>
        <w:t xml:space="preserve">ОСНОВНЫЕ ХАРАКТЕРИСТИКИ И СВЕДЕНИЯ О МАРШРУТЕ </w:t>
      </w:r>
      <w:r w:rsidR="00D83F7C">
        <w:rPr>
          <w:b/>
          <w:lang w:eastAsia="zh-CN"/>
        </w:rPr>
        <w:t>С УКАЗАНИЕМ МЕСТА, ВРЕМЕНИ И УСЛОВИЙ ОКАЗАНИЯ ТРАНСПОРТНЫХ УСЛУГ</w:t>
      </w:r>
    </w:p>
    <w:p w:rsidR="00D83F7C" w:rsidRDefault="00D83F7C" w:rsidP="00005CC6">
      <w:pPr>
        <w:ind w:firstLine="709"/>
        <w:jc w:val="both"/>
        <w:rPr>
          <w:szCs w:val="24"/>
        </w:rPr>
      </w:pPr>
      <w:r w:rsidRPr="00D61F6A">
        <w:rPr>
          <w:b/>
          <w:szCs w:val="24"/>
          <w:lang w:eastAsia="zh-CN"/>
        </w:rPr>
        <w:t>2.1.</w:t>
      </w:r>
      <w:r w:rsidRPr="0014717C">
        <w:rPr>
          <w:szCs w:val="24"/>
          <w:lang w:eastAsia="zh-CN"/>
        </w:rPr>
        <w:t xml:space="preserve"> </w:t>
      </w:r>
      <w:proofErr w:type="gramStart"/>
      <w:r w:rsidR="0014717C" w:rsidRPr="0014717C">
        <w:rPr>
          <w:b/>
          <w:szCs w:val="24"/>
          <w:lang w:eastAsia="zh-CN"/>
        </w:rPr>
        <w:t>Предмет открытого конкурса:</w:t>
      </w:r>
      <w:r w:rsidR="0014717C" w:rsidRPr="0014717C">
        <w:rPr>
          <w:szCs w:val="24"/>
          <w:lang w:eastAsia="zh-CN"/>
        </w:rPr>
        <w:t xml:space="preserve"> </w:t>
      </w:r>
      <w:r w:rsidR="0014717C" w:rsidRPr="0014717C">
        <w:rPr>
          <w:szCs w:val="24"/>
        </w:rPr>
        <w:t xml:space="preserve">право получения свидетельства об осуществлении перевозок по муниципальному маршруту регулярных перевозок № 102 с. Июльское – д. </w:t>
      </w:r>
      <w:proofErr w:type="spellStart"/>
      <w:r w:rsidR="0014717C" w:rsidRPr="0014717C">
        <w:rPr>
          <w:szCs w:val="24"/>
        </w:rPr>
        <w:t>Кукуи</w:t>
      </w:r>
      <w:proofErr w:type="spellEnd"/>
      <w:r w:rsidR="0014717C" w:rsidRPr="0014717C">
        <w:rPr>
          <w:szCs w:val="24"/>
        </w:rPr>
        <w:t xml:space="preserve"> </w:t>
      </w:r>
      <w:proofErr w:type="spellStart"/>
      <w:r w:rsidR="0014717C" w:rsidRPr="0014717C">
        <w:rPr>
          <w:szCs w:val="24"/>
        </w:rPr>
        <w:t>Воткинского</w:t>
      </w:r>
      <w:proofErr w:type="spellEnd"/>
      <w:r w:rsidR="0014717C" w:rsidRPr="0014717C">
        <w:rPr>
          <w:szCs w:val="24"/>
        </w:rPr>
        <w:t xml:space="preserve"> района Удмуртской Республики</w:t>
      </w:r>
      <w:r w:rsidR="0014717C">
        <w:rPr>
          <w:szCs w:val="24"/>
        </w:rPr>
        <w:t>.</w:t>
      </w:r>
      <w:proofErr w:type="gramEnd"/>
    </w:p>
    <w:p w:rsidR="0014717C" w:rsidRPr="00D61F6A" w:rsidRDefault="0014717C" w:rsidP="00005CC6">
      <w:pPr>
        <w:ind w:firstLine="709"/>
        <w:jc w:val="both"/>
        <w:rPr>
          <w:szCs w:val="24"/>
        </w:rPr>
      </w:pPr>
      <w:r w:rsidRPr="00D61F6A">
        <w:rPr>
          <w:b/>
          <w:szCs w:val="24"/>
        </w:rPr>
        <w:t>2.2.</w:t>
      </w:r>
      <w:r>
        <w:rPr>
          <w:szCs w:val="24"/>
        </w:rPr>
        <w:t xml:space="preserve"> </w:t>
      </w:r>
      <w:r w:rsidRPr="0014717C">
        <w:rPr>
          <w:b/>
          <w:szCs w:val="24"/>
        </w:rPr>
        <w:t xml:space="preserve">Основные характеристики муниципального маршрута регулярных перевозок </w:t>
      </w:r>
      <w:r w:rsidRPr="00D61F6A">
        <w:rPr>
          <w:szCs w:val="24"/>
        </w:rPr>
        <w:t xml:space="preserve">№ 102 с. </w:t>
      </w:r>
      <w:proofErr w:type="gramStart"/>
      <w:r w:rsidRPr="00D61F6A">
        <w:rPr>
          <w:szCs w:val="24"/>
        </w:rPr>
        <w:t>Июльское</w:t>
      </w:r>
      <w:proofErr w:type="gramEnd"/>
      <w:r w:rsidRPr="00D61F6A">
        <w:rPr>
          <w:szCs w:val="24"/>
        </w:rPr>
        <w:t xml:space="preserve"> – д. </w:t>
      </w:r>
      <w:proofErr w:type="spellStart"/>
      <w:r w:rsidRPr="00D61F6A">
        <w:rPr>
          <w:szCs w:val="24"/>
        </w:rPr>
        <w:t>Кукуи</w:t>
      </w:r>
      <w:proofErr w:type="spellEnd"/>
      <w:r w:rsidRPr="00D61F6A">
        <w:rPr>
          <w:szCs w:val="24"/>
        </w:rPr>
        <w:t xml:space="preserve"> </w:t>
      </w:r>
      <w:proofErr w:type="spellStart"/>
      <w:r w:rsidRPr="00D61F6A">
        <w:rPr>
          <w:szCs w:val="24"/>
        </w:rPr>
        <w:t>Воткинского</w:t>
      </w:r>
      <w:proofErr w:type="spellEnd"/>
      <w:r w:rsidRPr="00D61F6A">
        <w:rPr>
          <w:szCs w:val="24"/>
        </w:rPr>
        <w:t xml:space="preserve"> района Удмуртской Республики:</w:t>
      </w:r>
    </w:p>
    <w:p w:rsidR="0014717C" w:rsidRDefault="0014717C" w:rsidP="00005CC6">
      <w:pPr>
        <w:ind w:firstLine="709"/>
        <w:jc w:val="both"/>
        <w:rPr>
          <w:szCs w:val="24"/>
        </w:rPr>
      </w:pPr>
      <w:r w:rsidRPr="00D61F6A">
        <w:rPr>
          <w:b/>
          <w:szCs w:val="24"/>
        </w:rPr>
        <w:t xml:space="preserve">2.2.1. </w:t>
      </w:r>
      <w:proofErr w:type="gramStart"/>
      <w:r w:rsidR="00400C66" w:rsidRPr="00D66008">
        <w:rPr>
          <w:b/>
          <w:szCs w:val="24"/>
        </w:rPr>
        <w:t>Наименование маршрута:</w:t>
      </w:r>
      <w:r w:rsidR="00400C66">
        <w:rPr>
          <w:szCs w:val="24"/>
        </w:rPr>
        <w:t xml:space="preserve"> </w:t>
      </w:r>
      <w:r w:rsidR="00400C66" w:rsidRPr="00400C66">
        <w:rPr>
          <w:szCs w:val="24"/>
        </w:rPr>
        <w:t xml:space="preserve">с. Июльское – д. </w:t>
      </w:r>
      <w:proofErr w:type="spellStart"/>
      <w:r w:rsidR="00400C66" w:rsidRPr="00400C66">
        <w:rPr>
          <w:szCs w:val="24"/>
        </w:rPr>
        <w:t>Кукуи</w:t>
      </w:r>
      <w:proofErr w:type="spellEnd"/>
      <w:r w:rsidR="00400C66" w:rsidRPr="00400C66">
        <w:rPr>
          <w:szCs w:val="24"/>
        </w:rPr>
        <w:t xml:space="preserve"> </w:t>
      </w:r>
      <w:proofErr w:type="spellStart"/>
      <w:r w:rsidR="00400C66" w:rsidRPr="00400C66">
        <w:rPr>
          <w:szCs w:val="24"/>
        </w:rPr>
        <w:t>Воткинского</w:t>
      </w:r>
      <w:proofErr w:type="spellEnd"/>
      <w:r w:rsidR="00400C66" w:rsidRPr="00400C66">
        <w:rPr>
          <w:szCs w:val="24"/>
        </w:rPr>
        <w:t xml:space="preserve"> района Удмуртской Республики</w:t>
      </w:r>
      <w:r w:rsidR="00400C66">
        <w:rPr>
          <w:szCs w:val="24"/>
        </w:rPr>
        <w:t>;</w:t>
      </w:r>
      <w:proofErr w:type="gramEnd"/>
    </w:p>
    <w:p w:rsidR="00400C66" w:rsidRDefault="00400C66" w:rsidP="00005CC6">
      <w:pPr>
        <w:ind w:firstLine="709"/>
        <w:jc w:val="both"/>
        <w:rPr>
          <w:szCs w:val="24"/>
        </w:rPr>
      </w:pPr>
      <w:r w:rsidRPr="00D61F6A">
        <w:rPr>
          <w:b/>
          <w:szCs w:val="24"/>
        </w:rPr>
        <w:t>2.2.2.</w:t>
      </w:r>
      <w:r>
        <w:rPr>
          <w:szCs w:val="24"/>
        </w:rPr>
        <w:t xml:space="preserve"> </w:t>
      </w:r>
      <w:r w:rsidR="00D66008" w:rsidRPr="00D66008">
        <w:rPr>
          <w:b/>
          <w:szCs w:val="24"/>
        </w:rPr>
        <w:t>Промежуточные остановочные пункты:</w:t>
      </w:r>
      <w:r w:rsidR="00D66008">
        <w:rPr>
          <w:szCs w:val="24"/>
        </w:rPr>
        <w:t xml:space="preserve"> ул. </w:t>
      </w:r>
      <w:proofErr w:type="gramStart"/>
      <w:r w:rsidR="00D66008">
        <w:rPr>
          <w:szCs w:val="24"/>
        </w:rPr>
        <w:t>Центральная</w:t>
      </w:r>
      <w:proofErr w:type="gramEnd"/>
      <w:r w:rsidR="00D66008">
        <w:rPr>
          <w:szCs w:val="24"/>
        </w:rPr>
        <w:t xml:space="preserve"> </w:t>
      </w:r>
      <w:r w:rsidR="00D66008" w:rsidRPr="00D66008">
        <w:rPr>
          <w:szCs w:val="24"/>
        </w:rPr>
        <w:t>с.</w:t>
      </w:r>
      <w:r w:rsidR="00D66008">
        <w:rPr>
          <w:szCs w:val="24"/>
        </w:rPr>
        <w:t xml:space="preserve"> </w:t>
      </w:r>
      <w:r w:rsidR="00D66008" w:rsidRPr="00D66008">
        <w:rPr>
          <w:szCs w:val="24"/>
        </w:rPr>
        <w:t>Июльское</w:t>
      </w:r>
      <w:r w:rsidR="00D66008">
        <w:rPr>
          <w:szCs w:val="24"/>
        </w:rPr>
        <w:t xml:space="preserve"> – </w:t>
      </w:r>
      <w:proofErr w:type="spellStart"/>
      <w:r w:rsidR="00D66008" w:rsidRPr="00D66008">
        <w:rPr>
          <w:szCs w:val="24"/>
        </w:rPr>
        <w:t>Верхне</w:t>
      </w:r>
      <w:proofErr w:type="spellEnd"/>
      <w:r w:rsidR="00D66008" w:rsidRPr="00D66008">
        <w:rPr>
          <w:szCs w:val="24"/>
        </w:rPr>
        <w:t xml:space="preserve"> </w:t>
      </w:r>
      <w:proofErr w:type="spellStart"/>
      <w:r w:rsidR="00D66008" w:rsidRPr="00D66008">
        <w:rPr>
          <w:szCs w:val="24"/>
        </w:rPr>
        <w:t>Позимь</w:t>
      </w:r>
      <w:proofErr w:type="spellEnd"/>
      <w:r w:rsidR="00D66008" w:rsidRPr="00D66008">
        <w:rPr>
          <w:szCs w:val="24"/>
        </w:rPr>
        <w:t xml:space="preserve">, </w:t>
      </w:r>
      <w:proofErr w:type="spellStart"/>
      <w:r w:rsidR="00D66008" w:rsidRPr="00D66008">
        <w:rPr>
          <w:szCs w:val="24"/>
        </w:rPr>
        <w:t>Новосоломенники</w:t>
      </w:r>
      <w:proofErr w:type="spellEnd"/>
      <w:r w:rsidR="00D66008" w:rsidRPr="00D66008">
        <w:rPr>
          <w:szCs w:val="24"/>
        </w:rPr>
        <w:t>,</w:t>
      </w:r>
      <w:r w:rsidR="002C25BF">
        <w:rPr>
          <w:szCs w:val="24"/>
        </w:rPr>
        <w:t xml:space="preserve"> </w:t>
      </w:r>
      <w:proofErr w:type="spellStart"/>
      <w:r w:rsidR="00D66008" w:rsidRPr="00D66008">
        <w:rPr>
          <w:szCs w:val="24"/>
        </w:rPr>
        <w:t>Болгуры</w:t>
      </w:r>
      <w:proofErr w:type="spellEnd"/>
      <w:r w:rsidR="00D66008" w:rsidRPr="00D66008">
        <w:rPr>
          <w:szCs w:val="24"/>
        </w:rPr>
        <w:t>,</w:t>
      </w:r>
      <w:r w:rsidR="002C25BF">
        <w:rPr>
          <w:szCs w:val="24"/>
        </w:rPr>
        <w:t xml:space="preserve"> </w:t>
      </w:r>
      <w:proofErr w:type="spellStart"/>
      <w:r w:rsidR="00D66008" w:rsidRPr="00D66008">
        <w:rPr>
          <w:szCs w:val="24"/>
        </w:rPr>
        <w:t>Кукуи</w:t>
      </w:r>
      <w:proofErr w:type="spellEnd"/>
      <w:r w:rsidR="00D61F6A">
        <w:rPr>
          <w:szCs w:val="24"/>
        </w:rPr>
        <w:t>;</w:t>
      </w:r>
    </w:p>
    <w:p w:rsidR="00D66008" w:rsidRDefault="00D66008" w:rsidP="00005CC6">
      <w:pPr>
        <w:ind w:firstLine="709"/>
        <w:jc w:val="both"/>
        <w:rPr>
          <w:szCs w:val="24"/>
        </w:rPr>
      </w:pPr>
      <w:r w:rsidRPr="00D61F6A">
        <w:rPr>
          <w:b/>
          <w:szCs w:val="24"/>
        </w:rPr>
        <w:t>2.2.3.</w:t>
      </w:r>
      <w:r>
        <w:rPr>
          <w:szCs w:val="24"/>
        </w:rPr>
        <w:t xml:space="preserve"> </w:t>
      </w:r>
      <w:r w:rsidRPr="002C25BF">
        <w:rPr>
          <w:b/>
          <w:szCs w:val="24"/>
        </w:rPr>
        <w:t>Наименование улиц, автомобильных дорог, по которым проходит движение по маршруту:</w:t>
      </w:r>
      <w:r>
        <w:rPr>
          <w:szCs w:val="24"/>
        </w:rPr>
        <w:t xml:space="preserve"> </w:t>
      </w:r>
    </w:p>
    <w:p w:rsidR="00D66008" w:rsidRDefault="00D66008" w:rsidP="00005CC6">
      <w:pPr>
        <w:ind w:firstLine="709"/>
        <w:jc w:val="both"/>
        <w:rPr>
          <w:szCs w:val="24"/>
        </w:rPr>
      </w:pPr>
      <w:proofErr w:type="gramStart"/>
      <w:r w:rsidRPr="00D66008">
        <w:rPr>
          <w:szCs w:val="24"/>
        </w:rPr>
        <w:t>1) с.</w:t>
      </w:r>
      <w:r>
        <w:rPr>
          <w:szCs w:val="24"/>
        </w:rPr>
        <w:t xml:space="preserve"> </w:t>
      </w:r>
      <w:r w:rsidRPr="00D66008">
        <w:rPr>
          <w:szCs w:val="24"/>
        </w:rPr>
        <w:t>Июльское ул.</w:t>
      </w:r>
      <w:r>
        <w:rPr>
          <w:szCs w:val="24"/>
        </w:rPr>
        <w:t xml:space="preserve"> </w:t>
      </w:r>
      <w:r w:rsidRPr="00D66008">
        <w:rPr>
          <w:szCs w:val="24"/>
        </w:rPr>
        <w:t>Цен</w:t>
      </w:r>
      <w:r>
        <w:rPr>
          <w:szCs w:val="24"/>
        </w:rPr>
        <w:t>тральная, Проезд Полевой, а/</w:t>
      </w:r>
      <w:proofErr w:type="spellStart"/>
      <w:r>
        <w:rPr>
          <w:szCs w:val="24"/>
        </w:rPr>
        <w:t>д</w:t>
      </w:r>
      <w:proofErr w:type="spellEnd"/>
      <w:r>
        <w:rPr>
          <w:szCs w:val="24"/>
        </w:rPr>
        <w:t xml:space="preserve"> (И</w:t>
      </w:r>
      <w:r w:rsidRPr="00D66008">
        <w:rPr>
          <w:szCs w:val="24"/>
        </w:rPr>
        <w:t>жевск</w:t>
      </w:r>
      <w:r>
        <w:rPr>
          <w:szCs w:val="24"/>
        </w:rPr>
        <w:t xml:space="preserve"> – </w:t>
      </w:r>
      <w:r w:rsidRPr="00D66008">
        <w:rPr>
          <w:szCs w:val="24"/>
        </w:rPr>
        <w:t>Воткинск)</w:t>
      </w:r>
      <w:r>
        <w:rPr>
          <w:szCs w:val="24"/>
        </w:rPr>
        <w:t xml:space="preserve"> – Июльское;</w:t>
      </w:r>
      <w:proofErr w:type="gramEnd"/>
    </w:p>
    <w:p w:rsidR="00D66008" w:rsidRDefault="00D66008" w:rsidP="00005CC6">
      <w:pPr>
        <w:ind w:firstLine="709"/>
        <w:jc w:val="both"/>
        <w:rPr>
          <w:szCs w:val="24"/>
        </w:rPr>
      </w:pPr>
      <w:r>
        <w:rPr>
          <w:szCs w:val="24"/>
        </w:rPr>
        <w:t>2</w:t>
      </w:r>
      <w:r w:rsidRPr="00D66008">
        <w:rPr>
          <w:szCs w:val="24"/>
        </w:rPr>
        <w:t>)</w:t>
      </w:r>
      <w:r>
        <w:rPr>
          <w:szCs w:val="24"/>
        </w:rPr>
        <w:t xml:space="preserve"> Автодорога Ижевск – Воткинск;</w:t>
      </w:r>
    </w:p>
    <w:p w:rsidR="00D66008" w:rsidRDefault="00D66008" w:rsidP="00005CC6">
      <w:pPr>
        <w:ind w:firstLine="709"/>
        <w:jc w:val="both"/>
        <w:rPr>
          <w:szCs w:val="24"/>
        </w:rPr>
      </w:pPr>
      <w:r w:rsidRPr="00D66008">
        <w:rPr>
          <w:szCs w:val="24"/>
        </w:rPr>
        <w:t xml:space="preserve"> 3)</w:t>
      </w:r>
      <w:r>
        <w:rPr>
          <w:szCs w:val="24"/>
        </w:rPr>
        <w:t xml:space="preserve"> </w:t>
      </w:r>
      <w:r w:rsidRPr="00D66008">
        <w:rPr>
          <w:szCs w:val="24"/>
        </w:rPr>
        <w:t>Автодорога (Ижевск</w:t>
      </w:r>
      <w:r>
        <w:rPr>
          <w:szCs w:val="24"/>
        </w:rPr>
        <w:t xml:space="preserve"> – </w:t>
      </w:r>
      <w:r w:rsidRPr="00D66008">
        <w:rPr>
          <w:szCs w:val="24"/>
        </w:rPr>
        <w:t>Воткинск)</w:t>
      </w:r>
      <w:r>
        <w:rPr>
          <w:szCs w:val="24"/>
        </w:rPr>
        <w:t xml:space="preserve"> – </w:t>
      </w:r>
      <w:proofErr w:type="spellStart"/>
      <w:r w:rsidRPr="00D66008">
        <w:rPr>
          <w:szCs w:val="24"/>
        </w:rPr>
        <w:t>Новосоломенники</w:t>
      </w:r>
      <w:proofErr w:type="spellEnd"/>
      <w:r>
        <w:rPr>
          <w:szCs w:val="24"/>
        </w:rPr>
        <w:t>;</w:t>
      </w:r>
      <w:r w:rsidRPr="00D66008">
        <w:rPr>
          <w:szCs w:val="24"/>
        </w:rPr>
        <w:t xml:space="preserve"> </w:t>
      </w:r>
    </w:p>
    <w:p w:rsidR="00D66008" w:rsidRDefault="00D66008" w:rsidP="00005CC6">
      <w:pPr>
        <w:ind w:firstLine="709"/>
        <w:jc w:val="both"/>
        <w:rPr>
          <w:szCs w:val="24"/>
        </w:rPr>
      </w:pPr>
      <w:r w:rsidRPr="00D66008">
        <w:rPr>
          <w:szCs w:val="24"/>
        </w:rPr>
        <w:t>4) Автодорога (Ижевск</w:t>
      </w:r>
      <w:r>
        <w:rPr>
          <w:szCs w:val="24"/>
        </w:rPr>
        <w:t xml:space="preserve"> – В</w:t>
      </w:r>
      <w:r w:rsidRPr="00D66008">
        <w:rPr>
          <w:szCs w:val="24"/>
        </w:rPr>
        <w:t>откинск)</w:t>
      </w:r>
      <w:r>
        <w:rPr>
          <w:szCs w:val="24"/>
        </w:rPr>
        <w:t xml:space="preserve"> – </w:t>
      </w:r>
      <w:proofErr w:type="spellStart"/>
      <w:r w:rsidRPr="00D66008">
        <w:rPr>
          <w:szCs w:val="24"/>
        </w:rPr>
        <w:t>Болгуры</w:t>
      </w:r>
      <w:proofErr w:type="spellEnd"/>
      <w:r>
        <w:rPr>
          <w:szCs w:val="24"/>
        </w:rPr>
        <w:t xml:space="preserve">; </w:t>
      </w:r>
      <w:r w:rsidRPr="00D66008">
        <w:rPr>
          <w:szCs w:val="24"/>
        </w:rPr>
        <w:t xml:space="preserve"> </w:t>
      </w:r>
    </w:p>
    <w:p w:rsidR="00D66008" w:rsidRDefault="00D66008" w:rsidP="00005CC6">
      <w:pPr>
        <w:ind w:firstLine="709"/>
        <w:jc w:val="both"/>
        <w:rPr>
          <w:szCs w:val="24"/>
        </w:rPr>
      </w:pPr>
      <w:r w:rsidRPr="00D66008">
        <w:rPr>
          <w:szCs w:val="24"/>
        </w:rPr>
        <w:t>5)</w:t>
      </w:r>
      <w:r>
        <w:rPr>
          <w:szCs w:val="24"/>
        </w:rPr>
        <w:t xml:space="preserve"> </w:t>
      </w:r>
      <w:r w:rsidRPr="00D66008">
        <w:rPr>
          <w:szCs w:val="24"/>
        </w:rPr>
        <w:t>Автодорога Гришанки</w:t>
      </w:r>
      <w:r>
        <w:rPr>
          <w:szCs w:val="24"/>
        </w:rPr>
        <w:t xml:space="preserve"> – </w:t>
      </w:r>
      <w:proofErr w:type="spellStart"/>
      <w:r w:rsidRPr="00D66008">
        <w:rPr>
          <w:szCs w:val="24"/>
        </w:rPr>
        <w:t>Кукуи</w:t>
      </w:r>
      <w:proofErr w:type="spellEnd"/>
      <w:r>
        <w:rPr>
          <w:szCs w:val="24"/>
        </w:rPr>
        <w:t>;</w:t>
      </w:r>
      <w:r w:rsidRPr="00D66008">
        <w:rPr>
          <w:szCs w:val="24"/>
        </w:rPr>
        <w:t xml:space="preserve"> </w:t>
      </w:r>
    </w:p>
    <w:p w:rsidR="00D66008" w:rsidRDefault="00D66008" w:rsidP="00005CC6">
      <w:pPr>
        <w:ind w:firstLine="709"/>
        <w:jc w:val="both"/>
        <w:rPr>
          <w:szCs w:val="24"/>
        </w:rPr>
      </w:pPr>
      <w:r w:rsidRPr="00D66008">
        <w:rPr>
          <w:szCs w:val="24"/>
        </w:rPr>
        <w:lastRenderedPageBreak/>
        <w:t>6)</w:t>
      </w:r>
      <w:r>
        <w:rPr>
          <w:szCs w:val="24"/>
        </w:rPr>
        <w:t xml:space="preserve"> </w:t>
      </w:r>
      <w:r w:rsidRPr="00D66008">
        <w:rPr>
          <w:szCs w:val="24"/>
        </w:rPr>
        <w:t>д.</w:t>
      </w:r>
      <w:r>
        <w:rPr>
          <w:szCs w:val="24"/>
        </w:rPr>
        <w:t xml:space="preserve"> К</w:t>
      </w:r>
      <w:r w:rsidRPr="00D66008">
        <w:rPr>
          <w:szCs w:val="24"/>
        </w:rPr>
        <w:t>уки ул.</w:t>
      </w:r>
      <w:r>
        <w:rPr>
          <w:szCs w:val="24"/>
        </w:rPr>
        <w:t xml:space="preserve"> </w:t>
      </w:r>
      <w:proofErr w:type="gramStart"/>
      <w:r w:rsidRPr="00D66008">
        <w:rPr>
          <w:szCs w:val="24"/>
        </w:rPr>
        <w:t>Советская</w:t>
      </w:r>
      <w:proofErr w:type="gramEnd"/>
      <w:r w:rsidR="00D61F6A">
        <w:rPr>
          <w:szCs w:val="24"/>
        </w:rPr>
        <w:t>;</w:t>
      </w:r>
    </w:p>
    <w:p w:rsidR="00D61F6A" w:rsidRDefault="00D61F6A" w:rsidP="00005CC6">
      <w:pPr>
        <w:ind w:firstLine="709"/>
        <w:jc w:val="both"/>
        <w:rPr>
          <w:szCs w:val="24"/>
        </w:rPr>
      </w:pPr>
      <w:r w:rsidRPr="00D61F6A">
        <w:rPr>
          <w:b/>
          <w:szCs w:val="24"/>
        </w:rPr>
        <w:t>2.2.4.</w:t>
      </w:r>
      <w:r>
        <w:rPr>
          <w:szCs w:val="24"/>
        </w:rPr>
        <w:t xml:space="preserve"> </w:t>
      </w:r>
      <w:r w:rsidRPr="00D61F6A">
        <w:rPr>
          <w:b/>
          <w:szCs w:val="24"/>
        </w:rPr>
        <w:t>Протяженность маршрута:</w:t>
      </w:r>
      <w:r>
        <w:rPr>
          <w:szCs w:val="24"/>
        </w:rPr>
        <w:t xml:space="preserve"> 29 км;</w:t>
      </w:r>
    </w:p>
    <w:p w:rsidR="00D61F6A" w:rsidRDefault="00D61F6A" w:rsidP="00005CC6">
      <w:pPr>
        <w:ind w:firstLine="709"/>
        <w:jc w:val="both"/>
        <w:rPr>
          <w:szCs w:val="24"/>
        </w:rPr>
      </w:pPr>
      <w:r w:rsidRPr="00D61F6A">
        <w:rPr>
          <w:b/>
          <w:szCs w:val="24"/>
        </w:rPr>
        <w:t>2.2.5.</w:t>
      </w:r>
      <w:r>
        <w:rPr>
          <w:szCs w:val="24"/>
        </w:rPr>
        <w:t xml:space="preserve"> </w:t>
      </w:r>
      <w:r w:rsidRPr="00D61F6A">
        <w:rPr>
          <w:b/>
          <w:szCs w:val="24"/>
        </w:rPr>
        <w:t>Порядок посадки и высадки:</w:t>
      </w:r>
      <w:r>
        <w:rPr>
          <w:szCs w:val="24"/>
        </w:rPr>
        <w:t xml:space="preserve"> </w:t>
      </w:r>
      <w:r w:rsidRPr="00D61F6A">
        <w:rPr>
          <w:szCs w:val="24"/>
        </w:rPr>
        <w:t>только в установленных остановочных пунктах</w:t>
      </w:r>
      <w:r>
        <w:rPr>
          <w:szCs w:val="24"/>
        </w:rPr>
        <w:t>;</w:t>
      </w:r>
    </w:p>
    <w:p w:rsidR="00D61F6A" w:rsidRDefault="00D61F6A" w:rsidP="00005CC6">
      <w:pPr>
        <w:ind w:firstLine="709"/>
        <w:jc w:val="both"/>
        <w:rPr>
          <w:szCs w:val="24"/>
        </w:rPr>
      </w:pPr>
      <w:r w:rsidRPr="00D61F6A">
        <w:rPr>
          <w:b/>
          <w:szCs w:val="24"/>
        </w:rPr>
        <w:t xml:space="preserve">2.2.6. </w:t>
      </w:r>
      <w:proofErr w:type="gramStart"/>
      <w:r w:rsidRPr="00D61F6A">
        <w:rPr>
          <w:b/>
          <w:szCs w:val="24"/>
        </w:rPr>
        <w:t>Вид регулярным перевозок:</w:t>
      </w:r>
      <w:r>
        <w:rPr>
          <w:szCs w:val="24"/>
        </w:rPr>
        <w:t xml:space="preserve"> </w:t>
      </w:r>
      <w:r w:rsidRPr="00D61F6A">
        <w:rPr>
          <w:szCs w:val="24"/>
        </w:rPr>
        <w:t>регулярные перевозки по нере</w:t>
      </w:r>
      <w:r>
        <w:rPr>
          <w:szCs w:val="24"/>
        </w:rPr>
        <w:t>гулируемым тарифам;</w:t>
      </w:r>
      <w:proofErr w:type="gramEnd"/>
    </w:p>
    <w:p w:rsidR="00D61F6A" w:rsidRDefault="00D61F6A" w:rsidP="00005CC6">
      <w:pPr>
        <w:ind w:firstLine="709"/>
        <w:jc w:val="both"/>
        <w:rPr>
          <w:szCs w:val="24"/>
        </w:rPr>
      </w:pPr>
      <w:r w:rsidRPr="008E21B8">
        <w:rPr>
          <w:b/>
          <w:szCs w:val="24"/>
        </w:rPr>
        <w:t xml:space="preserve">2.2.7. </w:t>
      </w:r>
      <w:r w:rsidR="008E21B8" w:rsidRPr="008E21B8">
        <w:rPr>
          <w:b/>
          <w:szCs w:val="24"/>
        </w:rPr>
        <w:t xml:space="preserve">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 </w:t>
      </w:r>
      <w:r w:rsidR="008E21B8">
        <w:rPr>
          <w:szCs w:val="24"/>
        </w:rPr>
        <w:t xml:space="preserve">Автобус </w:t>
      </w:r>
      <w:r w:rsidR="008E21B8" w:rsidRPr="008E21B8">
        <w:rPr>
          <w:szCs w:val="24"/>
        </w:rPr>
        <w:t>Малый</w:t>
      </w:r>
      <w:r w:rsidR="008E21B8">
        <w:rPr>
          <w:szCs w:val="24"/>
        </w:rPr>
        <w:t xml:space="preserve"> – 4;</w:t>
      </w:r>
    </w:p>
    <w:p w:rsidR="008E21B8" w:rsidRDefault="008E21B8" w:rsidP="00005CC6">
      <w:pPr>
        <w:ind w:firstLine="709"/>
        <w:jc w:val="both"/>
        <w:rPr>
          <w:szCs w:val="24"/>
        </w:rPr>
      </w:pPr>
      <w:r w:rsidRPr="008E21B8">
        <w:rPr>
          <w:b/>
          <w:szCs w:val="24"/>
        </w:rPr>
        <w:t xml:space="preserve">2.2.8. Экологические характеристики транспортных средств: </w:t>
      </w:r>
      <w:r>
        <w:rPr>
          <w:szCs w:val="24"/>
        </w:rPr>
        <w:t xml:space="preserve">ЕВРО-4, </w:t>
      </w:r>
      <w:r w:rsidRPr="008E21B8">
        <w:rPr>
          <w:szCs w:val="24"/>
        </w:rPr>
        <w:t>ЕВРО-3</w:t>
      </w:r>
      <w:r>
        <w:rPr>
          <w:szCs w:val="24"/>
        </w:rPr>
        <w:t>.</w:t>
      </w:r>
    </w:p>
    <w:p w:rsidR="00B13029" w:rsidRDefault="00F57607" w:rsidP="00005CC6">
      <w:pPr>
        <w:ind w:firstLine="709"/>
        <w:jc w:val="both"/>
        <w:rPr>
          <w:b/>
          <w:szCs w:val="24"/>
        </w:rPr>
      </w:pPr>
      <w:r w:rsidRPr="002F1D36">
        <w:rPr>
          <w:b/>
          <w:szCs w:val="24"/>
        </w:rPr>
        <w:t xml:space="preserve">2.3. </w:t>
      </w:r>
      <w:proofErr w:type="gramStart"/>
      <w:r w:rsidR="002F1D36" w:rsidRPr="002F1D36">
        <w:rPr>
          <w:b/>
          <w:szCs w:val="24"/>
        </w:rPr>
        <w:t>Время оказания транспортных услуг:</w:t>
      </w:r>
      <w:r w:rsidR="002F1D36" w:rsidRPr="000C1FE8">
        <w:rPr>
          <w:szCs w:val="24"/>
        </w:rPr>
        <w:t xml:space="preserve"> </w:t>
      </w:r>
      <w:r w:rsidR="000C1FE8">
        <w:rPr>
          <w:szCs w:val="24"/>
        </w:rPr>
        <w:t xml:space="preserve">согласно </w:t>
      </w:r>
      <w:r w:rsidR="000C1FE8" w:rsidRPr="000C1FE8">
        <w:rPr>
          <w:szCs w:val="24"/>
        </w:rPr>
        <w:t>П</w:t>
      </w:r>
      <w:r w:rsidR="000C1FE8">
        <w:rPr>
          <w:szCs w:val="24"/>
        </w:rPr>
        <w:t>риложению</w:t>
      </w:r>
      <w:r w:rsidR="000C1FE8" w:rsidRPr="000C1FE8">
        <w:rPr>
          <w:szCs w:val="24"/>
        </w:rPr>
        <w:t xml:space="preserve"> №</w:t>
      </w:r>
      <w:r w:rsidR="000C1FE8">
        <w:rPr>
          <w:szCs w:val="24"/>
        </w:rPr>
        <w:t xml:space="preserve"> 1 к настоящей Документации)</w:t>
      </w:r>
      <w:r w:rsidR="00D57FE0">
        <w:rPr>
          <w:szCs w:val="24"/>
        </w:rPr>
        <w:t>.</w:t>
      </w:r>
      <w:proofErr w:type="gramEnd"/>
    </w:p>
    <w:p w:rsidR="004345AB" w:rsidRPr="002F1D36" w:rsidRDefault="004345AB" w:rsidP="00005CC6">
      <w:pPr>
        <w:ind w:firstLine="709"/>
        <w:jc w:val="both"/>
        <w:rPr>
          <w:szCs w:val="24"/>
        </w:rPr>
      </w:pPr>
      <w:r>
        <w:rPr>
          <w:b/>
          <w:szCs w:val="24"/>
        </w:rPr>
        <w:t xml:space="preserve">2.4. Схема движения муниципального маршрута регулярных перевозок </w:t>
      </w:r>
      <w:r w:rsidRPr="00905C89">
        <w:rPr>
          <w:b/>
          <w:szCs w:val="24"/>
        </w:rPr>
        <w:t xml:space="preserve">№ 102 с. Июльское – д. </w:t>
      </w:r>
      <w:proofErr w:type="spellStart"/>
      <w:r w:rsidRPr="00905C89">
        <w:rPr>
          <w:b/>
          <w:szCs w:val="24"/>
        </w:rPr>
        <w:t>Кукуи</w:t>
      </w:r>
      <w:proofErr w:type="spellEnd"/>
      <w:r w:rsidRPr="00905C89">
        <w:rPr>
          <w:b/>
          <w:szCs w:val="24"/>
        </w:rPr>
        <w:t xml:space="preserve"> </w:t>
      </w:r>
      <w:proofErr w:type="spellStart"/>
      <w:r w:rsidRPr="00905C89">
        <w:rPr>
          <w:b/>
          <w:szCs w:val="24"/>
        </w:rPr>
        <w:t>Воткинского</w:t>
      </w:r>
      <w:proofErr w:type="spellEnd"/>
      <w:r w:rsidRPr="00905C89">
        <w:rPr>
          <w:b/>
          <w:szCs w:val="24"/>
        </w:rPr>
        <w:t xml:space="preserve"> района Удмуртской Республики:</w:t>
      </w:r>
      <w:r>
        <w:rPr>
          <w:szCs w:val="24"/>
        </w:rPr>
        <w:t xml:space="preserve"> на основании Постановления Администрации муниципального образования «Воткинский район» от 06.08</w:t>
      </w:r>
      <w:r w:rsidR="000C1FE8">
        <w:rPr>
          <w:szCs w:val="24"/>
        </w:rPr>
        <w:t>.2019 года № 816 (Приложение № 2</w:t>
      </w:r>
      <w:r>
        <w:rPr>
          <w:szCs w:val="24"/>
        </w:rPr>
        <w:t xml:space="preserve"> к настоящей Документации).</w:t>
      </w:r>
    </w:p>
    <w:p w:rsidR="00B13029" w:rsidRPr="00444F6B" w:rsidRDefault="00B13029" w:rsidP="007C21DE">
      <w:pPr>
        <w:widowControl w:val="0"/>
        <w:suppressAutoHyphens/>
        <w:autoSpaceDE w:val="0"/>
        <w:jc w:val="both"/>
        <w:rPr>
          <w:lang w:eastAsia="zh-CN"/>
        </w:rPr>
      </w:pPr>
    </w:p>
    <w:p w:rsidR="00AB7367" w:rsidRDefault="007C21DE" w:rsidP="00AB7367">
      <w:pPr>
        <w:widowControl w:val="0"/>
        <w:suppressAutoHyphens/>
        <w:autoSpaceDE w:val="0"/>
        <w:jc w:val="center"/>
        <w:rPr>
          <w:b/>
          <w:lang w:eastAsia="zh-CN"/>
        </w:rPr>
      </w:pPr>
      <w:r w:rsidRPr="002F1D36">
        <w:rPr>
          <w:b/>
          <w:lang w:eastAsia="zh-CN"/>
        </w:rPr>
        <w:t xml:space="preserve">3. </w:t>
      </w:r>
      <w:r w:rsidR="002F1D36">
        <w:rPr>
          <w:b/>
          <w:lang w:eastAsia="zh-CN"/>
        </w:rPr>
        <w:t>ФОРМА ЗАЯВКИ НА УЧАСТИЕ В ОТКРЫТОМ КОНКУРСЕ</w:t>
      </w:r>
      <w:r w:rsidR="00AB7367">
        <w:rPr>
          <w:b/>
          <w:lang w:eastAsia="zh-CN"/>
        </w:rPr>
        <w:t>.</w:t>
      </w:r>
    </w:p>
    <w:p w:rsidR="00AB7367" w:rsidRDefault="00AB7367" w:rsidP="002F1D36">
      <w:pPr>
        <w:widowControl w:val="0"/>
        <w:suppressAutoHyphens/>
        <w:autoSpaceDE w:val="0"/>
        <w:jc w:val="center"/>
        <w:rPr>
          <w:b/>
          <w:lang w:eastAsia="zh-CN"/>
        </w:rPr>
      </w:pPr>
      <w:r>
        <w:rPr>
          <w:b/>
          <w:lang w:eastAsia="zh-CN"/>
        </w:rPr>
        <w:t>ПОРЯДОК, МЕСТО, ДАТА НАЧАЛА И ДАТА ОКОНЧАНИЯ СРОКА ПОДАЧИ ЗАЯВОК НА УЧАСТИЕ В ОТКРЫТОМ КОНКУРСЕ.</w:t>
      </w:r>
    </w:p>
    <w:p w:rsidR="00005CC6" w:rsidRPr="00005CC6" w:rsidRDefault="00005CC6" w:rsidP="000C799B">
      <w:pPr>
        <w:widowControl w:val="0"/>
        <w:suppressAutoHyphens/>
        <w:autoSpaceDE w:val="0"/>
        <w:ind w:firstLine="709"/>
        <w:jc w:val="both"/>
        <w:rPr>
          <w:b/>
          <w:lang w:eastAsia="zh-CN"/>
        </w:rPr>
      </w:pPr>
      <w:r w:rsidRPr="00005CC6">
        <w:rPr>
          <w:lang w:eastAsia="zh-CN"/>
        </w:rPr>
        <w:t>3.1.</w:t>
      </w:r>
      <w:r w:rsidRPr="00444F6B">
        <w:rPr>
          <w:lang w:eastAsia="zh-CN"/>
        </w:rPr>
        <w:t xml:space="preserve"> </w:t>
      </w:r>
      <w:r w:rsidR="002A2115">
        <w:rPr>
          <w:lang w:eastAsia="zh-CN"/>
        </w:rPr>
        <w:t>Лицо, желающее принять участие в открытом конкурсе</w:t>
      </w:r>
      <w:r w:rsidR="006810DF">
        <w:rPr>
          <w:lang w:eastAsia="zh-CN"/>
        </w:rPr>
        <w:t xml:space="preserve"> (далее - Заявитель)</w:t>
      </w:r>
      <w:r w:rsidR="002A2115">
        <w:rPr>
          <w:lang w:eastAsia="zh-CN"/>
        </w:rPr>
        <w:t>,</w:t>
      </w:r>
      <w:r w:rsidRPr="00444F6B">
        <w:rPr>
          <w:lang w:eastAsia="zh-CN"/>
        </w:rPr>
        <w:t xml:space="preserve"> подает заявку на уча</w:t>
      </w:r>
      <w:r w:rsidR="00C00761">
        <w:rPr>
          <w:lang w:eastAsia="zh-CN"/>
        </w:rPr>
        <w:t>стие в открытом к</w:t>
      </w:r>
      <w:r w:rsidR="005104AC">
        <w:rPr>
          <w:lang w:eastAsia="zh-CN"/>
        </w:rPr>
        <w:t xml:space="preserve">онкурсе в срок не позднее </w:t>
      </w:r>
      <w:r w:rsidR="008E3E3A">
        <w:rPr>
          <w:lang w:eastAsia="zh-CN"/>
        </w:rPr>
        <w:t>10:00 часов 25</w:t>
      </w:r>
      <w:r w:rsidR="005104AC">
        <w:rPr>
          <w:lang w:eastAsia="zh-CN"/>
        </w:rPr>
        <w:t>.10.</w:t>
      </w:r>
      <w:r w:rsidR="00C00761">
        <w:rPr>
          <w:lang w:eastAsia="zh-CN"/>
        </w:rPr>
        <w:t>2019 года</w:t>
      </w:r>
      <w:r w:rsidRPr="00444F6B">
        <w:rPr>
          <w:lang w:eastAsia="zh-CN"/>
        </w:rPr>
        <w:t>, с приложением до</w:t>
      </w:r>
      <w:r>
        <w:rPr>
          <w:lang w:eastAsia="zh-CN"/>
        </w:rPr>
        <w:t>кументов, указанных в пункте 3.2. настоящей</w:t>
      </w:r>
      <w:r w:rsidRPr="00444F6B">
        <w:rPr>
          <w:lang w:eastAsia="zh-CN"/>
        </w:rPr>
        <w:t xml:space="preserve"> </w:t>
      </w:r>
      <w:r>
        <w:rPr>
          <w:lang w:eastAsia="zh-CN"/>
        </w:rPr>
        <w:t>Документации</w:t>
      </w:r>
      <w:r w:rsidRPr="00444F6B">
        <w:rPr>
          <w:lang w:eastAsia="zh-CN"/>
        </w:rPr>
        <w:t>.</w:t>
      </w:r>
    </w:p>
    <w:p w:rsidR="002F1D36" w:rsidRPr="00444F6B" w:rsidRDefault="00005CC6" w:rsidP="000C799B">
      <w:pPr>
        <w:widowControl w:val="0"/>
        <w:suppressAutoHyphens/>
        <w:autoSpaceDE w:val="0"/>
        <w:ind w:firstLine="709"/>
        <w:jc w:val="both"/>
        <w:rPr>
          <w:lang w:eastAsia="zh-CN"/>
        </w:rPr>
      </w:pPr>
      <w:r>
        <w:rPr>
          <w:lang w:eastAsia="zh-CN"/>
        </w:rPr>
        <w:t>3.2</w:t>
      </w:r>
      <w:r w:rsidR="002F1D36">
        <w:rPr>
          <w:lang w:eastAsia="zh-CN"/>
        </w:rPr>
        <w:t xml:space="preserve">. </w:t>
      </w:r>
      <w:r>
        <w:rPr>
          <w:lang w:eastAsia="zh-CN"/>
        </w:rPr>
        <w:t xml:space="preserve">Для участия в открытом конкурсе </w:t>
      </w:r>
      <w:r w:rsidR="006810DF">
        <w:rPr>
          <w:lang w:eastAsia="zh-CN"/>
        </w:rPr>
        <w:t xml:space="preserve">Заявители </w:t>
      </w:r>
      <w:r w:rsidR="002F1D36" w:rsidRPr="00444F6B">
        <w:rPr>
          <w:lang w:eastAsia="zh-CN"/>
        </w:rPr>
        <w:t>представляют Организатору заявку на участие в открытом конкурсе с  конкурсным предложением на каждый лот и с  приложением документов по следующему перечню:</w:t>
      </w:r>
    </w:p>
    <w:p w:rsidR="002F1D36" w:rsidRPr="00444F6B" w:rsidRDefault="002F1D36" w:rsidP="000C799B">
      <w:pPr>
        <w:widowControl w:val="0"/>
        <w:suppressAutoHyphens/>
        <w:autoSpaceDE w:val="0"/>
        <w:ind w:firstLine="709"/>
        <w:jc w:val="both"/>
        <w:rPr>
          <w:lang w:eastAsia="zh-CN"/>
        </w:rPr>
      </w:pPr>
      <w:r w:rsidRPr="00444F6B">
        <w:rPr>
          <w:lang w:eastAsia="zh-CN"/>
        </w:rPr>
        <w:t>1) заявка на участие в</w:t>
      </w:r>
      <w:r>
        <w:rPr>
          <w:lang w:eastAsia="zh-CN"/>
        </w:rPr>
        <w:t xml:space="preserve"> открытом конкурсе (Приложение №</w:t>
      </w:r>
      <w:r w:rsidR="00D57FE0">
        <w:rPr>
          <w:lang w:eastAsia="zh-CN"/>
        </w:rPr>
        <w:t xml:space="preserve"> 3</w:t>
      </w:r>
      <w:r>
        <w:rPr>
          <w:lang w:eastAsia="zh-CN"/>
        </w:rPr>
        <w:t xml:space="preserve"> к настоящей Документации</w:t>
      </w:r>
      <w:r w:rsidRPr="00444F6B">
        <w:rPr>
          <w:lang w:eastAsia="zh-CN"/>
        </w:rPr>
        <w:t>);</w:t>
      </w:r>
    </w:p>
    <w:p w:rsidR="002F1D36" w:rsidRPr="00444F6B" w:rsidRDefault="002F1D36" w:rsidP="000C799B">
      <w:pPr>
        <w:widowControl w:val="0"/>
        <w:suppressAutoHyphens/>
        <w:autoSpaceDE w:val="0"/>
        <w:ind w:firstLine="709"/>
        <w:jc w:val="both"/>
        <w:rPr>
          <w:lang w:eastAsia="zh-CN"/>
        </w:rPr>
      </w:pPr>
      <w:r>
        <w:rPr>
          <w:lang w:eastAsia="zh-CN"/>
        </w:rPr>
        <w:t>2) конкурсное предложение (П</w:t>
      </w:r>
      <w:r w:rsidR="00905C89">
        <w:rPr>
          <w:lang w:eastAsia="zh-CN"/>
        </w:rPr>
        <w:t xml:space="preserve">риложение </w:t>
      </w:r>
      <w:r w:rsidR="00D57FE0">
        <w:rPr>
          <w:lang w:eastAsia="zh-CN"/>
        </w:rPr>
        <w:t>№ 4</w:t>
      </w:r>
      <w:r w:rsidRPr="00444F6B">
        <w:rPr>
          <w:lang w:eastAsia="zh-CN"/>
        </w:rPr>
        <w:t xml:space="preserve"> </w:t>
      </w:r>
      <w:r>
        <w:rPr>
          <w:lang w:eastAsia="zh-CN"/>
        </w:rPr>
        <w:t>к настоящей Документации</w:t>
      </w:r>
      <w:r w:rsidRPr="00444F6B">
        <w:rPr>
          <w:lang w:eastAsia="zh-CN"/>
        </w:rPr>
        <w:t>);</w:t>
      </w:r>
    </w:p>
    <w:p w:rsidR="002F1D36" w:rsidRPr="00444F6B" w:rsidRDefault="002F1D36" w:rsidP="000C799B">
      <w:pPr>
        <w:widowControl w:val="0"/>
        <w:suppressAutoHyphens/>
        <w:autoSpaceDE w:val="0"/>
        <w:ind w:firstLine="709"/>
        <w:jc w:val="both"/>
        <w:rPr>
          <w:lang w:eastAsia="zh-CN"/>
        </w:rPr>
      </w:pPr>
      <w:r w:rsidRPr="00444F6B">
        <w:rPr>
          <w:lang w:eastAsia="zh-CN"/>
        </w:rPr>
        <w:t>3) сп</w:t>
      </w:r>
      <w:r>
        <w:rPr>
          <w:lang w:eastAsia="zh-CN"/>
        </w:rPr>
        <w:t>равку об Участнике (П</w:t>
      </w:r>
      <w:r w:rsidR="00D57FE0">
        <w:rPr>
          <w:lang w:eastAsia="zh-CN"/>
        </w:rPr>
        <w:t>риложение № 5</w:t>
      </w:r>
      <w:r w:rsidRPr="00444F6B">
        <w:rPr>
          <w:lang w:eastAsia="zh-CN"/>
        </w:rPr>
        <w:t xml:space="preserve"> </w:t>
      </w:r>
      <w:r>
        <w:rPr>
          <w:lang w:eastAsia="zh-CN"/>
        </w:rPr>
        <w:t>к настоящей Документации</w:t>
      </w:r>
      <w:r w:rsidRPr="00444F6B">
        <w:rPr>
          <w:lang w:eastAsia="zh-CN"/>
        </w:rPr>
        <w:t>);</w:t>
      </w:r>
    </w:p>
    <w:p w:rsidR="002F1D36" w:rsidRPr="00444F6B" w:rsidRDefault="002F1D36" w:rsidP="000C799B">
      <w:pPr>
        <w:widowControl w:val="0"/>
        <w:suppressAutoHyphens/>
        <w:autoSpaceDE w:val="0"/>
        <w:ind w:firstLine="709"/>
        <w:jc w:val="both"/>
        <w:rPr>
          <w:lang w:eastAsia="zh-CN"/>
        </w:rPr>
      </w:pPr>
      <w:r w:rsidRPr="00444F6B">
        <w:rPr>
          <w:lang w:eastAsia="zh-CN"/>
        </w:rPr>
        <w:t>4) копии учредительных документов, заверенные руководителем (для юридического лица);</w:t>
      </w:r>
    </w:p>
    <w:p w:rsidR="002F1D36" w:rsidRPr="00444F6B" w:rsidRDefault="002F1D36" w:rsidP="000C799B">
      <w:pPr>
        <w:widowControl w:val="0"/>
        <w:suppressAutoHyphens/>
        <w:autoSpaceDE w:val="0"/>
        <w:ind w:firstLine="709"/>
        <w:jc w:val="both"/>
        <w:rPr>
          <w:lang w:eastAsia="zh-CN"/>
        </w:rPr>
      </w:pPr>
      <w:proofErr w:type="gramStart"/>
      <w:r w:rsidRPr="00444F6B">
        <w:rPr>
          <w:lang w:eastAsia="zh-CN"/>
        </w:rPr>
        <w:t>5) выписку из Единого государственного реестра юридических лиц, выданную не ранее чем за один месяц до момента подачи заявки, или нотариально заверенную копию такой выписки</w:t>
      </w:r>
      <w:r w:rsidR="0002416D">
        <w:rPr>
          <w:lang w:eastAsia="zh-CN"/>
        </w:rPr>
        <w:t xml:space="preserve">   (для    юридических лиц), выписку из</w:t>
      </w:r>
      <w:r w:rsidRPr="00444F6B">
        <w:rPr>
          <w:lang w:eastAsia="zh-CN"/>
        </w:rPr>
        <w:t xml:space="preserve"> Еди</w:t>
      </w:r>
      <w:r w:rsidR="0002416D">
        <w:rPr>
          <w:lang w:eastAsia="zh-CN"/>
        </w:rPr>
        <w:t>ного государственного</w:t>
      </w:r>
      <w:r w:rsidRPr="00444F6B">
        <w:rPr>
          <w:lang w:eastAsia="zh-CN"/>
        </w:rPr>
        <w:t xml:space="preserve"> реестра</w:t>
      </w:r>
      <w:r w:rsidR="0002416D">
        <w:rPr>
          <w:lang w:eastAsia="zh-CN"/>
        </w:rPr>
        <w:t xml:space="preserve"> </w:t>
      </w:r>
      <w:r w:rsidRPr="00444F6B">
        <w:rPr>
          <w:lang w:eastAsia="zh-CN"/>
        </w:rPr>
        <w:t>индивидуальных предпринимателей, выданную не ранее чем за один месяц до момента подачи заявки, или нотариально заверенную копию такой выписки (для индивидуальных предпринимателей);</w:t>
      </w:r>
      <w:proofErr w:type="gramEnd"/>
    </w:p>
    <w:p w:rsidR="002F1D36" w:rsidRPr="00444F6B" w:rsidRDefault="002F1D36" w:rsidP="000C799B">
      <w:pPr>
        <w:widowControl w:val="0"/>
        <w:suppressAutoHyphens/>
        <w:autoSpaceDE w:val="0"/>
        <w:ind w:firstLine="709"/>
        <w:jc w:val="both"/>
        <w:rPr>
          <w:lang w:eastAsia="zh-CN"/>
        </w:rPr>
      </w:pPr>
      <w:r w:rsidRPr="00444F6B">
        <w:rPr>
          <w:lang w:eastAsia="zh-CN"/>
        </w:rPr>
        <w:t>6) копию свидетельства о государственной регистрации в налоговом органе (заверенную нотариально);</w:t>
      </w:r>
    </w:p>
    <w:p w:rsidR="002F1D36" w:rsidRPr="00444F6B" w:rsidRDefault="002F1D36" w:rsidP="000C799B">
      <w:pPr>
        <w:widowControl w:val="0"/>
        <w:suppressAutoHyphens/>
        <w:autoSpaceDE w:val="0"/>
        <w:ind w:firstLine="709"/>
        <w:jc w:val="both"/>
        <w:rPr>
          <w:lang w:eastAsia="zh-CN"/>
        </w:rPr>
      </w:pPr>
      <w:r w:rsidRPr="00444F6B">
        <w:rPr>
          <w:lang w:eastAsia="zh-CN"/>
        </w:rPr>
        <w:t>7) копию лицензии на осуществление перевозок пассажиров автомобильным транспортом (заверенную нотариально);</w:t>
      </w:r>
    </w:p>
    <w:p w:rsidR="002F1D36" w:rsidRPr="00444F6B" w:rsidRDefault="002F1D36" w:rsidP="000C799B">
      <w:pPr>
        <w:widowControl w:val="0"/>
        <w:suppressAutoHyphens/>
        <w:autoSpaceDE w:val="0"/>
        <w:ind w:firstLine="709"/>
        <w:jc w:val="both"/>
        <w:rPr>
          <w:lang w:eastAsia="zh-CN"/>
        </w:rPr>
      </w:pPr>
      <w:r w:rsidRPr="00444F6B">
        <w:rPr>
          <w:lang w:eastAsia="zh-CN"/>
        </w:rPr>
        <w:t>8) справку ИФНС РФ об отсутствии (наличии) задолженности (недоимка, пени, штрафы) перед бюджетами всех уровней по состоянию на последний отчетный период;</w:t>
      </w:r>
    </w:p>
    <w:p w:rsidR="002F1D36" w:rsidRPr="00444F6B" w:rsidRDefault="002F1D36" w:rsidP="000C799B">
      <w:pPr>
        <w:widowControl w:val="0"/>
        <w:suppressAutoHyphens/>
        <w:autoSpaceDE w:val="0"/>
        <w:ind w:firstLine="709"/>
        <w:jc w:val="both"/>
        <w:rPr>
          <w:lang w:eastAsia="zh-CN"/>
        </w:rPr>
      </w:pPr>
      <w:r w:rsidRPr="00444F6B">
        <w:rPr>
          <w:lang w:eastAsia="zh-CN"/>
        </w:rPr>
        <w:t>9) копии документов, подтверждающих право владения и (или) пользования производственно-технической базой (заверенные руководителем предприятия (для юридического лица), индивидуальным предпринимателем (для индивидуальных предпринимателей);</w:t>
      </w:r>
    </w:p>
    <w:p w:rsidR="002F1D36" w:rsidRPr="00444F6B" w:rsidRDefault="002F1D36" w:rsidP="000C799B">
      <w:pPr>
        <w:widowControl w:val="0"/>
        <w:suppressAutoHyphens/>
        <w:autoSpaceDE w:val="0"/>
        <w:ind w:firstLine="709"/>
        <w:jc w:val="both"/>
        <w:rPr>
          <w:lang w:eastAsia="zh-CN"/>
        </w:rPr>
      </w:pPr>
      <w:r w:rsidRPr="00444F6B">
        <w:rPr>
          <w:lang w:eastAsia="zh-CN"/>
        </w:rPr>
        <w:t>10) копии документов, подтверждающих право владения и (или) пользования транспортными средствами (заверенные руководителем предприятия (для юридического лица), индивидуальным предпринимателем (для индивидуальных предпринимателей), либо документов, подтверждающих обязательство по их приобретению;</w:t>
      </w:r>
    </w:p>
    <w:p w:rsidR="002F1D36" w:rsidRPr="00444F6B" w:rsidRDefault="002F1D36" w:rsidP="000C799B">
      <w:pPr>
        <w:widowControl w:val="0"/>
        <w:suppressAutoHyphens/>
        <w:autoSpaceDE w:val="0"/>
        <w:ind w:firstLine="709"/>
        <w:jc w:val="both"/>
        <w:rPr>
          <w:lang w:eastAsia="zh-CN"/>
        </w:rPr>
      </w:pPr>
      <w:r w:rsidRPr="00444F6B">
        <w:rPr>
          <w:lang w:eastAsia="zh-CN"/>
        </w:rPr>
        <w:t>11)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2F1D36" w:rsidRPr="00444F6B" w:rsidRDefault="002F1D36" w:rsidP="000C799B">
      <w:pPr>
        <w:widowControl w:val="0"/>
        <w:suppressAutoHyphens/>
        <w:autoSpaceDE w:val="0"/>
        <w:ind w:firstLine="709"/>
        <w:jc w:val="both"/>
        <w:rPr>
          <w:lang w:eastAsia="zh-CN"/>
        </w:rPr>
      </w:pPr>
      <w:r w:rsidRPr="00444F6B">
        <w:rPr>
          <w:lang w:eastAsia="zh-CN"/>
        </w:rPr>
        <w:lastRenderedPageBreak/>
        <w:t>12) копии документов, подтверждающих срок эксплуатации транспортных средств (паспорта транспортных средств);</w:t>
      </w:r>
    </w:p>
    <w:p w:rsidR="002F1D36" w:rsidRPr="00444F6B" w:rsidRDefault="002F1D36" w:rsidP="000C799B">
      <w:pPr>
        <w:widowControl w:val="0"/>
        <w:suppressAutoHyphens/>
        <w:autoSpaceDE w:val="0"/>
        <w:ind w:firstLine="709"/>
        <w:jc w:val="both"/>
        <w:rPr>
          <w:lang w:eastAsia="zh-CN"/>
        </w:rPr>
      </w:pPr>
      <w:r w:rsidRPr="00444F6B">
        <w:rPr>
          <w:lang w:eastAsia="zh-CN"/>
        </w:rPr>
        <w:t>13)  справку органа, осуществляющего транспортный контроль, о наличии/отсутствии фактов нарушения Участником административного законодательства в сфере транспорта;</w:t>
      </w:r>
    </w:p>
    <w:p w:rsidR="002F1D36" w:rsidRPr="00444F6B" w:rsidRDefault="002F1D36" w:rsidP="000C799B">
      <w:pPr>
        <w:widowControl w:val="0"/>
        <w:suppressAutoHyphens/>
        <w:autoSpaceDE w:val="0"/>
        <w:ind w:firstLine="709"/>
        <w:jc w:val="both"/>
        <w:rPr>
          <w:lang w:eastAsia="zh-CN"/>
        </w:rPr>
      </w:pPr>
      <w:proofErr w:type="gramStart"/>
      <w:r w:rsidRPr="00444F6B">
        <w:rPr>
          <w:lang w:eastAsia="zh-CN"/>
        </w:rPr>
        <w:t>14) справку контролирующего органа в сфере безопасности дорожного движения о совершенных по вине участника или его работников в течение года, предшествующего дате проведения открытого конкурса, дорожно-транспортных происшествиях, повлекших за собой человеческие жертвы или причинение вреда здоровью граждан (на каждое маршрутное транспортное средство, находящееся в распоряжении Участника);</w:t>
      </w:r>
      <w:proofErr w:type="gramEnd"/>
    </w:p>
    <w:p w:rsidR="00795B1B" w:rsidRDefault="002F1D36" w:rsidP="00795B1B">
      <w:pPr>
        <w:widowControl w:val="0"/>
        <w:suppressAutoHyphens/>
        <w:autoSpaceDE w:val="0"/>
        <w:ind w:firstLine="709"/>
        <w:jc w:val="both"/>
        <w:rPr>
          <w:lang w:eastAsia="zh-CN"/>
        </w:rPr>
      </w:pPr>
      <w:r w:rsidRPr="00444F6B">
        <w:rPr>
          <w:lang w:eastAsia="zh-CN"/>
        </w:rPr>
        <w:t>15) копию действующего договора обязательного страхования гражданской ответственности перевозчика за причинение вреда жизни, здоровью, имуществу пассажиров.</w:t>
      </w:r>
    </w:p>
    <w:p w:rsidR="00795B1B" w:rsidRDefault="00795B1B" w:rsidP="00795B1B">
      <w:pPr>
        <w:widowControl w:val="0"/>
        <w:suppressAutoHyphens/>
        <w:autoSpaceDE w:val="0"/>
        <w:ind w:firstLine="709"/>
        <w:jc w:val="both"/>
        <w:rPr>
          <w:lang w:eastAsia="zh-CN"/>
        </w:rPr>
      </w:pPr>
      <w:r>
        <w:rPr>
          <w:lang w:eastAsia="zh-CN"/>
        </w:rPr>
        <w:t xml:space="preserve">3.3. </w:t>
      </w:r>
      <w:r w:rsidRPr="00795B1B">
        <w:rPr>
          <w:kern w:val="0"/>
          <w:szCs w:val="24"/>
        </w:rPr>
        <w:t>Заявка на участие в открытом конкурсе должна</w:t>
      </w:r>
      <w:r w:rsidR="00333202">
        <w:rPr>
          <w:kern w:val="0"/>
          <w:szCs w:val="24"/>
        </w:rPr>
        <w:t>,</w:t>
      </w:r>
      <w:r w:rsidRPr="00795B1B">
        <w:rPr>
          <w:kern w:val="0"/>
          <w:szCs w:val="24"/>
        </w:rPr>
        <w:t xml:space="preserve"> в том числе содержать следующие сведения:</w:t>
      </w:r>
    </w:p>
    <w:p w:rsidR="00795B1B" w:rsidRDefault="00795B1B" w:rsidP="00795B1B">
      <w:pPr>
        <w:widowControl w:val="0"/>
        <w:suppressAutoHyphens/>
        <w:autoSpaceDE w:val="0"/>
        <w:ind w:firstLine="709"/>
        <w:jc w:val="both"/>
        <w:rPr>
          <w:lang w:eastAsia="zh-CN"/>
        </w:rPr>
      </w:pPr>
      <w:r w:rsidRPr="00795B1B">
        <w:rPr>
          <w:kern w:val="0"/>
          <w:szCs w:val="24"/>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795B1B" w:rsidRDefault="00795B1B" w:rsidP="00795B1B">
      <w:pPr>
        <w:widowControl w:val="0"/>
        <w:suppressAutoHyphens/>
        <w:autoSpaceDE w:val="0"/>
        <w:ind w:firstLine="709"/>
        <w:jc w:val="both"/>
        <w:rPr>
          <w:lang w:eastAsia="zh-CN"/>
        </w:rPr>
      </w:pPr>
      <w:r w:rsidRPr="00795B1B">
        <w:rPr>
          <w:kern w:val="0"/>
          <w:szCs w:val="24"/>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33202" w:rsidRDefault="00795B1B" w:rsidP="00333202">
      <w:pPr>
        <w:widowControl w:val="0"/>
        <w:suppressAutoHyphens/>
        <w:autoSpaceDE w:val="0"/>
        <w:ind w:firstLine="709"/>
        <w:jc w:val="both"/>
        <w:rPr>
          <w:kern w:val="0"/>
          <w:szCs w:val="24"/>
        </w:rPr>
      </w:pPr>
      <w:r w:rsidRPr="00795B1B">
        <w:rPr>
          <w:kern w:val="0"/>
          <w:szCs w:val="24"/>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33202" w:rsidRPr="00333202" w:rsidRDefault="00333202" w:rsidP="000C799B">
      <w:pPr>
        <w:widowControl w:val="0"/>
        <w:suppressAutoHyphens/>
        <w:autoSpaceDE w:val="0"/>
        <w:ind w:firstLine="709"/>
        <w:jc w:val="both"/>
        <w:rPr>
          <w:kern w:val="0"/>
          <w:szCs w:val="24"/>
        </w:rPr>
      </w:pPr>
      <w:r>
        <w:rPr>
          <w:kern w:val="0"/>
          <w:szCs w:val="24"/>
        </w:rPr>
        <w:t xml:space="preserve">3.4. </w:t>
      </w:r>
      <w:proofErr w:type="gramStart"/>
      <w:r>
        <w:t>Среднее количество транспортных средств, учитываемое при определении критерия, предусмотренного ч. 2 п. 3.3. настоящей Документации,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p w:rsidR="002F1D36" w:rsidRPr="00444F6B" w:rsidRDefault="00333202" w:rsidP="000C799B">
      <w:pPr>
        <w:widowControl w:val="0"/>
        <w:suppressAutoHyphens/>
        <w:autoSpaceDE w:val="0"/>
        <w:ind w:firstLine="709"/>
        <w:jc w:val="both"/>
        <w:rPr>
          <w:lang w:eastAsia="zh-CN"/>
        </w:rPr>
      </w:pPr>
      <w:r>
        <w:rPr>
          <w:lang w:eastAsia="zh-CN"/>
        </w:rPr>
        <w:t>3.5</w:t>
      </w:r>
      <w:r w:rsidR="00005CC6">
        <w:rPr>
          <w:lang w:eastAsia="zh-CN"/>
        </w:rPr>
        <w:t>.</w:t>
      </w:r>
      <w:r w:rsidR="002F1D36" w:rsidRPr="00444F6B">
        <w:rPr>
          <w:lang w:eastAsia="zh-CN"/>
        </w:rPr>
        <w:t xml:space="preserve"> Для Участников договора простого товарищ</w:t>
      </w:r>
      <w:r w:rsidR="00005CC6">
        <w:rPr>
          <w:lang w:eastAsia="zh-CN"/>
        </w:rPr>
        <w:t>ества документы, указанные в пункте 3.2. настоящей Документации</w:t>
      </w:r>
      <w:r w:rsidR="002F1D36" w:rsidRPr="00444F6B">
        <w:rPr>
          <w:lang w:eastAsia="zh-CN"/>
        </w:rPr>
        <w:t>, представляются по каждому Участнику договора простого товарищества, также представляется копия договора простого товарищества.</w:t>
      </w:r>
    </w:p>
    <w:p w:rsidR="002F1D36" w:rsidRPr="00444F6B" w:rsidRDefault="002F1D36" w:rsidP="000C799B">
      <w:pPr>
        <w:widowControl w:val="0"/>
        <w:suppressAutoHyphens/>
        <w:autoSpaceDE w:val="0"/>
        <w:ind w:firstLine="709"/>
        <w:jc w:val="both"/>
        <w:rPr>
          <w:lang w:eastAsia="zh-CN"/>
        </w:rPr>
      </w:pPr>
      <w:r w:rsidRPr="00444F6B">
        <w:rPr>
          <w:lang w:eastAsia="zh-CN"/>
        </w:rPr>
        <w:t>Также к заявке должны быть приложены документы, подтверждающие полномочия уполномоченного Участника договора простого товарищества.</w:t>
      </w:r>
    </w:p>
    <w:p w:rsidR="002F1D36" w:rsidRPr="00444F6B" w:rsidRDefault="002F1D36" w:rsidP="000C799B">
      <w:pPr>
        <w:widowControl w:val="0"/>
        <w:suppressAutoHyphens/>
        <w:autoSpaceDE w:val="0"/>
        <w:ind w:firstLine="709"/>
        <w:jc w:val="both"/>
        <w:rPr>
          <w:lang w:eastAsia="zh-CN"/>
        </w:rPr>
      </w:pPr>
      <w:r w:rsidRPr="00444F6B">
        <w:rPr>
          <w:lang w:eastAsia="zh-CN"/>
        </w:rPr>
        <w:t>3.</w:t>
      </w:r>
      <w:r w:rsidR="00333202">
        <w:rPr>
          <w:lang w:eastAsia="zh-CN"/>
        </w:rPr>
        <w:t>6</w:t>
      </w:r>
      <w:r w:rsidR="00005CC6">
        <w:rPr>
          <w:lang w:eastAsia="zh-CN"/>
        </w:rPr>
        <w:t>.</w:t>
      </w:r>
      <w:r w:rsidRPr="00444F6B">
        <w:rPr>
          <w:lang w:eastAsia="zh-CN"/>
        </w:rPr>
        <w:t xml:space="preserve"> </w:t>
      </w:r>
      <w:r w:rsidR="00333202">
        <w:rPr>
          <w:lang w:eastAsia="zh-CN"/>
        </w:rPr>
        <w:t>Заявители</w:t>
      </w:r>
      <w:r w:rsidRPr="00444F6B">
        <w:rPr>
          <w:lang w:eastAsia="zh-CN"/>
        </w:rPr>
        <w:t xml:space="preserve"> вправе подать только одну заявку на каждый лот.</w:t>
      </w:r>
    </w:p>
    <w:p w:rsidR="002F1D36" w:rsidRPr="00444F6B" w:rsidRDefault="00333202" w:rsidP="000C799B">
      <w:pPr>
        <w:widowControl w:val="0"/>
        <w:suppressAutoHyphens/>
        <w:autoSpaceDE w:val="0"/>
        <w:ind w:firstLine="709"/>
        <w:jc w:val="both"/>
        <w:rPr>
          <w:lang w:eastAsia="zh-CN"/>
        </w:rPr>
      </w:pPr>
      <w:r>
        <w:rPr>
          <w:lang w:eastAsia="zh-CN"/>
        </w:rPr>
        <w:t>3.7</w:t>
      </w:r>
      <w:r w:rsidR="002F1D36" w:rsidRPr="00444F6B">
        <w:rPr>
          <w:lang w:eastAsia="zh-CN"/>
        </w:rPr>
        <w:t xml:space="preserve">. </w:t>
      </w:r>
      <w:r>
        <w:rPr>
          <w:lang w:eastAsia="zh-CN"/>
        </w:rPr>
        <w:t>Заявитель</w:t>
      </w:r>
      <w:r w:rsidR="002F1D36" w:rsidRPr="00444F6B">
        <w:rPr>
          <w:lang w:eastAsia="zh-CN"/>
        </w:rPr>
        <w:t xml:space="preserve"> подает заявку на участие в открытом конкурсе в письменной форме в запечатанном конверте. На конверте указываются наименование открытого конкурса, номера лотов, на участие в которых подается заявка, а также свое фирменное наименование, почтовый адрес (для юридического лица) или фамилию, имя, отчество (для индивидуального предпринимателя).</w:t>
      </w:r>
    </w:p>
    <w:p w:rsidR="002F1D36" w:rsidRPr="00444F6B" w:rsidRDefault="00333202" w:rsidP="000C799B">
      <w:pPr>
        <w:widowControl w:val="0"/>
        <w:suppressAutoHyphens/>
        <w:autoSpaceDE w:val="0"/>
        <w:ind w:firstLine="709"/>
        <w:jc w:val="both"/>
        <w:rPr>
          <w:lang w:eastAsia="zh-CN"/>
        </w:rPr>
      </w:pPr>
      <w:r>
        <w:rPr>
          <w:lang w:eastAsia="zh-CN"/>
        </w:rPr>
        <w:t>3.8</w:t>
      </w:r>
      <w:r w:rsidR="002F1D36" w:rsidRPr="00444F6B">
        <w:rPr>
          <w:lang w:eastAsia="zh-CN"/>
        </w:rPr>
        <w:t>. В случае если конверт не запечатан и не маркирован в порядке, указанном выше, такие конверты с заявками не принимаются и возвращаются лицу, подавшему такой конверт.</w:t>
      </w:r>
    </w:p>
    <w:p w:rsidR="002F1D36" w:rsidRPr="00444F6B" w:rsidRDefault="00333202" w:rsidP="000C799B">
      <w:pPr>
        <w:widowControl w:val="0"/>
        <w:suppressAutoHyphens/>
        <w:autoSpaceDE w:val="0"/>
        <w:ind w:firstLine="709"/>
        <w:jc w:val="both"/>
        <w:rPr>
          <w:lang w:eastAsia="zh-CN"/>
        </w:rPr>
      </w:pPr>
      <w:r>
        <w:rPr>
          <w:lang w:eastAsia="zh-CN"/>
        </w:rPr>
        <w:t>3.9</w:t>
      </w:r>
      <w:r w:rsidR="002F1D36" w:rsidRPr="00444F6B">
        <w:rPr>
          <w:lang w:eastAsia="zh-CN"/>
        </w:rPr>
        <w:t xml:space="preserve">. К заявке на участие в открытом конкурсе должны быть приложены документы по </w:t>
      </w:r>
      <w:r w:rsidR="00005CC6">
        <w:rPr>
          <w:lang w:eastAsia="zh-CN"/>
        </w:rPr>
        <w:t>перечню, указанному в пункте 3.2. настоящей Документации</w:t>
      </w:r>
      <w:r w:rsidR="002F1D36" w:rsidRPr="00444F6B">
        <w:rPr>
          <w:lang w:eastAsia="zh-CN"/>
        </w:rPr>
        <w:t>.</w:t>
      </w:r>
    </w:p>
    <w:p w:rsidR="002F1D36" w:rsidRPr="00444F6B" w:rsidRDefault="002F1D36" w:rsidP="000C799B">
      <w:pPr>
        <w:widowControl w:val="0"/>
        <w:suppressAutoHyphens/>
        <w:autoSpaceDE w:val="0"/>
        <w:ind w:firstLine="709"/>
        <w:jc w:val="both"/>
        <w:rPr>
          <w:lang w:eastAsia="zh-CN"/>
        </w:rPr>
      </w:pPr>
      <w:r w:rsidRPr="00444F6B">
        <w:rPr>
          <w:lang w:eastAsia="zh-CN"/>
        </w:rPr>
        <w:t>Документы в составе заявки обязательно должны находиться в поряд</w:t>
      </w:r>
      <w:r w:rsidR="00005CC6">
        <w:rPr>
          <w:lang w:eastAsia="zh-CN"/>
        </w:rPr>
        <w:t>ке, предусмотренном пунктом 3.2. настоящей Документации</w:t>
      </w:r>
      <w:r w:rsidRPr="00444F6B">
        <w:rPr>
          <w:lang w:eastAsia="zh-CN"/>
        </w:rPr>
        <w:t>.</w:t>
      </w:r>
    </w:p>
    <w:p w:rsidR="002F1D36" w:rsidRPr="00444F6B" w:rsidRDefault="00333202" w:rsidP="000C799B">
      <w:pPr>
        <w:widowControl w:val="0"/>
        <w:suppressAutoHyphens/>
        <w:autoSpaceDE w:val="0"/>
        <w:ind w:firstLine="709"/>
        <w:jc w:val="both"/>
        <w:rPr>
          <w:lang w:eastAsia="zh-CN"/>
        </w:rPr>
      </w:pPr>
      <w:r>
        <w:rPr>
          <w:lang w:eastAsia="zh-CN"/>
        </w:rPr>
        <w:t>3.10</w:t>
      </w:r>
      <w:r w:rsidR="00005CC6">
        <w:rPr>
          <w:lang w:eastAsia="zh-CN"/>
        </w:rPr>
        <w:t xml:space="preserve">. </w:t>
      </w:r>
      <w:r w:rsidR="002F1D36" w:rsidRPr="00444F6B">
        <w:rPr>
          <w:lang w:eastAsia="zh-CN"/>
        </w:rPr>
        <w:t xml:space="preserve">По требованию </w:t>
      </w:r>
      <w:r>
        <w:rPr>
          <w:lang w:eastAsia="zh-CN"/>
        </w:rPr>
        <w:t>Заявителя</w:t>
      </w:r>
      <w:r w:rsidR="002F1D36" w:rsidRPr="00444F6B">
        <w:rPr>
          <w:lang w:eastAsia="zh-CN"/>
        </w:rPr>
        <w:t xml:space="preserve"> при получении конверта с заявкой Организатор выдает расписку в получении конверта с такой заявкой с указанием даты и времени его получения.</w:t>
      </w:r>
    </w:p>
    <w:p w:rsidR="002F1D36" w:rsidRPr="00444F6B" w:rsidRDefault="00333202" w:rsidP="000C799B">
      <w:pPr>
        <w:widowControl w:val="0"/>
        <w:suppressAutoHyphens/>
        <w:autoSpaceDE w:val="0"/>
        <w:ind w:firstLine="709"/>
        <w:jc w:val="both"/>
        <w:rPr>
          <w:lang w:eastAsia="zh-CN"/>
        </w:rPr>
      </w:pPr>
      <w:r>
        <w:rPr>
          <w:lang w:eastAsia="zh-CN"/>
        </w:rPr>
        <w:t>3.11</w:t>
      </w:r>
      <w:r w:rsidR="00005CC6">
        <w:rPr>
          <w:lang w:eastAsia="zh-CN"/>
        </w:rPr>
        <w:t>.</w:t>
      </w:r>
      <w:r w:rsidR="002F1D36" w:rsidRPr="00444F6B">
        <w:rPr>
          <w:lang w:eastAsia="zh-CN"/>
        </w:rPr>
        <w:t xml:space="preserve"> Заявки на участие в открытом конкурсе регистрируются в журнале приема заявок, в котором указываются: входящий номер заявки на участие в открытом конкурсе, дата, время подачи заявки на участие в открытом конкурсе, номера лотов, на участие в которых поданы заявки.</w:t>
      </w:r>
    </w:p>
    <w:p w:rsidR="002F1D36" w:rsidRPr="00444F6B" w:rsidRDefault="002F1D36" w:rsidP="000C799B">
      <w:pPr>
        <w:widowControl w:val="0"/>
        <w:suppressAutoHyphens/>
        <w:autoSpaceDE w:val="0"/>
        <w:ind w:firstLine="709"/>
        <w:jc w:val="both"/>
        <w:rPr>
          <w:lang w:eastAsia="zh-CN"/>
        </w:rPr>
      </w:pPr>
      <w:r w:rsidRPr="00444F6B">
        <w:rPr>
          <w:lang w:eastAsia="zh-CN"/>
        </w:rPr>
        <w:t>На конверте с заявкой ставится входящий номер заявки на участие в открытом конкурсе.</w:t>
      </w:r>
    </w:p>
    <w:p w:rsidR="002F1D36" w:rsidRPr="00444F6B" w:rsidRDefault="00005CC6" w:rsidP="000C799B">
      <w:pPr>
        <w:widowControl w:val="0"/>
        <w:suppressAutoHyphens/>
        <w:autoSpaceDE w:val="0"/>
        <w:ind w:firstLine="709"/>
        <w:jc w:val="both"/>
        <w:rPr>
          <w:lang w:eastAsia="zh-CN"/>
        </w:rPr>
      </w:pPr>
      <w:r>
        <w:rPr>
          <w:lang w:eastAsia="zh-CN"/>
        </w:rPr>
        <w:lastRenderedPageBreak/>
        <w:t>3</w:t>
      </w:r>
      <w:r w:rsidR="00333202">
        <w:rPr>
          <w:lang w:eastAsia="zh-CN"/>
        </w:rPr>
        <w:t>.12</w:t>
      </w:r>
      <w:r w:rsidR="002F1D36" w:rsidRPr="00444F6B">
        <w:rPr>
          <w:lang w:eastAsia="zh-CN"/>
        </w:rPr>
        <w:t xml:space="preserve">. Все листы заявки на участие в открытом конкурсе, конкурсные предложения, все приложенные документы должны быть прошиты, пронумерованы, скреплены печатью </w:t>
      </w:r>
      <w:r w:rsidR="00333202">
        <w:rPr>
          <w:lang w:eastAsia="zh-CN"/>
        </w:rPr>
        <w:t xml:space="preserve"> (при наличии) </w:t>
      </w:r>
      <w:r w:rsidR="002F1D36" w:rsidRPr="00444F6B">
        <w:rPr>
          <w:lang w:eastAsia="zh-CN"/>
        </w:rPr>
        <w:t xml:space="preserve">и подписаны </w:t>
      </w:r>
      <w:r w:rsidR="00333202">
        <w:rPr>
          <w:lang w:eastAsia="zh-CN"/>
        </w:rPr>
        <w:t>Заявителем</w:t>
      </w:r>
      <w:r w:rsidR="002F1D36" w:rsidRPr="00444F6B">
        <w:rPr>
          <w:lang w:eastAsia="zh-CN"/>
        </w:rPr>
        <w:t>. Заявка на участие в открытом конкурсе должна содержать опись приложенных к ней документов.</w:t>
      </w:r>
    </w:p>
    <w:p w:rsidR="004A04EA" w:rsidRDefault="00333202" w:rsidP="004A04EA">
      <w:pPr>
        <w:widowControl w:val="0"/>
        <w:suppressAutoHyphens/>
        <w:autoSpaceDE w:val="0"/>
        <w:ind w:firstLine="709"/>
        <w:jc w:val="both"/>
        <w:rPr>
          <w:lang w:eastAsia="zh-CN"/>
        </w:rPr>
      </w:pPr>
      <w:r>
        <w:rPr>
          <w:lang w:eastAsia="zh-CN"/>
        </w:rPr>
        <w:t>3.13</w:t>
      </w:r>
      <w:r w:rsidR="002F1D36" w:rsidRPr="00444F6B">
        <w:rPr>
          <w:lang w:eastAsia="zh-CN"/>
        </w:rPr>
        <w:t>. Представленные в составе заявки на участие в открытом конкурсе док</w:t>
      </w:r>
      <w:r w:rsidR="00C6588C">
        <w:rPr>
          <w:lang w:eastAsia="zh-CN"/>
        </w:rPr>
        <w:t>ументы не возвращаются Заявителю</w:t>
      </w:r>
      <w:r w:rsidR="002F1D36" w:rsidRPr="00444F6B">
        <w:rPr>
          <w:lang w:eastAsia="zh-CN"/>
        </w:rPr>
        <w:t>.</w:t>
      </w:r>
    </w:p>
    <w:p w:rsidR="004A04EA" w:rsidRPr="00444F6B" w:rsidRDefault="004A04EA" w:rsidP="000C799B">
      <w:pPr>
        <w:widowControl w:val="0"/>
        <w:suppressAutoHyphens/>
        <w:autoSpaceDE w:val="0"/>
        <w:ind w:firstLine="709"/>
        <w:jc w:val="both"/>
        <w:rPr>
          <w:lang w:eastAsia="zh-CN"/>
        </w:rPr>
      </w:pPr>
      <w:r>
        <w:rPr>
          <w:lang w:eastAsia="zh-CN"/>
        </w:rPr>
        <w:t xml:space="preserve">3.14. </w:t>
      </w:r>
      <w:r w:rsidRPr="00444F6B">
        <w:rPr>
          <w:lang w:eastAsia="zh-CN"/>
        </w:rPr>
        <w:t xml:space="preserve">Все расходы, связанные с подготовкой и подачей заявки, участием в открытом  конкурсе и заключением договора, несет </w:t>
      </w:r>
      <w:r>
        <w:rPr>
          <w:lang w:eastAsia="zh-CN"/>
        </w:rPr>
        <w:t>Заявитель</w:t>
      </w:r>
      <w:r w:rsidRPr="00444F6B">
        <w:rPr>
          <w:lang w:eastAsia="zh-CN"/>
        </w:rPr>
        <w:t>.</w:t>
      </w:r>
    </w:p>
    <w:p w:rsidR="00C6588C" w:rsidRDefault="004A04EA" w:rsidP="000C799B">
      <w:pPr>
        <w:widowControl w:val="0"/>
        <w:suppressAutoHyphens/>
        <w:autoSpaceDE w:val="0"/>
        <w:ind w:firstLine="709"/>
        <w:jc w:val="both"/>
        <w:rPr>
          <w:lang w:eastAsia="zh-CN"/>
        </w:rPr>
      </w:pPr>
      <w:r>
        <w:rPr>
          <w:lang w:eastAsia="zh-CN"/>
        </w:rPr>
        <w:t>3.15</w:t>
      </w:r>
      <w:r w:rsidR="002F1D36" w:rsidRPr="00444F6B">
        <w:rPr>
          <w:lang w:eastAsia="zh-CN"/>
        </w:rPr>
        <w:t xml:space="preserve">. </w:t>
      </w:r>
      <w:r w:rsidR="00C6588C">
        <w:rPr>
          <w:lang w:eastAsia="zh-CN"/>
        </w:rPr>
        <w:t>Заявитель</w:t>
      </w:r>
      <w:r w:rsidR="002F1D36" w:rsidRPr="00444F6B">
        <w:rPr>
          <w:lang w:eastAsia="zh-CN"/>
        </w:rPr>
        <w:t xml:space="preserve"> имеет право изменить или отозвать поданную им заявку на участие в открытом  конкурсе  до  окончания срока приема заявок</w:t>
      </w:r>
      <w:r w:rsidR="004C4570">
        <w:rPr>
          <w:lang w:eastAsia="zh-CN"/>
        </w:rPr>
        <w:t xml:space="preserve"> </w:t>
      </w:r>
      <w:r w:rsidR="002F1D36" w:rsidRPr="00444F6B">
        <w:rPr>
          <w:lang w:eastAsia="zh-CN"/>
        </w:rPr>
        <w:t xml:space="preserve">в письменной форме. </w:t>
      </w:r>
    </w:p>
    <w:p w:rsidR="002F1D36" w:rsidRPr="00444F6B" w:rsidRDefault="002F1D36" w:rsidP="000C799B">
      <w:pPr>
        <w:widowControl w:val="0"/>
        <w:suppressAutoHyphens/>
        <w:autoSpaceDE w:val="0"/>
        <w:ind w:firstLine="709"/>
        <w:jc w:val="both"/>
        <w:rPr>
          <w:lang w:eastAsia="zh-CN"/>
        </w:rPr>
      </w:pPr>
      <w:r w:rsidRPr="00444F6B">
        <w:rPr>
          <w:lang w:eastAsia="zh-CN"/>
        </w:rPr>
        <w:t>Отзыв заявки</w:t>
      </w:r>
      <w:r w:rsidR="00C6588C">
        <w:rPr>
          <w:lang w:eastAsia="zh-CN"/>
        </w:rPr>
        <w:t xml:space="preserve"> </w:t>
      </w:r>
      <w:r w:rsidRPr="00444F6B">
        <w:rPr>
          <w:lang w:eastAsia="zh-CN"/>
        </w:rPr>
        <w:t>на участие в открытом конкурсе регистрируется в журнале приема заявок.</w:t>
      </w:r>
    </w:p>
    <w:p w:rsidR="002F1D36" w:rsidRPr="00444F6B" w:rsidRDefault="004A04EA" w:rsidP="000C799B">
      <w:pPr>
        <w:widowControl w:val="0"/>
        <w:suppressAutoHyphens/>
        <w:autoSpaceDE w:val="0"/>
        <w:ind w:firstLine="709"/>
        <w:jc w:val="both"/>
        <w:rPr>
          <w:lang w:eastAsia="zh-CN"/>
        </w:rPr>
      </w:pPr>
      <w:r>
        <w:rPr>
          <w:lang w:eastAsia="zh-CN"/>
        </w:rPr>
        <w:t>3.16</w:t>
      </w:r>
      <w:r w:rsidR="002F1D36" w:rsidRPr="00444F6B">
        <w:rPr>
          <w:lang w:eastAsia="zh-CN"/>
        </w:rPr>
        <w:t>. Организатор   принимает  меры  по  обеспечению   сохранности   представленных</w:t>
      </w:r>
      <w:r w:rsidR="00A307D1">
        <w:rPr>
          <w:lang w:eastAsia="zh-CN"/>
        </w:rPr>
        <w:t xml:space="preserve"> </w:t>
      </w:r>
      <w:r w:rsidR="00C6588C">
        <w:rPr>
          <w:lang w:eastAsia="zh-CN"/>
        </w:rPr>
        <w:t>Заявителями</w:t>
      </w:r>
      <w:r w:rsidR="002F1D36" w:rsidRPr="00444F6B">
        <w:rPr>
          <w:lang w:eastAsia="zh-CN"/>
        </w:rPr>
        <w:t xml:space="preserve"> конвертов с заявками на участие в открытом конкурсе.</w:t>
      </w:r>
    </w:p>
    <w:p w:rsidR="008E3E3A" w:rsidRPr="00444F6B" w:rsidRDefault="004A04EA" w:rsidP="008E3E3A">
      <w:pPr>
        <w:widowControl w:val="0"/>
        <w:suppressAutoHyphens/>
        <w:autoSpaceDE w:val="0"/>
        <w:jc w:val="both"/>
        <w:rPr>
          <w:sz w:val="16"/>
          <w:szCs w:val="16"/>
          <w:lang w:eastAsia="zh-CN"/>
        </w:rPr>
      </w:pPr>
      <w:r>
        <w:rPr>
          <w:lang w:eastAsia="zh-CN"/>
        </w:rPr>
        <w:t>3.17</w:t>
      </w:r>
      <w:r w:rsidR="002F1D36" w:rsidRPr="00444F6B">
        <w:rPr>
          <w:lang w:eastAsia="zh-CN"/>
        </w:rPr>
        <w:t xml:space="preserve">. Любой </w:t>
      </w:r>
      <w:r w:rsidR="00C6588C">
        <w:rPr>
          <w:lang w:eastAsia="zh-CN"/>
        </w:rPr>
        <w:t>Заявитель</w:t>
      </w:r>
      <w:r w:rsidR="002F1D36" w:rsidRPr="00444F6B">
        <w:rPr>
          <w:lang w:eastAsia="zh-CN"/>
        </w:rPr>
        <w:t xml:space="preserve"> вправе направить в письменной форме Организатору запрос о разъяснении положений конкурсной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w:t>
      </w:r>
      <w:r w:rsidR="008E3E3A">
        <w:rPr>
          <w:lang w:eastAsia="zh-CN"/>
        </w:rPr>
        <w:t xml:space="preserve">оступил организатору не </w:t>
      </w:r>
      <w:proofErr w:type="gramStart"/>
      <w:r w:rsidR="008E3E3A">
        <w:rPr>
          <w:lang w:eastAsia="zh-CN"/>
        </w:rPr>
        <w:t>позднее</w:t>
      </w:r>
      <w:proofErr w:type="gramEnd"/>
      <w:r w:rsidR="008E3E3A">
        <w:rPr>
          <w:lang w:eastAsia="zh-CN"/>
        </w:rPr>
        <w:t xml:space="preserve"> </w:t>
      </w:r>
      <w:r w:rsidR="008E3E3A" w:rsidRPr="00444F6B">
        <w:rPr>
          <w:lang w:eastAsia="zh-CN"/>
        </w:rPr>
        <w:t>чем за пять дней до дня окончания подачи заявок на участие в открытом конкурсе.</w:t>
      </w:r>
    </w:p>
    <w:p w:rsidR="00252B6E" w:rsidRPr="00252B6E" w:rsidRDefault="00252B6E" w:rsidP="00252B6E">
      <w:pPr>
        <w:widowControl w:val="0"/>
        <w:suppressAutoHyphens/>
        <w:autoSpaceDE w:val="0"/>
        <w:ind w:firstLine="709"/>
        <w:jc w:val="both"/>
        <w:rPr>
          <w:sz w:val="16"/>
          <w:szCs w:val="16"/>
          <w:lang w:eastAsia="zh-CN"/>
        </w:rPr>
      </w:pPr>
    </w:p>
    <w:p w:rsidR="007C21DE" w:rsidRPr="00005CC6" w:rsidRDefault="00A307D1" w:rsidP="00005CC6">
      <w:pPr>
        <w:widowControl w:val="0"/>
        <w:suppressAutoHyphens/>
        <w:autoSpaceDE w:val="0"/>
        <w:jc w:val="center"/>
        <w:rPr>
          <w:b/>
          <w:lang w:eastAsia="zh-CN"/>
        </w:rPr>
      </w:pPr>
      <w:r>
        <w:rPr>
          <w:b/>
          <w:lang w:eastAsia="zh-CN"/>
        </w:rPr>
        <w:t>4</w:t>
      </w:r>
      <w:r w:rsidR="007C21DE" w:rsidRPr="00005CC6">
        <w:rPr>
          <w:b/>
          <w:lang w:eastAsia="zh-CN"/>
        </w:rPr>
        <w:t xml:space="preserve">. </w:t>
      </w:r>
      <w:r w:rsidR="00005CC6">
        <w:rPr>
          <w:b/>
          <w:lang w:eastAsia="zh-CN"/>
        </w:rPr>
        <w:t>ТРЕБОВАНИЯ К УЧАСТНИКАМ ОТКРЫТОГО КОНКУРСА</w:t>
      </w:r>
    </w:p>
    <w:p w:rsidR="00005CC6" w:rsidRPr="00444F6B" w:rsidRDefault="00BB3C15" w:rsidP="00AB7367">
      <w:pPr>
        <w:widowControl w:val="0"/>
        <w:suppressAutoHyphens/>
        <w:autoSpaceDE w:val="0"/>
        <w:ind w:firstLine="709"/>
        <w:jc w:val="both"/>
        <w:rPr>
          <w:lang w:eastAsia="zh-CN"/>
        </w:rPr>
      </w:pPr>
      <w:r>
        <w:rPr>
          <w:lang w:eastAsia="zh-CN"/>
        </w:rPr>
        <w:t>4</w:t>
      </w:r>
      <w:r w:rsidR="00005CC6" w:rsidRPr="00444F6B">
        <w:rPr>
          <w:lang w:eastAsia="zh-CN"/>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6281D" w:rsidRDefault="00005CC6" w:rsidP="00C6281D">
      <w:pPr>
        <w:widowControl w:val="0"/>
        <w:suppressAutoHyphens/>
        <w:autoSpaceDE w:val="0"/>
        <w:ind w:firstLine="709"/>
        <w:jc w:val="both"/>
        <w:rPr>
          <w:lang w:eastAsia="zh-CN"/>
        </w:rPr>
      </w:pPr>
      <w:r w:rsidRPr="00444F6B">
        <w:rPr>
          <w:lang w:eastAsia="zh-CN"/>
        </w:rPr>
        <w:t>1) наличие лицензии на осуществление деятельности по перевозкам пассажиров;</w:t>
      </w:r>
    </w:p>
    <w:p w:rsidR="00C6281D" w:rsidRPr="00C6281D" w:rsidRDefault="00005CC6" w:rsidP="00C6281D">
      <w:pPr>
        <w:widowControl w:val="0"/>
        <w:suppressAutoHyphens/>
        <w:autoSpaceDE w:val="0"/>
        <w:ind w:firstLine="709"/>
        <w:jc w:val="both"/>
        <w:rPr>
          <w:lang w:eastAsia="zh-CN"/>
        </w:rPr>
      </w:pPr>
      <w:r w:rsidRPr="00444F6B">
        <w:rPr>
          <w:lang w:eastAsia="zh-CN"/>
        </w:rPr>
        <w:t xml:space="preserve">2) </w:t>
      </w:r>
      <w:r w:rsidR="00C6281D" w:rsidRPr="00C6281D">
        <w:rPr>
          <w:kern w:val="0"/>
          <w:szCs w:val="24"/>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005CC6" w:rsidRDefault="00005CC6" w:rsidP="00AB7367">
      <w:pPr>
        <w:widowControl w:val="0"/>
        <w:suppressAutoHyphens/>
        <w:autoSpaceDE w:val="0"/>
        <w:ind w:firstLine="709"/>
        <w:jc w:val="both"/>
        <w:rPr>
          <w:lang w:eastAsia="zh-CN"/>
        </w:rPr>
      </w:pPr>
      <w:r w:rsidRPr="00444F6B">
        <w:rPr>
          <w:lang w:eastAsia="zh-CN"/>
        </w:rPr>
        <w:t xml:space="preserve">3) </w:t>
      </w:r>
      <w:proofErr w:type="spellStart"/>
      <w:r w:rsidRPr="00444F6B">
        <w:rPr>
          <w:lang w:eastAsia="zh-CN"/>
        </w:rPr>
        <w:t>непроведение</w:t>
      </w:r>
      <w:proofErr w:type="spellEnd"/>
      <w:r w:rsidRPr="00444F6B">
        <w:rPr>
          <w:lang w:eastAsia="zh-CN"/>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005CC6" w:rsidRPr="00444F6B" w:rsidRDefault="00005CC6" w:rsidP="00AB7367">
      <w:pPr>
        <w:widowControl w:val="0"/>
        <w:suppressAutoHyphens/>
        <w:autoSpaceDE w:val="0"/>
        <w:ind w:firstLine="709"/>
        <w:jc w:val="both"/>
        <w:rPr>
          <w:lang w:eastAsia="zh-CN"/>
        </w:rPr>
      </w:pPr>
      <w:r w:rsidRPr="00444F6B">
        <w:rPr>
          <w:lang w:eastAsia="zh-CN"/>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6281D" w:rsidRDefault="00005CC6" w:rsidP="00C6281D">
      <w:pPr>
        <w:widowControl w:val="0"/>
        <w:suppressAutoHyphens/>
        <w:autoSpaceDE w:val="0"/>
        <w:ind w:firstLine="709"/>
        <w:jc w:val="both"/>
        <w:rPr>
          <w:lang w:eastAsia="zh-CN"/>
        </w:rPr>
      </w:pPr>
      <w:r w:rsidRPr="00444F6B">
        <w:rPr>
          <w:lang w:eastAsia="zh-CN"/>
        </w:rPr>
        <w:t xml:space="preserve">5) наличие договора простого товарищества в письменной форме (для участников </w:t>
      </w:r>
      <w:r w:rsidR="00C6281D">
        <w:rPr>
          <w:lang w:eastAsia="zh-CN"/>
        </w:rPr>
        <w:t>договора простого товарищества);</w:t>
      </w:r>
    </w:p>
    <w:p w:rsidR="00C6281D" w:rsidRPr="00444F6B" w:rsidRDefault="00C6281D" w:rsidP="00AB7367">
      <w:pPr>
        <w:widowControl w:val="0"/>
        <w:suppressAutoHyphens/>
        <w:autoSpaceDE w:val="0"/>
        <w:ind w:firstLine="709"/>
        <w:jc w:val="both"/>
        <w:rPr>
          <w:lang w:eastAsia="zh-CN"/>
        </w:rPr>
      </w:pPr>
      <w:proofErr w:type="gramStart"/>
      <w:r>
        <w:rPr>
          <w:lang w:eastAsia="zh-CN"/>
        </w:rPr>
        <w:t xml:space="preserve">6) </w:t>
      </w:r>
      <w:r w:rsidRPr="00C6281D">
        <w:rPr>
          <w:kern w:val="0"/>
          <w:szCs w:val="24"/>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5" w:history="1">
        <w:r w:rsidRPr="00C6281D">
          <w:rPr>
            <w:kern w:val="0"/>
            <w:szCs w:val="24"/>
          </w:rPr>
          <w:t>ч. 8 ст. 29</w:t>
        </w:r>
      </w:hyperlink>
      <w:r>
        <w:rPr>
          <w:kern w:val="0"/>
          <w:szCs w:val="24"/>
        </w:rPr>
        <w:t xml:space="preserve"> </w:t>
      </w:r>
      <w:r w:rsidRPr="00C6281D">
        <w:rPr>
          <w:kern w:val="0"/>
          <w:szCs w:val="24"/>
        </w:rPr>
        <w:t>Федерального закона</w:t>
      </w:r>
      <w:r>
        <w:rPr>
          <w:kern w:val="0"/>
          <w:szCs w:val="24"/>
        </w:rPr>
        <w:t xml:space="preserve"> </w:t>
      </w:r>
      <w:r w:rsidRPr="00C6281D">
        <w:rPr>
          <w:kern w:val="0"/>
          <w:szCs w:val="24"/>
        </w:rPr>
        <w:t>от 13.07.2015</w:t>
      </w:r>
      <w:r>
        <w:rPr>
          <w:kern w:val="0"/>
          <w:szCs w:val="24"/>
        </w:rPr>
        <w:t xml:space="preserve"> года №</w:t>
      </w:r>
      <w:r w:rsidRPr="00C6281D">
        <w:rPr>
          <w:kern w:val="0"/>
          <w:szCs w:val="24"/>
        </w:rPr>
        <w:t xml:space="preserve"> 220-ФЗ</w:t>
      </w:r>
      <w:r>
        <w:rPr>
          <w:lang w:eastAsia="zh-CN"/>
        </w:rPr>
        <w:t xml:space="preserve"> </w:t>
      </w:r>
      <w:r>
        <w:rPr>
          <w:kern w:val="0"/>
          <w:szCs w:val="24"/>
        </w:rPr>
        <w:t>«</w:t>
      </w:r>
      <w:r w:rsidRPr="00C6281D">
        <w:rPr>
          <w:kern w:val="0"/>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kern w:val="0"/>
          <w:szCs w:val="24"/>
        </w:rPr>
        <w:t>»</w:t>
      </w:r>
      <w:r>
        <w:rPr>
          <w:lang w:eastAsia="zh-CN"/>
        </w:rPr>
        <w:t>.</w:t>
      </w:r>
      <w:proofErr w:type="gramEnd"/>
    </w:p>
    <w:p w:rsidR="00795B1B" w:rsidRDefault="00BB3C15" w:rsidP="00227792">
      <w:pPr>
        <w:suppressAutoHyphens/>
        <w:ind w:firstLine="709"/>
        <w:jc w:val="both"/>
        <w:rPr>
          <w:lang w:eastAsia="zh-CN"/>
        </w:rPr>
      </w:pPr>
      <w:r>
        <w:rPr>
          <w:lang w:eastAsia="zh-CN"/>
        </w:rPr>
        <w:t>4</w:t>
      </w:r>
      <w:r w:rsidR="00005CC6" w:rsidRPr="00444F6B">
        <w:rPr>
          <w:lang w:eastAsia="zh-CN"/>
        </w:rPr>
        <w:t xml:space="preserve">.2. Требования, предусмотренные </w:t>
      </w:r>
      <w:r w:rsidR="00C662B5">
        <w:rPr>
          <w:lang w:eastAsia="zh-CN"/>
        </w:rPr>
        <w:t>частями</w:t>
      </w:r>
      <w:r>
        <w:rPr>
          <w:lang w:eastAsia="zh-CN"/>
        </w:rPr>
        <w:t xml:space="preserve"> 1, 3 и 4 пункта 4</w:t>
      </w:r>
      <w:r w:rsidR="00AB7367">
        <w:rPr>
          <w:lang w:eastAsia="zh-CN"/>
        </w:rPr>
        <w:t>.1. настоящей</w:t>
      </w:r>
      <w:r w:rsidR="00005CC6" w:rsidRPr="00444F6B">
        <w:rPr>
          <w:lang w:eastAsia="zh-CN"/>
        </w:rPr>
        <w:t xml:space="preserve"> </w:t>
      </w:r>
      <w:r w:rsidR="00AB7367">
        <w:rPr>
          <w:lang w:eastAsia="zh-CN"/>
        </w:rPr>
        <w:t>Документации</w:t>
      </w:r>
      <w:r w:rsidR="00005CC6" w:rsidRPr="00444F6B">
        <w:rPr>
          <w:lang w:eastAsia="zh-CN"/>
        </w:rPr>
        <w:t xml:space="preserve"> применяются в отношении каждого Участника договора простого товарищества.</w:t>
      </w:r>
    </w:p>
    <w:p w:rsidR="00227792" w:rsidRDefault="00BB3C15" w:rsidP="00227792">
      <w:pPr>
        <w:suppressAutoHyphens/>
        <w:ind w:firstLine="709"/>
        <w:jc w:val="both"/>
        <w:rPr>
          <w:lang w:eastAsia="zh-CN"/>
        </w:rPr>
      </w:pPr>
      <w:r>
        <w:rPr>
          <w:lang w:eastAsia="zh-CN"/>
        </w:rPr>
        <w:t>4</w:t>
      </w:r>
      <w:r w:rsidR="00227792">
        <w:rPr>
          <w:lang w:eastAsia="zh-CN"/>
        </w:rPr>
        <w:t xml:space="preserve">.3. </w:t>
      </w:r>
      <w:r w:rsidR="00E06E72">
        <w:rPr>
          <w:lang w:eastAsia="zh-CN"/>
        </w:rPr>
        <w:t>Заявитель</w:t>
      </w:r>
      <w:r w:rsidR="00AA3C79">
        <w:rPr>
          <w:lang w:eastAsia="zh-CN"/>
        </w:rPr>
        <w:t xml:space="preserve"> не допускается конкурсной к</w:t>
      </w:r>
      <w:r w:rsidR="00227792" w:rsidRPr="00444F6B">
        <w:rPr>
          <w:lang w:eastAsia="zh-CN"/>
        </w:rPr>
        <w:t>омиссией</w:t>
      </w:r>
      <w:r w:rsidR="00AA3C79">
        <w:rPr>
          <w:lang w:eastAsia="zh-CN"/>
        </w:rPr>
        <w:t xml:space="preserve"> </w:t>
      </w:r>
      <w:proofErr w:type="gramStart"/>
      <w:r w:rsidR="00AA3C79">
        <w:rPr>
          <w:lang w:eastAsia="zh-CN"/>
        </w:rPr>
        <w:t>по проведению открытого конкурса на право получения свидетельства об осуществлении перевозок по муниципальным маршрутам регулярных перевозок на территории</w:t>
      </w:r>
      <w:proofErr w:type="gramEnd"/>
      <w:r w:rsidR="00AA3C79">
        <w:rPr>
          <w:lang w:eastAsia="zh-CN"/>
        </w:rPr>
        <w:t xml:space="preserve"> муниципального образования «Воткинский район», утвержденной Распоряжением Администрации муниципального образования «Воткинский район» от 03.02.2018 года № 57 (далее - Комиссия)</w:t>
      </w:r>
      <w:r w:rsidR="00227792" w:rsidRPr="00444F6B">
        <w:rPr>
          <w:lang w:eastAsia="zh-CN"/>
        </w:rPr>
        <w:t xml:space="preserve"> к участию в открытом конкурсе в случаях, если:</w:t>
      </w:r>
    </w:p>
    <w:p w:rsidR="00227792" w:rsidRDefault="00227792" w:rsidP="00227792">
      <w:pPr>
        <w:suppressAutoHyphens/>
        <w:ind w:firstLine="709"/>
        <w:jc w:val="both"/>
        <w:rPr>
          <w:lang w:eastAsia="zh-CN"/>
        </w:rPr>
      </w:pPr>
      <w:r w:rsidRPr="00444F6B">
        <w:rPr>
          <w:lang w:eastAsia="zh-CN"/>
        </w:rPr>
        <w:t xml:space="preserve">1) </w:t>
      </w:r>
      <w:r w:rsidR="00E06E72">
        <w:rPr>
          <w:lang w:eastAsia="zh-CN"/>
        </w:rPr>
        <w:t>Заявитель</w:t>
      </w:r>
      <w:r w:rsidRPr="00444F6B">
        <w:rPr>
          <w:lang w:eastAsia="zh-CN"/>
        </w:rPr>
        <w:t xml:space="preserve"> не соответствует требованиям, предъявляемым к Участникам открытого ко</w:t>
      </w:r>
      <w:r>
        <w:rPr>
          <w:lang w:eastAsia="zh-CN"/>
        </w:rPr>
        <w:t>нкурса, уста</w:t>
      </w:r>
      <w:r w:rsidR="00BB3C15">
        <w:rPr>
          <w:lang w:eastAsia="zh-CN"/>
        </w:rPr>
        <w:t>новленным в пункте 4</w:t>
      </w:r>
      <w:r>
        <w:rPr>
          <w:lang w:eastAsia="zh-CN"/>
        </w:rPr>
        <w:t>.1 настоящей</w:t>
      </w:r>
      <w:r w:rsidRPr="00444F6B">
        <w:rPr>
          <w:lang w:eastAsia="zh-CN"/>
        </w:rPr>
        <w:t xml:space="preserve"> </w:t>
      </w:r>
      <w:r>
        <w:rPr>
          <w:lang w:eastAsia="zh-CN"/>
        </w:rPr>
        <w:t>Документации</w:t>
      </w:r>
      <w:r w:rsidRPr="00444F6B">
        <w:rPr>
          <w:lang w:eastAsia="zh-CN"/>
        </w:rPr>
        <w:t>;</w:t>
      </w:r>
    </w:p>
    <w:p w:rsidR="00227792" w:rsidRDefault="00E06E72" w:rsidP="00227792">
      <w:pPr>
        <w:suppressAutoHyphens/>
        <w:ind w:firstLine="709"/>
        <w:jc w:val="both"/>
        <w:rPr>
          <w:lang w:eastAsia="zh-CN"/>
        </w:rPr>
      </w:pPr>
      <w:r>
        <w:rPr>
          <w:lang w:eastAsia="zh-CN"/>
        </w:rPr>
        <w:lastRenderedPageBreak/>
        <w:t>2) З</w:t>
      </w:r>
      <w:r w:rsidR="00227792" w:rsidRPr="00444F6B">
        <w:rPr>
          <w:lang w:eastAsia="zh-CN"/>
        </w:rPr>
        <w:t>аявка на участие в открытом конкурсе подана по истечении срока приема заявок, указанного в извещении о проведении открытого конкурса;</w:t>
      </w:r>
    </w:p>
    <w:p w:rsidR="00227792" w:rsidRDefault="00E06E72" w:rsidP="00227792">
      <w:pPr>
        <w:suppressAutoHyphens/>
        <w:ind w:firstLine="709"/>
        <w:jc w:val="both"/>
        <w:rPr>
          <w:lang w:eastAsia="zh-CN"/>
        </w:rPr>
      </w:pPr>
      <w:r>
        <w:rPr>
          <w:lang w:eastAsia="zh-CN"/>
        </w:rPr>
        <w:t>3) З</w:t>
      </w:r>
      <w:r w:rsidR="00227792" w:rsidRPr="00444F6B">
        <w:rPr>
          <w:lang w:eastAsia="zh-CN"/>
        </w:rPr>
        <w:t>аявка на участие в открытом конкурсе представлена без необходимых до</w:t>
      </w:r>
      <w:r w:rsidR="00227792">
        <w:rPr>
          <w:lang w:eastAsia="zh-CN"/>
        </w:rPr>
        <w:t>кументов, указанных в пункте 3.2. настоящей Документации</w:t>
      </w:r>
      <w:r w:rsidR="00227792" w:rsidRPr="00444F6B">
        <w:rPr>
          <w:lang w:eastAsia="zh-CN"/>
        </w:rPr>
        <w:t>;</w:t>
      </w:r>
    </w:p>
    <w:p w:rsidR="0090136C" w:rsidRDefault="00E06E72" w:rsidP="00227792">
      <w:pPr>
        <w:suppressAutoHyphens/>
        <w:ind w:firstLine="709"/>
        <w:jc w:val="both"/>
        <w:rPr>
          <w:lang w:eastAsia="zh-CN"/>
        </w:rPr>
      </w:pPr>
      <w:r>
        <w:rPr>
          <w:lang w:eastAsia="zh-CN"/>
        </w:rPr>
        <w:t>4) З</w:t>
      </w:r>
      <w:r w:rsidR="0090136C">
        <w:rPr>
          <w:lang w:eastAsia="zh-CN"/>
        </w:rPr>
        <w:t xml:space="preserve">аявка не содержит необходимых сведений, </w:t>
      </w:r>
      <w:r w:rsidR="005545B5">
        <w:rPr>
          <w:lang w:eastAsia="zh-CN"/>
        </w:rPr>
        <w:t>указанных в пункте 3.3. настоящей Документации;</w:t>
      </w:r>
    </w:p>
    <w:p w:rsidR="00227792" w:rsidRDefault="0090136C" w:rsidP="00227792">
      <w:pPr>
        <w:suppressAutoHyphens/>
        <w:ind w:firstLine="709"/>
        <w:jc w:val="both"/>
        <w:rPr>
          <w:lang w:eastAsia="zh-CN"/>
        </w:rPr>
      </w:pPr>
      <w:r>
        <w:rPr>
          <w:lang w:eastAsia="zh-CN"/>
        </w:rPr>
        <w:t>5</w:t>
      </w:r>
      <w:r w:rsidR="00E06E72">
        <w:rPr>
          <w:lang w:eastAsia="zh-CN"/>
        </w:rPr>
        <w:t>) З</w:t>
      </w:r>
      <w:r w:rsidR="00227792" w:rsidRPr="00444F6B">
        <w:rPr>
          <w:lang w:eastAsia="zh-CN"/>
        </w:rPr>
        <w:t>аявка представлена с документами, в которых имеются недостоверные сведения;</w:t>
      </w:r>
    </w:p>
    <w:p w:rsidR="00227792" w:rsidRPr="00444F6B" w:rsidRDefault="0090136C" w:rsidP="00227792">
      <w:pPr>
        <w:suppressAutoHyphens/>
        <w:ind w:firstLine="709"/>
        <w:jc w:val="both"/>
        <w:rPr>
          <w:lang w:eastAsia="zh-CN"/>
        </w:rPr>
      </w:pPr>
      <w:r>
        <w:rPr>
          <w:lang w:eastAsia="zh-CN"/>
        </w:rPr>
        <w:t>6</w:t>
      </w:r>
      <w:r w:rsidR="00E06E72">
        <w:rPr>
          <w:lang w:eastAsia="zh-CN"/>
        </w:rPr>
        <w:t>) З</w:t>
      </w:r>
      <w:r w:rsidR="00227792" w:rsidRPr="00444F6B">
        <w:rPr>
          <w:lang w:eastAsia="zh-CN"/>
        </w:rPr>
        <w:t>аявка на участие в открытом конкурсе подана с документами, оформленными</w:t>
      </w:r>
    </w:p>
    <w:p w:rsidR="00227792" w:rsidRDefault="00227792" w:rsidP="00227792">
      <w:pPr>
        <w:widowControl w:val="0"/>
        <w:suppressAutoHyphens/>
        <w:autoSpaceDE w:val="0"/>
        <w:jc w:val="both"/>
        <w:rPr>
          <w:lang w:eastAsia="zh-CN"/>
        </w:rPr>
      </w:pPr>
      <w:r w:rsidRPr="00444F6B">
        <w:rPr>
          <w:lang w:eastAsia="zh-CN"/>
        </w:rPr>
        <w:t>ненадлежащим образом;</w:t>
      </w:r>
    </w:p>
    <w:p w:rsidR="00227792" w:rsidRPr="00444F6B" w:rsidRDefault="0090136C" w:rsidP="00E06E72">
      <w:pPr>
        <w:widowControl w:val="0"/>
        <w:suppressAutoHyphens/>
        <w:autoSpaceDE w:val="0"/>
        <w:ind w:firstLine="709"/>
        <w:jc w:val="both"/>
        <w:rPr>
          <w:sz w:val="16"/>
          <w:szCs w:val="16"/>
          <w:lang w:eastAsia="zh-CN"/>
        </w:rPr>
      </w:pPr>
      <w:r>
        <w:rPr>
          <w:lang w:eastAsia="zh-CN"/>
        </w:rPr>
        <w:t>7</w:t>
      </w:r>
      <w:r w:rsidR="00E06E72">
        <w:rPr>
          <w:lang w:eastAsia="zh-CN"/>
        </w:rPr>
        <w:t>) З</w:t>
      </w:r>
      <w:r w:rsidR="00227792" w:rsidRPr="00444F6B">
        <w:rPr>
          <w:lang w:eastAsia="zh-CN"/>
        </w:rPr>
        <w:t xml:space="preserve">аявка на участие в открытом конкурсе не соответствует требованиям </w:t>
      </w:r>
      <w:r w:rsidR="00E06E72">
        <w:rPr>
          <w:lang w:eastAsia="zh-CN"/>
        </w:rPr>
        <w:t>настоящей Документации.</w:t>
      </w:r>
    </w:p>
    <w:p w:rsidR="0021436C" w:rsidRDefault="0021436C" w:rsidP="007C21DE">
      <w:pPr>
        <w:widowControl w:val="0"/>
        <w:suppressAutoHyphens/>
        <w:autoSpaceDE w:val="0"/>
        <w:jc w:val="both"/>
        <w:rPr>
          <w:lang w:eastAsia="zh-CN"/>
        </w:rPr>
      </w:pPr>
    </w:p>
    <w:p w:rsidR="003D3BC7" w:rsidRDefault="00481B44" w:rsidP="003D3BC7">
      <w:pPr>
        <w:widowControl w:val="0"/>
        <w:suppressAutoHyphens/>
        <w:autoSpaceDE w:val="0"/>
        <w:jc w:val="center"/>
        <w:rPr>
          <w:b/>
          <w:lang w:eastAsia="zh-CN"/>
        </w:rPr>
      </w:pPr>
      <w:r w:rsidRPr="003D3BC7">
        <w:rPr>
          <w:b/>
          <w:lang w:eastAsia="zh-CN"/>
        </w:rPr>
        <w:t>5. ПОРЯДОК ВСКРЫТИЯ КОНВЕРТОВ С ЗАЯВКАМИ</w:t>
      </w:r>
      <w:r w:rsidR="005F5A5D">
        <w:rPr>
          <w:b/>
          <w:lang w:eastAsia="zh-CN"/>
        </w:rPr>
        <w:t xml:space="preserve"> НА УЧАСТИЕ В ОТКРЫТОМ КОНКУРСЕ</w:t>
      </w:r>
    </w:p>
    <w:p w:rsidR="00072BFF" w:rsidRDefault="00D67FBA" w:rsidP="003D3BC7">
      <w:pPr>
        <w:widowControl w:val="0"/>
        <w:suppressAutoHyphens/>
        <w:autoSpaceDE w:val="0"/>
        <w:jc w:val="both"/>
        <w:rPr>
          <w:lang w:eastAsia="zh-CN"/>
        </w:rPr>
      </w:pPr>
      <w:r>
        <w:rPr>
          <w:lang w:eastAsia="zh-CN"/>
        </w:rPr>
        <w:tab/>
      </w:r>
      <w:r w:rsidR="003D3BC7">
        <w:rPr>
          <w:lang w:eastAsia="zh-CN"/>
        </w:rPr>
        <w:t>5.1.</w:t>
      </w:r>
      <w:r w:rsidR="00072BFF">
        <w:rPr>
          <w:lang w:eastAsia="zh-CN"/>
        </w:rPr>
        <w:t>Вскрытие конвертов</w:t>
      </w:r>
      <w:r w:rsidR="00946DD6">
        <w:rPr>
          <w:lang w:eastAsia="zh-CN"/>
        </w:rPr>
        <w:t xml:space="preserve"> </w:t>
      </w:r>
      <w:r w:rsidR="00072BFF" w:rsidRPr="00444F6B">
        <w:rPr>
          <w:lang w:eastAsia="zh-CN"/>
        </w:rPr>
        <w:t>с заявками</w:t>
      </w:r>
      <w:r w:rsidR="00072BFF">
        <w:rPr>
          <w:lang w:eastAsia="zh-CN"/>
        </w:rPr>
        <w:t xml:space="preserve"> на участие в открытом конкурсе осуществляется Комиссией.</w:t>
      </w:r>
    </w:p>
    <w:p w:rsidR="00693B89" w:rsidRPr="00693B89" w:rsidRDefault="00072BFF" w:rsidP="003D3BC7">
      <w:pPr>
        <w:widowControl w:val="0"/>
        <w:suppressAutoHyphens/>
        <w:autoSpaceDE w:val="0"/>
        <w:jc w:val="both"/>
        <w:rPr>
          <w:szCs w:val="24"/>
        </w:rPr>
      </w:pPr>
      <w:r>
        <w:rPr>
          <w:lang w:eastAsia="zh-CN"/>
        </w:rPr>
        <w:tab/>
      </w:r>
      <w:r w:rsidR="00946DD6">
        <w:rPr>
          <w:lang w:eastAsia="zh-CN"/>
        </w:rPr>
        <w:t>Вскрытие конвертов</w:t>
      </w:r>
      <w:r w:rsidR="003D3BC7" w:rsidRPr="00444F6B">
        <w:rPr>
          <w:lang w:eastAsia="zh-CN"/>
        </w:rPr>
        <w:t xml:space="preserve"> </w:t>
      </w:r>
      <w:r w:rsidR="00946DD6" w:rsidRPr="00444F6B">
        <w:rPr>
          <w:lang w:eastAsia="zh-CN"/>
        </w:rPr>
        <w:t>с заявками</w:t>
      </w:r>
      <w:r w:rsidR="00946DD6">
        <w:rPr>
          <w:lang w:eastAsia="zh-CN"/>
        </w:rPr>
        <w:t xml:space="preserve"> на участие в открытом конкурсе</w:t>
      </w:r>
      <w:r w:rsidR="00946DD6" w:rsidRPr="00444F6B">
        <w:rPr>
          <w:lang w:eastAsia="zh-CN"/>
        </w:rPr>
        <w:t xml:space="preserve"> </w:t>
      </w:r>
      <w:r w:rsidR="00946DD6">
        <w:rPr>
          <w:lang w:eastAsia="zh-CN"/>
        </w:rPr>
        <w:t xml:space="preserve">состоится </w:t>
      </w:r>
      <w:r w:rsidR="00693B89">
        <w:rPr>
          <w:lang w:eastAsia="zh-CN"/>
        </w:rPr>
        <w:t>в 10:00 часов</w:t>
      </w:r>
      <w:r w:rsidR="00946DD6">
        <w:rPr>
          <w:lang w:eastAsia="zh-CN"/>
        </w:rPr>
        <w:t xml:space="preserve"> </w:t>
      </w:r>
      <w:r w:rsidR="00693B89" w:rsidRPr="00693B89">
        <w:rPr>
          <w:szCs w:val="24"/>
        </w:rPr>
        <w:t xml:space="preserve">25.10.2019 года, по адресу: УР, </w:t>
      </w:r>
      <w:proofErr w:type="gramStart"/>
      <w:r w:rsidR="00693B89" w:rsidRPr="00693B89">
        <w:rPr>
          <w:szCs w:val="24"/>
        </w:rPr>
        <w:t>г</w:t>
      </w:r>
      <w:proofErr w:type="gramEnd"/>
      <w:r w:rsidR="00693B89" w:rsidRPr="00693B89">
        <w:rPr>
          <w:szCs w:val="24"/>
        </w:rPr>
        <w:t>. Воткинск, ул. Гагарина, д. 30 (1 этаж).</w:t>
      </w:r>
    </w:p>
    <w:p w:rsidR="00D67FBA" w:rsidRDefault="00D67FBA" w:rsidP="003D3BC7">
      <w:pPr>
        <w:widowControl w:val="0"/>
        <w:suppressAutoHyphens/>
        <w:autoSpaceDE w:val="0"/>
        <w:jc w:val="both"/>
        <w:rPr>
          <w:lang w:eastAsia="zh-CN"/>
        </w:rPr>
      </w:pPr>
      <w:r>
        <w:rPr>
          <w:lang w:eastAsia="zh-CN"/>
        </w:rPr>
        <w:tab/>
      </w:r>
      <w:r w:rsidR="003D3BC7" w:rsidRPr="00444F6B">
        <w:rPr>
          <w:lang w:eastAsia="zh-CN"/>
        </w:rPr>
        <w:t>При вс</w:t>
      </w:r>
      <w:r w:rsidR="003D3BC7" w:rsidRPr="00693B89">
        <w:rPr>
          <w:b/>
          <w:lang w:eastAsia="zh-CN"/>
        </w:rPr>
        <w:t>к</w:t>
      </w:r>
      <w:r w:rsidR="003D3BC7" w:rsidRPr="00444F6B">
        <w:rPr>
          <w:lang w:eastAsia="zh-CN"/>
        </w:rPr>
        <w:t xml:space="preserve">рытии конвертов вправе присутствовать </w:t>
      </w:r>
      <w:r w:rsidR="00644DE8">
        <w:rPr>
          <w:lang w:eastAsia="zh-CN"/>
        </w:rPr>
        <w:t>Заявитель</w:t>
      </w:r>
      <w:r w:rsidR="003D3BC7" w:rsidRPr="00444F6B">
        <w:rPr>
          <w:lang w:eastAsia="zh-CN"/>
        </w:rPr>
        <w:t xml:space="preserve"> либо его представитель. </w:t>
      </w:r>
    </w:p>
    <w:p w:rsidR="003D3BC7" w:rsidRDefault="00D67FBA" w:rsidP="003D3BC7">
      <w:pPr>
        <w:widowControl w:val="0"/>
        <w:suppressAutoHyphens/>
        <w:autoSpaceDE w:val="0"/>
        <w:jc w:val="both"/>
        <w:rPr>
          <w:lang w:eastAsia="zh-CN"/>
        </w:rPr>
      </w:pPr>
      <w:r>
        <w:rPr>
          <w:lang w:eastAsia="zh-CN"/>
        </w:rPr>
        <w:tab/>
      </w:r>
      <w:r w:rsidR="003D3BC7">
        <w:rPr>
          <w:lang w:eastAsia="zh-CN"/>
        </w:rPr>
        <w:t>5.2</w:t>
      </w:r>
      <w:r w:rsidR="003D3BC7" w:rsidRPr="00444F6B">
        <w:rPr>
          <w:lang w:eastAsia="zh-CN"/>
        </w:rPr>
        <w:t xml:space="preserve">. Комиссией вскрываются конверты с заявками на участие в открытом конкурсе, которые поступили Организатору. </w:t>
      </w:r>
    </w:p>
    <w:p w:rsidR="003D3BC7" w:rsidRPr="00444F6B" w:rsidRDefault="00D67FBA" w:rsidP="003D3BC7">
      <w:pPr>
        <w:widowControl w:val="0"/>
        <w:suppressAutoHyphens/>
        <w:autoSpaceDE w:val="0"/>
        <w:jc w:val="both"/>
        <w:rPr>
          <w:lang w:eastAsia="zh-CN"/>
        </w:rPr>
      </w:pPr>
      <w:r>
        <w:rPr>
          <w:lang w:eastAsia="zh-CN"/>
        </w:rPr>
        <w:tab/>
      </w:r>
      <w:proofErr w:type="gramStart"/>
      <w:r w:rsidR="003D3BC7" w:rsidRPr="00444F6B">
        <w:rPr>
          <w:lang w:eastAsia="zh-CN"/>
        </w:rPr>
        <w:t xml:space="preserve">В случае установления факта подачи одним </w:t>
      </w:r>
      <w:r w:rsidR="00644DE8">
        <w:rPr>
          <w:lang w:eastAsia="zh-CN"/>
        </w:rPr>
        <w:t>Заявителем</w:t>
      </w:r>
      <w:r w:rsidR="003D3BC7" w:rsidRPr="00444F6B">
        <w:rPr>
          <w:lang w:eastAsia="zh-CN"/>
        </w:rPr>
        <w:t xml:space="preserve"> двух и более заявок на участие в открытом конкурсе в отношении одного и того же лота при усл</w:t>
      </w:r>
      <w:r w:rsidR="00644DE8">
        <w:rPr>
          <w:lang w:eastAsia="zh-CN"/>
        </w:rPr>
        <w:t xml:space="preserve">овии, что поданные  им заявки </w:t>
      </w:r>
      <w:r w:rsidR="003D3BC7" w:rsidRPr="00444F6B">
        <w:rPr>
          <w:lang w:eastAsia="zh-CN"/>
        </w:rPr>
        <w:t>ранее не</w:t>
      </w:r>
      <w:r w:rsidR="00644DE8">
        <w:rPr>
          <w:lang w:eastAsia="zh-CN"/>
        </w:rPr>
        <w:t xml:space="preserve"> были</w:t>
      </w:r>
      <w:r w:rsidR="003D3BC7" w:rsidRPr="00444F6B">
        <w:rPr>
          <w:lang w:eastAsia="zh-CN"/>
        </w:rPr>
        <w:t xml:space="preserve"> отозваны, все заявки на участие в открытом конкурсе такого</w:t>
      </w:r>
      <w:r w:rsidR="00644DE8">
        <w:rPr>
          <w:lang w:eastAsia="zh-CN"/>
        </w:rPr>
        <w:t xml:space="preserve"> Заявителя</w:t>
      </w:r>
      <w:r w:rsidR="003D3BC7" w:rsidRPr="00444F6B">
        <w:rPr>
          <w:lang w:eastAsia="zh-CN"/>
        </w:rPr>
        <w:t>, поданные в отношении данного лота, не рассмат</w:t>
      </w:r>
      <w:r w:rsidR="00644DE8">
        <w:rPr>
          <w:lang w:eastAsia="zh-CN"/>
        </w:rPr>
        <w:t>риваются и возвращаются такому Заявителю</w:t>
      </w:r>
      <w:r w:rsidR="003D3BC7" w:rsidRPr="00444F6B">
        <w:rPr>
          <w:lang w:eastAsia="zh-CN"/>
        </w:rPr>
        <w:t>.</w:t>
      </w:r>
      <w:proofErr w:type="gramEnd"/>
    </w:p>
    <w:p w:rsidR="003D3BC7" w:rsidRPr="00444F6B" w:rsidRDefault="00D67FBA" w:rsidP="003D3BC7">
      <w:pPr>
        <w:widowControl w:val="0"/>
        <w:suppressAutoHyphens/>
        <w:autoSpaceDE w:val="0"/>
        <w:jc w:val="both"/>
        <w:rPr>
          <w:lang w:eastAsia="zh-CN"/>
        </w:rPr>
      </w:pPr>
      <w:r>
        <w:rPr>
          <w:lang w:eastAsia="zh-CN"/>
        </w:rPr>
        <w:tab/>
      </w:r>
      <w:r w:rsidR="001F6A94">
        <w:rPr>
          <w:lang w:eastAsia="zh-CN"/>
        </w:rPr>
        <w:t>5.3.</w:t>
      </w:r>
      <w:r w:rsidR="003D3BC7" w:rsidRPr="00444F6B">
        <w:rPr>
          <w:lang w:eastAsia="zh-CN"/>
        </w:rPr>
        <w:t xml:space="preserve"> </w:t>
      </w:r>
      <w:proofErr w:type="gramStart"/>
      <w:r w:rsidR="003D3BC7" w:rsidRPr="00444F6B">
        <w:rPr>
          <w:lang w:eastAsia="zh-CN"/>
        </w:rPr>
        <w:t xml:space="preserve">При вскрытии конвертов объявляются следующие данные: наименование (для юридического лица), фамилия, имя, отчество (для индивидуального предпринимателя) каждого </w:t>
      </w:r>
      <w:r w:rsidR="00644DE8">
        <w:rPr>
          <w:lang w:eastAsia="zh-CN"/>
        </w:rPr>
        <w:t>Заявителя</w:t>
      </w:r>
      <w:r w:rsidR="003D3BC7" w:rsidRPr="00444F6B">
        <w:rPr>
          <w:lang w:eastAsia="zh-CN"/>
        </w:rPr>
        <w:t>, наличие сведений и документов, предусмотренных конкурсной документацией, номера лотов, указанные в заявках, и  конкурсное предложение.</w:t>
      </w:r>
      <w:proofErr w:type="gramEnd"/>
    </w:p>
    <w:p w:rsidR="003D3BC7" w:rsidRPr="00444F6B" w:rsidRDefault="00D67FBA" w:rsidP="003D3BC7">
      <w:pPr>
        <w:widowControl w:val="0"/>
        <w:suppressAutoHyphens/>
        <w:autoSpaceDE w:val="0"/>
        <w:jc w:val="both"/>
        <w:rPr>
          <w:lang w:eastAsia="zh-CN"/>
        </w:rPr>
      </w:pPr>
      <w:r>
        <w:rPr>
          <w:lang w:eastAsia="zh-CN"/>
        </w:rPr>
        <w:tab/>
      </w:r>
      <w:r w:rsidR="001F6A94">
        <w:rPr>
          <w:lang w:eastAsia="zh-CN"/>
        </w:rPr>
        <w:t>5.4.</w:t>
      </w:r>
      <w:r w:rsidR="003D3BC7" w:rsidRPr="00444F6B">
        <w:rPr>
          <w:lang w:eastAsia="zh-CN"/>
        </w:rPr>
        <w:t xml:space="preserve">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w:t>
      </w:r>
      <w:r w:rsidR="001F6A94">
        <w:rPr>
          <w:lang w:eastAsia="zh-CN"/>
        </w:rPr>
        <w:t xml:space="preserve"> </w:t>
      </w:r>
      <w:r w:rsidR="003D3BC7" w:rsidRPr="00444F6B">
        <w:rPr>
          <w:lang w:eastAsia="zh-CN"/>
        </w:rPr>
        <w:t>Комиссия имеет право осуществлять видео- и аудиозапись вскрытия конвертов с заявками на участие в открытом конкурсе.</w:t>
      </w:r>
    </w:p>
    <w:p w:rsidR="003D3BC7" w:rsidRDefault="00D67FBA" w:rsidP="003D3BC7">
      <w:pPr>
        <w:widowControl w:val="0"/>
        <w:suppressAutoHyphens/>
        <w:autoSpaceDE w:val="0"/>
        <w:jc w:val="both"/>
        <w:rPr>
          <w:lang w:eastAsia="zh-CN"/>
        </w:rPr>
      </w:pPr>
      <w:r>
        <w:rPr>
          <w:lang w:eastAsia="zh-CN"/>
        </w:rPr>
        <w:tab/>
      </w:r>
      <w:r w:rsidR="001F6A94">
        <w:rPr>
          <w:lang w:eastAsia="zh-CN"/>
        </w:rPr>
        <w:t>5.5.</w:t>
      </w:r>
      <w:r w:rsidR="003D3BC7" w:rsidRPr="00444F6B">
        <w:rPr>
          <w:lang w:eastAsia="zh-CN"/>
        </w:rPr>
        <w:t xml:space="preserve"> Конверты, полученные после </w:t>
      </w:r>
      <w:r w:rsidR="003C5752">
        <w:rPr>
          <w:lang w:eastAsia="zh-CN"/>
        </w:rPr>
        <w:t>10:00 часов 25</w:t>
      </w:r>
      <w:r w:rsidR="00644DE8">
        <w:rPr>
          <w:lang w:eastAsia="zh-CN"/>
        </w:rPr>
        <w:t>.10.2019 года</w:t>
      </w:r>
      <w:r w:rsidR="003D3BC7" w:rsidRPr="00444F6B">
        <w:rPr>
          <w:lang w:eastAsia="zh-CN"/>
        </w:rPr>
        <w:t>, возвращаются в тот же день Участнику, подавшему такой конверт.</w:t>
      </w:r>
    </w:p>
    <w:p w:rsidR="00114D94" w:rsidRDefault="00114D94" w:rsidP="003D3BC7">
      <w:pPr>
        <w:widowControl w:val="0"/>
        <w:suppressAutoHyphens/>
        <w:autoSpaceDE w:val="0"/>
        <w:jc w:val="both"/>
        <w:rPr>
          <w:lang w:eastAsia="zh-CN"/>
        </w:rPr>
      </w:pPr>
      <w:r>
        <w:rPr>
          <w:lang w:eastAsia="zh-CN"/>
        </w:rPr>
        <w:tab/>
        <w:t>5.6. На этапе вскрытия конвертов с заявками на участие в открытом конкурсе, Комисс</w:t>
      </w:r>
      <w:r w:rsidR="00916667">
        <w:rPr>
          <w:lang w:eastAsia="zh-CN"/>
        </w:rPr>
        <w:t>ия признает открытый конкурс не</w:t>
      </w:r>
      <w:r>
        <w:rPr>
          <w:lang w:eastAsia="zh-CN"/>
        </w:rPr>
        <w:t>состоявшимся в следующих случаях:</w:t>
      </w:r>
    </w:p>
    <w:p w:rsidR="00114D94" w:rsidRDefault="00021A75" w:rsidP="00613565">
      <w:pPr>
        <w:widowControl w:val="0"/>
        <w:suppressAutoHyphens/>
        <w:autoSpaceDE w:val="0"/>
        <w:jc w:val="both"/>
        <w:rPr>
          <w:lang w:eastAsia="zh-CN"/>
        </w:rPr>
      </w:pPr>
      <w:r>
        <w:rPr>
          <w:lang w:eastAsia="zh-CN"/>
        </w:rPr>
        <w:tab/>
        <w:t>5.6.</w:t>
      </w:r>
      <w:r w:rsidR="00114D94">
        <w:rPr>
          <w:lang w:eastAsia="zh-CN"/>
        </w:rPr>
        <w:t>1.</w:t>
      </w:r>
      <w:r w:rsidRPr="00444F6B">
        <w:rPr>
          <w:lang w:eastAsia="zh-CN"/>
        </w:rPr>
        <w:t xml:space="preserve"> В случае если по окончании срока подачи заявок на участие в открытом конкурс</w:t>
      </w:r>
      <w:r>
        <w:rPr>
          <w:lang w:eastAsia="zh-CN"/>
        </w:rPr>
        <w:t>е не подано ни одной заявки</w:t>
      </w:r>
      <w:r w:rsidR="00114D94">
        <w:rPr>
          <w:lang w:eastAsia="zh-CN"/>
        </w:rPr>
        <w:t>;</w:t>
      </w:r>
    </w:p>
    <w:p w:rsidR="00114D94" w:rsidRDefault="00114D94" w:rsidP="00613565">
      <w:pPr>
        <w:widowControl w:val="0"/>
        <w:suppressAutoHyphens/>
        <w:autoSpaceDE w:val="0"/>
        <w:jc w:val="both"/>
        <w:rPr>
          <w:lang w:eastAsia="zh-CN"/>
        </w:rPr>
      </w:pPr>
      <w:r>
        <w:rPr>
          <w:lang w:eastAsia="zh-CN"/>
        </w:rPr>
        <w:tab/>
        <w:t xml:space="preserve">5.6.2. В </w:t>
      </w:r>
      <w:r w:rsidRPr="00444F6B">
        <w:rPr>
          <w:lang w:eastAsia="zh-CN"/>
        </w:rPr>
        <w:t>случае если по окончании срока подачи заявок на участие в открытом конкурс</w:t>
      </w:r>
      <w:r>
        <w:rPr>
          <w:lang w:eastAsia="zh-CN"/>
        </w:rPr>
        <w:t>е Организатору поступила, лишь одна заявка на участие в открытом конкурсе, и эта заявка:</w:t>
      </w:r>
    </w:p>
    <w:p w:rsidR="00114D94" w:rsidRDefault="00114D94" w:rsidP="00613565">
      <w:pPr>
        <w:widowControl w:val="0"/>
        <w:suppressAutoHyphens/>
        <w:autoSpaceDE w:val="0"/>
        <w:jc w:val="both"/>
        <w:rPr>
          <w:lang w:eastAsia="zh-CN"/>
        </w:rPr>
      </w:pPr>
      <w:r>
        <w:rPr>
          <w:lang w:eastAsia="zh-CN"/>
        </w:rPr>
        <w:tab/>
        <w:t xml:space="preserve">– </w:t>
      </w:r>
      <w:r w:rsidRPr="00444F6B">
        <w:rPr>
          <w:lang w:eastAsia="zh-CN"/>
        </w:rPr>
        <w:t>по</w:t>
      </w:r>
      <w:r>
        <w:rPr>
          <w:lang w:eastAsia="zh-CN"/>
        </w:rPr>
        <w:t xml:space="preserve"> результатам рассмотрения </w:t>
      </w:r>
      <w:proofErr w:type="gramStart"/>
      <w:r>
        <w:rPr>
          <w:lang w:eastAsia="zh-CN"/>
        </w:rPr>
        <w:t>признана</w:t>
      </w:r>
      <w:proofErr w:type="gramEnd"/>
      <w:r>
        <w:rPr>
          <w:lang w:eastAsia="zh-CN"/>
        </w:rPr>
        <w:t xml:space="preserve"> соответствующей</w:t>
      </w:r>
      <w:r w:rsidRPr="00444F6B">
        <w:rPr>
          <w:lang w:eastAsia="zh-CN"/>
        </w:rPr>
        <w:t xml:space="preserve"> требованиям</w:t>
      </w:r>
      <w:r>
        <w:rPr>
          <w:lang w:eastAsia="zh-CN"/>
        </w:rPr>
        <w:t>, установленным п. 4.1. настоящей Документации;</w:t>
      </w:r>
    </w:p>
    <w:p w:rsidR="00114D94" w:rsidRDefault="00114D94" w:rsidP="00613565">
      <w:pPr>
        <w:widowControl w:val="0"/>
        <w:suppressAutoHyphens/>
        <w:autoSpaceDE w:val="0"/>
        <w:jc w:val="both"/>
        <w:rPr>
          <w:lang w:eastAsia="zh-CN"/>
        </w:rPr>
      </w:pPr>
      <w:r>
        <w:rPr>
          <w:lang w:eastAsia="zh-CN"/>
        </w:rPr>
        <w:tab/>
        <w:t xml:space="preserve">– </w:t>
      </w:r>
      <w:r w:rsidRPr="00444F6B">
        <w:rPr>
          <w:lang w:eastAsia="zh-CN"/>
        </w:rPr>
        <w:t>по</w:t>
      </w:r>
      <w:r>
        <w:rPr>
          <w:lang w:eastAsia="zh-CN"/>
        </w:rPr>
        <w:t xml:space="preserve"> результатам рассмотрения </w:t>
      </w:r>
      <w:proofErr w:type="gramStart"/>
      <w:r>
        <w:rPr>
          <w:lang w:eastAsia="zh-CN"/>
        </w:rPr>
        <w:t>признана</w:t>
      </w:r>
      <w:proofErr w:type="gramEnd"/>
      <w:r>
        <w:rPr>
          <w:lang w:eastAsia="zh-CN"/>
        </w:rPr>
        <w:t xml:space="preserve"> не соответствующей</w:t>
      </w:r>
      <w:r w:rsidRPr="00444F6B">
        <w:rPr>
          <w:lang w:eastAsia="zh-CN"/>
        </w:rPr>
        <w:t xml:space="preserve"> требованиям</w:t>
      </w:r>
      <w:r>
        <w:rPr>
          <w:lang w:eastAsia="zh-CN"/>
        </w:rPr>
        <w:t xml:space="preserve">, установленным п. 4.1. по основаниям, предусмотренным п. 4.3 </w:t>
      </w:r>
      <w:r w:rsidRPr="00444F6B">
        <w:rPr>
          <w:lang w:eastAsia="zh-CN"/>
        </w:rPr>
        <w:t xml:space="preserve"> </w:t>
      </w:r>
      <w:r>
        <w:rPr>
          <w:lang w:eastAsia="zh-CN"/>
        </w:rPr>
        <w:t>настоящей Документации.</w:t>
      </w:r>
    </w:p>
    <w:p w:rsidR="00114D94" w:rsidRDefault="00114D94" w:rsidP="00613565">
      <w:pPr>
        <w:widowControl w:val="0"/>
        <w:suppressAutoHyphens/>
        <w:autoSpaceDE w:val="0"/>
        <w:jc w:val="both"/>
        <w:rPr>
          <w:lang w:eastAsia="zh-CN"/>
        </w:rPr>
      </w:pPr>
      <w:r>
        <w:rPr>
          <w:lang w:eastAsia="zh-CN"/>
        </w:rPr>
        <w:tab/>
        <w:t xml:space="preserve">5.7. </w:t>
      </w:r>
      <w:r w:rsidRPr="00444F6B">
        <w:rPr>
          <w:lang w:eastAsia="zh-CN"/>
        </w:rPr>
        <w:t>В случае если по окончании срока подачи заявок на участие в открытом конкурс</w:t>
      </w:r>
      <w:r>
        <w:rPr>
          <w:lang w:eastAsia="zh-CN"/>
        </w:rPr>
        <w:t>е Организатору поступила, лишь одна заявка на участие в открытом конкурсе Комиссия рассматривает заявку</w:t>
      </w:r>
      <w:r w:rsidRPr="00444F6B">
        <w:rPr>
          <w:lang w:eastAsia="zh-CN"/>
        </w:rPr>
        <w:t xml:space="preserve"> на участие в открытом конкурсе на соответствие треб</w:t>
      </w:r>
      <w:r>
        <w:rPr>
          <w:lang w:eastAsia="zh-CN"/>
        </w:rPr>
        <w:t>ованиям, установленным настоящей Документацией в день вскрытия конвертов</w:t>
      </w:r>
      <w:r w:rsidRPr="00444F6B">
        <w:rPr>
          <w:lang w:eastAsia="zh-CN"/>
        </w:rPr>
        <w:t xml:space="preserve"> с заявками</w:t>
      </w:r>
      <w:r>
        <w:rPr>
          <w:lang w:eastAsia="zh-CN"/>
        </w:rPr>
        <w:t xml:space="preserve"> на участие в открытом конкурсе</w:t>
      </w:r>
      <w:r w:rsidRPr="00444F6B">
        <w:rPr>
          <w:lang w:eastAsia="zh-CN"/>
        </w:rPr>
        <w:t>.</w:t>
      </w:r>
    </w:p>
    <w:p w:rsidR="00114D94" w:rsidRDefault="00114D94" w:rsidP="00021A75">
      <w:pPr>
        <w:widowControl w:val="0"/>
        <w:suppressAutoHyphens/>
        <w:autoSpaceDE w:val="0"/>
        <w:jc w:val="both"/>
        <w:rPr>
          <w:lang w:eastAsia="zh-CN"/>
        </w:rPr>
      </w:pPr>
      <w:r>
        <w:rPr>
          <w:lang w:eastAsia="zh-CN"/>
        </w:rPr>
        <w:tab/>
        <w:t xml:space="preserve">5.8. </w:t>
      </w:r>
      <w:r w:rsidR="00613565">
        <w:rPr>
          <w:lang w:eastAsia="zh-CN"/>
        </w:rPr>
        <w:t>Решение</w:t>
      </w:r>
      <w:r w:rsidR="00613565" w:rsidRPr="00444F6B">
        <w:rPr>
          <w:lang w:eastAsia="zh-CN"/>
        </w:rPr>
        <w:t xml:space="preserve"> Комиссии</w:t>
      </w:r>
      <w:r w:rsidR="00700F05">
        <w:rPr>
          <w:lang w:eastAsia="zh-CN"/>
        </w:rPr>
        <w:t xml:space="preserve"> </w:t>
      </w:r>
      <w:r>
        <w:rPr>
          <w:lang w:eastAsia="zh-CN"/>
        </w:rPr>
        <w:t xml:space="preserve">о признании открытого конкурса не состоявшимся </w:t>
      </w:r>
      <w:r w:rsidR="00700F05">
        <w:rPr>
          <w:lang w:eastAsia="zh-CN"/>
        </w:rPr>
        <w:t>оформляется протоколом</w:t>
      </w:r>
      <w:r>
        <w:rPr>
          <w:lang w:eastAsia="zh-CN"/>
        </w:rPr>
        <w:t>, с указанием причин принятия такого решения</w:t>
      </w:r>
      <w:r w:rsidR="00613565" w:rsidRPr="00444F6B">
        <w:rPr>
          <w:lang w:eastAsia="zh-CN"/>
        </w:rPr>
        <w:t>.</w:t>
      </w:r>
    </w:p>
    <w:p w:rsidR="00613565" w:rsidRDefault="00114D94" w:rsidP="00021A75">
      <w:pPr>
        <w:widowControl w:val="0"/>
        <w:suppressAutoHyphens/>
        <w:autoSpaceDE w:val="0"/>
        <w:jc w:val="both"/>
        <w:rPr>
          <w:lang w:eastAsia="zh-CN"/>
        </w:rPr>
      </w:pPr>
      <w:r>
        <w:rPr>
          <w:lang w:eastAsia="zh-CN"/>
        </w:rPr>
        <w:lastRenderedPageBreak/>
        <w:tab/>
        <w:t xml:space="preserve">5.9. </w:t>
      </w:r>
      <w:r w:rsidR="00613565">
        <w:rPr>
          <w:lang w:eastAsia="zh-CN"/>
        </w:rPr>
        <w:t>Принятое Комиссией решение подлежит опубликованию на</w:t>
      </w:r>
      <w:r w:rsidR="00613565" w:rsidRPr="00444F6B">
        <w:rPr>
          <w:lang w:eastAsia="zh-CN"/>
        </w:rPr>
        <w:t xml:space="preserve"> официальном сайте муниципального образования «Вотк</w:t>
      </w:r>
      <w:r w:rsidR="00613565">
        <w:rPr>
          <w:lang w:eastAsia="zh-CN"/>
        </w:rPr>
        <w:t xml:space="preserve">инский район»: </w:t>
      </w:r>
      <w:hyperlink r:id="rId6" w:history="1">
        <w:r w:rsidR="00613565" w:rsidRPr="00E115DC">
          <w:rPr>
            <w:rStyle w:val="a5"/>
            <w:lang w:eastAsia="zh-CN"/>
          </w:rPr>
          <w:t>http://votray.ru</w:t>
        </w:r>
      </w:hyperlink>
      <w:r w:rsidR="00613565">
        <w:rPr>
          <w:lang w:eastAsia="zh-CN"/>
        </w:rPr>
        <w:t>, не позднее 5</w:t>
      </w:r>
      <w:r w:rsidR="00700F05">
        <w:rPr>
          <w:lang w:eastAsia="zh-CN"/>
        </w:rPr>
        <w:t xml:space="preserve"> рабочих дней со дня подписания протокола, указанного в п. </w:t>
      </w:r>
      <w:r>
        <w:rPr>
          <w:lang w:eastAsia="zh-CN"/>
        </w:rPr>
        <w:t>5.8</w:t>
      </w:r>
      <w:r w:rsidR="00700F05">
        <w:rPr>
          <w:lang w:eastAsia="zh-CN"/>
        </w:rPr>
        <w:t>. настоящей Документации.</w:t>
      </w:r>
    </w:p>
    <w:p w:rsidR="001F6A94" w:rsidRDefault="001F6A94" w:rsidP="003D3BC7">
      <w:pPr>
        <w:widowControl w:val="0"/>
        <w:suppressAutoHyphens/>
        <w:autoSpaceDE w:val="0"/>
        <w:jc w:val="both"/>
        <w:rPr>
          <w:b/>
          <w:lang w:eastAsia="zh-CN"/>
        </w:rPr>
      </w:pPr>
    </w:p>
    <w:p w:rsidR="00BA5A1D" w:rsidRDefault="001F6A94" w:rsidP="005F5A5D">
      <w:pPr>
        <w:widowControl w:val="0"/>
        <w:suppressAutoHyphens/>
        <w:autoSpaceDE w:val="0"/>
        <w:jc w:val="center"/>
        <w:rPr>
          <w:b/>
          <w:lang w:eastAsia="zh-CN"/>
        </w:rPr>
      </w:pPr>
      <w:r>
        <w:rPr>
          <w:b/>
          <w:lang w:eastAsia="zh-CN"/>
        </w:rPr>
        <w:t xml:space="preserve">6. </w:t>
      </w:r>
      <w:r w:rsidR="00BA5A1D">
        <w:rPr>
          <w:b/>
          <w:lang w:eastAsia="zh-CN"/>
        </w:rPr>
        <w:t>РАССМОТРЕНИЕ</w:t>
      </w:r>
      <w:r w:rsidRPr="003D3BC7">
        <w:rPr>
          <w:b/>
          <w:lang w:eastAsia="zh-CN"/>
        </w:rPr>
        <w:t xml:space="preserve"> КОМИССИЕЙ ЗАЯВОК</w:t>
      </w:r>
      <w:r w:rsidR="005F5A5D">
        <w:rPr>
          <w:b/>
          <w:lang w:eastAsia="zh-CN"/>
        </w:rPr>
        <w:t xml:space="preserve"> </w:t>
      </w:r>
    </w:p>
    <w:p w:rsidR="001F6A94" w:rsidRDefault="005F5A5D" w:rsidP="005F5A5D">
      <w:pPr>
        <w:widowControl w:val="0"/>
        <w:suppressAutoHyphens/>
        <w:autoSpaceDE w:val="0"/>
        <w:jc w:val="center"/>
        <w:rPr>
          <w:b/>
          <w:lang w:eastAsia="zh-CN"/>
        </w:rPr>
      </w:pPr>
      <w:r>
        <w:rPr>
          <w:b/>
          <w:lang w:eastAsia="zh-CN"/>
        </w:rPr>
        <w:t>НА УЧАСТИЕ В ОТКРЫТОМ КОНКУРСЕ</w:t>
      </w:r>
    </w:p>
    <w:p w:rsidR="006F3E2C" w:rsidRPr="006F3E2C" w:rsidRDefault="00D67FBA" w:rsidP="003D3BC7">
      <w:pPr>
        <w:widowControl w:val="0"/>
        <w:suppressAutoHyphens/>
        <w:autoSpaceDE w:val="0"/>
        <w:jc w:val="both"/>
        <w:rPr>
          <w:lang w:eastAsia="zh-CN"/>
        </w:rPr>
      </w:pPr>
      <w:r>
        <w:rPr>
          <w:lang w:eastAsia="zh-CN"/>
        </w:rPr>
        <w:tab/>
      </w:r>
      <w:r w:rsidR="001F6A94">
        <w:rPr>
          <w:lang w:eastAsia="zh-CN"/>
        </w:rPr>
        <w:t xml:space="preserve">6.1. </w:t>
      </w:r>
      <w:r w:rsidR="003D3BC7" w:rsidRPr="00444F6B">
        <w:rPr>
          <w:lang w:eastAsia="zh-CN"/>
        </w:rPr>
        <w:t>Комиссия рассматривает заявки на участие в открытом конкур</w:t>
      </w:r>
      <w:r w:rsidR="006F3E2C">
        <w:rPr>
          <w:lang w:eastAsia="zh-CN"/>
        </w:rPr>
        <w:t>се на соответствие требованиям, установленным</w:t>
      </w:r>
      <w:r w:rsidR="003D3BC7" w:rsidRPr="00444F6B">
        <w:rPr>
          <w:lang w:eastAsia="zh-CN"/>
        </w:rPr>
        <w:t xml:space="preserve"> </w:t>
      </w:r>
      <w:r w:rsidR="006F3E2C">
        <w:rPr>
          <w:lang w:eastAsia="zh-CN"/>
        </w:rPr>
        <w:t xml:space="preserve">п. 4.1. настоящей </w:t>
      </w:r>
      <w:r w:rsidR="006F3E2C" w:rsidRPr="006F3E2C">
        <w:rPr>
          <w:lang w:eastAsia="zh-CN"/>
        </w:rPr>
        <w:t>Документации.</w:t>
      </w:r>
    </w:p>
    <w:p w:rsidR="006F3E2C" w:rsidRPr="006F3E2C" w:rsidRDefault="006F3E2C" w:rsidP="006F3E2C">
      <w:pPr>
        <w:jc w:val="both"/>
        <w:rPr>
          <w:szCs w:val="24"/>
        </w:rPr>
      </w:pPr>
      <w:r w:rsidRPr="006F3E2C">
        <w:rPr>
          <w:lang w:eastAsia="zh-CN"/>
        </w:rPr>
        <w:tab/>
      </w:r>
      <w:r w:rsidR="001F6A94" w:rsidRPr="006F3E2C">
        <w:rPr>
          <w:lang w:eastAsia="zh-CN"/>
        </w:rPr>
        <w:t>6</w:t>
      </w:r>
      <w:r w:rsidR="003D3BC7" w:rsidRPr="006F3E2C">
        <w:rPr>
          <w:lang w:eastAsia="zh-CN"/>
        </w:rPr>
        <w:t xml:space="preserve">.2. </w:t>
      </w:r>
      <w:r w:rsidR="00326332" w:rsidRPr="00326332">
        <w:t xml:space="preserve">Рассмотрение заявок </w:t>
      </w:r>
      <w:r w:rsidR="00326332" w:rsidRPr="00444F6B">
        <w:rPr>
          <w:lang w:eastAsia="zh-CN"/>
        </w:rPr>
        <w:t>на участие в открытом конкур</w:t>
      </w:r>
      <w:r w:rsidR="00326332">
        <w:rPr>
          <w:lang w:eastAsia="zh-CN"/>
        </w:rPr>
        <w:t xml:space="preserve">се </w:t>
      </w:r>
      <w:r w:rsidR="00326332">
        <w:t>осуществляется конкурсной К</w:t>
      </w:r>
      <w:r w:rsidR="00326332" w:rsidRPr="00326332">
        <w:t xml:space="preserve">омиссией в период с 26.10.2019 года по 08.11.2019 года, по адресу: УР, </w:t>
      </w:r>
      <w:proofErr w:type="gramStart"/>
      <w:r w:rsidR="00326332" w:rsidRPr="00326332">
        <w:t>г</w:t>
      </w:r>
      <w:proofErr w:type="gramEnd"/>
      <w:r w:rsidR="00326332" w:rsidRPr="00326332">
        <w:t>. Воткинск, ул. Гагарина, д. 30 (1 этаж).</w:t>
      </w:r>
    </w:p>
    <w:p w:rsidR="003D3BC7" w:rsidRPr="00444F6B" w:rsidRDefault="006F3E2C" w:rsidP="003D3BC7">
      <w:pPr>
        <w:widowControl w:val="0"/>
        <w:suppressAutoHyphens/>
        <w:autoSpaceDE w:val="0"/>
        <w:jc w:val="both"/>
        <w:rPr>
          <w:lang w:eastAsia="zh-CN"/>
        </w:rPr>
      </w:pPr>
      <w:r w:rsidRPr="006F3E2C">
        <w:rPr>
          <w:szCs w:val="24"/>
          <w:lang w:eastAsia="zh-CN"/>
        </w:rPr>
        <w:tab/>
      </w:r>
      <w:r w:rsidR="001F6A94" w:rsidRPr="006F3E2C">
        <w:rPr>
          <w:szCs w:val="24"/>
          <w:lang w:eastAsia="zh-CN"/>
        </w:rPr>
        <w:t>6</w:t>
      </w:r>
      <w:r w:rsidR="003D3BC7" w:rsidRPr="006F3E2C">
        <w:rPr>
          <w:szCs w:val="24"/>
          <w:lang w:eastAsia="zh-CN"/>
        </w:rPr>
        <w:t xml:space="preserve">.3. По результатам рассмотрения заявок на участие в открытом конкурсе и соответствия </w:t>
      </w:r>
      <w:r w:rsidR="008249E2">
        <w:rPr>
          <w:szCs w:val="24"/>
          <w:lang w:eastAsia="zh-CN"/>
        </w:rPr>
        <w:t>Заявителя</w:t>
      </w:r>
      <w:r w:rsidR="003D3BC7" w:rsidRPr="006F3E2C">
        <w:rPr>
          <w:szCs w:val="24"/>
          <w:lang w:eastAsia="zh-CN"/>
        </w:rPr>
        <w:t xml:space="preserve"> установленным требованиям, Комиссией принимается решение о допуске к участию в открытом конкурсе </w:t>
      </w:r>
      <w:r w:rsidR="008249E2">
        <w:rPr>
          <w:szCs w:val="24"/>
          <w:lang w:eastAsia="zh-CN"/>
        </w:rPr>
        <w:t>Заявителя</w:t>
      </w:r>
      <w:r w:rsidR="003D3BC7" w:rsidRPr="006F3E2C">
        <w:rPr>
          <w:szCs w:val="24"/>
          <w:lang w:eastAsia="zh-CN"/>
        </w:rPr>
        <w:t xml:space="preserve"> или</w:t>
      </w:r>
      <w:r w:rsidR="003D3BC7" w:rsidRPr="00444F6B">
        <w:rPr>
          <w:lang w:eastAsia="zh-CN"/>
        </w:rPr>
        <w:t xml:space="preserve"> об отказе в допуске такого </w:t>
      </w:r>
      <w:r w:rsidR="008249E2">
        <w:rPr>
          <w:lang w:eastAsia="zh-CN"/>
        </w:rPr>
        <w:t>Заявителя</w:t>
      </w:r>
      <w:r w:rsidR="003D3BC7" w:rsidRPr="00444F6B">
        <w:rPr>
          <w:lang w:eastAsia="zh-CN"/>
        </w:rPr>
        <w:t xml:space="preserve"> к участию в открытом конкурсе по основан</w:t>
      </w:r>
      <w:r w:rsidR="004D2D5E">
        <w:rPr>
          <w:lang w:eastAsia="zh-CN"/>
        </w:rPr>
        <w:t>иям, предусмотренным пунктом 4.3. настоящей Документации</w:t>
      </w:r>
      <w:r w:rsidR="003D3BC7" w:rsidRPr="00444F6B">
        <w:rPr>
          <w:lang w:eastAsia="zh-CN"/>
        </w:rPr>
        <w:t>.</w:t>
      </w:r>
    </w:p>
    <w:p w:rsidR="003D3BC7" w:rsidRPr="00444F6B" w:rsidRDefault="00D67FBA" w:rsidP="003D3BC7">
      <w:pPr>
        <w:widowControl w:val="0"/>
        <w:suppressAutoHyphens/>
        <w:autoSpaceDE w:val="0"/>
        <w:jc w:val="both"/>
        <w:rPr>
          <w:lang w:eastAsia="zh-CN"/>
        </w:rPr>
      </w:pPr>
      <w:bookmarkStart w:id="1" w:name="P193"/>
      <w:bookmarkEnd w:id="1"/>
      <w:r>
        <w:rPr>
          <w:lang w:eastAsia="zh-CN"/>
        </w:rPr>
        <w:tab/>
      </w:r>
      <w:r w:rsidR="001F6A94">
        <w:rPr>
          <w:lang w:eastAsia="zh-CN"/>
        </w:rPr>
        <w:t>6</w:t>
      </w:r>
      <w:r w:rsidR="003D3BC7" w:rsidRPr="00444F6B">
        <w:rPr>
          <w:lang w:eastAsia="zh-CN"/>
        </w:rPr>
        <w:t xml:space="preserve">.4. </w:t>
      </w:r>
      <w:r w:rsidR="001F6A94">
        <w:rPr>
          <w:lang w:eastAsia="zh-CN"/>
        </w:rPr>
        <w:t xml:space="preserve">По результатам рассмотрения заявок </w:t>
      </w:r>
      <w:r w:rsidR="003D3BC7" w:rsidRPr="00444F6B">
        <w:rPr>
          <w:lang w:eastAsia="zh-CN"/>
        </w:rPr>
        <w:t xml:space="preserve">Комиссией оформляется протокол рассмотрения заявок на участие в открытом конкурсе, в котором указывается решение о допуске к участию в открытом конкурсе </w:t>
      </w:r>
      <w:r w:rsidR="00C43C2B">
        <w:rPr>
          <w:lang w:eastAsia="zh-CN"/>
        </w:rPr>
        <w:t>Заявителя</w:t>
      </w:r>
      <w:r w:rsidR="003D3BC7" w:rsidRPr="00444F6B">
        <w:rPr>
          <w:lang w:eastAsia="zh-CN"/>
        </w:rPr>
        <w:t xml:space="preserve"> или об отказе в допуске с обоснованием такого решения.</w:t>
      </w:r>
    </w:p>
    <w:p w:rsidR="00E85ED9" w:rsidRDefault="00D67FBA" w:rsidP="00E85ED9">
      <w:pPr>
        <w:widowControl w:val="0"/>
        <w:suppressAutoHyphens/>
        <w:autoSpaceDE w:val="0"/>
        <w:jc w:val="both"/>
        <w:rPr>
          <w:lang w:eastAsia="zh-CN"/>
        </w:rPr>
      </w:pPr>
      <w:r>
        <w:rPr>
          <w:lang w:eastAsia="zh-CN"/>
        </w:rPr>
        <w:tab/>
      </w:r>
      <w:r w:rsidR="001F6A94">
        <w:rPr>
          <w:lang w:eastAsia="zh-CN"/>
        </w:rPr>
        <w:t>6.5</w:t>
      </w:r>
      <w:r w:rsidR="003D3BC7" w:rsidRPr="00444F6B">
        <w:rPr>
          <w:lang w:eastAsia="zh-CN"/>
        </w:rPr>
        <w:t xml:space="preserve">. </w:t>
      </w:r>
      <w:r w:rsidR="00916667">
        <w:rPr>
          <w:lang w:eastAsia="zh-CN"/>
        </w:rPr>
        <w:t xml:space="preserve">В случае если, </w:t>
      </w:r>
      <w:r w:rsidR="00916667" w:rsidRPr="00444F6B">
        <w:rPr>
          <w:lang w:eastAsia="zh-CN"/>
        </w:rPr>
        <w:t>на  основании  результатов  рассмотрения  заявок  на  учас</w:t>
      </w:r>
      <w:r w:rsidR="00916667">
        <w:rPr>
          <w:lang w:eastAsia="zh-CN"/>
        </w:rPr>
        <w:t xml:space="preserve">тие в открытом конкурсе принято </w:t>
      </w:r>
      <w:r w:rsidR="00916667" w:rsidRPr="00444F6B">
        <w:rPr>
          <w:lang w:eastAsia="zh-CN"/>
        </w:rPr>
        <w:t xml:space="preserve">решение об отказе в допуске к участию в открытом конкурсе всех </w:t>
      </w:r>
      <w:r w:rsidR="00916667">
        <w:rPr>
          <w:lang w:eastAsia="zh-CN"/>
        </w:rPr>
        <w:t>Заявителей</w:t>
      </w:r>
      <w:r w:rsidR="00BA5A1D">
        <w:rPr>
          <w:lang w:eastAsia="zh-CN"/>
        </w:rPr>
        <w:t>,</w:t>
      </w:r>
      <w:r w:rsidR="00916667" w:rsidRPr="00444F6B">
        <w:rPr>
          <w:lang w:eastAsia="zh-CN"/>
        </w:rPr>
        <w:t xml:space="preserve"> либо о допуске к участию в открытом конкурсе только одного </w:t>
      </w:r>
      <w:r w:rsidR="00916667">
        <w:rPr>
          <w:lang w:eastAsia="zh-CN"/>
        </w:rPr>
        <w:t>Заявителя, подавшего заявку, Комиссия признает открытый</w:t>
      </w:r>
      <w:r w:rsidR="003D3BC7" w:rsidRPr="00444F6B">
        <w:rPr>
          <w:lang w:eastAsia="zh-CN"/>
        </w:rPr>
        <w:t xml:space="preserve"> конкурс несостоявшимся</w:t>
      </w:r>
      <w:r w:rsidR="00916667">
        <w:rPr>
          <w:lang w:eastAsia="zh-CN"/>
        </w:rPr>
        <w:t xml:space="preserve">. </w:t>
      </w:r>
    </w:p>
    <w:p w:rsidR="00E85ED9" w:rsidRDefault="00E85ED9" w:rsidP="00E85ED9">
      <w:pPr>
        <w:widowControl w:val="0"/>
        <w:suppressAutoHyphens/>
        <w:autoSpaceDE w:val="0"/>
        <w:jc w:val="both"/>
        <w:rPr>
          <w:lang w:eastAsia="zh-CN"/>
        </w:rPr>
      </w:pPr>
      <w:r>
        <w:rPr>
          <w:lang w:eastAsia="zh-CN"/>
        </w:rPr>
        <w:tab/>
        <w:t>6.6. Решение</w:t>
      </w:r>
      <w:r w:rsidRPr="00444F6B">
        <w:rPr>
          <w:lang w:eastAsia="zh-CN"/>
        </w:rPr>
        <w:t xml:space="preserve"> Комиссии</w:t>
      </w:r>
      <w:r>
        <w:rPr>
          <w:lang w:eastAsia="zh-CN"/>
        </w:rPr>
        <w:t xml:space="preserve"> о признании открытого конкурса не состоявшимся оформляется протоколом, с указанием причин принятия такого решения</w:t>
      </w:r>
      <w:r w:rsidRPr="00444F6B">
        <w:rPr>
          <w:lang w:eastAsia="zh-CN"/>
        </w:rPr>
        <w:t>.</w:t>
      </w:r>
    </w:p>
    <w:p w:rsidR="00E85ED9" w:rsidRDefault="00E85ED9" w:rsidP="003D3BC7">
      <w:pPr>
        <w:widowControl w:val="0"/>
        <w:suppressAutoHyphens/>
        <w:autoSpaceDE w:val="0"/>
        <w:jc w:val="both"/>
        <w:rPr>
          <w:lang w:eastAsia="zh-CN"/>
        </w:rPr>
      </w:pPr>
      <w:r>
        <w:rPr>
          <w:lang w:eastAsia="zh-CN"/>
        </w:rPr>
        <w:tab/>
        <w:t>6.7. Принятое Комиссией решение подлежит опубликованию на</w:t>
      </w:r>
      <w:r w:rsidRPr="00444F6B">
        <w:rPr>
          <w:lang w:eastAsia="zh-CN"/>
        </w:rPr>
        <w:t xml:space="preserve"> официальном сайте муниципального образования «Вотк</w:t>
      </w:r>
      <w:r>
        <w:rPr>
          <w:lang w:eastAsia="zh-CN"/>
        </w:rPr>
        <w:t xml:space="preserve">инский район»: </w:t>
      </w:r>
      <w:hyperlink r:id="rId7" w:history="1">
        <w:r w:rsidRPr="00E115DC">
          <w:rPr>
            <w:rStyle w:val="a5"/>
            <w:lang w:eastAsia="zh-CN"/>
          </w:rPr>
          <w:t>http://votray.ru</w:t>
        </w:r>
      </w:hyperlink>
      <w:r>
        <w:rPr>
          <w:lang w:eastAsia="zh-CN"/>
        </w:rPr>
        <w:t>, не позднее 5 рабочих дней со дня подписания протокола, указанного в п. 6.6. настоящей Документации.</w:t>
      </w:r>
    </w:p>
    <w:p w:rsidR="00E85ED9" w:rsidRDefault="00D67FBA" w:rsidP="003D3BC7">
      <w:pPr>
        <w:widowControl w:val="0"/>
        <w:suppressAutoHyphens/>
        <w:autoSpaceDE w:val="0"/>
        <w:jc w:val="both"/>
        <w:rPr>
          <w:lang w:eastAsia="zh-CN"/>
        </w:rPr>
      </w:pPr>
      <w:r>
        <w:rPr>
          <w:lang w:eastAsia="zh-CN"/>
        </w:rPr>
        <w:tab/>
      </w:r>
      <w:r w:rsidR="00E85ED9">
        <w:rPr>
          <w:lang w:eastAsia="zh-CN"/>
        </w:rPr>
        <w:t>6.8</w:t>
      </w:r>
      <w:r w:rsidR="003D3BC7" w:rsidRPr="00444F6B">
        <w:rPr>
          <w:lang w:eastAsia="zh-CN"/>
        </w:rPr>
        <w:t xml:space="preserve">. В случае если открытый конкурс признан несостоявшимся и только один </w:t>
      </w:r>
      <w:r w:rsidR="00BA5A1D">
        <w:rPr>
          <w:lang w:eastAsia="zh-CN"/>
        </w:rPr>
        <w:t>Заявитель</w:t>
      </w:r>
      <w:r w:rsidR="003D3BC7" w:rsidRPr="00444F6B">
        <w:rPr>
          <w:lang w:eastAsia="zh-CN"/>
        </w:rPr>
        <w:t xml:space="preserve"> признан участником открытого конкурса, право на получение свидетельства об осуществлении перевозок по муниципальному маршруту регулярных перевозок и карты маршрута регулярных перевозок предоставляется такому Участнику. </w:t>
      </w:r>
    </w:p>
    <w:p w:rsidR="003D3BC7" w:rsidRPr="00444F6B" w:rsidRDefault="00E85ED9" w:rsidP="003D3BC7">
      <w:pPr>
        <w:widowControl w:val="0"/>
        <w:suppressAutoHyphens/>
        <w:autoSpaceDE w:val="0"/>
        <w:jc w:val="both"/>
        <w:rPr>
          <w:lang w:eastAsia="zh-CN"/>
        </w:rPr>
      </w:pPr>
      <w:r>
        <w:rPr>
          <w:lang w:eastAsia="zh-CN"/>
        </w:rPr>
        <w:tab/>
      </w:r>
      <w:r w:rsidR="003D3BC7" w:rsidRPr="00444F6B">
        <w:rPr>
          <w:lang w:eastAsia="zh-CN"/>
        </w:rPr>
        <w:t>Решения Комиссии заносятся в протокол рассмотрения заявок на участие в открытом конкурсе.</w:t>
      </w:r>
    </w:p>
    <w:p w:rsidR="00E85ED9" w:rsidRDefault="00D67FBA" w:rsidP="003D3BC7">
      <w:pPr>
        <w:widowControl w:val="0"/>
        <w:suppressAutoHyphens/>
        <w:autoSpaceDE w:val="0"/>
        <w:jc w:val="both"/>
        <w:rPr>
          <w:lang w:eastAsia="zh-CN"/>
        </w:rPr>
      </w:pPr>
      <w:r>
        <w:rPr>
          <w:lang w:eastAsia="zh-CN"/>
        </w:rPr>
        <w:tab/>
      </w:r>
      <w:r w:rsidR="003D3BC7" w:rsidRPr="00444F6B">
        <w:rPr>
          <w:lang w:eastAsia="zh-CN"/>
        </w:rPr>
        <w:t xml:space="preserve">Организатор в течение 10 рабочих дней со дня подписания протокола рассмотрения заявок на участие в открытом конкурсе выдает свидетельство об осуществлении перевозок по муниципальному маршруту регулярных перевозок и карты маршрута регулярных перевозок </w:t>
      </w:r>
      <w:r w:rsidR="0038057F">
        <w:rPr>
          <w:lang w:eastAsia="zh-CN"/>
        </w:rPr>
        <w:t>с</w:t>
      </w:r>
      <w:r w:rsidR="003D3BC7" w:rsidRPr="00444F6B">
        <w:rPr>
          <w:lang w:eastAsia="zh-CN"/>
        </w:rPr>
        <w:t>рок</w:t>
      </w:r>
      <w:r w:rsidR="0038057F">
        <w:rPr>
          <w:lang w:eastAsia="zh-CN"/>
        </w:rPr>
        <w:t>ом на 3 (три) года</w:t>
      </w:r>
      <w:r w:rsidR="003D3BC7" w:rsidRPr="00444F6B">
        <w:rPr>
          <w:lang w:eastAsia="zh-CN"/>
        </w:rPr>
        <w:t>.</w:t>
      </w:r>
      <w:r w:rsidR="00E85ED9">
        <w:rPr>
          <w:lang w:eastAsia="zh-CN"/>
        </w:rPr>
        <w:t xml:space="preserve"> </w:t>
      </w:r>
    </w:p>
    <w:p w:rsidR="003D3BC7" w:rsidRPr="00444F6B" w:rsidRDefault="00E85ED9" w:rsidP="003D3BC7">
      <w:pPr>
        <w:widowControl w:val="0"/>
        <w:suppressAutoHyphens/>
        <w:autoSpaceDE w:val="0"/>
        <w:jc w:val="both"/>
        <w:rPr>
          <w:lang w:eastAsia="zh-CN"/>
        </w:rPr>
      </w:pPr>
      <w:r>
        <w:rPr>
          <w:lang w:eastAsia="zh-CN"/>
        </w:rPr>
        <w:tab/>
        <w:t>Решение Комиссии подлежит опубликованию на</w:t>
      </w:r>
      <w:r w:rsidRPr="00444F6B">
        <w:rPr>
          <w:lang w:eastAsia="zh-CN"/>
        </w:rPr>
        <w:t xml:space="preserve"> официальном сайте муниципального образования «Вотк</w:t>
      </w:r>
      <w:r>
        <w:rPr>
          <w:lang w:eastAsia="zh-CN"/>
        </w:rPr>
        <w:t xml:space="preserve">инский район»: </w:t>
      </w:r>
      <w:hyperlink r:id="rId8" w:history="1">
        <w:r w:rsidRPr="00E115DC">
          <w:rPr>
            <w:rStyle w:val="a5"/>
            <w:lang w:eastAsia="zh-CN"/>
          </w:rPr>
          <w:t>http://votray.ru</w:t>
        </w:r>
      </w:hyperlink>
      <w:r>
        <w:t>,</w:t>
      </w:r>
      <w:r w:rsidRPr="00E85ED9">
        <w:rPr>
          <w:lang w:eastAsia="zh-CN"/>
        </w:rPr>
        <w:t xml:space="preserve"> </w:t>
      </w:r>
      <w:r>
        <w:rPr>
          <w:lang w:eastAsia="zh-CN"/>
        </w:rPr>
        <w:t xml:space="preserve">не позднее 5 рабочих дней со дня подписания протокола, указанного в </w:t>
      </w:r>
      <w:proofErr w:type="spellStart"/>
      <w:r>
        <w:rPr>
          <w:lang w:eastAsia="zh-CN"/>
        </w:rPr>
        <w:t>абз</w:t>
      </w:r>
      <w:proofErr w:type="spellEnd"/>
      <w:r>
        <w:rPr>
          <w:lang w:eastAsia="zh-CN"/>
        </w:rPr>
        <w:t>. 2 п. 6.8. настоящей Документации.</w:t>
      </w:r>
    </w:p>
    <w:p w:rsidR="00481B44" w:rsidRDefault="00D67FBA" w:rsidP="001F6A94">
      <w:pPr>
        <w:widowControl w:val="0"/>
        <w:suppressAutoHyphens/>
        <w:autoSpaceDE w:val="0"/>
        <w:jc w:val="both"/>
        <w:rPr>
          <w:lang w:eastAsia="zh-CN"/>
        </w:rPr>
      </w:pPr>
      <w:r>
        <w:rPr>
          <w:lang w:eastAsia="zh-CN"/>
        </w:rPr>
        <w:tab/>
      </w:r>
      <w:r w:rsidR="00E85ED9">
        <w:rPr>
          <w:lang w:eastAsia="zh-CN"/>
        </w:rPr>
        <w:t>6.9</w:t>
      </w:r>
      <w:r w:rsidR="003D3BC7" w:rsidRPr="00444F6B">
        <w:rPr>
          <w:lang w:eastAsia="zh-CN"/>
        </w:rPr>
        <w:t xml:space="preserve">. </w:t>
      </w:r>
      <w:proofErr w:type="gramStart"/>
      <w:r w:rsidR="003D3BC7" w:rsidRPr="00444F6B">
        <w:rPr>
          <w:lang w:eastAsia="zh-CN"/>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w:t>
      </w:r>
      <w:proofErr w:type="gramEnd"/>
      <w:r w:rsidR="003D3BC7" w:rsidRPr="00444F6B">
        <w:rPr>
          <w:lang w:eastAsia="zh-CN"/>
        </w:rPr>
        <w:t xml:space="preserve"> об отмене предусмотренного конкурсной документацией маршрута регулярных перевозок (в случае, если маршрут является новым).</w:t>
      </w:r>
    </w:p>
    <w:p w:rsidR="00E85ED9" w:rsidRDefault="00E85ED9" w:rsidP="00E85ED9">
      <w:pPr>
        <w:widowControl w:val="0"/>
        <w:suppressAutoHyphens/>
        <w:autoSpaceDE w:val="0"/>
        <w:jc w:val="both"/>
        <w:rPr>
          <w:lang w:eastAsia="zh-CN"/>
        </w:rPr>
      </w:pPr>
      <w:r>
        <w:rPr>
          <w:lang w:eastAsia="zh-CN"/>
        </w:rPr>
        <w:tab/>
        <w:t>6.10. Решение</w:t>
      </w:r>
      <w:r w:rsidRPr="00444F6B">
        <w:rPr>
          <w:lang w:eastAsia="zh-CN"/>
        </w:rPr>
        <w:t xml:space="preserve"> Комиссии</w:t>
      </w:r>
      <w:r>
        <w:rPr>
          <w:lang w:eastAsia="zh-CN"/>
        </w:rPr>
        <w:t>, указанное в п. 6.9. настоящей Документации заносится в протокол, с указанием причин принятия такого решения</w:t>
      </w:r>
      <w:r w:rsidRPr="00444F6B">
        <w:rPr>
          <w:lang w:eastAsia="zh-CN"/>
        </w:rPr>
        <w:t>.</w:t>
      </w:r>
    </w:p>
    <w:p w:rsidR="00481B44" w:rsidRDefault="00E85ED9" w:rsidP="00FD0ED4">
      <w:pPr>
        <w:widowControl w:val="0"/>
        <w:suppressAutoHyphens/>
        <w:autoSpaceDE w:val="0"/>
        <w:jc w:val="both"/>
        <w:rPr>
          <w:lang w:eastAsia="zh-CN"/>
        </w:rPr>
      </w:pPr>
      <w:r>
        <w:rPr>
          <w:lang w:eastAsia="zh-CN"/>
        </w:rPr>
        <w:tab/>
        <w:t>6.11. Принятое Комиссией</w:t>
      </w:r>
      <w:r w:rsidRPr="00E85ED9">
        <w:rPr>
          <w:lang w:eastAsia="zh-CN"/>
        </w:rPr>
        <w:t xml:space="preserve"> </w:t>
      </w:r>
      <w:r>
        <w:rPr>
          <w:lang w:eastAsia="zh-CN"/>
        </w:rPr>
        <w:t>решение,</w:t>
      </w:r>
      <w:r w:rsidRPr="00E85ED9">
        <w:rPr>
          <w:lang w:eastAsia="zh-CN"/>
        </w:rPr>
        <w:t xml:space="preserve"> </w:t>
      </w:r>
      <w:r>
        <w:rPr>
          <w:lang w:eastAsia="zh-CN"/>
        </w:rPr>
        <w:t>указанное в п. 6.9.</w:t>
      </w:r>
      <w:r w:rsidRPr="00E85ED9">
        <w:rPr>
          <w:lang w:eastAsia="zh-CN"/>
        </w:rPr>
        <w:t xml:space="preserve"> </w:t>
      </w:r>
      <w:r>
        <w:rPr>
          <w:lang w:eastAsia="zh-CN"/>
        </w:rPr>
        <w:t>настоящей Документации подлежит опубликованию на</w:t>
      </w:r>
      <w:r w:rsidRPr="00444F6B">
        <w:rPr>
          <w:lang w:eastAsia="zh-CN"/>
        </w:rPr>
        <w:t xml:space="preserve"> официальном сайте муниципального образования «Вотк</w:t>
      </w:r>
      <w:r>
        <w:rPr>
          <w:lang w:eastAsia="zh-CN"/>
        </w:rPr>
        <w:t xml:space="preserve">инский район»: </w:t>
      </w:r>
      <w:hyperlink r:id="rId9" w:history="1">
        <w:r w:rsidRPr="00E115DC">
          <w:rPr>
            <w:rStyle w:val="a5"/>
            <w:lang w:eastAsia="zh-CN"/>
          </w:rPr>
          <w:t>http://votray.ru</w:t>
        </w:r>
      </w:hyperlink>
      <w:r>
        <w:rPr>
          <w:lang w:eastAsia="zh-CN"/>
        </w:rPr>
        <w:t xml:space="preserve">, не позднее 5 рабочих дней со дня подписания протокола, указанного в п. 6.9. </w:t>
      </w:r>
      <w:r>
        <w:rPr>
          <w:lang w:eastAsia="zh-CN"/>
        </w:rPr>
        <w:lastRenderedPageBreak/>
        <w:t>настоящей Документации.</w:t>
      </w:r>
    </w:p>
    <w:p w:rsidR="00FD0ED4" w:rsidRPr="00FD0ED4" w:rsidRDefault="00FD0ED4" w:rsidP="00FD0ED4">
      <w:pPr>
        <w:widowControl w:val="0"/>
        <w:suppressAutoHyphens/>
        <w:autoSpaceDE w:val="0"/>
        <w:jc w:val="both"/>
        <w:rPr>
          <w:lang w:eastAsia="zh-CN"/>
        </w:rPr>
      </w:pPr>
    </w:p>
    <w:p w:rsidR="007C21DE" w:rsidRPr="0021436C" w:rsidRDefault="001F6A94" w:rsidP="0021436C">
      <w:pPr>
        <w:widowControl w:val="0"/>
        <w:suppressAutoHyphens/>
        <w:autoSpaceDE w:val="0"/>
        <w:jc w:val="center"/>
        <w:rPr>
          <w:b/>
          <w:lang w:eastAsia="zh-CN"/>
        </w:rPr>
      </w:pPr>
      <w:r>
        <w:rPr>
          <w:b/>
          <w:lang w:eastAsia="zh-CN"/>
        </w:rPr>
        <w:t>7</w:t>
      </w:r>
      <w:r w:rsidR="007C21DE" w:rsidRPr="0021436C">
        <w:rPr>
          <w:b/>
          <w:lang w:eastAsia="zh-CN"/>
        </w:rPr>
        <w:t>.</w:t>
      </w:r>
      <w:r w:rsidR="00A7462E" w:rsidRPr="0021436C">
        <w:rPr>
          <w:b/>
          <w:lang w:eastAsia="zh-CN"/>
        </w:rPr>
        <w:t xml:space="preserve"> </w:t>
      </w:r>
      <w:r w:rsidR="002A6AEA">
        <w:rPr>
          <w:b/>
          <w:lang w:eastAsia="zh-CN"/>
        </w:rPr>
        <w:t>ПОРЯДОК СОПОСТАВЛЕНИЯ И ОЦЕНКИ ЗАЯВОК НА УЧАСТИЕ В ОТКРЫТОМ КОНКУРСЕ</w:t>
      </w:r>
    </w:p>
    <w:p w:rsidR="001952BD" w:rsidRDefault="001F6A94" w:rsidP="000C799B">
      <w:pPr>
        <w:widowControl w:val="0"/>
        <w:suppressAutoHyphens/>
        <w:autoSpaceDE w:val="0"/>
        <w:ind w:firstLine="709"/>
        <w:jc w:val="both"/>
        <w:rPr>
          <w:lang w:eastAsia="zh-CN"/>
        </w:rPr>
      </w:pPr>
      <w:r>
        <w:rPr>
          <w:lang w:eastAsia="zh-CN"/>
        </w:rPr>
        <w:t>7</w:t>
      </w:r>
      <w:r w:rsidR="0021436C" w:rsidRPr="00444F6B">
        <w:rPr>
          <w:lang w:eastAsia="zh-CN"/>
        </w:rPr>
        <w:t xml:space="preserve">.1. После принятия решения о допуске к участию в открытом конкурсе Комиссия осуществляет оценку и сопоставление заявок на участие в открытом конкурсе. </w:t>
      </w:r>
    </w:p>
    <w:p w:rsidR="00EF67B6" w:rsidRPr="00EF67B6" w:rsidRDefault="00644850" w:rsidP="000C799B">
      <w:pPr>
        <w:widowControl w:val="0"/>
        <w:suppressAutoHyphens/>
        <w:autoSpaceDE w:val="0"/>
        <w:ind w:firstLine="709"/>
        <w:jc w:val="both"/>
      </w:pPr>
      <w:r>
        <w:rPr>
          <w:lang w:eastAsia="zh-CN"/>
        </w:rPr>
        <w:t xml:space="preserve">7.2. </w:t>
      </w:r>
      <w:r w:rsidR="00EF67B6" w:rsidRPr="00EF67B6">
        <w:rPr>
          <w:lang w:eastAsia="zh-CN"/>
        </w:rPr>
        <w:t xml:space="preserve">Оценка и сопоставление заявок </w:t>
      </w:r>
      <w:r w:rsidR="00EF67B6" w:rsidRPr="00444F6B">
        <w:rPr>
          <w:lang w:eastAsia="zh-CN"/>
        </w:rPr>
        <w:t>на участие в открытом конкурсе</w:t>
      </w:r>
      <w:r w:rsidR="00EF67B6" w:rsidRPr="00EF67B6">
        <w:rPr>
          <w:lang w:eastAsia="zh-CN"/>
        </w:rPr>
        <w:t xml:space="preserve"> осуществляется конкурсной Комиссией в период с 09.11.2019 года по 15.11.2019 года, </w:t>
      </w:r>
      <w:r w:rsidR="00EF67B6" w:rsidRPr="00EF67B6">
        <w:t xml:space="preserve">по адресу: УР, </w:t>
      </w:r>
      <w:proofErr w:type="gramStart"/>
      <w:r w:rsidR="00EF67B6" w:rsidRPr="00EF67B6">
        <w:t>г</w:t>
      </w:r>
      <w:proofErr w:type="gramEnd"/>
      <w:r w:rsidR="00EF67B6" w:rsidRPr="00EF67B6">
        <w:t>. Воткинск, ул. Гагарина, д. 30 (1этаж).</w:t>
      </w:r>
    </w:p>
    <w:p w:rsidR="0021436C" w:rsidRPr="00444F6B" w:rsidRDefault="001F6A94" w:rsidP="000C799B">
      <w:pPr>
        <w:widowControl w:val="0"/>
        <w:suppressAutoHyphens/>
        <w:autoSpaceDE w:val="0"/>
        <w:ind w:firstLine="709"/>
        <w:jc w:val="both"/>
        <w:rPr>
          <w:lang w:eastAsia="zh-CN"/>
        </w:rPr>
      </w:pPr>
      <w:r>
        <w:rPr>
          <w:lang w:eastAsia="zh-CN"/>
        </w:rPr>
        <w:t>7</w:t>
      </w:r>
      <w:r w:rsidR="00644850">
        <w:rPr>
          <w:lang w:eastAsia="zh-CN"/>
        </w:rPr>
        <w:t>.3</w:t>
      </w:r>
      <w:r w:rsidR="0021436C" w:rsidRPr="00444F6B">
        <w:rPr>
          <w:lang w:eastAsia="zh-CN"/>
        </w:rPr>
        <w:t>. Оценка и сопоставление заявок на участие в открытом конкурсе осуществляются в целях определения Победителя открытого конкурса в соответствии с критериями оценки участника открытого конкур</w:t>
      </w:r>
      <w:r w:rsidR="00807C62">
        <w:rPr>
          <w:lang w:eastAsia="zh-CN"/>
        </w:rPr>
        <w:t xml:space="preserve">са, установленными Приложением </w:t>
      </w:r>
      <w:r w:rsidR="001952BD">
        <w:rPr>
          <w:lang w:eastAsia="zh-CN"/>
        </w:rPr>
        <w:t xml:space="preserve">№ </w:t>
      </w:r>
      <w:r w:rsidR="00D57FE0">
        <w:rPr>
          <w:lang w:eastAsia="zh-CN"/>
        </w:rPr>
        <w:t>6</w:t>
      </w:r>
      <w:r w:rsidR="00807C62">
        <w:rPr>
          <w:lang w:eastAsia="zh-CN"/>
        </w:rPr>
        <w:t xml:space="preserve"> к настоящей Документации</w:t>
      </w:r>
      <w:r w:rsidR="0021436C" w:rsidRPr="00444F6B">
        <w:rPr>
          <w:lang w:eastAsia="zh-CN"/>
        </w:rPr>
        <w:t>.</w:t>
      </w:r>
    </w:p>
    <w:p w:rsidR="00312CD7" w:rsidRDefault="001F6A94" w:rsidP="000C799B">
      <w:pPr>
        <w:widowControl w:val="0"/>
        <w:suppressAutoHyphens/>
        <w:autoSpaceDE w:val="0"/>
        <w:ind w:firstLine="709"/>
        <w:jc w:val="both"/>
        <w:rPr>
          <w:lang w:eastAsia="zh-CN"/>
        </w:rPr>
      </w:pPr>
      <w:r>
        <w:rPr>
          <w:lang w:eastAsia="zh-CN"/>
        </w:rPr>
        <w:t>7</w:t>
      </w:r>
      <w:r w:rsidR="00644850">
        <w:rPr>
          <w:lang w:eastAsia="zh-CN"/>
        </w:rPr>
        <w:t>.4</w:t>
      </w:r>
      <w:r w:rsidR="0021436C" w:rsidRPr="00444F6B">
        <w:rPr>
          <w:lang w:eastAsia="zh-CN"/>
        </w:rPr>
        <w:t xml:space="preserve">. На основании результатов оценки и сопоставления заявок Комиссией каждой заявке относительно других по мере уменьшения количества набранных баллов присваивается порядковый номер. </w:t>
      </w:r>
    </w:p>
    <w:p w:rsidR="0021436C" w:rsidRPr="00444F6B" w:rsidRDefault="0021436C" w:rsidP="000C799B">
      <w:pPr>
        <w:widowControl w:val="0"/>
        <w:suppressAutoHyphens/>
        <w:autoSpaceDE w:val="0"/>
        <w:ind w:firstLine="709"/>
        <w:jc w:val="both"/>
        <w:rPr>
          <w:lang w:eastAsia="zh-CN"/>
        </w:rPr>
      </w:pPr>
      <w:r w:rsidRPr="00444F6B">
        <w:rPr>
          <w:lang w:eastAsia="zh-CN"/>
        </w:rPr>
        <w:t>Заявке, которая набрала наибольшее количество баллов, присваивается первый номер.</w:t>
      </w:r>
    </w:p>
    <w:p w:rsidR="0021436C" w:rsidRPr="00444F6B" w:rsidRDefault="0021436C" w:rsidP="000C799B">
      <w:pPr>
        <w:widowControl w:val="0"/>
        <w:suppressAutoHyphens/>
        <w:autoSpaceDE w:val="0"/>
        <w:ind w:firstLine="709"/>
        <w:jc w:val="both"/>
        <w:rPr>
          <w:lang w:eastAsia="zh-CN"/>
        </w:rPr>
      </w:pPr>
      <w:r w:rsidRPr="00444F6B">
        <w:rPr>
          <w:lang w:eastAsia="zh-CN"/>
        </w:rPr>
        <w:t>Победителем открытого конкурса признается Участник, набравший наибольшее количество баллов.</w:t>
      </w:r>
    </w:p>
    <w:p w:rsidR="0021436C" w:rsidRPr="00444F6B" w:rsidRDefault="001F6A94" w:rsidP="000C799B">
      <w:pPr>
        <w:widowControl w:val="0"/>
        <w:suppressAutoHyphens/>
        <w:autoSpaceDE w:val="0"/>
        <w:ind w:firstLine="709"/>
        <w:jc w:val="both"/>
        <w:rPr>
          <w:lang w:eastAsia="zh-CN"/>
        </w:rPr>
      </w:pPr>
      <w:r>
        <w:rPr>
          <w:lang w:eastAsia="zh-CN"/>
        </w:rPr>
        <w:t>7</w:t>
      </w:r>
      <w:r w:rsidR="00644850">
        <w:rPr>
          <w:lang w:eastAsia="zh-CN"/>
        </w:rPr>
        <w:t>.5</w:t>
      </w:r>
      <w:r w:rsidR="0021436C" w:rsidRPr="00444F6B">
        <w:rPr>
          <w:lang w:eastAsia="zh-CN"/>
        </w:rPr>
        <w:t>.</w:t>
      </w:r>
      <w:bookmarkStart w:id="2" w:name="P210"/>
      <w:bookmarkEnd w:id="2"/>
      <w:r w:rsidR="0021436C" w:rsidRPr="00444F6B">
        <w:rPr>
          <w:lang w:eastAsia="zh-CN"/>
        </w:rPr>
        <w:t xml:space="preserve"> В случае если нескольким заявкам на участие в открытом конкурсе присвоен первый номер, Победителем открыто</w:t>
      </w:r>
      <w:r w:rsidR="00FD7976">
        <w:rPr>
          <w:lang w:eastAsia="zh-CN"/>
        </w:rPr>
        <w:t xml:space="preserve">го конкурса признается </w:t>
      </w:r>
      <w:r w:rsidR="0021436C" w:rsidRPr="00444F6B">
        <w:rPr>
          <w:lang w:eastAsia="zh-CN"/>
        </w:rPr>
        <w:t>Участник открытого конкурса, заявка которого подана ранее других заявок, получивших высшую оценку.</w:t>
      </w:r>
    </w:p>
    <w:p w:rsidR="0095622B" w:rsidRDefault="001F6A94" w:rsidP="000C799B">
      <w:pPr>
        <w:widowControl w:val="0"/>
        <w:suppressAutoHyphens/>
        <w:autoSpaceDE w:val="0"/>
        <w:ind w:firstLine="709"/>
        <w:jc w:val="both"/>
        <w:rPr>
          <w:lang w:eastAsia="zh-CN"/>
        </w:rPr>
      </w:pPr>
      <w:r>
        <w:rPr>
          <w:lang w:eastAsia="zh-CN"/>
        </w:rPr>
        <w:t>7</w:t>
      </w:r>
      <w:r w:rsidR="00644850">
        <w:rPr>
          <w:lang w:eastAsia="zh-CN"/>
        </w:rPr>
        <w:t>.6</w:t>
      </w:r>
      <w:r w:rsidR="0021436C" w:rsidRPr="00444F6B">
        <w:rPr>
          <w:lang w:eastAsia="zh-CN"/>
        </w:rPr>
        <w:t>.  Комиссией подписывается протокол оценки и сопоставления заявок на участие в открытом конкурсе, в котором указываются итоги открытого конкурса. Данный протокол является документом, подтверждающим право Победителя на получение свидетельств</w:t>
      </w:r>
      <w:r w:rsidR="0095622B">
        <w:rPr>
          <w:lang w:eastAsia="zh-CN"/>
        </w:rPr>
        <w:t xml:space="preserve">а об осуществлении перевозок по </w:t>
      </w:r>
      <w:r w:rsidR="0021436C" w:rsidRPr="00444F6B">
        <w:rPr>
          <w:lang w:eastAsia="zh-CN"/>
        </w:rPr>
        <w:t>муниципальному маршруту регулярн</w:t>
      </w:r>
      <w:r w:rsidR="0095622B">
        <w:rPr>
          <w:lang w:eastAsia="zh-CN"/>
        </w:rPr>
        <w:t>ых перевозок и карт маршрутов регулярных  перевозок.</w:t>
      </w:r>
    </w:p>
    <w:p w:rsidR="0021436C" w:rsidRPr="00444F6B" w:rsidRDefault="001F6A94" w:rsidP="000C799B">
      <w:pPr>
        <w:widowControl w:val="0"/>
        <w:suppressAutoHyphens/>
        <w:autoSpaceDE w:val="0"/>
        <w:ind w:firstLine="709"/>
        <w:jc w:val="both"/>
        <w:rPr>
          <w:lang w:eastAsia="zh-CN"/>
        </w:rPr>
      </w:pPr>
      <w:r>
        <w:rPr>
          <w:lang w:eastAsia="zh-CN"/>
        </w:rPr>
        <w:t>7</w:t>
      </w:r>
      <w:r w:rsidR="00644850">
        <w:rPr>
          <w:lang w:eastAsia="zh-CN"/>
        </w:rPr>
        <w:t>.7</w:t>
      </w:r>
      <w:r w:rsidR="0021436C" w:rsidRPr="00444F6B">
        <w:rPr>
          <w:lang w:eastAsia="zh-CN"/>
        </w:rPr>
        <w:t>. Выписка из п</w:t>
      </w:r>
      <w:r w:rsidR="00022F05">
        <w:rPr>
          <w:lang w:eastAsia="zh-CN"/>
        </w:rPr>
        <w:t>ротокола, указанного в пункте 7</w:t>
      </w:r>
      <w:r w:rsidR="00312CD7">
        <w:rPr>
          <w:lang w:eastAsia="zh-CN"/>
        </w:rPr>
        <w:t>.</w:t>
      </w:r>
      <w:r w:rsidR="0021436C" w:rsidRPr="00444F6B">
        <w:rPr>
          <w:lang w:eastAsia="zh-CN"/>
        </w:rPr>
        <w:t>5</w:t>
      </w:r>
      <w:r w:rsidR="00312CD7">
        <w:rPr>
          <w:lang w:eastAsia="zh-CN"/>
        </w:rPr>
        <w:t>. настоящей Документации, с указанием Победителя</w:t>
      </w:r>
      <w:r w:rsidR="0021436C" w:rsidRPr="00444F6B">
        <w:rPr>
          <w:lang w:eastAsia="zh-CN"/>
        </w:rPr>
        <w:t xml:space="preserve"> </w:t>
      </w:r>
      <w:r w:rsidR="00312CD7">
        <w:rPr>
          <w:lang w:eastAsia="zh-CN"/>
        </w:rPr>
        <w:t>подлежит опубликованию на</w:t>
      </w:r>
      <w:r w:rsidR="0021436C" w:rsidRPr="00444F6B">
        <w:rPr>
          <w:lang w:eastAsia="zh-CN"/>
        </w:rPr>
        <w:t xml:space="preserve"> официальном сайте муниципального образования «Воткинский район»: </w:t>
      </w:r>
      <w:hyperlink r:id="rId10" w:history="1">
        <w:r w:rsidR="00D41037" w:rsidRPr="00E115DC">
          <w:rPr>
            <w:rStyle w:val="a5"/>
            <w:lang w:eastAsia="zh-CN"/>
          </w:rPr>
          <w:t>http://votray.ru</w:t>
        </w:r>
      </w:hyperlink>
      <w:r w:rsidR="00D41037">
        <w:rPr>
          <w:lang w:eastAsia="zh-CN"/>
        </w:rPr>
        <w:t xml:space="preserve"> не позднее 5 рабочих дней со дня подписания протокола, указанного в п. 7.5. настоящей Документации.</w:t>
      </w:r>
    </w:p>
    <w:p w:rsidR="0021436C" w:rsidRDefault="001F6A94" w:rsidP="000C799B">
      <w:pPr>
        <w:widowControl w:val="0"/>
        <w:suppressAutoHyphens/>
        <w:autoSpaceDE w:val="0"/>
        <w:ind w:firstLine="709"/>
        <w:jc w:val="both"/>
        <w:rPr>
          <w:lang w:eastAsia="zh-CN"/>
        </w:rPr>
      </w:pPr>
      <w:r>
        <w:rPr>
          <w:lang w:eastAsia="zh-CN"/>
        </w:rPr>
        <w:t>7</w:t>
      </w:r>
      <w:r w:rsidR="00644850">
        <w:rPr>
          <w:lang w:eastAsia="zh-CN"/>
        </w:rPr>
        <w:t>.8</w:t>
      </w:r>
      <w:r w:rsidR="0021436C" w:rsidRPr="00444F6B">
        <w:rPr>
          <w:lang w:eastAsia="zh-CN"/>
        </w:rPr>
        <w:t>. Уведомление о признании Участника Победителем и выписка из протокола выдаются Победителю или его уполномоченному представителю под расписку не позднее 5</w:t>
      </w:r>
      <w:r w:rsidR="0021436C">
        <w:rPr>
          <w:lang w:eastAsia="zh-CN"/>
        </w:rPr>
        <w:t xml:space="preserve"> </w:t>
      </w:r>
      <w:r w:rsidR="00067F2C">
        <w:rPr>
          <w:lang w:eastAsia="zh-CN"/>
        </w:rPr>
        <w:t xml:space="preserve">рабочих </w:t>
      </w:r>
      <w:r w:rsidR="0021436C" w:rsidRPr="00444F6B">
        <w:rPr>
          <w:lang w:eastAsia="zh-CN"/>
        </w:rPr>
        <w:t>дней с момента подписания протокола или высылаются по почте заказным письмом с уведомлением о вручении.</w:t>
      </w:r>
    </w:p>
    <w:p w:rsidR="00A7462E" w:rsidRDefault="00A7462E" w:rsidP="000C799B">
      <w:pPr>
        <w:widowControl w:val="0"/>
        <w:suppressAutoHyphens/>
        <w:autoSpaceDE w:val="0"/>
        <w:ind w:firstLine="709"/>
        <w:jc w:val="both"/>
        <w:rPr>
          <w:lang w:eastAsia="zh-CN"/>
        </w:rPr>
      </w:pPr>
    </w:p>
    <w:p w:rsidR="00A7462E" w:rsidRDefault="00A7462E" w:rsidP="000C799B">
      <w:pPr>
        <w:widowControl w:val="0"/>
        <w:suppressAutoHyphens/>
        <w:autoSpaceDE w:val="0"/>
        <w:ind w:firstLine="709"/>
        <w:jc w:val="both"/>
        <w:rPr>
          <w:lang w:eastAsia="zh-CN"/>
        </w:rPr>
      </w:pPr>
    </w:p>
    <w:p w:rsidR="00A7462E" w:rsidRDefault="00A7462E" w:rsidP="000C799B">
      <w:pPr>
        <w:widowControl w:val="0"/>
        <w:suppressAutoHyphens/>
        <w:autoSpaceDE w:val="0"/>
        <w:ind w:firstLine="709"/>
        <w:jc w:val="both"/>
        <w:rPr>
          <w:lang w:eastAsia="zh-CN"/>
        </w:rPr>
      </w:pPr>
    </w:p>
    <w:p w:rsidR="001F6A94" w:rsidRDefault="001F6A94" w:rsidP="00C9607F">
      <w:pPr>
        <w:suppressAutoHyphens/>
        <w:ind w:right="-1"/>
        <w:jc w:val="right"/>
        <w:rPr>
          <w:sz w:val="20"/>
          <w:lang w:eastAsia="zh-CN"/>
        </w:rPr>
      </w:pPr>
    </w:p>
    <w:p w:rsidR="001C3630" w:rsidRDefault="001C3630" w:rsidP="00C9607F">
      <w:pPr>
        <w:suppressAutoHyphens/>
        <w:ind w:right="-1"/>
        <w:jc w:val="right"/>
        <w:rPr>
          <w:sz w:val="20"/>
          <w:lang w:eastAsia="zh-CN"/>
        </w:rPr>
      </w:pPr>
    </w:p>
    <w:p w:rsidR="001C3630" w:rsidRDefault="001C3630" w:rsidP="00C9607F">
      <w:pPr>
        <w:suppressAutoHyphens/>
        <w:ind w:right="-1"/>
        <w:jc w:val="right"/>
        <w:rPr>
          <w:sz w:val="20"/>
          <w:lang w:eastAsia="zh-CN"/>
        </w:rPr>
      </w:pPr>
    </w:p>
    <w:p w:rsidR="001F6A94" w:rsidRDefault="001F6A94" w:rsidP="00C9607F">
      <w:pPr>
        <w:suppressAutoHyphens/>
        <w:ind w:right="-1"/>
        <w:jc w:val="right"/>
        <w:rPr>
          <w:sz w:val="20"/>
          <w:lang w:eastAsia="zh-CN"/>
        </w:rPr>
      </w:pPr>
    </w:p>
    <w:p w:rsidR="007A2069" w:rsidRDefault="007A2069" w:rsidP="00C9607F">
      <w:pPr>
        <w:suppressAutoHyphens/>
        <w:ind w:right="-1"/>
        <w:jc w:val="right"/>
        <w:rPr>
          <w:sz w:val="20"/>
          <w:lang w:eastAsia="zh-CN"/>
        </w:rPr>
      </w:pPr>
    </w:p>
    <w:p w:rsidR="00E91ADE" w:rsidRDefault="00E91ADE" w:rsidP="00C9607F">
      <w:pPr>
        <w:suppressAutoHyphens/>
        <w:ind w:right="-1"/>
        <w:jc w:val="right"/>
        <w:rPr>
          <w:sz w:val="20"/>
          <w:lang w:eastAsia="zh-CN"/>
        </w:rPr>
      </w:pPr>
    </w:p>
    <w:p w:rsidR="00263F52" w:rsidRDefault="00263F52" w:rsidP="00C9607F">
      <w:pPr>
        <w:suppressAutoHyphens/>
        <w:ind w:right="-1"/>
        <w:jc w:val="right"/>
        <w:rPr>
          <w:sz w:val="20"/>
          <w:lang w:eastAsia="zh-CN"/>
        </w:rPr>
      </w:pPr>
    </w:p>
    <w:p w:rsidR="00263F52" w:rsidRDefault="00263F52" w:rsidP="00C9607F">
      <w:pPr>
        <w:suppressAutoHyphens/>
        <w:ind w:right="-1"/>
        <w:jc w:val="right"/>
        <w:rPr>
          <w:sz w:val="20"/>
          <w:lang w:eastAsia="zh-CN"/>
        </w:rPr>
      </w:pPr>
    </w:p>
    <w:p w:rsidR="00263F52" w:rsidRDefault="00263F52" w:rsidP="00C9607F">
      <w:pPr>
        <w:suppressAutoHyphens/>
        <w:ind w:right="-1"/>
        <w:jc w:val="right"/>
        <w:rPr>
          <w:sz w:val="20"/>
          <w:lang w:eastAsia="zh-CN"/>
        </w:rPr>
      </w:pPr>
    </w:p>
    <w:p w:rsidR="00263F52" w:rsidRDefault="00263F52" w:rsidP="00C9607F">
      <w:pPr>
        <w:suppressAutoHyphens/>
        <w:ind w:right="-1"/>
        <w:jc w:val="right"/>
        <w:rPr>
          <w:sz w:val="20"/>
          <w:lang w:eastAsia="zh-CN"/>
        </w:rPr>
      </w:pPr>
    </w:p>
    <w:p w:rsidR="00263F52" w:rsidRDefault="00263F52" w:rsidP="00C9607F">
      <w:pPr>
        <w:suppressAutoHyphens/>
        <w:ind w:right="-1"/>
        <w:jc w:val="right"/>
        <w:rPr>
          <w:sz w:val="20"/>
          <w:lang w:eastAsia="zh-CN"/>
        </w:rPr>
      </w:pPr>
    </w:p>
    <w:p w:rsidR="00263F52" w:rsidRDefault="00263F52" w:rsidP="00C9607F">
      <w:pPr>
        <w:suppressAutoHyphens/>
        <w:ind w:right="-1"/>
        <w:jc w:val="right"/>
        <w:rPr>
          <w:sz w:val="20"/>
          <w:lang w:eastAsia="zh-CN"/>
        </w:rPr>
      </w:pPr>
    </w:p>
    <w:p w:rsidR="00263F52" w:rsidRDefault="00263F52" w:rsidP="00C9607F">
      <w:pPr>
        <w:suppressAutoHyphens/>
        <w:ind w:right="-1"/>
        <w:jc w:val="right"/>
        <w:rPr>
          <w:sz w:val="20"/>
          <w:lang w:eastAsia="zh-CN"/>
        </w:rPr>
      </w:pPr>
    </w:p>
    <w:p w:rsidR="00263F52" w:rsidRDefault="00263F52" w:rsidP="00C9607F">
      <w:pPr>
        <w:suppressAutoHyphens/>
        <w:ind w:right="-1"/>
        <w:jc w:val="right"/>
        <w:rPr>
          <w:sz w:val="20"/>
          <w:lang w:eastAsia="zh-CN"/>
        </w:rPr>
      </w:pPr>
    </w:p>
    <w:p w:rsidR="00A53EB0" w:rsidRDefault="00A53EB0" w:rsidP="00C9607F">
      <w:pPr>
        <w:suppressAutoHyphens/>
        <w:ind w:right="-1"/>
        <w:jc w:val="right"/>
        <w:rPr>
          <w:sz w:val="20"/>
          <w:lang w:eastAsia="zh-CN"/>
        </w:rPr>
      </w:pPr>
    </w:p>
    <w:p w:rsidR="00263F52" w:rsidRDefault="00263F52" w:rsidP="00C9607F">
      <w:pPr>
        <w:suppressAutoHyphens/>
        <w:ind w:right="-1"/>
        <w:jc w:val="right"/>
        <w:rPr>
          <w:sz w:val="20"/>
          <w:lang w:eastAsia="zh-CN"/>
        </w:rPr>
      </w:pPr>
    </w:p>
    <w:p w:rsidR="00263F52" w:rsidRDefault="00263F52" w:rsidP="00C9607F">
      <w:pPr>
        <w:suppressAutoHyphens/>
        <w:ind w:right="-1"/>
        <w:jc w:val="right"/>
        <w:rPr>
          <w:sz w:val="20"/>
          <w:lang w:eastAsia="zh-CN"/>
        </w:rPr>
      </w:pPr>
    </w:p>
    <w:p w:rsidR="00CF3150" w:rsidRDefault="00CF3150" w:rsidP="00C9607F">
      <w:pPr>
        <w:suppressAutoHyphens/>
        <w:ind w:right="-1"/>
        <w:jc w:val="right"/>
        <w:rPr>
          <w:sz w:val="20"/>
          <w:lang w:eastAsia="zh-CN"/>
        </w:rPr>
      </w:pPr>
    </w:p>
    <w:p w:rsidR="00C9607F" w:rsidRDefault="00C9607F" w:rsidP="00C9607F">
      <w:pPr>
        <w:suppressAutoHyphens/>
        <w:ind w:right="-1"/>
        <w:jc w:val="right"/>
        <w:rPr>
          <w:sz w:val="20"/>
          <w:lang w:eastAsia="zh-CN"/>
        </w:rPr>
      </w:pPr>
      <w:r>
        <w:rPr>
          <w:sz w:val="20"/>
          <w:lang w:eastAsia="zh-CN"/>
        </w:rPr>
        <w:lastRenderedPageBreak/>
        <w:t xml:space="preserve">Приложение № </w:t>
      </w:r>
      <w:r w:rsidR="00D57FE0">
        <w:rPr>
          <w:sz w:val="20"/>
          <w:lang w:eastAsia="zh-CN"/>
        </w:rPr>
        <w:t>3</w:t>
      </w:r>
      <w:r w:rsidR="00C12332">
        <w:rPr>
          <w:sz w:val="20"/>
          <w:lang w:eastAsia="zh-CN"/>
        </w:rPr>
        <w:t xml:space="preserve"> </w:t>
      </w:r>
      <w:r w:rsidRPr="00444F6B">
        <w:rPr>
          <w:sz w:val="20"/>
          <w:lang w:eastAsia="zh-CN"/>
        </w:rPr>
        <w:t xml:space="preserve">к </w:t>
      </w:r>
      <w:r>
        <w:rPr>
          <w:sz w:val="20"/>
          <w:lang w:eastAsia="zh-CN"/>
        </w:rPr>
        <w:t>Конкурсной документации</w:t>
      </w:r>
    </w:p>
    <w:p w:rsidR="00C12332" w:rsidRDefault="00C12332" w:rsidP="00C12332">
      <w:pPr>
        <w:jc w:val="right"/>
        <w:rPr>
          <w:sz w:val="20"/>
          <w:szCs w:val="26"/>
        </w:rPr>
      </w:pPr>
      <w:r w:rsidRPr="00C12332">
        <w:rPr>
          <w:sz w:val="20"/>
          <w:szCs w:val="26"/>
        </w:rPr>
        <w:t xml:space="preserve">к открытому конкурсу на право </w:t>
      </w:r>
    </w:p>
    <w:p w:rsidR="00C12332" w:rsidRDefault="00C12332" w:rsidP="00C12332">
      <w:pPr>
        <w:jc w:val="right"/>
        <w:rPr>
          <w:sz w:val="20"/>
          <w:szCs w:val="26"/>
        </w:rPr>
      </w:pPr>
      <w:r w:rsidRPr="00C12332">
        <w:rPr>
          <w:sz w:val="20"/>
          <w:szCs w:val="26"/>
        </w:rPr>
        <w:t xml:space="preserve">получения свидетельства об осуществлении перевозок </w:t>
      </w:r>
    </w:p>
    <w:p w:rsidR="00C12332" w:rsidRDefault="00C12332" w:rsidP="00C12332">
      <w:pPr>
        <w:jc w:val="right"/>
        <w:rPr>
          <w:sz w:val="20"/>
          <w:szCs w:val="26"/>
        </w:rPr>
      </w:pPr>
      <w:r w:rsidRPr="00C12332">
        <w:rPr>
          <w:sz w:val="20"/>
          <w:szCs w:val="26"/>
        </w:rPr>
        <w:t xml:space="preserve">по муниципальному маршруту регулярных перевозок </w:t>
      </w:r>
    </w:p>
    <w:p w:rsidR="00C12332" w:rsidRPr="00C12332" w:rsidRDefault="00C12332" w:rsidP="00C12332">
      <w:pPr>
        <w:jc w:val="right"/>
        <w:rPr>
          <w:sz w:val="20"/>
          <w:szCs w:val="26"/>
        </w:rPr>
      </w:pPr>
      <w:r w:rsidRPr="00C12332">
        <w:rPr>
          <w:sz w:val="20"/>
          <w:szCs w:val="26"/>
        </w:rPr>
        <w:t xml:space="preserve">№ 102 с. Июльское – д. </w:t>
      </w:r>
      <w:proofErr w:type="spellStart"/>
      <w:r w:rsidRPr="00C12332">
        <w:rPr>
          <w:sz w:val="20"/>
          <w:szCs w:val="26"/>
        </w:rPr>
        <w:t>Кукуи</w:t>
      </w:r>
      <w:proofErr w:type="spellEnd"/>
      <w:r w:rsidRPr="00C12332">
        <w:rPr>
          <w:sz w:val="20"/>
          <w:szCs w:val="26"/>
        </w:rPr>
        <w:t xml:space="preserve"> </w:t>
      </w:r>
    </w:p>
    <w:p w:rsidR="00C12332" w:rsidRPr="00C12332" w:rsidRDefault="00C12332" w:rsidP="00C12332">
      <w:pPr>
        <w:suppressAutoHyphens/>
        <w:ind w:right="-1"/>
        <w:jc w:val="right"/>
        <w:rPr>
          <w:sz w:val="18"/>
          <w:lang w:eastAsia="zh-CN"/>
        </w:rPr>
      </w:pPr>
      <w:proofErr w:type="spellStart"/>
      <w:r w:rsidRPr="00C12332">
        <w:rPr>
          <w:sz w:val="20"/>
          <w:szCs w:val="26"/>
        </w:rPr>
        <w:t>Воткинского</w:t>
      </w:r>
      <w:proofErr w:type="spellEnd"/>
      <w:r w:rsidRPr="00C12332">
        <w:rPr>
          <w:sz w:val="20"/>
          <w:szCs w:val="26"/>
        </w:rPr>
        <w:t xml:space="preserve"> района Удмуртской Республики</w:t>
      </w:r>
    </w:p>
    <w:p w:rsidR="00C9607F" w:rsidRPr="00C12332" w:rsidRDefault="00C9607F" w:rsidP="00C9607F">
      <w:pPr>
        <w:widowControl w:val="0"/>
        <w:suppressAutoHyphens/>
        <w:autoSpaceDE w:val="0"/>
        <w:jc w:val="center"/>
        <w:rPr>
          <w:b/>
          <w:color w:val="FF0000"/>
          <w:sz w:val="22"/>
          <w:lang w:eastAsia="zh-CN"/>
        </w:rPr>
      </w:pPr>
    </w:p>
    <w:p w:rsidR="00C9607F" w:rsidRPr="00444F6B" w:rsidRDefault="00C9607F" w:rsidP="00C9607F">
      <w:pPr>
        <w:suppressAutoHyphens/>
        <w:jc w:val="center"/>
        <w:rPr>
          <w:rFonts w:eastAsia="Arial"/>
          <w:b/>
          <w:lang w:eastAsia="zh-CN" w:bidi="hi-IN"/>
        </w:rPr>
      </w:pPr>
      <w:r w:rsidRPr="00444F6B">
        <w:rPr>
          <w:rFonts w:eastAsia="Arial"/>
          <w:b/>
          <w:lang w:eastAsia="zh-CN" w:bidi="hi-IN"/>
        </w:rPr>
        <w:t>ЗАЯВКА</w:t>
      </w:r>
    </w:p>
    <w:p w:rsidR="00C9607F" w:rsidRPr="00444F6B" w:rsidRDefault="00C9607F" w:rsidP="00C9607F">
      <w:pPr>
        <w:suppressAutoHyphens/>
        <w:jc w:val="center"/>
        <w:rPr>
          <w:rFonts w:eastAsia="Arial"/>
          <w:b/>
          <w:lang w:eastAsia="zh-CN" w:bidi="hi-IN"/>
        </w:rPr>
      </w:pPr>
      <w:r w:rsidRPr="00444F6B">
        <w:rPr>
          <w:rFonts w:eastAsia="Arial"/>
          <w:b/>
          <w:lang w:eastAsia="zh-CN" w:bidi="hi-IN"/>
        </w:rPr>
        <w:t>НА УЧАСТИЕ В ОТКРЫТОМ КОНКУРСЕ</w:t>
      </w:r>
    </w:p>
    <w:p w:rsidR="00C9607F" w:rsidRPr="00444F6B" w:rsidRDefault="00C9607F" w:rsidP="00C9607F">
      <w:pPr>
        <w:suppressAutoHyphens/>
        <w:jc w:val="both"/>
        <w:rPr>
          <w:rFonts w:eastAsia="Arial"/>
          <w:b/>
          <w:lang w:eastAsia="zh-CN" w:bidi="hi-IN"/>
        </w:rPr>
      </w:pPr>
    </w:p>
    <w:p w:rsidR="00C9607F" w:rsidRPr="00444F6B" w:rsidRDefault="00C9607F" w:rsidP="00C9607F">
      <w:pPr>
        <w:suppressAutoHyphens/>
        <w:jc w:val="both"/>
        <w:rPr>
          <w:lang w:eastAsia="zh-CN" w:bidi="hi-IN"/>
        </w:rPr>
      </w:pPr>
      <w:r w:rsidRPr="00444F6B">
        <w:rPr>
          <w:lang w:eastAsia="zh-CN" w:bidi="hi-IN"/>
        </w:rPr>
        <w:t xml:space="preserve">    </w:t>
      </w:r>
      <w:r w:rsidRPr="00444F6B">
        <w:rPr>
          <w:rFonts w:eastAsia="Arial"/>
          <w:lang w:eastAsia="zh-CN" w:bidi="hi-IN"/>
        </w:rPr>
        <w:t>Кому: _________________________________________________________________</w:t>
      </w:r>
    </w:p>
    <w:p w:rsidR="00C9607F" w:rsidRPr="00444F6B" w:rsidRDefault="00C9607F" w:rsidP="00C9607F">
      <w:pPr>
        <w:suppressAutoHyphens/>
        <w:jc w:val="both"/>
        <w:rPr>
          <w:rFonts w:eastAsia="Arial"/>
          <w:lang w:eastAsia="zh-CN" w:bidi="hi-IN"/>
        </w:rPr>
      </w:pPr>
      <w:r w:rsidRPr="00444F6B">
        <w:rPr>
          <w:lang w:eastAsia="zh-CN" w:bidi="hi-IN"/>
        </w:rPr>
        <w:t xml:space="preserve">                                                          </w:t>
      </w:r>
      <w:r w:rsidRPr="00444F6B">
        <w:rPr>
          <w:rFonts w:eastAsia="Arial"/>
          <w:sz w:val="20"/>
          <w:lang w:eastAsia="zh-CN" w:bidi="hi-IN"/>
        </w:rPr>
        <w:t>(наименование организатора)</w:t>
      </w:r>
    </w:p>
    <w:p w:rsidR="00C9607F" w:rsidRPr="00444F6B" w:rsidRDefault="00C9607F" w:rsidP="00C9607F">
      <w:pPr>
        <w:suppressAutoHyphens/>
        <w:jc w:val="both"/>
        <w:rPr>
          <w:rFonts w:eastAsia="Arial"/>
          <w:lang w:eastAsia="zh-CN" w:bidi="hi-IN"/>
        </w:rPr>
      </w:pPr>
    </w:p>
    <w:p w:rsidR="00C9607F" w:rsidRPr="00444F6B" w:rsidRDefault="00C9607F" w:rsidP="00C9607F">
      <w:pPr>
        <w:suppressAutoHyphens/>
        <w:jc w:val="both"/>
        <w:rPr>
          <w:rFonts w:eastAsia="Arial"/>
          <w:lang w:eastAsia="zh-CN" w:bidi="hi-IN"/>
        </w:rPr>
      </w:pPr>
      <w:r w:rsidRPr="00444F6B">
        <w:rPr>
          <w:lang w:eastAsia="zh-CN" w:bidi="hi-IN"/>
        </w:rPr>
        <w:t xml:space="preserve">                                                              </w:t>
      </w:r>
      <w:r w:rsidRPr="00444F6B">
        <w:rPr>
          <w:rFonts w:eastAsia="Arial"/>
          <w:lang w:eastAsia="zh-CN" w:bidi="hi-IN"/>
        </w:rPr>
        <w:t>Уважаемые господа!</w:t>
      </w:r>
    </w:p>
    <w:p w:rsidR="00C9607F" w:rsidRPr="00444F6B" w:rsidRDefault="00C9607F" w:rsidP="00C9607F">
      <w:pPr>
        <w:suppressAutoHyphens/>
        <w:rPr>
          <w:rFonts w:eastAsia="Arial"/>
          <w:lang w:eastAsia="zh-CN" w:bidi="hi-IN"/>
        </w:rPr>
      </w:pPr>
    </w:p>
    <w:p w:rsidR="00C9607F" w:rsidRPr="00444F6B" w:rsidRDefault="00C9607F" w:rsidP="00C9607F">
      <w:pPr>
        <w:suppressAutoHyphens/>
        <w:jc w:val="both"/>
        <w:rPr>
          <w:lang w:eastAsia="zh-CN" w:bidi="hi-IN"/>
        </w:rPr>
      </w:pPr>
      <w:r w:rsidRPr="00444F6B">
        <w:rPr>
          <w:rFonts w:eastAsia="Arial"/>
          <w:lang w:eastAsia="zh-CN" w:bidi="hi-IN"/>
        </w:rPr>
        <w:tab/>
        <w:t>Представляя и действуя от имени ___________________________________________ (далее - Участник), я, нижеподписавшийся, настоящим подаю заявку на участие в  открытом конкурсе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«Воткинский район» по лоту № ______.</w:t>
      </w:r>
    </w:p>
    <w:p w:rsidR="00C9607F" w:rsidRPr="00444F6B" w:rsidRDefault="00C9607F" w:rsidP="00C9607F">
      <w:pPr>
        <w:suppressAutoHyphens/>
        <w:jc w:val="both"/>
        <w:rPr>
          <w:rFonts w:eastAsia="Arial"/>
          <w:lang w:eastAsia="zh-CN" w:bidi="hi-IN"/>
        </w:rPr>
      </w:pPr>
      <w:r w:rsidRPr="00444F6B">
        <w:rPr>
          <w:lang w:eastAsia="zh-CN" w:bidi="hi-IN"/>
        </w:rPr>
        <w:tab/>
      </w:r>
      <w:r w:rsidRPr="00444F6B">
        <w:rPr>
          <w:rFonts w:eastAsia="Arial"/>
          <w:lang w:eastAsia="zh-CN" w:bidi="hi-IN"/>
        </w:rPr>
        <w:t>К заявке прилагаются копии документов в соответствии с условиями проведения открытого конкурса.</w:t>
      </w:r>
    </w:p>
    <w:p w:rsidR="00C9607F" w:rsidRPr="00444F6B" w:rsidRDefault="00C9607F" w:rsidP="00C9607F">
      <w:pPr>
        <w:suppressAutoHyphens/>
        <w:jc w:val="both"/>
        <w:rPr>
          <w:rFonts w:eastAsia="Arial"/>
          <w:lang w:eastAsia="zh-CN" w:bidi="hi-IN"/>
        </w:rPr>
      </w:pPr>
      <w:r w:rsidRPr="00444F6B">
        <w:rPr>
          <w:rFonts w:eastAsia="Arial"/>
          <w:lang w:eastAsia="zh-CN" w:bidi="hi-IN"/>
        </w:rPr>
        <w:t>Организатору и его представителям настоящим предоставляются полномочия  наводить справки или проводить исследования с целью изучения отчетов, документов и сведений, представленных в связи с данной заявкой.</w:t>
      </w:r>
    </w:p>
    <w:p w:rsidR="00C9607F" w:rsidRPr="00444F6B" w:rsidRDefault="00C9607F" w:rsidP="00C9607F">
      <w:pPr>
        <w:suppressAutoHyphens/>
        <w:jc w:val="both"/>
        <w:rPr>
          <w:rFonts w:eastAsia="Arial"/>
          <w:lang w:eastAsia="zh-CN" w:bidi="hi-IN"/>
        </w:rPr>
      </w:pPr>
      <w:r w:rsidRPr="00444F6B">
        <w:rPr>
          <w:rFonts w:eastAsia="Arial"/>
          <w:lang w:eastAsia="zh-CN" w:bidi="hi-IN"/>
        </w:rPr>
        <w:t>Заявка служит также разрешение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w:t>
      </w:r>
    </w:p>
    <w:p w:rsidR="00C9607F" w:rsidRPr="00444F6B" w:rsidRDefault="00C9607F" w:rsidP="00C9607F">
      <w:pPr>
        <w:suppressAutoHyphens/>
        <w:jc w:val="both"/>
        <w:rPr>
          <w:rFonts w:eastAsia="Arial"/>
          <w:lang w:eastAsia="zh-CN" w:bidi="hi-IN"/>
        </w:rPr>
      </w:pPr>
      <w:r w:rsidRPr="00444F6B">
        <w:rPr>
          <w:rFonts w:eastAsia="Arial"/>
          <w:lang w:eastAsia="zh-CN" w:bidi="hi-IN"/>
        </w:rPr>
        <w:t>Данная заявка подается с пониманием того, что возможность участия заявок в  открытом конкурсе зависит от достоверности всех данных, представленных Участником.</w:t>
      </w:r>
    </w:p>
    <w:p w:rsidR="00C9607F" w:rsidRPr="00444F6B" w:rsidRDefault="00C9607F" w:rsidP="00C9607F">
      <w:pPr>
        <w:suppressAutoHyphens/>
        <w:jc w:val="both"/>
        <w:rPr>
          <w:rFonts w:eastAsia="Arial"/>
          <w:lang w:eastAsia="zh-CN" w:bidi="hi-IN"/>
        </w:rPr>
      </w:pPr>
      <w:r w:rsidRPr="00444F6B">
        <w:rPr>
          <w:rFonts w:eastAsia="Arial"/>
          <w:lang w:eastAsia="zh-CN" w:bidi="hi-IN"/>
        </w:rPr>
        <w:t>Я удостоверяю, что сделанные заявления и представленные сведения являются полными и верными во всех деталях.</w:t>
      </w:r>
    </w:p>
    <w:p w:rsidR="00C9607F" w:rsidRPr="00444F6B" w:rsidRDefault="00C9607F" w:rsidP="00C9607F">
      <w:pPr>
        <w:suppressAutoHyphens/>
        <w:jc w:val="both"/>
        <w:rPr>
          <w:rFonts w:eastAsia="Arial"/>
          <w:lang w:eastAsia="zh-CN" w:bidi="hi-IN"/>
        </w:rPr>
      </w:pPr>
    </w:p>
    <w:p w:rsidR="00C9607F" w:rsidRPr="00444F6B" w:rsidRDefault="00C9607F" w:rsidP="00C9607F">
      <w:pPr>
        <w:suppressAutoHyphens/>
        <w:jc w:val="both"/>
        <w:rPr>
          <w:lang w:eastAsia="zh-CN" w:bidi="hi-IN"/>
        </w:rPr>
      </w:pPr>
      <w:r w:rsidRPr="00444F6B">
        <w:rPr>
          <w:rFonts w:eastAsia="Arial"/>
          <w:lang w:eastAsia="zh-CN" w:bidi="hi-IN"/>
        </w:rPr>
        <w:t>_________________________________________         ________________________________</w:t>
      </w:r>
    </w:p>
    <w:p w:rsidR="00C9607F" w:rsidRPr="00444F6B" w:rsidRDefault="00C9607F" w:rsidP="00C9607F">
      <w:pPr>
        <w:suppressAutoHyphens/>
        <w:jc w:val="both"/>
        <w:rPr>
          <w:rFonts w:eastAsia="Arial"/>
          <w:lang w:eastAsia="zh-CN" w:bidi="hi-IN"/>
        </w:rPr>
      </w:pPr>
      <w:r w:rsidRPr="00444F6B">
        <w:rPr>
          <w:lang w:eastAsia="zh-CN" w:bidi="hi-IN"/>
        </w:rPr>
        <w:t xml:space="preserve">              </w:t>
      </w:r>
      <w:r w:rsidRPr="00444F6B">
        <w:rPr>
          <w:rFonts w:eastAsia="Arial"/>
          <w:sz w:val="20"/>
          <w:lang w:eastAsia="zh-CN" w:bidi="hi-IN"/>
        </w:rPr>
        <w:t>(наименование участника)</w:t>
      </w:r>
      <w:r w:rsidRPr="00444F6B">
        <w:rPr>
          <w:rFonts w:eastAsia="Arial"/>
          <w:lang w:eastAsia="zh-CN" w:bidi="hi-IN"/>
        </w:rPr>
        <w:t xml:space="preserve">                                                          </w:t>
      </w:r>
      <w:r w:rsidRPr="00444F6B">
        <w:rPr>
          <w:rFonts w:eastAsia="Arial"/>
          <w:sz w:val="20"/>
          <w:lang w:eastAsia="zh-CN" w:bidi="hi-IN"/>
        </w:rPr>
        <w:t>(Ф.И.О., должность, подпись)</w:t>
      </w:r>
    </w:p>
    <w:p w:rsidR="00C9607F" w:rsidRPr="00444F6B" w:rsidRDefault="00C9607F" w:rsidP="00C9607F">
      <w:pPr>
        <w:suppressAutoHyphens/>
        <w:jc w:val="both"/>
        <w:rPr>
          <w:rFonts w:eastAsia="Arial"/>
          <w:lang w:eastAsia="zh-CN" w:bidi="hi-IN"/>
        </w:rPr>
      </w:pPr>
    </w:p>
    <w:p w:rsidR="00C9607F" w:rsidRPr="00444F6B" w:rsidRDefault="00C9607F" w:rsidP="00C9607F">
      <w:pPr>
        <w:suppressAutoHyphens/>
        <w:jc w:val="both"/>
        <w:rPr>
          <w:rFonts w:eastAsia="Arial"/>
          <w:lang w:eastAsia="zh-CN" w:bidi="hi-IN"/>
        </w:rPr>
      </w:pPr>
      <w:r w:rsidRPr="00444F6B">
        <w:rPr>
          <w:lang w:eastAsia="zh-CN" w:bidi="hi-IN"/>
        </w:rPr>
        <w:t xml:space="preserve">    </w:t>
      </w:r>
      <w:r w:rsidRPr="00444F6B">
        <w:rPr>
          <w:rFonts w:eastAsia="Arial"/>
          <w:sz w:val="20"/>
          <w:lang w:eastAsia="zh-CN" w:bidi="hi-IN"/>
        </w:rPr>
        <w:t>М.П.</w:t>
      </w:r>
    </w:p>
    <w:p w:rsidR="00C9607F" w:rsidRPr="00444F6B" w:rsidRDefault="00C9607F" w:rsidP="00C9607F">
      <w:pPr>
        <w:suppressAutoHyphens/>
        <w:jc w:val="both"/>
        <w:rPr>
          <w:rFonts w:eastAsia="Arial"/>
          <w:lang w:eastAsia="zh-CN" w:bidi="hi-IN"/>
        </w:rPr>
      </w:pPr>
    </w:p>
    <w:p w:rsidR="00C9607F" w:rsidRPr="00444F6B" w:rsidRDefault="00C9607F" w:rsidP="00C9607F">
      <w:pPr>
        <w:suppressAutoHyphens/>
        <w:jc w:val="right"/>
        <w:rPr>
          <w:rFonts w:eastAsia="Arial"/>
          <w:lang w:eastAsia="zh-CN" w:bidi="hi-IN"/>
        </w:rPr>
      </w:pPr>
      <w:r w:rsidRPr="00444F6B">
        <w:rPr>
          <w:rFonts w:eastAsia="Arial"/>
          <w:lang w:eastAsia="zh-CN" w:bidi="hi-IN"/>
        </w:rPr>
        <w:t>«__» ____________ 20__ г.</w:t>
      </w:r>
    </w:p>
    <w:p w:rsidR="00C9607F" w:rsidRPr="00444F6B" w:rsidRDefault="00C9607F" w:rsidP="00C9607F">
      <w:pPr>
        <w:suppressAutoHyphens/>
        <w:jc w:val="both"/>
        <w:rPr>
          <w:rFonts w:eastAsia="Arial"/>
          <w:lang w:eastAsia="zh-CN" w:bidi="hi-IN"/>
        </w:rPr>
      </w:pPr>
    </w:p>
    <w:p w:rsidR="00C9607F" w:rsidRPr="00444F6B" w:rsidRDefault="00C9607F" w:rsidP="00C9607F">
      <w:pPr>
        <w:suppressAutoHyphens/>
        <w:jc w:val="both"/>
        <w:rPr>
          <w:rFonts w:eastAsia="Arial"/>
          <w:lang w:eastAsia="zh-CN" w:bidi="hi-IN"/>
        </w:rPr>
      </w:pPr>
    </w:p>
    <w:p w:rsidR="00C9607F" w:rsidRPr="00444F6B" w:rsidRDefault="00C9607F" w:rsidP="00C9607F">
      <w:pPr>
        <w:suppressAutoHyphens/>
        <w:jc w:val="both"/>
        <w:rPr>
          <w:rFonts w:eastAsia="Arial"/>
          <w:lang w:eastAsia="zh-CN" w:bidi="hi-IN"/>
        </w:rPr>
      </w:pPr>
      <w:r w:rsidRPr="00444F6B">
        <w:rPr>
          <w:rFonts w:eastAsia="Arial"/>
          <w:lang w:eastAsia="zh-CN" w:bidi="hi-IN"/>
        </w:rPr>
        <w:t>К настоящей заявке на участие в открытом конкурсе прилагается опись документов.</w:t>
      </w:r>
    </w:p>
    <w:p w:rsidR="00C9607F" w:rsidRPr="00444F6B" w:rsidRDefault="00C9607F" w:rsidP="00C9607F">
      <w:pPr>
        <w:suppressAutoHyphens/>
        <w:jc w:val="both"/>
        <w:rPr>
          <w:rFonts w:eastAsia="Arial"/>
          <w:lang w:eastAsia="zh-CN" w:bidi="hi-IN"/>
        </w:rPr>
      </w:pPr>
    </w:p>
    <w:p w:rsidR="00C9607F" w:rsidRDefault="00C9607F" w:rsidP="00C9607F">
      <w:pPr>
        <w:suppressAutoHyphens/>
        <w:jc w:val="center"/>
        <w:rPr>
          <w:rFonts w:eastAsia="Arial"/>
          <w:b/>
          <w:lang w:eastAsia="zh-CN" w:bidi="hi-IN"/>
        </w:rPr>
      </w:pPr>
    </w:p>
    <w:p w:rsidR="00C9607F" w:rsidRDefault="00C9607F" w:rsidP="00C9607F">
      <w:pPr>
        <w:suppressAutoHyphens/>
        <w:jc w:val="center"/>
        <w:rPr>
          <w:rFonts w:eastAsia="Arial"/>
          <w:b/>
          <w:lang w:eastAsia="zh-CN" w:bidi="hi-IN"/>
        </w:rPr>
      </w:pPr>
    </w:p>
    <w:p w:rsidR="00C9607F" w:rsidRDefault="00C9607F" w:rsidP="00C9607F">
      <w:pPr>
        <w:suppressAutoHyphens/>
        <w:jc w:val="center"/>
        <w:rPr>
          <w:rFonts w:eastAsia="Arial"/>
          <w:b/>
          <w:lang w:eastAsia="zh-CN" w:bidi="hi-IN"/>
        </w:rPr>
      </w:pPr>
    </w:p>
    <w:p w:rsidR="00C9607F" w:rsidRDefault="00C9607F" w:rsidP="00C9607F">
      <w:pPr>
        <w:suppressAutoHyphens/>
        <w:jc w:val="center"/>
        <w:rPr>
          <w:rFonts w:eastAsia="Arial"/>
          <w:b/>
          <w:lang w:eastAsia="zh-CN" w:bidi="hi-IN"/>
        </w:rPr>
      </w:pPr>
    </w:p>
    <w:p w:rsidR="00C9607F" w:rsidRDefault="00C9607F" w:rsidP="00C9607F">
      <w:pPr>
        <w:suppressAutoHyphens/>
        <w:jc w:val="center"/>
        <w:rPr>
          <w:rFonts w:eastAsia="Arial"/>
          <w:b/>
          <w:lang w:eastAsia="zh-CN" w:bidi="hi-IN"/>
        </w:rPr>
      </w:pPr>
    </w:p>
    <w:p w:rsidR="003E194C" w:rsidRDefault="003E194C" w:rsidP="00C9607F">
      <w:pPr>
        <w:suppressAutoHyphens/>
        <w:jc w:val="center"/>
        <w:rPr>
          <w:rFonts w:eastAsia="Arial"/>
          <w:b/>
          <w:lang w:eastAsia="zh-CN" w:bidi="hi-IN"/>
        </w:rPr>
      </w:pPr>
    </w:p>
    <w:p w:rsidR="00C12332" w:rsidRDefault="00C12332" w:rsidP="00C9607F">
      <w:pPr>
        <w:suppressAutoHyphens/>
        <w:jc w:val="center"/>
        <w:rPr>
          <w:rFonts w:eastAsia="Arial"/>
          <w:b/>
          <w:lang w:eastAsia="zh-CN" w:bidi="hi-IN"/>
        </w:rPr>
      </w:pPr>
    </w:p>
    <w:p w:rsidR="003E194C" w:rsidRDefault="003E194C" w:rsidP="00C9607F">
      <w:pPr>
        <w:suppressAutoHyphens/>
        <w:jc w:val="center"/>
        <w:rPr>
          <w:rFonts w:eastAsia="Arial"/>
          <w:b/>
          <w:lang w:eastAsia="zh-CN" w:bidi="hi-IN"/>
        </w:rPr>
      </w:pPr>
    </w:p>
    <w:p w:rsidR="00C9607F" w:rsidRDefault="00C9607F" w:rsidP="00C9607F">
      <w:pPr>
        <w:suppressAutoHyphens/>
        <w:jc w:val="center"/>
        <w:rPr>
          <w:rFonts w:eastAsia="Arial"/>
          <w:b/>
          <w:lang w:eastAsia="zh-CN" w:bidi="hi-IN"/>
        </w:rPr>
      </w:pPr>
    </w:p>
    <w:p w:rsidR="001F6A94" w:rsidRDefault="001F6A94" w:rsidP="00C12332">
      <w:pPr>
        <w:suppressAutoHyphens/>
        <w:ind w:right="-1"/>
        <w:jc w:val="right"/>
        <w:rPr>
          <w:sz w:val="20"/>
          <w:lang w:eastAsia="zh-CN"/>
        </w:rPr>
      </w:pPr>
    </w:p>
    <w:p w:rsidR="00C12332" w:rsidRDefault="00D57FE0" w:rsidP="00C12332">
      <w:pPr>
        <w:suppressAutoHyphens/>
        <w:ind w:right="-1"/>
        <w:jc w:val="right"/>
        <w:rPr>
          <w:sz w:val="20"/>
          <w:lang w:eastAsia="zh-CN"/>
        </w:rPr>
      </w:pPr>
      <w:r>
        <w:rPr>
          <w:sz w:val="20"/>
          <w:lang w:eastAsia="zh-CN"/>
        </w:rPr>
        <w:lastRenderedPageBreak/>
        <w:t>Приложение № 4</w:t>
      </w:r>
      <w:r w:rsidR="00C12332">
        <w:rPr>
          <w:sz w:val="20"/>
          <w:lang w:eastAsia="zh-CN"/>
        </w:rPr>
        <w:t xml:space="preserve"> </w:t>
      </w:r>
      <w:r w:rsidR="00C12332" w:rsidRPr="00444F6B">
        <w:rPr>
          <w:sz w:val="20"/>
          <w:lang w:eastAsia="zh-CN"/>
        </w:rPr>
        <w:t xml:space="preserve">к </w:t>
      </w:r>
      <w:r w:rsidR="00C12332">
        <w:rPr>
          <w:sz w:val="20"/>
          <w:lang w:eastAsia="zh-CN"/>
        </w:rPr>
        <w:t>Конкурсной документации</w:t>
      </w:r>
    </w:p>
    <w:p w:rsidR="00C12332" w:rsidRDefault="00C12332" w:rsidP="00C12332">
      <w:pPr>
        <w:jc w:val="right"/>
        <w:rPr>
          <w:sz w:val="20"/>
          <w:szCs w:val="26"/>
        </w:rPr>
      </w:pPr>
      <w:r w:rsidRPr="00C12332">
        <w:rPr>
          <w:sz w:val="20"/>
          <w:szCs w:val="26"/>
        </w:rPr>
        <w:t xml:space="preserve">к открытому конкурсу на право </w:t>
      </w:r>
    </w:p>
    <w:p w:rsidR="00C12332" w:rsidRDefault="00C12332" w:rsidP="00C12332">
      <w:pPr>
        <w:jc w:val="right"/>
        <w:rPr>
          <w:sz w:val="20"/>
          <w:szCs w:val="26"/>
        </w:rPr>
      </w:pPr>
      <w:r w:rsidRPr="00C12332">
        <w:rPr>
          <w:sz w:val="20"/>
          <w:szCs w:val="26"/>
        </w:rPr>
        <w:t xml:space="preserve">получения свидетельства об осуществлении перевозок </w:t>
      </w:r>
    </w:p>
    <w:p w:rsidR="00C12332" w:rsidRDefault="00C12332" w:rsidP="00C12332">
      <w:pPr>
        <w:jc w:val="right"/>
        <w:rPr>
          <w:sz w:val="20"/>
          <w:szCs w:val="26"/>
        </w:rPr>
      </w:pPr>
      <w:r w:rsidRPr="00C12332">
        <w:rPr>
          <w:sz w:val="20"/>
          <w:szCs w:val="26"/>
        </w:rPr>
        <w:t xml:space="preserve">по муниципальному маршруту регулярных перевозок </w:t>
      </w:r>
    </w:p>
    <w:p w:rsidR="00C12332" w:rsidRPr="00C12332" w:rsidRDefault="00C12332" w:rsidP="00C12332">
      <w:pPr>
        <w:jc w:val="right"/>
        <w:rPr>
          <w:sz w:val="20"/>
          <w:szCs w:val="26"/>
        </w:rPr>
      </w:pPr>
      <w:r w:rsidRPr="00C12332">
        <w:rPr>
          <w:sz w:val="20"/>
          <w:szCs w:val="26"/>
        </w:rPr>
        <w:t xml:space="preserve">№ 102 с. Июльское – д. </w:t>
      </w:r>
      <w:proofErr w:type="spellStart"/>
      <w:r w:rsidRPr="00C12332">
        <w:rPr>
          <w:sz w:val="20"/>
          <w:szCs w:val="26"/>
        </w:rPr>
        <w:t>Кукуи</w:t>
      </w:r>
      <w:proofErr w:type="spellEnd"/>
      <w:r w:rsidRPr="00C12332">
        <w:rPr>
          <w:sz w:val="20"/>
          <w:szCs w:val="26"/>
        </w:rPr>
        <w:t xml:space="preserve"> </w:t>
      </w:r>
    </w:p>
    <w:p w:rsidR="00C12332" w:rsidRPr="00C12332" w:rsidRDefault="00C12332" w:rsidP="00C12332">
      <w:pPr>
        <w:suppressAutoHyphens/>
        <w:ind w:right="-1"/>
        <w:jc w:val="right"/>
        <w:rPr>
          <w:sz w:val="18"/>
          <w:lang w:eastAsia="zh-CN"/>
        </w:rPr>
      </w:pPr>
      <w:proofErr w:type="spellStart"/>
      <w:r w:rsidRPr="00C12332">
        <w:rPr>
          <w:sz w:val="20"/>
          <w:szCs w:val="26"/>
        </w:rPr>
        <w:t>Воткинского</w:t>
      </w:r>
      <w:proofErr w:type="spellEnd"/>
      <w:r w:rsidRPr="00C12332">
        <w:rPr>
          <w:sz w:val="20"/>
          <w:szCs w:val="26"/>
        </w:rPr>
        <w:t xml:space="preserve"> района Удмуртской Республики</w:t>
      </w:r>
    </w:p>
    <w:p w:rsidR="00C9607F" w:rsidRPr="00444F6B" w:rsidRDefault="00C9607F" w:rsidP="00C9607F">
      <w:pPr>
        <w:widowControl w:val="0"/>
        <w:suppressAutoHyphens/>
        <w:autoSpaceDE w:val="0"/>
        <w:jc w:val="center"/>
        <w:rPr>
          <w:lang w:eastAsia="zh-CN"/>
        </w:rPr>
      </w:pPr>
    </w:p>
    <w:p w:rsidR="00C9607F" w:rsidRPr="00444F6B" w:rsidRDefault="00C9607F" w:rsidP="00C9607F">
      <w:pPr>
        <w:suppressAutoHyphens/>
        <w:jc w:val="center"/>
        <w:rPr>
          <w:rFonts w:ascii="Courier New" w:eastAsia="Arial" w:hAnsi="Courier New" w:cs="Courier New"/>
          <w:sz w:val="20"/>
          <w:lang w:eastAsia="zh-CN" w:bidi="hi-IN"/>
        </w:rPr>
      </w:pPr>
    </w:p>
    <w:p w:rsidR="00C9607F" w:rsidRPr="00522CED" w:rsidRDefault="00C9607F" w:rsidP="00C12332">
      <w:pPr>
        <w:suppressAutoHyphens/>
        <w:jc w:val="center"/>
        <w:rPr>
          <w:rFonts w:eastAsia="Arial"/>
          <w:b/>
          <w:sz w:val="22"/>
          <w:szCs w:val="22"/>
          <w:lang w:eastAsia="zh-CN" w:bidi="hi-IN"/>
        </w:rPr>
      </w:pPr>
      <w:r w:rsidRPr="00522CED">
        <w:rPr>
          <w:rFonts w:eastAsia="Arial"/>
          <w:b/>
          <w:sz w:val="22"/>
          <w:szCs w:val="22"/>
          <w:lang w:eastAsia="zh-CN" w:bidi="hi-IN"/>
        </w:rPr>
        <w:t>КОНКУРСНОЕ ПРЕДЛОЖЕНИЕ</w:t>
      </w:r>
    </w:p>
    <w:p w:rsidR="00C9607F" w:rsidRPr="00522CED" w:rsidRDefault="00C9607F" w:rsidP="00C9607F">
      <w:pPr>
        <w:suppressAutoHyphens/>
        <w:jc w:val="both"/>
        <w:rPr>
          <w:sz w:val="22"/>
          <w:szCs w:val="22"/>
          <w:lang w:eastAsia="zh-CN" w:bidi="hi-IN"/>
        </w:rPr>
      </w:pPr>
      <w:r w:rsidRPr="00522CED">
        <w:rPr>
          <w:rFonts w:eastAsia="Arial"/>
          <w:sz w:val="22"/>
          <w:szCs w:val="22"/>
          <w:lang w:eastAsia="zh-CN" w:bidi="hi-IN"/>
        </w:rPr>
        <w:t>Изучив документацию для проведения открытого конкурса, получение которой  настоящим удостоверяется, а также применимые к данному открытому конкурсу законодательство и нормативные правовые акты, ______________________________________________________________________________,</w:t>
      </w:r>
    </w:p>
    <w:p w:rsidR="00C9607F" w:rsidRPr="00522CED" w:rsidRDefault="00C9607F" w:rsidP="00C9607F">
      <w:pPr>
        <w:suppressAutoHyphens/>
        <w:jc w:val="both"/>
        <w:rPr>
          <w:rFonts w:eastAsia="Arial"/>
          <w:sz w:val="22"/>
          <w:szCs w:val="22"/>
          <w:lang w:eastAsia="zh-CN" w:bidi="hi-IN"/>
        </w:rPr>
      </w:pPr>
      <w:r w:rsidRPr="00522CED">
        <w:rPr>
          <w:sz w:val="22"/>
          <w:szCs w:val="22"/>
          <w:lang w:eastAsia="zh-CN" w:bidi="hi-IN"/>
        </w:rPr>
        <w:t xml:space="preserve">                                                                  </w:t>
      </w:r>
      <w:r w:rsidRPr="00522CED">
        <w:rPr>
          <w:rFonts w:eastAsia="Arial"/>
          <w:sz w:val="22"/>
          <w:szCs w:val="22"/>
          <w:lang w:eastAsia="zh-CN" w:bidi="hi-IN"/>
        </w:rPr>
        <w:t>(наименование участника)</w:t>
      </w:r>
    </w:p>
    <w:p w:rsidR="00C9607F" w:rsidRPr="00522CED" w:rsidRDefault="00C9607F" w:rsidP="00C9607F">
      <w:pPr>
        <w:suppressAutoHyphens/>
        <w:jc w:val="both"/>
        <w:rPr>
          <w:sz w:val="22"/>
          <w:szCs w:val="22"/>
          <w:lang w:eastAsia="zh-CN" w:bidi="hi-IN"/>
        </w:rPr>
      </w:pPr>
      <w:r w:rsidRPr="00522CED">
        <w:rPr>
          <w:rFonts w:eastAsia="Arial"/>
          <w:sz w:val="22"/>
          <w:szCs w:val="22"/>
          <w:lang w:eastAsia="zh-CN" w:bidi="hi-IN"/>
        </w:rPr>
        <w:t>в лице ________________________________________________________________________,</w:t>
      </w:r>
    </w:p>
    <w:p w:rsidR="00C9607F" w:rsidRPr="00522CED" w:rsidRDefault="00C9607F" w:rsidP="00C9607F">
      <w:pPr>
        <w:suppressAutoHyphens/>
        <w:jc w:val="both"/>
        <w:rPr>
          <w:rFonts w:eastAsia="Arial"/>
          <w:sz w:val="22"/>
          <w:szCs w:val="22"/>
          <w:lang w:eastAsia="zh-CN" w:bidi="hi-IN"/>
        </w:rPr>
      </w:pPr>
      <w:r w:rsidRPr="00522CED">
        <w:rPr>
          <w:sz w:val="22"/>
          <w:szCs w:val="22"/>
          <w:lang w:eastAsia="zh-CN" w:bidi="hi-IN"/>
        </w:rPr>
        <w:t xml:space="preserve">                                   </w:t>
      </w:r>
      <w:r w:rsidRPr="00522CED">
        <w:rPr>
          <w:rFonts w:eastAsia="Arial"/>
          <w:sz w:val="22"/>
          <w:szCs w:val="22"/>
          <w:lang w:eastAsia="zh-CN" w:bidi="hi-IN"/>
        </w:rPr>
        <w:t xml:space="preserve">(должность, Ф.И.О. представителя участника размещения заказа) </w:t>
      </w:r>
    </w:p>
    <w:p w:rsidR="00C9607F" w:rsidRDefault="00C9607F" w:rsidP="00C9607F">
      <w:pPr>
        <w:suppressAutoHyphens/>
        <w:jc w:val="both"/>
        <w:rPr>
          <w:rFonts w:eastAsia="Arial"/>
          <w:sz w:val="22"/>
          <w:szCs w:val="22"/>
          <w:lang w:eastAsia="zh-CN" w:bidi="hi-IN"/>
        </w:rPr>
      </w:pPr>
      <w:r w:rsidRPr="00522CED">
        <w:rPr>
          <w:rFonts w:eastAsia="Arial"/>
          <w:sz w:val="22"/>
          <w:szCs w:val="22"/>
          <w:lang w:eastAsia="zh-CN" w:bidi="hi-IN"/>
        </w:rPr>
        <w:t>действующего на основании ______________________, сообщает о согласии участвовать в открытом конкурсе на право получения свидетельства об осуществлении перевозок по муниципальным маршрутам регулярных перевозок на территории муниципального образования «Воткинский район» по лоту № ____ на условиях проведения открытого конкурса и направляет настоящую заявку.</w:t>
      </w:r>
    </w:p>
    <w:p w:rsidR="00A307D1" w:rsidRPr="00522CED" w:rsidRDefault="00A307D1" w:rsidP="00C9607F">
      <w:pPr>
        <w:suppressAutoHyphens/>
        <w:jc w:val="both"/>
        <w:rPr>
          <w:rFonts w:ascii="Courier New" w:eastAsia="Arial" w:hAnsi="Courier New"/>
          <w:b/>
          <w:sz w:val="22"/>
          <w:szCs w:val="22"/>
          <w:lang w:eastAsia="zh-CN" w:bidi="hi-IN"/>
        </w:rPr>
      </w:pPr>
    </w:p>
    <w:tbl>
      <w:tblPr>
        <w:tblW w:w="10206" w:type="dxa"/>
        <w:tblInd w:w="108" w:type="dxa"/>
        <w:tblLayout w:type="fixed"/>
        <w:tblLook w:val="0000"/>
      </w:tblPr>
      <w:tblGrid>
        <w:gridCol w:w="7938"/>
        <w:gridCol w:w="2268"/>
      </w:tblGrid>
      <w:tr w:rsidR="00C9607F" w:rsidRPr="00522CED" w:rsidTr="00A307D1">
        <w:tc>
          <w:tcPr>
            <w:tcW w:w="7938" w:type="dxa"/>
            <w:tcBorders>
              <w:top w:val="single" w:sz="4" w:space="0" w:color="000000"/>
              <w:left w:val="single" w:sz="4" w:space="0" w:color="000000"/>
              <w:bottom w:val="single" w:sz="4" w:space="0" w:color="000000"/>
            </w:tcBorders>
            <w:shd w:val="clear" w:color="auto" w:fill="auto"/>
            <w:vAlign w:val="center"/>
          </w:tcPr>
          <w:p w:rsidR="00C9607F" w:rsidRPr="00522CED" w:rsidRDefault="00C9607F" w:rsidP="007C778B">
            <w:pPr>
              <w:widowControl w:val="0"/>
              <w:suppressAutoHyphens/>
              <w:autoSpaceDE w:val="0"/>
              <w:jc w:val="center"/>
              <w:rPr>
                <w:b/>
                <w:sz w:val="22"/>
                <w:szCs w:val="22"/>
                <w:lang w:eastAsia="zh-CN"/>
              </w:rPr>
            </w:pPr>
            <w:r w:rsidRPr="00522CED">
              <w:rPr>
                <w:b/>
                <w:sz w:val="22"/>
                <w:szCs w:val="22"/>
                <w:lang w:eastAsia="zh-CN"/>
              </w:rPr>
              <w:t>Показатели оценки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07F" w:rsidRPr="00522CED" w:rsidRDefault="00C9607F" w:rsidP="007C778B">
            <w:pPr>
              <w:widowControl w:val="0"/>
              <w:suppressAutoHyphens/>
              <w:autoSpaceDE w:val="0"/>
              <w:jc w:val="center"/>
              <w:rPr>
                <w:sz w:val="22"/>
                <w:szCs w:val="22"/>
                <w:lang w:eastAsia="zh-CN"/>
              </w:rPr>
            </w:pPr>
            <w:r w:rsidRPr="00522CED">
              <w:rPr>
                <w:b/>
                <w:sz w:val="22"/>
                <w:szCs w:val="22"/>
                <w:lang w:eastAsia="zh-CN"/>
              </w:rPr>
              <w:t>Значение показателя</w:t>
            </w:r>
          </w:p>
        </w:tc>
      </w:tr>
      <w:tr w:rsidR="00C9607F" w:rsidRPr="00522CED" w:rsidTr="00A307D1">
        <w:tc>
          <w:tcPr>
            <w:tcW w:w="7938"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jc w:val="both"/>
              <w:rPr>
                <w:b/>
                <w:sz w:val="22"/>
                <w:szCs w:val="22"/>
                <w:lang w:eastAsia="zh-CN"/>
              </w:rPr>
            </w:pPr>
            <w:r w:rsidRPr="00522CED">
              <w:rPr>
                <w:sz w:val="22"/>
                <w:szCs w:val="22"/>
                <w:lang w:eastAsia="zh-CN"/>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b/>
                <w:sz w:val="22"/>
                <w:szCs w:val="22"/>
                <w:lang w:eastAsia="zh-CN"/>
              </w:rPr>
            </w:pPr>
          </w:p>
          <w:p w:rsidR="00C9607F" w:rsidRPr="00522CED" w:rsidRDefault="00C9607F" w:rsidP="007C778B">
            <w:pPr>
              <w:widowControl w:val="0"/>
              <w:suppressAutoHyphens/>
              <w:autoSpaceDE w:val="0"/>
              <w:spacing w:before="57" w:after="57"/>
              <w:jc w:val="center"/>
              <w:rPr>
                <w:sz w:val="22"/>
                <w:szCs w:val="22"/>
                <w:lang w:eastAsia="zh-CN"/>
              </w:rPr>
            </w:pPr>
          </w:p>
          <w:p w:rsidR="00C9607F" w:rsidRPr="00522CED" w:rsidRDefault="00C9607F" w:rsidP="007C778B">
            <w:pPr>
              <w:widowControl w:val="0"/>
              <w:suppressAutoHyphens/>
              <w:autoSpaceDE w:val="0"/>
              <w:spacing w:before="57" w:after="57"/>
              <w:jc w:val="center"/>
              <w:rPr>
                <w:sz w:val="22"/>
                <w:szCs w:val="22"/>
                <w:lang w:eastAsia="zh-CN"/>
              </w:rPr>
            </w:pPr>
          </w:p>
          <w:p w:rsidR="00C9607F" w:rsidRPr="00522CED" w:rsidRDefault="00C9607F" w:rsidP="007C778B">
            <w:pPr>
              <w:widowControl w:val="0"/>
              <w:suppressAutoHyphens/>
              <w:autoSpaceDE w:val="0"/>
              <w:spacing w:before="57" w:after="57"/>
              <w:jc w:val="center"/>
              <w:rPr>
                <w:sz w:val="22"/>
                <w:szCs w:val="22"/>
                <w:lang w:eastAsia="zh-CN"/>
              </w:rPr>
            </w:pPr>
          </w:p>
          <w:p w:rsidR="00C9607F" w:rsidRPr="00522CED" w:rsidRDefault="00C9607F" w:rsidP="007C778B">
            <w:pPr>
              <w:widowControl w:val="0"/>
              <w:suppressAutoHyphens/>
              <w:autoSpaceDE w:val="0"/>
              <w:spacing w:before="57" w:after="57"/>
              <w:jc w:val="center"/>
              <w:rPr>
                <w:sz w:val="22"/>
                <w:szCs w:val="22"/>
                <w:lang w:eastAsia="zh-CN"/>
              </w:rPr>
            </w:pPr>
            <w:r w:rsidRPr="00522CED">
              <w:rPr>
                <w:sz w:val="22"/>
                <w:szCs w:val="22"/>
                <w:lang w:eastAsia="zh-CN"/>
              </w:rPr>
              <w:t>__________ лет</w:t>
            </w:r>
          </w:p>
        </w:tc>
      </w:tr>
      <w:tr w:rsidR="00C9607F" w:rsidRPr="00522CED" w:rsidTr="00A307D1">
        <w:tc>
          <w:tcPr>
            <w:tcW w:w="7938"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jc w:val="both"/>
              <w:rPr>
                <w:b/>
                <w:sz w:val="22"/>
                <w:szCs w:val="22"/>
                <w:lang w:eastAsia="zh-CN"/>
              </w:rPr>
            </w:pPr>
            <w:proofErr w:type="gramStart"/>
            <w:r w:rsidRPr="00522CED">
              <w:rPr>
                <w:sz w:val="22"/>
                <w:szCs w:val="22"/>
                <w:lang w:eastAsia="zh-C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522CED">
              <w:rPr>
                <w:sz w:val="22"/>
                <w:szCs w:val="22"/>
                <w:lang w:eastAsia="zh-CN"/>
              </w:rPr>
              <w:t xml:space="preserve"> проведения открытого конкурса.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b/>
                <w:sz w:val="22"/>
                <w:szCs w:val="22"/>
                <w:lang w:eastAsia="zh-CN"/>
              </w:rPr>
            </w:pPr>
          </w:p>
          <w:p w:rsidR="00C9607F" w:rsidRPr="00522CED" w:rsidRDefault="00C9607F" w:rsidP="007C778B">
            <w:pPr>
              <w:widowControl w:val="0"/>
              <w:suppressAutoHyphens/>
              <w:autoSpaceDE w:val="0"/>
              <w:jc w:val="center"/>
              <w:rPr>
                <w:b/>
                <w:sz w:val="22"/>
                <w:szCs w:val="22"/>
                <w:lang w:eastAsia="zh-CN"/>
              </w:rPr>
            </w:pPr>
          </w:p>
          <w:p w:rsidR="00C9607F" w:rsidRPr="00522CED" w:rsidRDefault="00C9607F" w:rsidP="007C778B">
            <w:pPr>
              <w:widowControl w:val="0"/>
              <w:suppressAutoHyphens/>
              <w:autoSpaceDE w:val="0"/>
              <w:jc w:val="center"/>
              <w:rPr>
                <w:b/>
                <w:sz w:val="22"/>
                <w:szCs w:val="22"/>
                <w:lang w:eastAsia="zh-CN"/>
              </w:rPr>
            </w:pPr>
          </w:p>
          <w:p w:rsidR="00C9607F" w:rsidRPr="00522CED" w:rsidRDefault="00C9607F" w:rsidP="007C778B">
            <w:pPr>
              <w:widowControl w:val="0"/>
              <w:suppressAutoHyphens/>
              <w:autoSpaceDE w:val="0"/>
              <w:jc w:val="center"/>
              <w:rPr>
                <w:b/>
                <w:sz w:val="22"/>
                <w:szCs w:val="22"/>
                <w:lang w:eastAsia="zh-CN"/>
              </w:rPr>
            </w:pPr>
          </w:p>
          <w:p w:rsidR="00C9607F" w:rsidRPr="00522CED" w:rsidRDefault="00C9607F" w:rsidP="007C778B">
            <w:pPr>
              <w:widowControl w:val="0"/>
              <w:suppressAutoHyphens/>
              <w:autoSpaceDE w:val="0"/>
              <w:jc w:val="center"/>
              <w:rPr>
                <w:sz w:val="22"/>
                <w:szCs w:val="22"/>
                <w:lang w:eastAsia="zh-CN"/>
              </w:rPr>
            </w:pPr>
            <w:r w:rsidRPr="00522CED">
              <w:rPr>
                <w:sz w:val="22"/>
                <w:szCs w:val="22"/>
                <w:lang w:eastAsia="zh-CN"/>
              </w:rPr>
              <w:t>_____________</w:t>
            </w:r>
            <w:r w:rsidR="00386659">
              <w:rPr>
                <w:sz w:val="22"/>
                <w:szCs w:val="22"/>
                <w:lang w:eastAsia="zh-CN"/>
              </w:rPr>
              <w:t>_____</w:t>
            </w:r>
          </w:p>
        </w:tc>
      </w:tr>
      <w:tr w:rsidR="00C9607F" w:rsidRPr="00522CED" w:rsidTr="00A307D1">
        <w:tc>
          <w:tcPr>
            <w:tcW w:w="7938"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jc w:val="both"/>
              <w:rPr>
                <w:b/>
                <w:sz w:val="22"/>
                <w:szCs w:val="22"/>
                <w:lang w:eastAsia="zh-CN"/>
              </w:rPr>
            </w:pPr>
            <w:r w:rsidRPr="00522CED">
              <w:rPr>
                <w:sz w:val="22"/>
                <w:szCs w:val="22"/>
                <w:lang w:eastAsia="zh-CN"/>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по данным паспорта транспортного средства от даты первой продажи).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b/>
                <w:sz w:val="22"/>
                <w:szCs w:val="22"/>
                <w:lang w:eastAsia="zh-CN"/>
              </w:rPr>
            </w:pPr>
          </w:p>
          <w:p w:rsidR="00C9607F" w:rsidRPr="00522CED" w:rsidRDefault="00C9607F" w:rsidP="007C778B">
            <w:pPr>
              <w:widowControl w:val="0"/>
              <w:suppressAutoHyphens/>
              <w:autoSpaceDE w:val="0"/>
              <w:jc w:val="center"/>
              <w:rPr>
                <w:b/>
                <w:sz w:val="22"/>
                <w:szCs w:val="22"/>
                <w:lang w:eastAsia="zh-CN"/>
              </w:rPr>
            </w:pPr>
          </w:p>
          <w:p w:rsidR="00C9607F" w:rsidRPr="00522CED" w:rsidRDefault="00C9607F" w:rsidP="007C778B">
            <w:pPr>
              <w:widowControl w:val="0"/>
              <w:suppressAutoHyphens/>
              <w:autoSpaceDE w:val="0"/>
              <w:jc w:val="center"/>
              <w:rPr>
                <w:b/>
                <w:sz w:val="22"/>
                <w:szCs w:val="22"/>
                <w:lang w:eastAsia="zh-CN"/>
              </w:rPr>
            </w:pPr>
          </w:p>
          <w:p w:rsidR="00C9607F" w:rsidRPr="00522CED" w:rsidRDefault="00C9607F" w:rsidP="007C778B">
            <w:pPr>
              <w:widowControl w:val="0"/>
              <w:suppressAutoHyphens/>
              <w:autoSpaceDE w:val="0"/>
              <w:jc w:val="center"/>
              <w:rPr>
                <w:sz w:val="22"/>
                <w:szCs w:val="22"/>
                <w:lang w:eastAsia="zh-CN"/>
              </w:rPr>
            </w:pPr>
            <w:r w:rsidRPr="00522CED">
              <w:rPr>
                <w:sz w:val="22"/>
                <w:szCs w:val="22"/>
                <w:lang w:eastAsia="zh-CN"/>
              </w:rPr>
              <w:t>____________ лет</w:t>
            </w:r>
          </w:p>
        </w:tc>
      </w:tr>
      <w:tr w:rsidR="00C9607F" w:rsidRPr="00522CED" w:rsidTr="00A307D1">
        <w:tc>
          <w:tcPr>
            <w:tcW w:w="7938"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rPr>
                <w:sz w:val="22"/>
                <w:szCs w:val="22"/>
                <w:lang w:eastAsia="zh-CN"/>
              </w:rPr>
            </w:pPr>
            <w:r w:rsidRPr="00522CED">
              <w:rPr>
                <w:sz w:val="22"/>
                <w:szCs w:val="22"/>
                <w:lang w:eastAsia="zh-CN"/>
              </w:rPr>
              <w:t>Характеристики транспортных средств, влияющие на качество перевозок:</w:t>
            </w:r>
          </w:p>
          <w:p w:rsidR="00C9607F" w:rsidRPr="00522CED" w:rsidRDefault="00C9607F" w:rsidP="007C778B">
            <w:pPr>
              <w:widowControl w:val="0"/>
              <w:suppressAutoHyphens/>
              <w:autoSpaceDE w:val="0"/>
              <w:rPr>
                <w:sz w:val="22"/>
                <w:szCs w:val="22"/>
                <w:lang w:eastAsia="zh-CN"/>
              </w:rPr>
            </w:pPr>
            <w:r w:rsidRPr="00522CED">
              <w:rPr>
                <w:sz w:val="22"/>
                <w:szCs w:val="22"/>
                <w:lang w:eastAsia="zh-CN"/>
              </w:rPr>
              <w:t>-  наличие кондиционера</w:t>
            </w:r>
          </w:p>
          <w:p w:rsidR="00C9607F" w:rsidRPr="00522CED" w:rsidRDefault="00C9607F" w:rsidP="007C778B">
            <w:pPr>
              <w:widowControl w:val="0"/>
              <w:suppressAutoHyphens/>
              <w:autoSpaceDE w:val="0"/>
              <w:rPr>
                <w:sz w:val="22"/>
                <w:szCs w:val="22"/>
                <w:lang w:eastAsia="zh-CN"/>
              </w:rPr>
            </w:pPr>
            <w:r w:rsidRPr="00522CED">
              <w:rPr>
                <w:sz w:val="22"/>
                <w:szCs w:val="22"/>
                <w:lang w:eastAsia="zh-CN"/>
              </w:rPr>
              <w:t xml:space="preserve">-  наличие низкого пола </w:t>
            </w:r>
          </w:p>
          <w:p w:rsidR="00C9607F" w:rsidRPr="00522CED" w:rsidRDefault="00C9607F" w:rsidP="007C778B">
            <w:pPr>
              <w:widowControl w:val="0"/>
              <w:suppressAutoHyphens/>
              <w:autoSpaceDE w:val="0"/>
              <w:rPr>
                <w:sz w:val="22"/>
                <w:szCs w:val="22"/>
                <w:lang w:eastAsia="zh-CN"/>
              </w:rPr>
            </w:pPr>
            <w:r w:rsidRPr="00522CED">
              <w:rPr>
                <w:sz w:val="22"/>
                <w:szCs w:val="22"/>
                <w:lang w:eastAsia="zh-CN"/>
              </w:rPr>
              <w:t xml:space="preserve">- наличие оборудования для перевозок пассажиров с ограниченными возможностями передвижения (для большого и среднего класса МТС) </w:t>
            </w:r>
          </w:p>
          <w:p w:rsidR="00C9607F" w:rsidRPr="00522CED" w:rsidRDefault="00C9607F" w:rsidP="007C778B">
            <w:pPr>
              <w:widowControl w:val="0"/>
              <w:suppressAutoHyphens/>
              <w:autoSpaceDE w:val="0"/>
              <w:rPr>
                <w:sz w:val="22"/>
                <w:szCs w:val="22"/>
                <w:lang w:eastAsia="zh-CN"/>
              </w:rPr>
            </w:pPr>
            <w:r w:rsidRPr="00522CED">
              <w:rPr>
                <w:sz w:val="22"/>
                <w:szCs w:val="22"/>
                <w:lang w:eastAsia="zh-CN"/>
              </w:rPr>
              <w:t>- наличие места для пассажиров с детскими колясками (для большого и среднего класса МТС).</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pBdr>
                <w:top w:val="none" w:sz="0" w:space="0" w:color="000000"/>
                <w:left w:val="none" w:sz="0" w:space="0" w:color="000000"/>
                <w:bottom w:val="single" w:sz="8" w:space="2" w:color="000000"/>
                <w:right w:val="none" w:sz="0" w:space="0" w:color="000000"/>
              </w:pBdr>
              <w:suppressAutoHyphens/>
              <w:autoSpaceDE w:val="0"/>
              <w:snapToGrid w:val="0"/>
              <w:jc w:val="center"/>
              <w:rPr>
                <w:sz w:val="22"/>
                <w:szCs w:val="22"/>
                <w:lang w:eastAsia="zh-CN"/>
              </w:rPr>
            </w:pPr>
          </w:p>
          <w:p w:rsidR="00C9607F" w:rsidRPr="00522CED" w:rsidRDefault="00C9607F" w:rsidP="007C778B">
            <w:pPr>
              <w:widowControl w:val="0"/>
              <w:pBdr>
                <w:top w:val="none" w:sz="0" w:space="0" w:color="000000"/>
                <w:left w:val="none" w:sz="0" w:space="0" w:color="000000"/>
                <w:bottom w:val="single" w:sz="8" w:space="2" w:color="000000"/>
                <w:right w:val="none" w:sz="0" w:space="0" w:color="000000"/>
              </w:pBdr>
              <w:suppressAutoHyphens/>
              <w:autoSpaceDE w:val="0"/>
              <w:snapToGrid w:val="0"/>
              <w:jc w:val="center"/>
              <w:rPr>
                <w:sz w:val="22"/>
                <w:szCs w:val="22"/>
                <w:lang w:eastAsia="zh-CN"/>
              </w:rPr>
            </w:pPr>
          </w:p>
          <w:p w:rsidR="00C9607F" w:rsidRPr="00522CED" w:rsidRDefault="00C9607F" w:rsidP="007C778B">
            <w:pPr>
              <w:widowControl w:val="0"/>
              <w:pBdr>
                <w:top w:val="none" w:sz="0" w:space="0" w:color="000000"/>
                <w:left w:val="none" w:sz="0" w:space="0" w:color="000000"/>
                <w:bottom w:val="single" w:sz="8" w:space="2" w:color="000000"/>
                <w:right w:val="none" w:sz="0" w:space="0" w:color="000000"/>
              </w:pBdr>
              <w:suppressAutoHyphens/>
              <w:autoSpaceDE w:val="0"/>
              <w:snapToGrid w:val="0"/>
              <w:jc w:val="center"/>
              <w:rPr>
                <w:sz w:val="22"/>
                <w:szCs w:val="22"/>
                <w:lang w:eastAsia="zh-CN"/>
              </w:rPr>
            </w:pPr>
          </w:p>
          <w:p w:rsidR="00C9607F" w:rsidRPr="00522CED" w:rsidRDefault="00C9607F" w:rsidP="007C778B">
            <w:pPr>
              <w:widowControl w:val="0"/>
              <w:pBdr>
                <w:top w:val="none" w:sz="0" w:space="0" w:color="000000"/>
                <w:left w:val="none" w:sz="0" w:space="0" w:color="000000"/>
                <w:bottom w:val="single" w:sz="8" w:space="2" w:color="000000"/>
                <w:right w:val="none" w:sz="0" w:space="0" w:color="000000"/>
              </w:pBdr>
              <w:suppressAutoHyphens/>
              <w:autoSpaceDE w:val="0"/>
              <w:snapToGrid w:val="0"/>
              <w:jc w:val="center"/>
              <w:rPr>
                <w:sz w:val="22"/>
                <w:szCs w:val="22"/>
                <w:lang w:eastAsia="zh-CN"/>
              </w:rPr>
            </w:pPr>
          </w:p>
          <w:p w:rsidR="00C9607F" w:rsidRPr="00522CED" w:rsidRDefault="00C9607F" w:rsidP="007C778B">
            <w:pPr>
              <w:widowControl w:val="0"/>
              <w:pBdr>
                <w:top w:val="none" w:sz="0" w:space="0" w:color="000000"/>
                <w:left w:val="none" w:sz="0" w:space="0" w:color="000000"/>
                <w:bottom w:val="single" w:sz="8" w:space="2" w:color="000000"/>
                <w:right w:val="none" w:sz="0" w:space="0" w:color="000000"/>
              </w:pBdr>
              <w:suppressAutoHyphens/>
              <w:autoSpaceDE w:val="0"/>
              <w:snapToGrid w:val="0"/>
              <w:jc w:val="center"/>
              <w:rPr>
                <w:sz w:val="22"/>
                <w:szCs w:val="22"/>
                <w:lang w:eastAsia="zh-CN"/>
              </w:rPr>
            </w:pPr>
          </w:p>
          <w:p w:rsidR="00C9607F" w:rsidRPr="00522CED" w:rsidRDefault="00C9607F" w:rsidP="007C778B">
            <w:pPr>
              <w:widowControl w:val="0"/>
              <w:suppressAutoHyphens/>
              <w:autoSpaceDE w:val="0"/>
              <w:jc w:val="center"/>
              <w:rPr>
                <w:sz w:val="22"/>
                <w:szCs w:val="22"/>
                <w:lang w:eastAsia="zh-CN"/>
              </w:rPr>
            </w:pPr>
          </w:p>
          <w:p w:rsidR="00C9607F" w:rsidRPr="00522CED" w:rsidRDefault="00C9607F" w:rsidP="007C778B">
            <w:pPr>
              <w:widowControl w:val="0"/>
              <w:suppressAutoHyphens/>
              <w:autoSpaceDE w:val="0"/>
              <w:jc w:val="center"/>
              <w:rPr>
                <w:sz w:val="22"/>
                <w:szCs w:val="22"/>
                <w:lang w:eastAsia="zh-CN"/>
              </w:rPr>
            </w:pPr>
          </w:p>
        </w:tc>
      </w:tr>
    </w:tbl>
    <w:p w:rsidR="00C9607F" w:rsidRPr="00522CED" w:rsidRDefault="00C9607F" w:rsidP="00C9607F">
      <w:pPr>
        <w:widowControl w:val="0"/>
        <w:suppressAutoHyphens/>
        <w:autoSpaceDE w:val="0"/>
        <w:jc w:val="center"/>
        <w:rPr>
          <w:b/>
          <w:sz w:val="22"/>
          <w:szCs w:val="22"/>
          <w:lang w:eastAsia="zh-CN"/>
        </w:rPr>
      </w:pPr>
    </w:p>
    <w:p w:rsidR="00C9607F" w:rsidRPr="00522CED" w:rsidRDefault="00C9607F" w:rsidP="00C9607F">
      <w:pPr>
        <w:suppressAutoHyphens/>
        <w:jc w:val="both"/>
        <w:rPr>
          <w:rFonts w:eastAsia="Arial"/>
          <w:sz w:val="22"/>
          <w:szCs w:val="22"/>
          <w:lang w:eastAsia="zh-CN" w:bidi="hi-IN"/>
        </w:rPr>
      </w:pPr>
      <w:r w:rsidRPr="00522CED">
        <w:rPr>
          <w:rFonts w:eastAsia="Arial"/>
          <w:sz w:val="22"/>
          <w:szCs w:val="22"/>
          <w:lang w:eastAsia="zh-CN" w:bidi="hi-IN"/>
        </w:rPr>
        <w:t>Мы   удостоверяем,  что  представленные  сведения  являются  полными  и верными во всех деталях.</w:t>
      </w:r>
    </w:p>
    <w:p w:rsidR="00C9607F" w:rsidRPr="00522CED" w:rsidRDefault="00C9607F" w:rsidP="00C9607F">
      <w:pPr>
        <w:suppressAutoHyphens/>
        <w:jc w:val="both"/>
        <w:rPr>
          <w:sz w:val="22"/>
          <w:szCs w:val="22"/>
          <w:lang w:eastAsia="zh-CN" w:bidi="hi-IN"/>
        </w:rPr>
      </w:pPr>
      <w:r w:rsidRPr="00522CED">
        <w:rPr>
          <w:rFonts w:eastAsia="Arial"/>
          <w:sz w:val="22"/>
          <w:szCs w:val="22"/>
          <w:lang w:eastAsia="zh-CN" w:bidi="hi-IN"/>
        </w:rPr>
        <w:t>__________________________________    ___________________________________________</w:t>
      </w:r>
    </w:p>
    <w:p w:rsidR="00C9607F" w:rsidRPr="00522CED" w:rsidRDefault="00C9607F" w:rsidP="00C9607F">
      <w:pPr>
        <w:suppressAutoHyphens/>
        <w:jc w:val="both"/>
        <w:rPr>
          <w:rFonts w:eastAsia="Arial"/>
          <w:sz w:val="22"/>
          <w:szCs w:val="22"/>
          <w:lang w:eastAsia="zh-CN" w:bidi="hi-IN"/>
        </w:rPr>
      </w:pPr>
      <w:r w:rsidRPr="00522CED">
        <w:rPr>
          <w:sz w:val="22"/>
          <w:szCs w:val="22"/>
          <w:lang w:eastAsia="zh-CN" w:bidi="hi-IN"/>
        </w:rPr>
        <w:t xml:space="preserve">                </w:t>
      </w:r>
      <w:r w:rsidRPr="00522CED">
        <w:rPr>
          <w:rFonts w:eastAsia="Arial"/>
          <w:sz w:val="22"/>
          <w:szCs w:val="22"/>
          <w:lang w:eastAsia="zh-CN" w:bidi="hi-IN"/>
        </w:rPr>
        <w:t>(наименование участника)                                     (Ф.И.О., должность, подпись)</w:t>
      </w:r>
    </w:p>
    <w:p w:rsidR="00A307D1" w:rsidRDefault="00C9607F" w:rsidP="00A307D1">
      <w:pPr>
        <w:suppressAutoHyphens/>
        <w:jc w:val="both"/>
        <w:rPr>
          <w:rFonts w:eastAsia="Arial"/>
          <w:sz w:val="22"/>
          <w:szCs w:val="22"/>
          <w:lang w:eastAsia="zh-CN" w:bidi="hi-IN"/>
        </w:rPr>
      </w:pPr>
      <w:r w:rsidRPr="00522CED">
        <w:rPr>
          <w:sz w:val="22"/>
          <w:szCs w:val="22"/>
          <w:lang w:eastAsia="zh-CN" w:bidi="hi-IN"/>
        </w:rPr>
        <w:t xml:space="preserve">    </w:t>
      </w:r>
      <w:r w:rsidR="00A307D1">
        <w:rPr>
          <w:rFonts w:eastAsia="Arial"/>
          <w:sz w:val="22"/>
          <w:szCs w:val="22"/>
          <w:lang w:eastAsia="zh-CN" w:bidi="hi-IN"/>
        </w:rPr>
        <w:t>м.п.</w:t>
      </w:r>
    </w:p>
    <w:p w:rsidR="00A307D1" w:rsidRDefault="00A307D1" w:rsidP="00A307D1">
      <w:pPr>
        <w:suppressAutoHyphens/>
        <w:jc w:val="center"/>
        <w:rPr>
          <w:rFonts w:eastAsia="Arial"/>
          <w:sz w:val="22"/>
          <w:szCs w:val="22"/>
          <w:lang w:eastAsia="zh-CN" w:bidi="hi-IN"/>
        </w:rPr>
      </w:pPr>
      <w:r>
        <w:rPr>
          <w:rFonts w:eastAsia="Arial"/>
          <w:sz w:val="22"/>
          <w:szCs w:val="22"/>
          <w:lang w:eastAsia="zh-CN" w:bidi="hi-IN"/>
        </w:rPr>
        <w:t>«___» ______________ 20__</w:t>
      </w:r>
      <w:r w:rsidR="00C9607F" w:rsidRPr="00522CED">
        <w:rPr>
          <w:rFonts w:eastAsia="Arial"/>
          <w:sz w:val="22"/>
          <w:szCs w:val="22"/>
          <w:lang w:eastAsia="zh-CN" w:bidi="hi-IN"/>
        </w:rPr>
        <w:t>_ г.</w:t>
      </w:r>
    </w:p>
    <w:p w:rsidR="00C12332" w:rsidRDefault="00D57FE0" w:rsidP="00C12332">
      <w:pPr>
        <w:suppressAutoHyphens/>
        <w:ind w:right="-1"/>
        <w:jc w:val="right"/>
        <w:rPr>
          <w:sz w:val="20"/>
          <w:lang w:eastAsia="zh-CN"/>
        </w:rPr>
      </w:pPr>
      <w:r>
        <w:rPr>
          <w:sz w:val="20"/>
          <w:lang w:eastAsia="zh-CN"/>
        </w:rPr>
        <w:lastRenderedPageBreak/>
        <w:t>Приложение № 5</w:t>
      </w:r>
      <w:r w:rsidR="00C12332">
        <w:rPr>
          <w:sz w:val="20"/>
          <w:lang w:eastAsia="zh-CN"/>
        </w:rPr>
        <w:t xml:space="preserve"> </w:t>
      </w:r>
      <w:r w:rsidR="00C12332" w:rsidRPr="00444F6B">
        <w:rPr>
          <w:sz w:val="20"/>
          <w:lang w:eastAsia="zh-CN"/>
        </w:rPr>
        <w:t xml:space="preserve">к </w:t>
      </w:r>
      <w:r w:rsidR="00C12332">
        <w:rPr>
          <w:sz w:val="20"/>
          <w:lang w:eastAsia="zh-CN"/>
        </w:rPr>
        <w:t>Конкурсной документации</w:t>
      </w:r>
    </w:p>
    <w:p w:rsidR="00C12332" w:rsidRDefault="00C12332" w:rsidP="00C12332">
      <w:pPr>
        <w:jc w:val="right"/>
        <w:rPr>
          <w:sz w:val="20"/>
          <w:szCs w:val="26"/>
        </w:rPr>
      </w:pPr>
      <w:r w:rsidRPr="00C12332">
        <w:rPr>
          <w:sz w:val="20"/>
          <w:szCs w:val="26"/>
        </w:rPr>
        <w:t xml:space="preserve">к открытому конкурсу на право </w:t>
      </w:r>
    </w:p>
    <w:p w:rsidR="00C12332" w:rsidRDefault="00C12332" w:rsidP="00C12332">
      <w:pPr>
        <w:jc w:val="right"/>
        <w:rPr>
          <w:sz w:val="20"/>
          <w:szCs w:val="26"/>
        </w:rPr>
      </w:pPr>
      <w:r w:rsidRPr="00C12332">
        <w:rPr>
          <w:sz w:val="20"/>
          <w:szCs w:val="26"/>
        </w:rPr>
        <w:t xml:space="preserve">получения свидетельства об осуществлении перевозок </w:t>
      </w:r>
    </w:p>
    <w:p w:rsidR="00C12332" w:rsidRDefault="00C12332" w:rsidP="00C12332">
      <w:pPr>
        <w:jc w:val="right"/>
        <w:rPr>
          <w:sz w:val="20"/>
          <w:szCs w:val="26"/>
        </w:rPr>
      </w:pPr>
      <w:r w:rsidRPr="00C12332">
        <w:rPr>
          <w:sz w:val="20"/>
          <w:szCs w:val="26"/>
        </w:rPr>
        <w:t xml:space="preserve">по муниципальному маршруту регулярных перевозок </w:t>
      </w:r>
    </w:p>
    <w:p w:rsidR="00C12332" w:rsidRPr="00C12332" w:rsidRDefault="00C12332" w:rsidP="00C12332">
      <w:pPr>
        <w:jc w:val="right"/>
        <w:rPr>
          <w:sz w:val="20"/>
          <w:szCs w:val="26"/>
        </w:rPr>
      </w:pPr>
      <w:r w:rsidRPr="00C12332">
        <w:rPr>
          <w:sz w:val="20"/>
          <w:szCs w:val="26"/>
        </w:rPr>
        <w:t xml:space="preserve">№ 102 с. Июльское – д. </w:t>
      </w:r>
      <w:proofErr w:type="spellStart"/>
      <w:r w:rsidRPr="00C12332">
        <w:rPr>
          <w:sz w:val="20"/>
          <w:szCs w:val="26"/>
        </w:rPr>
        <w:t>Кукуи</w:t>
      </w:r>
      <w:proofErr w:type="spellEnd"/>
      <w:r w:rsidRPr="00C12332">
        <w:rPr>
          <w:sz w:val="20"/>
          <w:szCs w:val="26"/>
        </w:rPr>
        <w:t xml:space="preserve"> </w:t>
      </w:r>
    </w:p>
    <w:p w:rsidR="00C12332" w:rsidRPr="00C12332" w:rsidRDefault="00C12332" w:rsidP="00C12332">
      <w:pPr>
        <w:suppressAutoHyphens/>
        <w:ind w:right="-1"/>
        <w:jc w:val="right"/>
        <w:rPr>
          <w:sz w:val="18"/>
          <w:lang w:eastAsia="zh-CN"/>
        </w:rPr>
      </w:pPr>
      <w:proofErr w:type="spellStart"/>
      <w:r w:rsidRPr="00C12332">
        <w:rPr>
          <w:sz w:val="20"/>
          <w:szCs w:val="26"/>
        </w:rPr>
        <w:t>Воткинского</w:t>
      </w:r>
      <w:proofErr w:type="spellEnd"/>
      <w:r w:rsidRPr="00C12332">
        <w:rPr>
          <w:sz w:val="20"/>
          <w:szCs w:val="26"/>
        </w:rPr>
        <w:t xml:space="preserve"> района Удмуртской Республики</w:t>
      </w:r>
    </w:p>
    <w:p w:rsidR="00C9607F" w:rsidRPr="00C515B7" w:rsidRDefault="00C9607F" w:rsidP="003E194C">
      <w:pPr>
        <w:suppressAutoHyphens/>
        <w:ind w:right="-1"/>
        <w:jc w:val="right"/>
        <w:rPr>
          <w:sz w:val="20"/>
          <w:lang w:eastAsia="zh-CN"/>
        </w:rPr>
      </w:pPr>
    </w:p>
    <w:p w:rsidR="00C9607F" w:rsidRPr="00444F6B" w:rsidRDefault="00C9607F" w:rsidP="00C9607F">
      <w:pPr>
        <w:suppressAutoHyphens/>
        <w:rPr>
          <w:bCs/>
          <w:lang w:eastAsia="zh-CN"/>
        </w:rPr>
      </w:pPr>
    </w:p>
    <w:p w:rsidR="00C9607F" w:rsidRPr="00522CED" w:rsidRDefault="00C9607F" w:rsidP="00C9607F">
      <w:pPr>
        <w:widowControl w:val="0"/>
        <w:suppressAutoHyphens/>
        <w:autoSpaceDE w:val="0"/>
        <w:jc w:val="center"/>
        <w:rPr>
          <w:b/>
          <w:sz w:val="22"/>
          <w:szCs w:val="22"/>
          <w:lang w:eastAsia="zh-CN"/>
        </w:rPr>
      </w:pPr>
      <w:r w:rsidRPr="00522CED">
        <w:rPr>
          <w:b/>
          <w:sz w:val="22"/>
          <w:szCs w:val="22"/>
          <w:lang w:eastAsia="zh-CN"/>
        </w:rPr>
        <w:t>СПРАВКА ОБ УЧАСТНИКЕ</w:t>
      </w:r>
    </w:p>
    <w:p w:rsidR="00C9607F" w:rsidRPr="00522CED" w:rsidRDefault="00C9607F" w:rsidP="00C9607F">
      <w:pPr>
        <w:widowControl w:val="0"/>
        <w:suppressAutoHyphens/>
        <w:autoSpaceDE w:val="0"/>
        <w:jc w:val="center"/>
        <w:rPr>
          <w:b/>
          <w:sz w:val="22"/>
          <w:szCs w:val="22"/>
          <w:lang w:eastAsia="zh-CN"/>
        </w:rPr>
      </w:pPr>
      <w:r w:rsidRPr="00522CED">
        <w:rPr>
          <w:sz w:val="22"/>
          <w:szCs w:val="22"/>
          <w:lang w:eastAsia="zh-CN"/>
        </w:rPr>
        <w:t>Сведения об участнике открытого конкурса</w:t>
      </w:r>
    </w:p>
    <w:tbl>
      <w:tblPr>
        <w:tblW w:w="0" w:type="auto"/>
        <w:tblInd w:w="-50" w:type="dxa"/>
        <w:tblLayout w:type="fixed"/>
        <w:tblLook w:val="0000"/>
      </w:tblPr>
      <w:tblGrid>
        <w:gridCol w:w="560"/>
        <w:gridCol w:w="5410"/>
        <w:gridCol w:w="4678"/>
      </w:tblGrid>
      <w:tr w:rsidR="00C9607F" w:rsidRPr="00522CED" w:rsidTr="007C778B">
        <w:tc>
          <w:tcPr>
            <w:tcW w:w="560" w:type="dxa"/>
            <w:tcBorders>
              <w:top w:val="single" w:sz="4" w:space="0" w:color="000000"/>
              <w:left w:val="single" w:sz="4" w:space="0" w:color="000000"/>
              <w:bottom w:val="single" w:sz="4" w:space="0" w:color="000000"/>
            </w:tcBorders>
            <w:shd w:val="clear" w:color="auto" w:fill="auto"/>
            <w:vAlign w:val="center"/>
          </w:tcPr>
          <w:p w:rsidR="00C9607F" w:rsidRPr="00522CED" w:rsidRDefault="00C9607F" w:rsidP="007C778B">
            <w:pPr>
              <w:widowControl w:val="0"/>
              <w:suppressAutoHyphens/>
              <w:autoSpaceDE w:val="0"/>
              <w:jc w:val="center"/>
              <w:rPr>
                <w:b/>
                <w:sz w:val="22"/>
                <w:szCs w:val="22"/>
                <w:lang w:eastAsia="zh-CN"/>
              </w:rPr>
            </w:pPr>
            <w:r w:rsidRPr="00522CED">
              <w:rPr>
                <w:b/>
                <w:sz w:val="22"/>
                <w:szCs w:val="22"/>
                <w:lang w:eastAsia="zh-CN"/>
              </w:rPr>
              <w:t xml:space="preserve">№ </w:t>
            </w:r>
            <w:proofErr w:type="spellStart"/>
            <w:proofErr w:type="gramStart"/>
            <w:r w:rsidRPr="00522CED">
              <w:rPr>
                <w:b/>
                <w:sz w:val="22"/>
                <w:szCs w:val="22"/>
                <w:lang w:eastAsia="zh-CN"/>
              </w:rPr>
              <w:t>п</w:t>
            </w:r>
            <w:proofErr w:type="spellEnd"/>
            <w:proofErr w:type="gramEnd"/>
            <w:r w:rsidRPr="00522CED">
              <w:rPr>
                <w:b/>
                <w:sz w:val="22"/>
                <w:szCs w:val="22"/>
                <w:lang w:eastAsia="zh-CN"/>
              </w:rPr>
              <w:t>/</w:t>
            </w:r>
            <w:proofErr w:type="spellStart"/>
            <w:r w:rsidRPr="00522CED">
              <w:rPr>
                <w:b/>
                <w:sz w:val="22"/>
                <w:szCs w:val="22"/>
                <w:lang w:eastAsia="zh-CN"/>
              </w:rPr>
              <w:t>п</w:t>
            </w:r>
            <w:proofErr w:type="spellEnd"/>
          </w:p>
        </w:tc>
        <w:tc>
          <w:tcPr>
            <w:tcW w:w="5410" w:type="dxa"/>
            <w:tcBorders>
              <w:top w:val="single" w:sz="4" w:space="0" w:color="000000"/>
              <w:left w:val="single" w:sz="4" w:space="0" w:color="000000"/>
              <w:bottom w:val="single" w:sz="4" w:space="0" w:color="000000"/>
            </w:tcBorders>
            <w:shd w:val="clear" w:color="auto" w:fill="auto"/>
            <w:vAlign w:val="center"/>
          </w:tcPr>
          <w:p w:rsidR="00C9607F" w:rsidRPr="00522CED" w:rsidRDefault="00C9607F" w:rsidP="007C778B">
            <w:pPr>
              <w:widowControl w:val="0"/>
              <w:suppressAutoHyphens/>
              <w:autoSpaceDE w:val="0"/>
              <w:jc w:val="center"/>
              <w:rPr>
                <w:b/>
                <w:sz w:val="22"/>
                <w:szCs w:val="22"/>
                <w:lang w:eastAsia="zh-CN"/>
              </w:rPr>
            </w:pPr>
            <w:r w:rsidRPr="00522CED">
              <w:rPr>
                <w:b/>
                <w:sz w:val="22"/>
                <w:szCs w:val="22"/>
                <w:lang w:eastAsia="zh-CN"/>
              </w:rPr>
              <w:t>Наименование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607F" w:rsidRPr="00522CED" w:rsidRDefault="00C9607F" w:rsidP="007C778B">
            <w:pPr>
              <w:widowControl w:val="0"/>
              <w:suppressAutoHyphens/>
              <w:autoSpaceDE w:val="0"/>
              <w:jc w:val="center"/>
              <w:rPr>
                <w:sz w:val="22"/>
                <w:szCs w:val="22"/>
                <w:lang w:eastAsia="zh-CN"/>
              </w:rPr>
            </w:pPr>
            <w:r w:rsidRPr="00522CED">
              <w:rPr>
                <w:b/>
                <w:sz w:val="22"/>
                <w:szCs w:val="22"/>
                <w:lang w:eastAsia="zh-CN"/>
              </w:rPr>
              <w:t>Сведения об участнике</w:t>
            </w:r>
          </w:p>
        </w:tc>
      </w:tr>
      <w:tr w:rsidR="00C9607F" w:rsidRPr="00522CED" w:rsidTr="007C778B">
        <w:tc>
          <w:tcPr>
            <w:tcW w:w="56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jc w:val="center"/>
              <w:rPr>
                <w:sz w:val="22"/>
                <w:szCs w:val="22"/>
                <w:lang w:eastAsia="zh-CN"/>
              </w:rPr>
            </w:pPr>
            <w:r w:rsidRPr="00522CED">
              <w:rPr>
                <w:sz w:val="22"/>
                <w:szCs w:val="22"/>
                <w:lang w:eastAsia="zh-CN"/>
              </w:rPr>
              <w:t>1</w:t>
            </w:r>
          </w:p>
        </w:tc>
        <w:tc>
          <w:tcPr>
            <w:tcW w:w="541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rPr>
                <w:sz w:val="22"/>
                <w:szCs w:val="22"/>
                <w:lang w:eastAsia="zh-CN"/>
              </w:rPr>
            </w:pPr>
            <w:r w:rsidRPr="00522CED">
              <w:rPr>
                <w:sz w:val="22"/>
                <w:szCs w:val="22"/>
                <w:lang w:eastAsia="zh-CN"/>
              </w:rPr>
              <w:t xml:space="preserve">Полное и сокращенное наименование участника открытого  конкурса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r>
      <w:tr w:rsidR="00C9607F" w:rsidRPr="00522CED" w:rsidTr="007C778B">
        <w:tc>
          <w:tcPr>
            <w:tcW w:w="56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jc w:val="center"/>
              <w:rPr>
                <w:sz w:val="22"/>
                <w:szCs w:val="22"/>
                <w:lang w:eastAsia="zh-CN"/>
              </w:rPr>
            </w:pPr>
            <w:r w:rsidRPr="00522CED">
              <w:rPr>
                <w:sz w:val="22"/>
                <w:szCs w:val="22"/>
                <w:lang w:eastAsia="zh-CN"/>
              </w:rPr>
              <w:t>2</w:t>
            </w:r>
          </w:p>
        </w:tc>
        <w:tc>
          <w:tcPr>
            <w:tcW w:w="541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rPr>
                <w:sz w:val="22"/>
                <w:szCs w:val="22"/>
                <w:lang w:eastAsia="zh-CN"/>
              </w:rPr>
            </w:pPr>
            <w:r w:rsidRPr="00522CED">
              <w:rPr>
                <w:sz w:val="22"/>
                <w:szCs w:val="22"/>
                <w:lang w:eastAsia="zh-CN"/>
              </w:rPr>
              <w:t xml:space="preserve">ИНН/КПП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r>
      <w:tr w:rsidR="00C9607F" w:rsidRPr="00522CED" w:rsidTr="007C778B">
        <w:tc>
          <w:tcPr>
            <w:tcW w:w="56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jc w:val="center"/>
              <w:rPr>
                <w:sz w:val="22"/>
                <w:szCs w:val="22"/>
                <w:lang w:eastAsia="zh-CN"/>
              </w:rPr>
            </w:pPr>
            <w:r w:rsidRPr="00522CED">
              <w:rPr>
                <w:sz w:val="22"/>
                <w:szCs w:val="22"/>
                <w:lang w:eastAsia="zh-CN"/>
              </w:rPr>
              <w:t>3</w:t>
            </w:r>
          </w:p>
        </w:tc>
        <w:tc>
          <w:tcPr>
            <w:tcW w:w="541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suppressAutoHyphens/>
              <w:jc w:val="both"/>
              <w:rPr>
                <w:rFonts w:eastAsia="Arial"/>
                <w:sz w:val="22"/>
                <w:szCs w:val="22"/>
                <w:lang w:eastAsia="zh-CN" w:bidi="hi-IN"/>
              </w:rPr>
            </w:pPr>
            <w:r w:rsidRPr="00522CED">
              <w:rPr>
                <w:rFonts w:eastAsia="Arial"/>
                <w:sz w:val="22"/>
                <w:szCs w:val="22"/>
                <w:lang w:eastAsia="zh-CN" w:bidi="hi-IN"/>
              </w:rPr>
              <w:t xml:space="preserve">Ф.И.О. руководителя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r>
      <w:tr w:rsidR="00C9607F" w:rsidRPr="00522CED" w:rsidTr="007C778B">
        <w:tc>
          <w:tcPr>
            <w:tcW w:w="56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jc w:val="center"/>
              <w:rPr>
                <w:sz w:val="22"/>
                <w:szCs w:val="22"/>
                <w:lang w:eastAsia="zh-CN"/>
              </w:rPr>
            </w:pPr>
            <w:r w:rsidRPr="00522CED">
              <w:rPr>
                <w:sz w:val="22"/>
                <w:szCs w:val="22"/>
                <w:lang w:eastAsia="zh-CN"/>
              </w:rPr>
              <w:t>4</w:t>
            </w:r>
          </w:p>
        </w:tc>
        <w:tc>
          <w:tcPr>
            <w:tcW w:w="541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suppressAutoHyphens/>
              <w:jc w:val="both"/>
              <w:rPr>
                <w:rFonts w:eastAsia="Arial"/>
                <w:sz w:val="22"/>
                <w:szCs w:val="22"/>
                <w:lang w:eastAsia="zh-CN" w:bidi="hi-IN"/>
              </w:rPr>
            </w:pPr>
            <w:r w:rsidRPr="00522CED">
              <w:rPr>
                <w:rFonts w:eastAsia="Arial"/>
                <w:sz w:val="22"/>
                <w:szCs w:val="22"/>
                <w:lang w:eastAsia="zh-CN" w:bidi="hi-IN"/>
              </w:rPr>
              <w:t xml:space="preserve">Ф.И.О. главного бухгалтера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r>
      <w:tr w:rsidR="00C9607F" w:rsidRPr="00522CED" w:rsidTr="007C778B">
        <w:tc>
          <w:tcPr>
            <w:tcW w:w="56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jc w:val="center"/>
              <w:rPr>
                <w:sz w:val="22"/>
                <w:szCs w:val="22"/>
                <w:lang w:eastAsia="zh-CN"/>
              </w:rPr>
            </w:pPr>
            <w:r w:rsidRPr="00522CED">
              <w:rPr>
                <w:sz w:val="22"/>
                <w:szCs w:val="22"/>
                <w:lang w:eastAsia="zh-CN"/>
              </w:rPr>
              <w:t>5</w:t>
            </w:r>
          </w:p>
        </w:tc>
        <w:tc>
          <w:tcPr>
            <w:tcW w:w="541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suppressAutoHyphens/>
              <w:jc w:val="both"/>
              <w:rPr>
                <w:rFonts w:eastAsia="Arial"/>
                <w:sz w:val="22"/>
                <w:szCs w:val="22"/>
                <w:lang w:eastAsia="zh-CN" w:bidi="hi-IN"/>
              </w:rPr>
            </w:pPr>
            <w:r w:rsidRPr="00522CED">
              <w:rPr>
                <w:rFonts w:eastAsia="Arial"/>
                <w:sz w:val="22"/>
                <w:szCs w:val="22"/>
                <w:lang w:eastAsia="zh-CN" w:bidi="hi-IN"/>
              </w:rPr>
              <w:t xml:space="preserve">Юридический адрес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r>
      <w:tr w:rsidR="00C9607F" w:rsidRPr="00522CED" w:rsidTr="007C778B">
        <w:tc>
          <w:tcPr>
            <w:tcW w:w="56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jc w:val="center"/>
              <w:rPr>
                <w:sz w:val="22"/>
                <w:szCs w:val="22"/>
                <w:lang w:eastAsia="zh-CN"/>
              </w:rPr>
            </w:pPr>
            <w:r w:rsidRPr="00522CED">
              <w:rPr>
                <w:sz w:val="22"/>
                <w:szCs w:val="22"/>
                <w:lang w:eastAsia="zh-CN"/>
              </w:rPr>
              <w:t>6</w:t>
            </w:r>
          </w:p>
        </w:tc>
        <w:tc>
          <w:tcPr>
            <w:tcW w:w="541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suppressAutoHyphens/>
              <w:jc w:val="both"/>
              <w:rPr>
                <w:rFonts w:eastAsia="Arial"/>
                <w:sz w:val="22"/>
                <w:szCs w:val="22"/>
                <w:lang w:eastAsia="zh-CN" w:bidi="hi-IN"/>
              </w:rPr>
            </w:pPr>
            <w:r w:rsidRPr="00522CED">
              <w:rPr>
                <w:rFonts w:eastAsia="Arial"/>
                <w:sz w:val="22"/>
                <w:szCs w:val="22"/>
                <w:lang w:eastAsia="zh-CN" w:bidi="hi-IN"/>
              </w:rPr>
              <w:t xml:space="preserve">Почтовый адрес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r>
      <w:tr w:rsidR="00C9607F" w:rsidRPr="00522CED" w:rsidTr="007C778B">
        <w:tc>
          <w:tcPr>
            <w:tcW w:w="56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jc w:val="center"/>
              <w:rPr>
                <w:sz w:val="22"/>
                <w:szCs w:val="22"/>
                <w:lang w:eastAsia="zh-CN"/>
              </w:rPr>
            </w:pPr>
            <w:r w:rsidRPr="00522CED">
              <w:rPr>
                <w:sz w:val="22"/>
                <w:szCs w:val="22"/>
                <w:lang w:eastAsia="zh-CN"/>
              </w:rPr>
              <w:t>7</w:t>
            </w:r>
          </w:p>
        </w:tc>
        <w:tc>
          <w:tcPr>
            <w:tcW w:w="541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suppressAutoHyphens/>
              <w:jc w:val="both"/>
              <w:rPr>
                <w:rFonts w:eastAsia="Arial"/>
                <w:sz w:val="22"/>
                <w:szCs w:val="22"/>
                <w:lang w:eastAsia="zh-CN" w:bidi="hi-IN"/>
              </w:rPr>
            </w:pPr>
            <w:r w:rsidRPr="00522CED">
              <w:rPr>
                <w:rFonts w:eastAsia="Arial"/>
                <w:sz w:val="22"/>
                <w:szCs w:val="22"/>
                <w:lang w:eastAsia="zh-CN" w:bidi="hi-IN"/>
              </w:rPr>
              <w:t xml:space="preserve">Банковские реквизиты (наименование банка, БИК, </w:t>
            </w:r>
            <w:proofErr w:type="spellStart"/>
            <w:proofErr w:type="gramStart"/>
            <w:r w:rsidRPr="00522CED">
              <w:rPr>
                <w:rFonts w:eastAsia="Arial"/>
                <w:sz w:val="22"/>
                <w:szCs w:val="22"/>
                <w:lang w:eastAsia="zh-CN" w:bidi="hi-IN"/>
              </w:rPr>
              <w:t>р</w:t>
            </w:r>
            <w:proofErr w:type="spellEnd"/>
            <w:proofErr w:type="gramEnd"/>
            <w:r w:rsidRPr="00522CED">
              <w:rPr>
                <w:rFonts w:eastAsia="Arial"/>
                <w:sz w:val="22"/>
                <w:szCs w:val="22"/>
                <w:lang w:eastAsia="zh-CN" w:bidi="hi-IN"/>
              </w:rPr>
              <w:t xml:space="preserve">/с и    </w:t>
            </w:r>
          </w:p>
          <w:p w:rsidR="00C9607F" w:rsidRPr="00522CED" w:rsidRDefault="00C9607F" w:rsidP="007C778B">
            <w:pPr>
              <w:suppressAutoHyphens/>
              <w:jc w:val="both"/>
              <w:rPr>
                <w:rFonts w:eastAsia="Arial"/>
                <w:sz w:val="22"/>
                <w:szCs w:val="22"/>
                <w:lang w:eastAsia="zh-CN" w:bidi="hi-IN"/>
              </w:rPr>
            </w:pPr>
            <w:r w:rsidRPr="00522CED">
              <w:rPr>
                <w:rFonts w:eastAsia="Arial"/>
                <w:sz w:val="22"/>
                <w:szCs w:val="22"/>
                <w:lang w:eastAsia="zh-CN" w:bidi="hi-IN"/>
              </w:rPr>
              <w:t xml:space="preserve">к/с)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r>
      <w:tr w:rsidR="00C9607F" w:rsidRPr="00522CED" w:rsidTr="007C778B">
        <w:tc>
          <w:tcPr>
            <w:tcW w:w="56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jc w:val="center"/>
              <w:rPr>
                <w:sz w:val="22"/>
                <w:szCs w:val="22"/>
                <w:lang w:eastAsia="zh-CN"/>
              </w:rPr>
            </w:pPr>
            <w:r w:rsidRPr="00522CED">
              <w:rPr>
                <w:sz w:val="22"/>
                <w:szCs w:val="22"/>
                <w:lang w:eastAsia="zh-CN"/>
              </w:rPr>
              <w:t>8</w:t>
            </w:r>
          </w:p>
        </w:tc>
        <w:tc>
          <w:tcPr>
            <w:tcW w:w="541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suppressAutoHyphens/>
              <w:jc w:val="both"/>
              <w:rPr>
                <w:rFonts w:eastAsia="Arial"/>
                <w:sz w:val="22"/>
                <w:szCs w:val="22"/>
                <w:lang w:eastAsia="zh-CN" w:bidi="hi-IN"/>
              </w:rPr>
            </w:pPr>
            <w:r w:rsidRPr="00522CED">
              <w:rPr>
                <w:rFonts w:eastAsia="Arial"/>
                <w:sz w:val="22"/>
                <w:szCs w:val="22"/>
                <w:lang w:eastAsia="zh-CN" w:bidi="hi-IN"/>
              </w:rPr>
              <w:t xml:space="preserve">Контактные телефоны (с указанием кода страны и города)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r>
      <w:tr w:rsidR="00C9607F" w:rsidRPr="00522CED" w:rsidTr="007C778B">
        <w:tc>
          <w:tcPr>
            <w:tcW w:w="56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jc w:val="center"/>
              <w:rPr>
                <w:sz w:val="22"/>
                <w:szCs w:val="22"/>
                <w:lang w:eastAsia="zh-CN"/>
              </w:rPr>
            </w:pPr>
            <w:r w:rsidRPr="00522CED">
              <w:rPr>
                <w:sz w:val="22"/>
                <w:szCs w:val="22"/>
                <w:lang w:eastAsia="zh-CN"/>
              </w:rPr>
              <w:t>9</w:t>
            </w:r>
          </w:p>
        </w:tc>
        <w:tc>
          <w:tcPr>
            <w:tcW w:w="541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suppressAutoHyphens/>
              <w:jc w:val="both"/>
              <w:rPr>
                <w:rFonts w:eastAsia="Arial"/>
                <w:sz w:val="22"/>
                <w:szCs w:val="22"/>
                <w:lang w:eastAsia="zh-CN" w:bidi="hi-IN"/>
              </w:rPr>
            </w:pPr>
            <w:r w:rsidRPr="00522CED">
              <w:rPr>
                <w:rFonts w:eastAsia="Arial"/>
                <w:sz w:val="22"/>
                <w:szCs w:val="22"/>
                <w:lang w:eastAsia="zh-CN" w:bidi="hi-IN"/>
              </w:rPr>
              <w:t xml:space="preserve">Факс (с указанием кода страны и города)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r>
      <w:tr w:rsidR="00C9607F" w:rsidRPr="00522CED" w:rsidTr="007C778B">
        <w:tc>
          <w:tcPr>
            <w:tcW w:w="56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jc w:val="center"/>
              <w:rPr>
                <w:sz w:val="22"/>
                <w:szCs w:val="22"/>
                <w:lang w:eastAsia="zh-CN"/>
              </w:rPr>
            </w:pPr>
            <w:r w:rsidRPr="00522CED">
              <w:rPr>
                <w:sz w:val="22"/>
                <w:szCs w:val="22"/>
                <w:lang w:eastAsia="zh-CN"/>
              </w:rPr>
              <w:t>10</w:t>
            </w:r>
          </w:p>
        </w:tc>
        <w:tc>
          <w:tcPr>
            <w:tcW w:w="541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suppressAutoHyphens/>
              <w:jc w:val="both"/>
              <w:rPr>
                <w:rFonts w:eastAsia="Arial"/>
                <w:sz w:val="22"/>
                <w:szCs w:val="22"/>
                <w:lang w:eastAsia="zh-CN" w:bidi="hi-IN"/>
              </w:rPr>
            </w:pPr>
            <w:r w:rsidRPr="00522CED">
              <w:rPr>
                <w:rFonts w:eastAsia="Arial"/>
                <w:sz w:val="22"/>
                <w:szCs w:val="22"/>
                <w:lang w:eastAsia="zh-CN" w:bidi="hi-IN"/>
              </w:rPr>
              <w:t xml:space="preserve">Адрес электронной почты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r>
      <w:tr w:rsidR="00C9607F" w:rsidRPr="00522CED" w:rsidTr="007C778B">
        <w:tc>
          <w:tcPr>
            <w:tcW w:w="56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jc w:val="center"/>
              <w:rPr>
                <w:sz w:val="22"/>
                <w:szCs w:val="22"/>
                <w:lang w:eastAsia="zh-CN"/>
              </w:rPr>
            </w:pPr>
            <w:r w:rsidRPr="00522CED">
              <w:rPr>
                <w:sz w:val="22"/>
                <w:szCs w:val="22"/>
                <w:lang w:eastAsia="zh-CN"/>
              </w:rPr>
              <w:t>11</w:t>
            </w:r>
          </w:p>
        </w:tc>
        <w:tc>
          <w:tcPr>
            <w:tcW w:w="541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suppressAutoHyphens/>
              <w:jc w:val="both"/>
              <w:rPr>
                <w:rFonts w:eastAsia="Arial"/>
                <w:sz w:val="22"/>
                <w:szCs w:val="22"/>
                <w:lang w:eastAsia="zh-CN" w:bidi="hi-IN"/>
              </w:rPr>
            </w:pPr>
            <w:proofErr w:type="gramStart"/>
            <w:r w:rsidRPr="00522CED">
              <w:rPr>
                <w:rFonts w:eastAsia="Arial"/>
                <w:sz w:val="22"/>
                <w:szCs w:val="22"/>
                <w:lang w:eastAsia="zh-CN" w:bidi="hi-IN"/>
              </w:rPr>
              <w:t xml:space="preserve">Численность работников (указывается, сколько всего      </w:t>
            </w:r>
            <w:proofErr w:type="gramEnd"/>
          </w:p>
          <w:p w:rsidR="00C9607F" w:rsidRPr="00522CED" w:rsidRDefault="00C9607F" w:rsidP="007C778B">
            <w:pPr>
              <w:suppressAutoHyphens/>
              <w:jc w:val="both"/>
              <w:rPr>
                <w:rFonts w:eastAsia="Arial"/>
                <w:sz w:val="22"/>
                <w:szCs w:val="22"/>
                <w:lang w:eastAsia="zh-CN" w:bidi="hi-IN"/>
              </w:rPr>
            </w:pPr>
            <w:r w:rsidRPr="00522CED">
              <w:rPr>
                <w:rFonts w:eastAsia="Arial"/>
                <w:sz w:val="22"/>
                <w:szCs w:val="22"/>
                <w:lang w:eastAsia="zh-CN" w:bidi="hi-IN"/>
              </w:rPr>
              <w:t xml:space="preserve">работников, в том числе водительский состав и </w:t>
            </w:r>
            <w:proofErr w:type="gramStart"/>
            <w:r w:rsidRPr="00522CED">
              <w:rPr>
                <w:rFonts w:eastAsia="Arial"/>
                <w:sz w:val="22"/>
                <w:szCs w:val="22"/>
                <w:lang w:eastAsia="zh-CN" w:bidi="hi-IN"/>
              </w:rPr>
              <w:t>ремонтные</w:t>
            </w:r>
            <w:proofErr w:type="gramEnd"/>
            <w:r w:rsidRPr="00522CED">
              <w:rPr>
                <w:rFonts w:eastAsia="Arial"/>
                <w:sz w:val="22"/>
                <w:szCs w:val="22"/>
                <w:lang w:eastAsia="zh-CN" w:bidi="hi-IN"/>
              </w:rPr>
              <w:t xml:space="preserve"> </w:t>
            </w:r>
          </w:p>
          <w:p w:rsidR="00C9607F" w:rsidRPr="00522CED" w:rsidRDefault="00C9607F" w:rsidP="007C778B">
            <w:pPr>
              <w:suppressAutoHyphens/>
              <w:jc w:val="both"/>
              <w:rPr>
                <w:rFonts w:eastAsia="Arial"/>
                <w:sz w:val="22"/>
                <w:szCs w:val="22"/>
                <w:lang w:eastAsia="zh-CN" w:bidi="hi-IN"/>
              </w:rPr>
            </w:pPr>
            <w:r w:rsidRPr="00522CED">
              <w:rPr>
                <w:rFonts w:eastAsia="Arial"/>
                <w:sz w:val="22"/>
                <w:szCs w:val="22"/>
                <w:lang w:eastAsia="zh-CN" w:bidi="hi-IN"/>
              </w:rPr>
              <w:t xml:space="preserve">рабочие)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r>
      <w:tr w:rsidR="00C9607F" w:rsidRPr="00522CED" w:rsidTr="007C778B">
        <w:tc>
          <w:tcPr>
            <w:tcW w:w="56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jc w:val="center"/>
              <w:rPr>
                <w:sz w:val="22"/>
                <w:szCs w:val="22"/>
                <w:lang w:eastAsia="zh-CN"/>
              </w:rPr>
            </w:pPr>
            <w:r w:rsidRPr="00522CED">
              <w:rPr>
                <w:sz w:val="22"/>
                <w:szCs w:val="22"/>
                <w:lang w:eastAsia="zh-CN"/>
              </w:rPr>
              <w:t>12</w:t>
            </w:r>
          </w:p>
        </w:tc>
        <w:tc>
          <w:tcPr>
            <w:tcW w:w="541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suppressAutoHyphens/>
              <w:jc w:val="both"/>
              <w:rPr>
                <w:rFonts w:eastAsia="Arial"/>
                <w:sz w:val="22"/>
                <w:szCs w:val="22"/>
                <w:lang w:eastAsia="zh-CN" w:bidi="hi-IN"/>
              </w:rPr>
            </w:pPr>
            <w:r w:rsidRPr="00522CED">
              <w:rPr>
                <w:rFonts w:eastAsia="Arial"/>
                <w:sz w:val="22"/>
                <w:szCs w:val="22"/>
                <w:lang w:eastAsia="zh-CN" w:bidi="hi-IN"/>
              </w:rPr>
              <w:t xml:space="preserve">Численность автотранспорта:                             </w:t>
            </w:r>
          </w:p>
          <w:p w:rsidR="00C9607F" w:rsidRPr="00522CED" w:rsidRDefault="00C9607F" w:rsidP="007C778B">
            <w:pPr>
              <w:suppressAutoHyphens/>
              <w:jc w:val="both"/>
              <w:rPr>
                <w:rFonts w:eastAsia="Arial"/>
                <w:sz w:val="22"/>
                <w:szCs w:val="22"/>
                <w:lang w:eastAsia="zh-CN" w:bidi="hi-IN"/>
              </w:rPr>
            </w:pPr>
            <w:r w:rsidRPr="00522CED">
              <w:rPr>
                <w:rFonts w:eastAsia="Arial"/>
                <w:sz w:val="22"/>
                <w:szCs w:val="22"/>
                <w:lang w:eastAsia="zh-CN" w:bidi="hi-IN"/>
              </w:rPr>
              <w:t xml:space="preserve">- собственного                                          </w:t>
            </w:r>
          </w:p>
          <w:p w:rsidR="00C9607F" w:rsidRPr="00522CED" w:rsidRDefault="00C9607F" w:rsidP="007C778B">
            <w:pPr>
              <w:suppressAutoHyphens/>
              <w:jc w:val="both"/>
              <w:rPr>
                <w:rFonts w:eastAsia="Arial"/>
                <w:sz w:val="22"/>
                <w:szCs w:val="22"/>
                <w:lang w:eastAsia="zh-CN" w:bidi="hi-IN"/>
              </w:rPr>
            </w:pPr>
            <w:r w:rsidRPr="00522CED">
              <w:rPr>
                <w:rFonts w:eastAsia="Arial"/>
                <w:sz w:val="22"/>
                <w:szCs w:val="22"/>
                <w:lang w:eastAsia="zh-CN" w:bidi="hi-IN"/>
              </w:rPr>
              <w:t xml:space="preserve">- по договору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r>
    </w:tbl>
    <w:p w:rsidR="00C9607F" w:rsidRPr="00522CED" w:rsidRDefault="00C9607F" w:rsidP="00C9607F">
      <w:pPr>
        <w:widowControl w:val="0"/>
        <w:suppressAutoHyphens/>
        <w:autoSpaceDE w:val="0"/>
        <w:jc w:val="both"/>
        <w:rPr>
          <w:sz w:val="22"/>
          <w:szCs w:val="22"/>
          <w:lang w:eastAsia="zh-CN"/>
        </w:rPr>
      </w:pPr>
    </w:p>
    <w:p w:rsidR="00C9607F" w:rsidRPr="00522CED" w:rsidRDefault="00C9607F" w:rsidP="00C9607F">
      <w:pPr>
        <w:widowControl w:val="0"/>
        <w:suppressAutoHyphens/>
        <w:autoSpaceDE w:val="0"/>
        <w:jc w:val="center"/>
        <w:rPr>
          <w:b/>
          <w:sz w:val="22"/>
          <w:szCs w:val="22"/>
          <w:lang w:eastAsia="zh-CN"/>
        </w:rPr>
      </w:pPr>
      <w:r w:rsidRPr="00522CED">
        <w:rPr>
          <w:sz w:val="22"/>
          <w:szCs w:val="22"/>
          <w:lang w:eastAsia="zh-CN"/>
        </w:rPr>
        <w:t>Данные по наличию производственно-технической базы</w:t>
      </w:r>
    </w:p>
    <w:tbl>
      <w:tblPr>
        <w:tblW w:w="0" w:type="auto"/>
        <w:tblInd w:w="-50" w:type="dxa"/>
        <w:tblLayout w:type="fixed"/>
        <w:tblLook w:val="0000"/>
      </w:tblPr>
      <w:tblGrid>
        <w:gridCol w:w="3510"/>
        <w:gridCol w:w="3594"/>
        <w:gridCol w:w="3544"/>
      </w:tblGrid>
      <w:tr w:rsidR="00C9607F" w:rsidRPr="00522CED" w:rsidTr="007C778B">
        <w:tc>
          <w:tcPr>
            <w:tcW w:w="3510" w:type="dxa"/>
            <w:tcBorders>
              <w:top w:val="single" w:sz="4" w:space="0" w:color="000000"/>
              <w:left w:val="single" w:sz="4" w:space="0" w:color="000000"/>
              <w:bottom w:val="single" w:sz="4" w:space="0" w:color="000000"/>
            </w:tcBorders>
            <w:shd w:val="clear" w:color="auto" w:fill="auto"/>
          </w:tcPr>
          <w:p w:rsidR="00C9607F" w:rsidRPr="00C12332" w:rsidRDefault="00C9607F" w:rsidP="007C778B">
            <w:pPr>
              <w:suppressAutoHyphens/>
              <w:jc w:val="center"/>
              <w:rPr>
                <w:rFonts w:eastAsia="Arial"/>
                <w:b/>
                <w:sz w:val="20"/>
                <w:szCs w:val="22"/>
                <w:lang w:eastAsia="zh-CN" w:bidi="hi-IN"/>
              </w:rPr>
            </w:pPr>
            <w:r w:rsidRPr="00C12332">
              <w:rPr>
                <w:rFonts w:eastAsia="Arial"/>
                <w:b/>
                <w:sz w:val="20"/>
                <w:szCs w:val="22"/>
                <w:lang w:eastAsia="zh-CN" w:bidi="hi-IN"/>
              </w:rPr>
              <w:t>Собственная или</w:t>
            </w:r>
          </w:p>
          <w:p w:rsidR="00C9607F" w:rsidRPr="00C12332" w:rsidRDefault="00C9607F" w:rsidP="007C778B">
            <w:pPr>
              <w:suppressAutoHyphens/>
              <w:jc w:val="center"/>
              <w:rPr>
                <w:rFonts w:eastAsia="Arial"/>
                <w:b/>
                <w:sz w:val="20"/>
                <w:szCs w:val="22"/>
                <w:lang w:eastAsia="zh-CN" w:bidi="hi-IN"/>
              </w:rPr>
            </w:pPr>
            <w:r w:rsidRPr="00C12332">
              <w:rPr>
                <w:rFonts w:eastAsia="Arial"/>
                <w:b/>
                <w:sz w:val="20"/>
                <w:szCs w:val="22"/>
                <w:lang w:eastAsia="zh-CN" w:bidi="hi-IN"/>
              </w:rPr>
              <w:t>арендованная</w:t>
            </w:r>
          </w:p>
          <w:p w:rsidR="00C9607F" w:rsidRPr="00C12332" w:rsidRDefault="00C9607F" w:rsidP="007C778B">
            <w:pPr>
              <w:suppressAutoHyphens/>
              <w:jc w:val="center"/>
              <w:rPr>
                <w:rFonts w:eastAsia="Arial"/>
                <w:b/>
                <w:sz w:val="20"/>
                <w:szCs w:val="22"/>
                <w:lang w:eastAsia="zh-CN" w:bidi="hi-IN"/>
              </w:rPr>
            </w:pPr>
            <w:proofErr w:type="gramStart"/>
            <w:r w:rsidRPr="00C12332">
              <w:rPr>
                <w:rFonts w:eastAsia="Arial"/>
                <w:b/>
                <w:sz w:val="20"/>
                <w:szCs w:val="22"/>
                <w:lang w:eastAsia="zh-CN" w:bidi="hi-IN"/>
              </w:rPr>
              <w:t>(на основании</w:t>
            </w:r>
            <w:proofErr w:type="gramEnd"/>
          </w:p>
          <w:p w:rsidR="00C9607F" w:rsidRPr="00C12332" w:rsidRDefault="00C9607F" w:rsidP="007C778B">
            <w:pPr>
              <w:suppressAutoHyphens/>
              <w:jc w:val="center"/>
              <w:rPr>
                <w:rFonts w:eastAsia="Arial"/>
                <w:b/>
                <w:sz w:val="20"/>
                <w:szCs w:val="22"/>
                <w:lang w:eastAsia="zh-CN" w:bidi="hi-IN"/>
              </w:rPr>
            </w:pPr>
            <w:r w:rsidRPr="00C12332">
              <w:rPr>
                <w:rFonts w:eastAsia="Arial"/>
                <w:b/>
                <w:sz w:val="20"/>
                <w:szCs w:val="22"/>
                <w:lang w:eastAsia="zh-CN" w:bidi="hi-IN"/>
              </w:rPr>
              <w:t xml:space="preserve">договора № ___ </w:t>
            </w:r>
            <w:proofErr w:type="gramStart"/>
            <w:r w:rsidRPr="00C12332">
              <w:rPr>
                <w:rFonts w:eastAsia="Arial"/>
                <w:b/>
                <w:sz w:val="20"/>
                <w:szCs w:val="22"/>
                <w:lang w:eastAsia="zh-CN" w:bidi="hi-IN"/>
              </w:rPr>
              <w:t>от</w:t>
            </w:r>
            <w:proofErr w:type="gramEnd"/>
            <w:r w:rsidRPr="00C12332">
              <w:rPr>
                <w:rFonts w:eastAsia="Arial"/>
                <w:b/>
                <w:sz w:val="20"/>
                <w:szCs w:val="22"/>
                <w:lang w:eastAsia="zh-CN" w:bidi="hi-IN"/>
              </w:rPr>
              <w:t xml:space="preserve"> ______)</w:t>
            </w:r>
          </w:p>
          <w:p w:rsidR="00C12332" w:rsidRPr="00C12332" w:rsidRDefault="00C12332" w:rsidP="007C778B">
            <w:pPr>
              <w:suppressAutoHyphens/>
              <w:jc w:val="center"/>
              <w:rPr>
                <w:rFonts w:eastAsia="Arial"/>
                <w:b/>
                <w:sz w:val="20"/>
                <w:szCs w:val="22"/>
                <w:lang w:eastAsia="zh-CN" w:bidi="hi-IN"/>
              </w:rPr>
            </w:pPr>
          </w:p>
        </w:tc>
        <w:tc>
          <w:tcPr>
            <w:tcW w:w="3594" w:type="dxa"/>
            <w:tcBorders>
              <w:top w:val="single" w:sz="4" w:space="0" w:color="000000"/>
              <w:left w:val="single" w:sz="4" w:space="0" w:color="000000"/>
              <w:bottom w:val="single" w:sz="4" w:space="0" w:color="000000"/>
            </w:tcBorders>
            <w:shd w:val="clear" w:color="auto" w:fill="auto"/>
          </w:tcPr>
          <w:p w:rsidR="00C9607F" w:rsidRPr="00C12332" w:rsidRDefault="00C9607F" w:rsidP="007C778B">
            <w:pPr>
              <w:suppressAutoHyphens/>
              <w:jc w:val="center"/>
              <w:rPr>
                <w:rFonts w:eastAsia="Arial"/>
                <w:b/>
                <w:sz w:val="20"/>
                <w:szCs w:val="22"/>
                <w:lang w:eastAsia="zh-CN" w:bidi="hi-IN"/>
              </w:rPr>
            </w:pPr>
            <w:r w:rsidRPr="00C12332">
              <w:rPr>
                <w:rFonts w:eastAsia="Arial"/>
                <w:b/>
                <w:sz w:val="20"/>
                <w:szCs w:val="22"/>
                <w:lang w:eastAsia="zh-CN" w:bidi="hi-IN"/>
              </w:rPr>
              <w:t>Наименование,</w:t>
            </w:r>
          </w:p>
          <w:p w:rsidR="00C9607F" w:rsidRPr="00C12332" w:rsidRDefault="00C9607F" w:rsidP="007C778B">
            <w:pPr>
              <w:suppressAutoHyphens/>
              <w:jc w:val="center"/>
              <w:rPr>
                <w:rFonts w:eastAsia="Arial"/>
                <w:b/>
                <w:sz w:val="20"/>
                <w:szCs w:val="22"/>
                <w:lang w:eastAsia="zh-CN" w:bidi="hi-IN"/>
              </w:rPr>
            </w:pPr>
            <w:r w:rsidRPr="00C12332">
              <w:rPr>
                <w:rFonts w:eastAsia="Arial"/>
                <w:b/>
                <w:sz w:val="20"/>
                <w:szCs w:val="22"/>
                <w:lang w:eastAsia="zh-CN" w:bidi="hi-IN"/>
              </w:rPr>
              <w:t>адрес,</w:t>
            </w:r>
          </w:p>
          <w:p w:rsidR="00C9607F" w:rsidRPr="00C12332" w:rsidRDefault="00C9607F" w:rsidP="007C778B">
            <w:pPr>
              <w:suppressAutoHyphens/>
              <w:jc w:val="center"/>
              <w:rPr>
                <w:rFonts w:eastAsia="Arial"/>
                <w:b/>
                <w:sz w:val="20"/>
                <w:szCs w:val="22"/>
                <w:lang w:eastAsia="zh-CN" w:bidi="hi-IN"/>
              </w:rPr>
            </w:pPr>
            <w:r w:rsidRPr="00C12332">
              <w:rPr>
                <w:rFonts w:eastAsia="Arial"/>
                <w:b/>
                <w:sz w:val="20"/>
                <w:szCs w:val="22"/>
                <w:lang w:eastAsia="zh-CN" w:bidi="hi-IN"/>
              </w:rPr>
              <w:t>местонахождение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9607F" w:rsidRPr="00C12332" w:rsidRDefault="00C9607F" w:rsidP="007C778B">
            <w:pPr>
              <w:suppressAutoHyphens/>
              <w:jc w:val="center"/>
              <w:rPr>
                <w:rFonts w:eastAsia="Arial"/>
                <w:b/>
                <w:sz w:val="20"/>
                <w:szCs w:val="22"/>
                <w:lang w:eastAsia="zh-CN" w:bidi="hi-IN"/>
              </w:rPr>
            </w:pPr>
            <w:r w:rsidRPr="00C12332">
              <w:rPr>
                <w:rFonts w:eastAsia="Arial"/>
                <w:b/>
                <w:sz w:val="20"/>
                <w:szCs w:val="22"/>
                <w:lang w:eastAsia="zh-CN" w:bidi="hi-IN"/>
              </w:rPr>
              <w:t>Краткая характеристика</w:t>
            </w:r>
          </w:p>
          <w:p w:rsidR="00C9607F" w:rsidRPr="00C12332" w:rsidRDefault="00C9607F" w:rsidP="007C778B">
            <w:pPr>
              <w:suppressAutoHyphens/>
              <w:jc w:val="center"/>
              <w:rPr>
                <w:rFonts w:eastAsia="Arial"/>
                <w:b/>
                <w:sz w:val="20"/>
                <w:szCs w:val="22"/>
                <w:lang w:eastAsia="zh-CN" w:bidi="hi-IN"/>
              </w:rPr>
            </w:pPr>
            <w:proofErr w:type="gramStart"/>
            <w:r w:rsidRPr="00C12332">
              <w:rPr>
                <w:rFonts w:eastAsia="Arial"/>
                <w:b/>
                <w:sz w:val="20"/>
                <w:szCs w:val="22"/>
                <w:lang w:eastAsia="zh-CN" w:bidi="hi-IN"/>
              </w:rPr>
              <w:t>объекта (в том числе</w:t>
            </w:r>
            <w:proofErr w:type="gramEnd"/>
          </w:p>
          <w:p w:rsidR="00C9607F" w:rsidRPr="00C12332" w:rsidRDefault="00C9607F" w:rsidP="007C778B">
            <w:pPr>
              <w:suppressAutoHyphens/>
              <w:jc w:val="center"/>
              <w:rPr>
                <w:rFonts w:eastAsia="Arial"/>
                <w:sz w:val="20"/>
                <w:szCs w:val="22"/>
                <w:lang w:eastAsia="zh-CN" w:bidi="hi-IN"/>
              </w:rPr>
            </w:pPr>
            <w:r w:rsidRPr="00C12332">
              <w:rPr>
                <w:rFonts w:eastAsia="Arial"/>
                <w:b/>
                <w:sz w:val="20"/>
                <w:szCs w:val="22"/>
                <w:lang w:eastAsia="zh-CN" w:bidi="hi-IN"/>
              </w:rPr>
              <w:t>площадь, вместимость и т.д.)</w:t>
            </w:r>
          </w:p>
        </w:tc>
      </w:tr>
      <w:tr w:rsidR="00C9607F" w:rsidRPr="00522CED" w:rsidTr="007C778B">
        <w:tc>
          <w:tcPr>
            <w:tcW w:w="3510"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c>
          <w:tcPr>
            <w:tcW w:w="3594"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r>
    </w:tbl>
    <w:p w:rsidR="00C9607F" w:rsidRPr="00522CED" w:rsidRDefault="00C9607F" w:rsidP="00C9607F">
      <w:pPr>
        <w:widowControl w:val="0"/>
        <w:suppressAutoHyphens/>
        <w:autoSpaceDE w:val="0"/>
        <w:jc w:val="both"/>
        <w:rPr>
          <w:sz w:val="22"/>
          <w:szCs w:val="22"/>
          <w:lang w:eastAsia="zh-CN"/>
        </w:rPr>
      </w:pPr>
    </w:p>
    <w:p w:rsidR="00C9607F" w:rsidRPr="00522CED" w:rsidRDefault="00C9607F" w:rsidP="00C9607F">
      <w:pPr>
        <w:widowControl w:val="0"/>
        <w:suppressAutoHyphens/>
        <w:autoSpaceDE w:val="0"/>
        <w:jc w:val="center"/>
        <w:rPr>
          <w:sz w:val="22"/>
          <w:szCs w:val="22"/>
          <w:lang w:eastAsia="zh-CN"/>
        </w:rPr>
      </w:pPr>
      <w:r w:rsidRPr="00522CED">
        <w:rPr>
          <w:sz w:val="22"/>
          <w:szCs w:val="22"/>
          <w:lang w:eastAsia="zh-CN"/>
        </w:rPr>
        <w:t>Автотранспорт</w:t>
      </w:r>
    </w:p>
    <w:tbl>
      <w:tblPr>
        <w:tblW w:w="0" w:type="auto"/>
        <w:tblInd w:w="-50" w:type="dxa"/>
        <w:tblLayout w:type="fixed"/>
        <w:tblLook w:val="0000"/>
      </w:tblPr>
      <w:tblGrid>
        <w:gridCol w:w="486"/>
        <w:gridCol w:w="1515"/>
        <w:gridCol w:w="589"/>
        <w:gridCol w:w="1361"/>
        <w:gridCol w:w="1544"/>
        <w:gridCol w:w="1326"/>
        <w:gridCol w:w="1701"/>
        <w:gridCol w:w="2126"/>
      </w:tblGrid>
      <w:tr w:rsidR="00C9607F" w:rsidRPr="00522CED" w:rsidTr="007C778B">
        <w:tc>
          <w:tcPr>
            <w:tcW w:w="486" w:type="dxa"/>
            <w:tcBorders>
              <w:top w:val="single" w:sz="4" w:space="0" w:color="000000"/>
              <w:left w:val="single" w:sz="4" w:space="0" w:color="000000"/>
              <w:bottom w:val="single" w:sz="4" w:space="0" w:color="000000"/>
            </w:tcBorders>
            <w:shd w:val="clear" w:color="auto" w:fill="auto"/>
          </w:tcPr>
          <w:p w:rsidR="00C9607F" w:rsidRPr="00C12332" w:rsidRDefault="00C9607F" w:rsidP="007C778B">
            <w:pPr>
              <w:suppressAutoHyphens/>
              <w:jc w:val="center"/>
              <w:rPr>
                <w:rFonts w:eastAsia="Arial"/>
                <w:sz w:val="20"/>
                <w:szCs w:val="22"/>
                <w:lang w:eastAsia="zh-CN" w:bidi="hi-IN"/>
              </w:rPr>
            </w:pPr>
            <w:r w:rsidRPr="00C12332">
              <w:rPr>
                <w:sz w:val="20"/>
                <w:szCs w:val="22"/>
                <w:lang w:eastAsia="zh-CN" w:bidi="hi-IN"/>
              </w:rPr>
              <w:t>№</w:t>
            </w:r>
          </w:p>
          <w:p w:rsidR="00C9607F" w:rsidRPr="00C12332" w:rsidRDefault="00C9607F" w:rsidP="007C778B">
            <w:pPr>
              <w:suppressAutoHyphens/>
              <w:jc w:val="center"/>
              <w:rPr>
                <w:rFonts w:eastAsia="Arial"/>
                <w:sz w:val="20"/>
                <w:szCs w:val="22"/>
                <w:lang w:eastAsia="zh-CN" w:bidi="hi-IN"/>
              </w:rPr>
            </w:pPr>
            <w:proofErr w:type="spellStart"/>
            <w:proofErr w:type="gramStart"/>
            <w:r w:rsidRPr="00C12332">
              <w:rPr>
                <w:rFonts w:eastAsia="Arial"/>
                <w:sz w:val="20"/>
                <w:szCs w:val="22"/>
                <w:lang w:eastAsia="zh-CN" w:bidi="hi-IN"/>
              </w:rPr>
              <w:t>п</w:t>
            </w:r>
            <w:proofErr w:type="spellEnd"/>
            <w:proofErr w:type="gramEnd"/>
            <w:r w:rsidRPr="00C12332">
              <w:rPr>
                <w:rFonts w:eastAsia="Arial"/>
                <w:sz w:val="20"/>
                <w:szCs w:val="22"/>
                <w:lang w:eastAsia="zh-CN" w:bidi="hi-IN"/>
              </w:rPr>
              <w:t>/</w:t>
            </w:r>
            <w:proofErr w:type="spellStart"/>
            <w:r w:rsidRPr="00C12332">
              <w:rPr>
                <w:rFonts w:eastAsia="Arial"/>
                <w:sz w:val="20"/>
                <w:szCs w:val="22"/>
                <w:lang w:eastAsia="zh-CN" w:bidi="hi-IN"/>
              </w:rPr>
              <w:t>п</w:t>
            </w:r>
            <w:proofErr w:type="spellEnd"/>
          </w:p>
        </w:tc>
        <w:tc>
          <w:tcPr>
            <w:tcW w:w="1515" w:type="dxa"/>
            <w:tcBorders>
              <w:top w:val="single" w:sz="4" w:space="0" w:color="000000"/>
              <w:left w:val="single" w:sz="4" w:space="0" w:color="000000"/>
              <w:bottom w:val="single" w:sz="4" w:space="0" w:color="000000"/>
            </w:tcBorders>
            <w:shd w:val="clear" w:color="auto" w:fill="auto"/>
          </w:tcPr>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Наименование,</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марка, модель</w:t>
            </w:r>
          </w:p>
        </w:tc>
        <w:tc>
          <w:tcPr>
            <w:tcW w:w="589" w:type="dxa"/>
            <w:tcBorders>
              <w:top w:val="single" w:sz="4" w:space="0" w:color="000000"/>
              <w:left w:val="single" w:sz="4" w:space="0" w:color="000000"/>
              <w:bottom w:val="single" w:sz="4" w:space="0" w:color="000000"/>
            </w:tcBorders>
            <w:shd w:val="clear" w:color="auto" w:fill="auto"/>
          </w:tcPr>
          <w:p w:rsidR="00C9607F" w:rsidRPr="00C12332" w:rsidRDefault="00C12332" w:rsidP="007C778B">
            <w:pPr>
              <w:suppressAutoHyphens/>
              <w:jc w:val="center"/>
              <w:rPr>
                <w:sz w:val="20"/>
                <w:szCs w:val="22"/>
                <w:lang w:eastAsia="zh-CN" w:bidi="hi-IN"/>
              </w:rPr>
            </w:pPr>
            <w:proofErr w:type="spellStart"/>
            <w:r w:rsidRPr="00C12332">
              <w:rPr>
                <w:rFonts w:eastAsia="Arial"/>
                <w:sz w:val="20"/>
                <w:szCs w:val="22"/>
                <w:lang w:eastAsia="zh-CN" w:bidi="hi-IN"/>
              </w:rPr>
              <w:t>Гос</w:t>
            </w:r>
            <w:proofErr w:type="spellEnd"/>
            <w:r w:rsidR="00C9607F" w:rsidRPr="00C12332">
              <w:rPr>
                <w:rFonts w:eastAsia="Arial"/>
                <w:sz w:val="20"/>
                <w:szCs w:val="22"/>
                <w:lang w:eastAsia="zh-CN" w:bidi="hi-IN"/>
              </w:rPr>
              <w:t>.</w:t>
            </w:r>
          </w:p>
          <w:p w:rsidR="00C9607F" w:rsidRPr="00C12332" w:rsidRDefault="00C9607F" w:rsidP="007C778B">
            <w:pPr>
              <w:suppressAutoHyphens/>
              <w:jc w:val="center"/>
              <w:rPr>
                <w:rFonts w:eastAsia="Arial"/>
                <w:sz w:val="20"/>
                <w:szCs w:val="22"/>
                <w:lang w:eastAsia="zh-CN" w:bidi="hi-IN"/>
              </w:rPr>
            </w:pPr>
            <w:r w:rsidRPr="00C12332">
              <w:rPr>
                <w:sz w:val="20"/>
                <w:szCs w:val="22"/>
                <w:lang w:eastAsia="zh-CN" w:bidi="hi-IN"/>
              </w:rPr>
              <w:t>№</w:t>
            </w:r>
          </w:p>
        </w:tc>
        <w:tc>
          <w:tcPr>
            <w:tcW w:w="1361" w:type="dxa"/>
            <w:tcBorders>
              <w:top w:val="single" w:sz="4" w:space="0" w:color="000000"/>
              <w:left w:val="single" w:sz="4" w:space="0" w:color="000000"/>
              <w:bottom w:val="single" w:sz="4" w:space="0" w:color="000000"/>
            </w:tcBorders>
            <w:shd w:val="clear" w:color="auto" w:fill="auto"/>
          </w:tcPr>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Год</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изготовления</w:t>
            </w:r>
          </w:p>
        </w:tc>
        <w:tc>
          <w:tcPr>
            <w:tcW w:w="1544" w:type="dxa"/>
            <w:tcBorders>
              <w:top w:val="single" w:sz="4" w:space="0" w:color="000000"/>
              <w:left w:val="single" w:sz="4" w:space="0" w:color="000000"/>
              <w:bottom w:val="single" w:sz="4" w:space="0" w:color="000000"/>
            </w:tcBorders>
            <w:shd w:val="clear" w:color="auto" w:fill="auto"/>
          </w:tcPr>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Краткая</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характеристика</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состояния</w:t>
            </w:r>
          </w:p>
          <w:p w:rsidR="00C9607F" w:rsidRPr="00C12332" w:rsidRDefault="00C9607F" w:rsidP="007C778B">
            <w:pPr>
              <w:suppressAutoHyphens/>
              <w:jc w:val="center"/>
              <w:rPr>
                <w:rFonts w:eastAsia="Arial"/>
                <w:sz w:val="20"/>
                <w:szCs w:val="22"/>
                <w:lang w:eastAsia="zh-CN" w:bidi="hi-IN"/>
              </w:rPr>
            </w:pPr>
            <w:proofErr w:type="gramStart"/>
            <w:r w:rsidRPr="00C12332">
              <w:rPr>
                <w:rFonts w:eastAsia="Arial"/>
                <w:sz w:val="20"/>
                <w:szCs w:val="22"/>
                <w:lang w:eastAsia="zh-CN" w:bidi="hi-IN"/>
              </w:rPr>
              <w:t>(капитальный</w:t>
            </w:r>
            <w:proofErr w:type="gramEnd"/>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ремонт,</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пробег)</w:t>
            </w:r>
          </w:p>
        </w:tc>
        <w:tc>
          <w:tcPr>
            <w:tcW w:w="1326" w:type="dxa"/>
            <w:tcBorders>
              <w:top w:val="single" w:sz="4" w:space="0" w:color="000000"/>
              <w:left w:val="single" w:sz="4" w:space="0" w:color="000000"/>
              <w:bottom w:val="single" w:sz="4" w:space="0" w:color="000000"/>
            </w:tcBorders>
            <w:shd w:val="clear" w:color="auto" w:fill="auto"/>
          </w:tcPr>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Дата</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последнего</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техосмотра</w:t>
            </w:r>
          </w:p>
        </w:tc>
        <w:tc>
          <w:tcPr>
            <w:tcW w:w="1701" w:type="dxa"/>
            <w:tcBorders>
              <w:top w:val="single" w:sz="4" w:space="0" w:color="000000"/>
              <w:left w:val="single" w:sz="4" w:space="0" w:color="000000"/>
              <w:bottom w:val="single" w:sz="4" w:space="0" w:color="000000"/>
            </w:tcBorders>
            <w:shd w:val="clear" w:color="auto" w:fill="auto"/>
          </w:tcPr>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Состояние</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транспортной</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дисциплины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В собственности</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или по договору</w:t>
            </w:r>
          </w:p>
          <w:p w:rsidR="00C9607F" w:rsidRPr="00C12332" w:rsidRDefault="00C9607F" w:rsidP="007C778B">
            <w:pPr>
              <w:suppressAutoHyphens/>
              <w:jc w:val="center"/>
              <w:rPr>
                <w:rFonts w:eastAsia="Arial"/>
                <w:sz w:val="20"/>
                <w:szCs w:val="22"/>
                <w:lang w:eastAsia="zh-CN" w:bidi="hi-IN"/>
              </w:rPr>
            </w:pPr>
            <w:proofErr w:type="gramStart"/>
            <w:r w:rsidRPr="00C12332">
              <w:rPr>
                <w:rFonts w:eastAsia="Arial"/>
                <w:sz w:val="20"/>
                <w:szCs w:val="22"/>
                <w:lang w:eastAsia="zh-CN" w:bidi="hi-IN"/>
              </w:rPr>
              <w:t>(с указанием</w:t>
            </w:r>
            <w:proofErr w:type="gramEnd"/>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номера паспорта</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транспортного</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средства, если</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 xml:space="preserve">по договору - </w:t>
            </w:r>
            <w:proofErr w:type="gramStart"/>
            <w:r w:rsidRPr="00C12332">
              <w:rPr>
                <w:rFonts w:eastAsia="Arial"/>
                <w:sz w:val="20"/>
                <w:szCs w:val="22"/>
                <w:lang w:eastAsia="zh-CN" w:bidi="hi-IN"/>
              </w:rPr>
              <w:t>с</w:t>
            </w:r>
            <w:proofErr w:type="gramEnd"/>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указанием</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сторон</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договора,</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номера, даты</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заключения,</w:t>
            </w:r>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срока действия</w:t>
            </w:r>
          </w:p>
          <w:p w:rsidR="00C9607F" w:rsidRPr="00C12332" w:rsidRDefault="00C9607F" w:rsidP="007C778B">
            <w:pPr>
              <w:suppressAutoHyphens/>
              <w:jc w:val="center"/>
              <w:rPr>
                <w:rFonts w:eastAsia="Arial"/>
                <w:sz w:val="20"/>
                <w:szCs w:val="22"/>
                <w:lang w:eastAsia="zh-CN" w:bidi="hi-IN"/>
              </w:rPr>
            </w:pPr>
            <w:proofErr w:type="gramStart"/>
            <w:r w:rsidRPr="00C12332">
              <w:rPr>
                <w:rFonts w:eastAsia="Arial"/>
                <w:sz w:val="20"/>
                <w:szCs w:val="22"/>
                <w:lang w:eastAsia="zh-CN" w:bidi="hi-IN"/>
              </w:rPr>
              <w:t>(не менее трех</w:t>
            </w:r>
            <w:proofErr w:type="gramEnd"/>
          </w:p>
          <w:p w:rsidR="00C9607F" w:rsidRPr="00C12332" w:rsidRDefault="00C9607F" w:rsidP="007C778B">
            <w:pPr>
              <w:suppressAutoHyphens/>
              <w:jc w:val="center"/>
              <w:rPr>
                <w:rFonts w:eastAsia="Arial"/>
                <w:sz w:val="20"/>
                <w:szCs w:val="22"/>
                <w:lang w:eastAsia="zh-CN" w:bidi="hi-IN"/>
              </w:rPr>
            </w:pPr>
            <w:r w:rsidRPr="00C12332">
              <w:rPr>
                <w:rFonts w:eastAsia="Arial"/>
                <w:sz w:val="20"/>
                <w:szCs w:val="22"/>
                <w:lang w:eastAsia="zh-CN" w:bidi="hi-IN"/>
              </w:rPr>
              <w:t>лет)</w:t>
            </w:r>
          </w:p>
        </w:tc>
      </w:tr>
      <w:tr w:rsidR="00C9607F" w:rsidRPr="00522CED" w:rsidTr="007C778B">
        <w:tc>
          <w:tcPr>
            <w:tcW w:w="486"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c>
          <w:tcPr>
            <w:tcW w:w="1515"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c>
          <w:tcPr>
            <w:tcW w:w="589"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c>
          <w:tcPr>
            <w:tcW w:w="1361"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c>
          <w:tcPr>
            <w:tcW w:w="1544"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c>
          <w:tcPr>
            <w:tcW w:w="1326"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c>
          <w:tcPr>
            <w:tcW w:w="1701" w:type="dxa"/>
            <w:tcBorders>
              <w:top w:val="single" w:sz="4" w:space="0" w:color="000000"/>
              <w:left w:val="single" w:sz="4" w:space="0" w:color="000000"/>
              <w:bottom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9607F" w:rsidRPr="00522CED" w:rsidRDefault="00C9607F" w:rsidP="007C778B">
            <w:pPr>
              <w:widowControl w:val="0"/>
              <w:suppressAutoHyphens/>
              <w:autoSpaceDE w:val="0"/>
              <w:snapToGrid w:val="0"/>
              <w:jc w:val="center"/>
              <w:rPr>
                <w:sz w:val="22"/>
                <w:szCs w:val="22"/>
                <w:lang w:eastAsia="zh-CN"/>
              </w:rPr>
            </w:pPr>
          </w:p>
        </w:tc>
      </w:tr>
    </w:tbl>
    <w:p w:rsidR="00C9607F" w:rsidRPr="00522CED" w:rsidRDefault="00C9607F" w:rsidP="00C9607F">
      <w:pPr>
        <w:widowControl w:val="0"/>
        <w:suppressAutoHyphens/>
        <w:autoSpaceDE w:val="0"/>
        <w:jc w:val="both"/>
        <w:rPr>
          <w:sz w:val="22"/>
          <w:szCs w:val="22"/>
          <w:lang w:eastAsia="zh-CN"/>
        </w:rPr>
      </w:pPr>
    </w:p>
    <w:p w:rsidR="00C9607F" w:rsidRPr="00522CED" w:rsidRDefault="00C9607F" w:rsidP="00C9607F">
      <w:pPr>
        <w:suppressAutoHyphens/>
        <w:jc w:val="right"/>
        <w:rPr>
          <w:rFonts w:eastAsia="Arial"/>
          <w:sz w:val="22"/>
          <w:szCs w:val="22"/>
          <w:lang w:eastAsia="zh-CN" w:bidi="hi-IN"/>
        </w:rPr>
      </w:pPr>
    </w:p>
    <w:p w:rsidR="00C9607F" w:rsidRPr="00522CED" w:rsidRDefault="00C9607F" w:rsidP="00C9607F">
      <w:pPr>
        <w:suppressAutoHyphens/>
        <w:jc w:val="both"/>
        <w:rPr>
          <w:rFonts w:eastAsia="Arial"/>
          <w:sz w:val="22"/>
          <w:szCs w:val="22"/>
          <w:lang w:eastAsia="zh-CN" w:bidi="hi-IN"/>
        </w:rPr>
      </w:pPr>
      <w:r w:rsidRPr="00522CED">
        <w:rPr>
          <w:rFonts w:eastAsia="Arial"/>
          <w:sz w:val="22"/>
          <w:szCs w:val="22"/>
          <w:lang w:eastAsia="zh-CN" w:bidi="hi-IN"/>
        </w:rPr>
        <w:t>Наличие  договора  обязательного  страхования  гражданской  ответственности перевозчика  за  причинение  вреда  жизни,  здоровью,  имуществу пассажиров (заключенного не менее чем на три года):</w:t>
      </w:r>
    </w:p>
    <w:p w:rsidR="00C9607F" w:rsidRPr="00522CED" w:rsidRDefault="00C9607F" w:rsidP="00C9607F">
      <w:pPr>
        <w:suppressAutoHyphens/>
        <w:jc w:val="both"/>
        <w:rPr>
          <w:rFonts w:eastAsia="Arial"/>
          <w:sz w:val="22"/>
          <w:szCs w:val="22"/>
          <w:lang w:eastAsia="zh-CN" w:bidi="hi-IN"/>
        </w:rPr>
      </w:pPr>
      <w:r w:rsidRPr="00522CED">
        <w:rPr>
          <w:rFonts w:eastAsia="Arial"/>
          <w:sz w:val="22"/>
          <w:szCs w:val="22"/>
          <w:lang w:eastAsia="zh-CN" w:bidi="hi-IN"/>
        </w:rPr>
        <w:t>- договор имеется _________________________________________________________;</w:t>
      </w:r>
    </w:p>
    <w:p w:rsidR="00C9607F" w:rsidRPr="00522CED" w:rsidRDefault="00C9607F" w:rsidP="00C9607F">
      <w:pPr>
        <w:suppressAutoHyphens/>
        <w:jc w:val="both"/>
        <w:rPr>
          <w:rFonts w:eastAsia="Arial"/>
          <w:sz w:val="22"/>
          <w:szCs w:val="22"/>
          <w:lang w:eastAsia="zh-CN" w:bidi="hi-IN"/>
        </w:rPr>
      </w:pPr>
      <w:r w:rsidRPr="00522CED">
        <w:rPr>
          <w:rFonts w:eastAsia="Arial"/>
          <w:sz w:val="22"/>
          <w:szCs w:val="22"/>
          <w:lang w:eastAsia="zh-CN" w:bidi="hi-IN"/>
        </w:rPr>
        <w:t>- договор отсутствует ______________________________________________________.</w:t>
      </w:r>
    </w:p>
    <w:p w:rsidR="00C9607F" w:rsidRPr="00522CED" w:rsidRDefault="00C9607F" w:rsidP="00C9607F">
      <w:pPr>
        <w:suppressAutoHyphens/>
        <w:jc w:val="both"/>
        <w:rPr>
          <w:rFonts w:eastAsia="Arial"/>
          <w:sz w:val="22"/>
          <w:szCs w:val="22"/>
          <w:lang w:eastAsia="zh-CN" w:bidi="hi-IN"/>
        </w:rPr>
      </w:pPr>
      <w:r w:rsidRPr="00522CED">
        <w:rPr>
          <w:rFonts w:eastAsia="Arial"/>
          <w:sz w:val="22"/>
          <w:szCs w:val="22"/>
          <w:lang w:eastAsia="zh-CN" w:bidi="hi-IN"/>
        </w:rPr>
        <w:t xml:space="preserve">В   случае   </w:t>
      </w:r>
      <w:proofErr w:type="gramStart"/>
      <w:r w:rsidRPr="00522CED">
        <w:rPr>
          <w:rFonts w:eastAsia="Arial"/>
          <w:sz w:val="22"/>
          <w:szCs w:val="22"/>
          <w:lang w:eastAsia="zh-CN" w:bidi="hi-IN"/>
        </w:rPr>
        <w:t>наличия   договора   обязательного   страхования   гражданской ответственности  перевозчика</w:t>
      </w:r>
      <w:proofErr w:type="gramEnd"/>
      <w:r w:rsidRPr="00522CED">
        <w:rPr>
          <w:rFonts w:eastAsia="Arial"/>
          <w:sz w:val="22"/>
          <w:szCs w:val="22"/>
          <w:lang w:eastAsia="zh-CN" w:bidi="hi-IN"/>
        </w:rPr>
        <w:t xml:space="preserve"> за причинение вреда жизни, здоровью, имуществу пассажиров к справке об участнике прикладывается копия такого договора.</w:t>
      </w:r>
    </w:p>
    <w:p w:rsidR="00C9607F" w:rsidRPr="00522CED" w:rsidRDefault="00C9607F" w:rsidP="00C9607F">
      <w:pPr>
        <w:suppressAutoHyphens/>
        <w:jc w:val="both"/>
        <w:rPr>
          <w:rFonts w:eastAsia="Arial"/>
          <w:sz w:val="22"/>
          <w:szCs w:val="22"/>
          <w:lang w:eastAsia="zh-CN" w:bidi="hi-IN"/>
        </w:rPr>
      </w:pPr>
    </w:p>
    <w:p w:rsidR="00C9607F" w:rsidRPr="00522CED" w:rsidRDefault="00C9607F" w:rsidP="00C9607F">
      <w:pPr>
        <w:suppressAutoHyphens/>
        <w:jc w:val="both"/>
        <w:rPr>
          <w:sz w:val="22"/>
          <w:szCs w:val="22"/>
          <w:lang w:eastAsia="zh-CN" w:bidi="hi-IN"/>
        </w:rPr>
      </w:pPr>
      <w:r w:rsidRPr="00522CED">
        <w:rPr>
          <w:rFonts w:eastAsia="Arial"/>
          <w:sz w:val="22"/>
          <w:szCs w:val="22"/>
          <w:lang w:eastAsia="zh-CN" w:bidi="hi-IN"/>
        </w:rPr>
        <w:t>________________________________________            _________________________________</w:t>
      </w:r>
    </w:p>
    <w:p w:rsidR="00C9607F" w:rsidRPr="00522CED" w:rsidRDefault="00C9607F" w:rsidP="00C9607F">
      <w:pPr>
        <w:suppressAutoHyphens/>
        <w:jc w:val="both"/>
        <w:rPr>
          <w:rFonts w:eastAsia="Arial"/>
          <w:sz w:val="22"/>
          <w:szCs w:val="22"/>
          <w:lang w:eastAsia="zh-CN" w:bidi="hi-IN"/>
        </w:rPr>
      </w:pPr>
      <w:r w:rsidRPr="00522CED">
        <w:rPr>
          <w:sz w:val="22"/>
          <w:szCs w:val="22"/>
          <w:lang w:eastAsia="zh-CN" w:bidi="hi-IN"/>
        </w:rPr>
        <w:t xml:space="preserve">                   </w:t>
      </w:r>
      <w:r w:rsidRPr="00522CED">
        <w:rPr>
          <w:rFonts w:eastAsia="Arial"/>
          <w:sz w:val="22"/>
          <w:szCs w:val="22"/>
          <w:lang w:eastAsia="zh-CN" w:bidi="hi-IN"/>
        </w:rPr>
        <w:t>(наименование участника)                                                         (Ф.И.О., должность, подпись)</w:t>
      </w:r>
    </w:p>
    <w:p w:rsidR="00C9607F" w:rsidRPr="00522CED" w:rsidRDefault="00C9607F" w:rsidP="00C9607F">
      <w:pPr>
        <w:suppressAutoHyphens/>
        <w:jc w:val="both"/>
        <w:rPr>
          <w:rFonts w:eastAsia="Arial"/>
          <w:sz w:val="22"/>
          <w:szCs w:val="22"/>
          <w:lang w:eastAsia="zh-CN" w:bidi="hi-IN"/>
        </w:rPr>
      </w:pPr>
    </w:p>
    <w:p w:rsidR="00C9607F" w:rsidRPr="00522CED" w:rsidRDefault="00C9607F" w:rsidP="00C9607F">
      <w:pPr>
        <w:suppressAutoHyphens/>
        <w:jc w:val="both"/>
        <w:rPr>
          <w:rFonts w:eastAsia="Arial"/>
          <w:sz w:val="22"/>
          <w:szCs w:val="22"/>
          <w:lang w:eastAsia="zh-CN" w:bidi="hi-IN"/>
        </w:rPr>
      </w:pPr>
      <w:r w:rsidRPr="00522CED">
        <w:rPr>
          <w:sz w:val="22"/>
          <w:szCs w:val="22"/>
          <w:lang w:eastAsia="zh-CN" w:bidi="hi-IN"/>
        </w:rPr>
        <w:t xml:space="preserve">    </w:t>
      </w:r>
      <w:r w:rsidR="003E194C">
        <w:rPr>
          <w:rFonts w:eastAsia="Arial"/>
          <w:sz w:val="22"/>
          <w:szCs w:val="22"/>
          <w:lang w:eastAsia="zh-CN" w:bidi="hi-IN"/>
        </w:rPr>
        <w:t>м.п</w:t>
      </w:r>
      <w:r w:rsidRPr="00522CED">
        <w:rPr>
          <w:rFonts w:eastAsia="Arial"/>
          <w:sz w:val="22"/>
          <w:szCs w:val="22"/>
          <w:lang w:eastAsia="zh-CN" w:bidi="hi-IN"/>
        </w:rPr>
        <w:t>.</w:t>
      </w:r>
    </w:p>
    <w:p w:rsidR="00C9607F" w:rsidRPr="00522CED" w:rsidRDefault="00C9607F" w:rsidP="00C9607F">
      <w:pPr>
        <w:suppressAutoHyphens/>
        <w:jc w:val="right"/>
        <w:rPr>
          <w:rFonts w:eastAsia="Arial"/>
          <w:sz w:val="22"/>
          <w:szCs w:val="22"/>
          <w:lang w:eastAsia="zh-CN" w:bidi="hi-IN"/>
        </w:rPr>
      </w:pPr>
      <w:r w:rsidRPr="00522CED">
        <w:rPr>
          <w:rFonts w:eastAsia="Arial"/>
          <w:sz w:val="22"/>
          <w:szCs w:val="22"/>
          <w:lang w:eastAsia="zh-CN" w:bidi="hi-IN"/>
        </w:rPr>
        <w:t>«___» ___________ 20___ г.</w:t>
      </w:r>
    </w:p>
    <w:p w:rsidR="00C9607F" w:rsidRPr="00522CED" w:rsidRDefault="00C9607F" w:rsidP="00C9607F">
      <w:pPr>
        <w:widowControl w:val="0"/>
        <w:suppressAutoHyphens/>
        <w:autoSpaceDE w:val="0"/>
        <w:jc w:val="both"/>
        <w:rPr>
          <w:sz w:val="22"/>
          <w:szCs w:val="22"/>
          <w:lang w:eastAsia="zh-CN"/>
        </w:rPr>
      </w:pPr>
    </w:p>
    <w:p w:rsidR="00C9607F" w:rsidRPr="00522CED" w:rsidRDefault="00C9607F" w:rsidP="00C9607F">
      <w:pPr>
        <w:widowControl w:val="0"/>
        <w:suppressAutoHyphens/>
        <w:autoSpaceDE w:val="0"/>
        <w:jc w:val="both"/>
        <w:rPr>
          <w:sz w:val="22"/>
          <w:szCs w:val="22"/>
          <w:lang w:eastAsia="zh-CN"/>
        </w:rPr>
      </w:pPr>
    </w:p>
    <w:p w:rsidR="00C9607F" w:rsidRPr="00444F6B" w:rsidRDefault="00C9607F" w:rsidP="00C9607F">
      <w:pPr>
        <w:widowControl w:val="0"/>
        <w:suppressAutoHyphens/>
        <w:autoSpaceDE w:val="0"/>
        <w:jc w:val="both"/>
        <w:rPr>
          <w:lang w:eastAsia="zh-CN"/>
        </w:rPr>
      </w:pPr>
    </w:p>
    <w:p w:rsidR="00C9607F" w:rsidRPr="00444F6B" w:rsidRDefault="00C9607F" w:rsidP="00C9607F">
      <w:pPr>
        <w:widowControl w:val="0"/>
        <w:suppressAutoHyphens/>
        <w:autoSpaceDE w:val="0"/>
        <w:jc w:val="both"/>
        <w:rPr>
          <w:lang w:eastAsia="zh-CN"/>
        </w:rPr>
      </w:pPr>
    </w:p>
    <w:p w:rsidR="00C9607F" w:rsidRPr="00444F6B" w:rsidRDefault="00C9607F" w:rsidP="00C9607F">
      <w:pPr>
        <w:suppressAutoHyphens/>
        <w:jc w:val="right"/>
        <w:rPr>
          <w:rFonts w:eastAsia="Arial"/>
          <w:lang w:eastAsia="zh-CN" w:bidi="hi-IN"/>
        </w:rPr>
      </w:pPr>
    </w:p>
    <w:p w:rsidR="00C9607F" w:rsidRPr="00444F6B" w:rsidRDefault="00C9607F" w:rsidP="00C9607F">
      <w:pPr>
        <w:widowControl w:val="0"/>
        <w:suppressAutoHyphens/>
        <w:autoSpaceDE w:val="0"/>
        <w:jc w:val="center"/>
        <w:rPr>
          <w:b/>
          <w:lang w:eastAsia="zh-CN"/>
        </w:rPr>
      </w:pPr>
    </w:p>
    <w:p w:rsidR="00C9607F" w:rsidRDefault="00C9607F" w:rsidP="00C9607F">
      <w:pPr>
        <w:jc w:val="both"/>
      </w:pPr>
    </w:p>
    <w:p w:rsidR="00C9607F" w:rsidRDefault="00C9607F" w:rsidP="00C9607F">
      <w:pPr>
        <w:jc w:val="both"/>
      </w:pPr>
    </w:p>
    <w:p w:rsidR="00C9607F" w:rsidRDefault="00C9607F" w:rsidP="00C9607F">
      <w:pPr>
        <w:jc w:val="both"/>
      </w:pPr>
    </w:p>
    <w:p w:rsidR="00C9607F" w:rsidRDefault="00C9607F" w:rsidP="00C9607F">
      <w:pPr>
        <w:jc w:val="both"/>
      </w:pPr>
    </w:p>
    <w:p w:rsidR="00C9607F" w:rsidRDefault="00C9607F" w:rsidP="00C9607F">
      <w:pPr>
        <w:jc w:val="both"/>
      </w:pPr>
    </w:p>
    <w:p w:rsidR="00C9607F" w:rsidRDefault="00C9607F" w:rsidP="007C21DE">
      <w:pPr>
        <w:jc w:val="center"/>
      </w:pPr>
    </w:p>
    <w:p w:rsidR="00C9607F" w:rsidRDefault="00C9607F" w:rsidP="007C21DE">
      <w:pPr>
        <w:jc w:val="center"/>
      </w:pPr>
    </w:p>
    <w:p w:rsidR="00C9607F" w:rsidRDefault="00C9607F" w:rsidP="007C21DE">
      <w:pPr>
        <w:jc w:val="center"/>
      </w:pPr>
    </w:p>
    <w:p w:rsidR="00C9607F" w:rsidRDefault="00C9607F" w:rsidP="007C21DE">
      <w:pPr>
        <w:jc w:val="center"/>
      </w:pPr>
    </w:p>
    <w:p w:rsidR="00C9607F" w:rsidRDefault="00C9607F" w:rsidP="007C21DE">
      <w:pPr>
        <w:jc w:val="center"/>
      </w:pPr>
    </w:p>
    <w:p w:rsidR="00C9607F" w:rsidRDefault="00C9607F" w:rsidP="007C21DE">
      <w:pPr>
        <w:jc w:val="center"/>
      </w:pPr>
    </w:p>
    <w:p w:rsidR="00C9607F" w:rsidRDefault="00C9607F" w:rsidP="007C21DE">
      <w:pPr>
        <w:jc w:val="center"/>
      </w:pPr>
    </w:p>
    <w:p w:rsidR="003E194C" w:rsidRDefault="003E194C" w:rsidP="007C21DE">
      <w:pPr>
        <w:jc w:val="center"/>
      </w:pPr>
    </w:p>
    <w:p w:rsidR="003E194C" w:rsidRDefault="003E194C" w:rsidP="007C21DE">
      <w:pPr>
        <w:jc w:val="center"/>
      </w:pPr>
    </w:p>
    <w:p w:rsidR="003E194C" w:rsidRDefault="003E194C" w:rsidP="007C21DE">
      <w:pPr>
        <w:jc w:val="center"/>
      </w:pPr>
    </w:p>
    <w:p w:rsidR="003E194C" w:rsidRDefault="003E194C" w:rsidP="007C21DE">
      <w:pPr>
        <w:jc w:val="center"/>
      </w:pPr>
    </w:p>
    <w:p w:rsidR="003E194C" w:rsidRDefault="003E194C" w:rsidP="007C21DE">
      <w:pPr>
        <w:jc w:val="center"/>
      </w:pPr>
    </w:p>
    <w:p w:rsidR="003E194C" w:rsidRDefault="003E194C" w:rsidP="007C21DE">
      <w:pPr>
        <w:jc w:val="center"/>
      </w:pPr>
    </w:p>
    <w:p w:rsidR="003E194C" w:rsidRDefault="003E194C" w:rsidP="007C21DE">
      <w:pPr>
        <w:jc w:val="center"/>
      </w:pPr>
    </w:p>
    <w:p w:rsidR="003E194C" w:rsidRDefault="003E194C" w:rsidP="007C21DE">
      <w:pPr>
        <w:jc w:val="center"/>
      </w:pPr>
    </w:p>
    <w:p w:rsidR="003E194C" w:rsidRDefault="003E194C" w:rsidP="007C21DE">
      <w:pPr>
        <w:jc w:val="center"/>
      </w:pPr>
    </w:p>
    <w:p w:rsidR="003E194C" w:rsidRDefault="003E194C" w:rsidP="007C21DE">
      <w:pPr>
        <w:jc w:val="center"/>
      </w:pPr>
    </w:p>
    <w:p w:rsidR="003E194C" w:rsidRDefault="003E194C" w:rsidP="007C21DE">
      <w:pPr>
        <w:jc w:val="center"/>
      </w:pPr>
    </w:p>
    <w:p w:rsidR="003E194C" w:rsidRDefault="003E194C" w:rsidP="007C21DE">
      <w:pPr>
        <w:jc w:val="center"/>
      </w:pPr>
    </w:p>
    <w:p w:rsidR="003E194C" w:rsidRDefault="003E194C" w:rsidP="007C21DE">
      <w:pPr>
        <w:jc w:val="center"/>
      </w:pPr>
    </w:p>
    <w:p w:rsidR="003E194C" w:rsidRDefault="003E194C" w:rsidP="007C21DE">
      <w:pPr>
        <w:jc w:val="center"/>
      </w:pPr>
    </w:p>
    <w:p w:rsidR="003E194C" w:rsidRDefault="003E194C" w:rsidP="007C21DE">
      <w:pPr>
        <w:jc w:val="center"/>
      </w:pPr>
    </w:p>
    <w:p w:rsidR="003E194C" w:rsidRDefault="003E194C" w:rsidP="007C21DE">
      <w:pPr>
        <w:jc w:val="center"/>
      </w:pPr>
    </w:p>
    <w:p w:rsidR="003E194C" w:rsidRDefault="003E194C" w:rsidP="007C21DE">
      <w:pPr>
        <w:jc w:val="center"/>
      </w:pPr>
    </w:p>
    <w:p w:rsidR="00DD50B7" w:rsidRDefault="00DD50B7" w:rsidP="007C21DE">
      <w:pPr>
        <w:jc w:val="center"/>
      </w:pPr>
    </w:p>
    <w:p w:rsidR="003E194C" w:rsidRDefault="003E194C" w:rsidP="007C21DE">
      <w:pPr>
        <w:jc w:val="center"/>
      </w:pPr>
    </w:p>
    <w:p w:rsidR="00C9607F" w:rsidRDefault="00C9607F" w:rsidP="007C21DE">
      <w:pPr>
        <w:jc w:val="center"/>
      </w:pPr>
    </w:p>
    <w:p w:rsidR="00CC20D3" w:rsidRDefault="00CC20D3" w:rsidP="007C21DE">
      <w:pPr>
        <w:jc w:val="center"/>
      </w:pPr>
    </w:p>
    <w:p w:rsidR="00DD50B7" w:rsidRDefault="00D57FE0" w:rsidP="00DD50B7">
      <w:pPr>
        <w:suppressAutoHyphens/>
        <w:ind w:right="-1"/>
        <w:jc w:val="right"/>
        <w:rPr>
          <w:sz w:val="20"/>
          <w:lang w:eastAsia="zh-CN"/>
        </w:rPr>
      </w:pPr>
      <w:r>
        <w:rPr>
          <w:sz w:val="20"/>
          <w:lang w:eastAsia="zh-CN"/>
        </w:rPr>
        <w:lastRenderedPageBreak/>
        <w:t>Приложение № 6</w:t>
      </w:r>
      <w:r w:rsidR="00DD50B7">
        <w:rPr>
          <w:sz w:val="20"/>
          <w:lang w:eastAsia="zh-CN"/>
        </w:rPr>
        <w:t xml:space="preserve"> </w:t>
      </w:r>
      <w:r w:rsidR="00DD50B7" w:rsidRPr="00444F6B">
        <w:rPr>
          <w:sz w:val="20"/>
          <w:lang w:eastAsia="zh-CN"/>
        </w:rPr>
        <w:t xml:space="preserve">к </w:t>
      </w:r>
      <w:r w:rsidR="00DD50B7">
        <w:rPr>
          <w:sz w:val="20"/>
          <w:lang w:eastAsia="zh-CN"/>
        </w:rPr>
        <w:t>Конкурсной документации</w:t>
      </w:r>
    </w:p>
    <w:p w:rsidR="00DD50B7" w:rsidRDefault="00DD50B7" w:rsidP="00DD50B7">
      <w:pPr>
        <w:jc w:val="right"/>
        <w:rPr>
          <w:sz w:val="20"/>
          <w:szCs w:val="26"/>
        </w:rPr>
      </w:pPr>
      <w:r w:rsidRPr="00C12332">
        <w:rPr>
          <w:sz w:val="20"/>
          <w:szCs w:val="26"/>
        </w:rPr>
        <w:t xml:space="preserve">к открытому конкурсу на право </w:t>
      </w:r>
    </w:p>
    <w:p w:rsidR="00DD50B7" w:rsidRDefault="00DD50B7" w:rsidP="00DD50B7">
      <w:pPr>
        <w:jc w:val="right"/>
        <w:rPr>
          <w:sz w:val="20"/>
          <w:szCs w:val="26"/>
        </w:rPr>
      </w:pPr>
      <w:r w:rsidRPr="00C12332">
        <w:rPr>
          <w:sz w:val="20"/>
          <w:szCs w:val="26"/>
        </w:rPr>
        <w:t xml:space="preserve">получения свидетельства об осуществлении перевозок </w:t>
      </w:r>
    </w:p>
    <w:p w:rsidR="00DD50B7" w:rsidRDefault="00DD50B7" w:rsidP="00DD50B7">
      <w:pPr>
        <w:jc w:val="right"/>
        <w:rPr>
          <w:sz w:val="20"/>
          <w:szCs w:val="26"/>
        </w:rPr>
      </w:pPr>
      <w:r w:rsidRPr="00C12332">
        <w:rPr>
          <w:sz w:val="20"/>
          <w:szCs w:val="26"/>
        </w:rPr>
        <w:t xml:space="preserve">по муниципальному маршруту регулярных перевозок </w:t>
      </w:r>
    </w:p>
    <w:p w:rsidR="00DD50B7" w:rsidRPr="00C12332" w:rsidRDefault="00DD50B7" w:rsidP="00DD50B7">
      <w:pPr>
        <w:jc w:val="right"/>
        <w:rPr>
          <w:sz w:val="20"/>
          <w:szCs w:val="26"/>
        </w:rPr>
      </w:pPr>
      <w:r w:rsidRPr="00C12332">
        <w:rPr>
          <w:sz w:val="20"/>
          <w:szCs w:val="26"/>
        </w:rPr>
        <w:t xml:space="preserve">№ 102 с. Июльское – д. </w:t>
      </w:r>
      <w:proofErr w:type="spellStart"/>
      <w:r w:rsidRPr="00C12332">
        <w:rPr>
          <w:sz w:val="20"/>
          <w:szCs w:val="26"/>
        </w:rPr>
        <w:t>Кукуи</w:t>
      </w:r>
      <w:proofErr w:type="spellEnd"/>
      <w:r w:rsidRPr="00C12332">
        <w:rPr>
          <w:sz w:val="20"/>
          <w:szCs w:val="26"/>
        </w:rPr>
        <w:t xml:space="preserve"> </w:t>
      </w:r>
    </w:p>
    <w:p w:rsidR="00DD50B7" w:rsidRPr="00C12332" w:rsidRDefault="00DD50B7" w:rsidP="00DD50B7">
      <w:pPr>
        <w:suppressAutoHyphens/>
        <w:ind w:right="-1"/>
        <w:jc w:val="right"/>
        <w:rPr>
          <w:sz w:val="18"/>
          <w:lang w:eastAsia="zh-CN"/>
        </w:rPr>
      </w:pPr>
      <w:proofErr w:type="spellStart"/>
      <w:r w:rsidRPr="00C12332">
        <w:rPr>
          <w:sz w:val="20"/>
          <w:szCs w:val="26"/>
        </w:rPr>
        <w:t>Воткинского</w:t>
      </w:r>
      <w:proofErr w:type="spellEnd"/>
      <w:r w:rsidRPr="00C12332">
        <w:rPr>
          <w:sz w:val="20"/>
          <w:szCs w:val="26"/>
        </w:rPr>
        <w:t xml:space="preserve"> района Удмуртской Республики</w:t>
      </w:r>
    </w:p>
    <w:p w:rsidR="00C9607F" w:rsidRPr="00444F6B" w:rsidRDefault="00C9607F" w:rsidP="00C9607F">
      <w:pPr>
        <w:suppressAutoHyphens/>
        <w:ind w:right="-1"/>
        <w:jc w:val="right"/>
        <w:rPr>
          <w:sz w:val="20"/>
          <w:lang w:eastAsia="zh-CN"/>
        </w:rPr>
      </w:pPr>
    </w:p>
    <w:p w:rsidR="00C9607F" w:rsidRPr="00444F6B" w:rsidRDefault="00C9607F" w:rsidP="00C9607F">
      <w:pPr>
        <w:suppressAutoHyphens/>
        <w:autoSpaceDE w:val="0"/>
        <w:jc w:val="both"/>
        <w:rPr>
          <w:lang w:eastAsia="zh-CN"/>
        </w:rPr>
      </w:pPr>
    </w:p>
    <w:p w:rsidR="00C9607F" w:rsidRPr="00444F6B" w:rsidRDefault="00C9607F" w:rsidP="00C9607F">
      <w:pPr>
        <w:suppressAutoHyphens/>
        <w:autoSpaceDE w:val="0"/>
        <w:jc w:val="center"/>
        <w:rPr>
          <w:b/>
          <w:lang w:eastAsia="zh-CN"/>
        </w:rPr>
      </w:pPr>
      <w:r w:rsidRPr="00444F6B">
        <w:rPr>
          <w:b/>
          <w:lang w:eastAsia="zh-CN"/>
        </w:rPr>
        <w:t>КРИТЕРИИ ОЦЕНКИ УЧАСТНИКОВ</w:t>
      </w:r>
    </w:p>
    <w:p w:rsidR="00C9607F" w:rsidRPr="00444F6B" w:rsidRDefault="00C9607F" w:rsidP="00C9607F">
      <w:pPr>
        <w:suppressAutoHyphens/>
        <w:autoSpaceDE w:val="0"/>
        <w:jc w:val="center"/>
        <w:rPr>
          <w:lang w:eastAsia="zh-CN"/>
        </w:rPr>
      </w:pPr>
      <w:r w:rsidRPr="00444F6B">
        <w:rPr>
          <w:b/>
          <w:lang w:eastAsia="zh-CN"/>
        </w:rPr>
        <w:t>ОТКРЫТОГО  КОНКУРСА</w:t>
      </w:r>
    </w:p>
    <w:p w:rsidR="00C9607F" w:rsidRPr="00444F6B" w:rsidRDefault="00C9607F" w:rsidP="00C9607F">
      <w:pPr>
        <w:suppressAutoHyphens/>
        <w:autoSpaceDE w:val="0"/>
        <w:jc w:val="both"/>
        <w:rPr>
          <w:lang w:eastAsia="zh-CN"/>
        </w:rPr>
      </w:pPr>
    </w:p>
    <w:p w:rsidR="00C9607F" w:rsidRPr="00444F6B" w:rsidRDefault="00C9607F" w:rsidP="00C9607F">
      <w:pPr>
        <w:widowControl w:val="0"/>
        <w:suppressAutoHyphens/>
        <w:autoSpaceDE w:val="0"/>
        <w:jc w:val="both"/>
        <w:rPr>
          <w:lang w:eastAsia="zh-CN"/>
        </w:rPr>
      </w:pPr>
      <w:r w:rsidRPr="00444F6B">
        <w:rPr>
          <w:lang w:eastAsia="zh-CN"/>
        </w:rPr>
        <w:t>Победителем признается участник, отвечающий условиям конкурса и набравший наибольшее количество баллов по следующим критериям:</w:t>
      </w:r>
    </w:p>
    <w:p w:rsidR="00C9607F" w:rsidRPr="00444F6B" w:rsidRDefault="00C9607F" w:rsidP="00C9607F">
      <w:pPr>
        <w:widowControl w:val="0"/>
        <w:suppressAutoHyphens/>
        <w:autoSpaceDE w:val="0"/>
        <w:jc w:val="both"/>
        <w:rPr>
          <w:lang w:eastAsia="zh-CN"/>
        </w:rPr>
      </w:pPr>
      <w:r w:rsidRPr="00444F6B">
        <w:rPr>
          <w:lang w:eastAsia="zh-CN"/>
        </w:rPr>
        <w:t xml:space="preserve">1)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w:t>
      </w:r>
    </w:p>
    <w:p w:rsidR="00C9607F" w:rsidRPr="00444F6B" w:rsidRDefault="00C9607F" w:rsidP="00C9607F">
      <w:pPr>
        <w:widowControl w:val="0"/>
        <w:suppressAutoHyphens/>
        <w:autoSpaceDE w:val="0"/>
        <w:jc w:val="both"/>
        <w:rPr>
          <w:lang w:eastAsia="zh-CN"/>
        </w:rPr>
      </w:pPr>
      <w:proofErr w:type="gramStart"/>
      <w:r w:rsidRPr="00444F6B">
        <w:rPr>
          <w:lang w:eastAsia="zh-CN"/>
        </w:rPr>
        <w:t>2)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444F6B">
        <w:rPr>
          <w:lang w:eastAsia="zh-CN"/>
        </w:rPr>
        <w:t xml:space="preserve"> дате проведения открытого конкурса;</w:t>
      </w:r>
    </w:p>
    <w:p w:rsidR="00C9607F" w:rsidRPr="00444F6B" w:rsidRDefault="00C9607F" w:rsidP="00C9607F">
      <w:pPr>
        <w:widowControl w:val="0"/>
        <w:suppressAutoHyphens/>
        <w:autoSpaceDE w:val="0"/>
        <w:jc w:val="both"/>
        <w:rPr>
          <w:lang w:eastAsia="zh-CN"/>
        </w:rPr>
      </w:pPr>
      <w:r w:rsidRPr="00444F6B">
        <w:rPr>
          <w:lang w:eastAsia="zh-CN"/>
        </w:rPr>
        <w:t>3)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по данным паспорта транспортного средства от даты первой продажи);</w:t>
      </w:r>
    </w:p>
    <w:p w:rsidR="00C9607F" w:rsidRPr="00444F6B" w:rsidRDefault="00C9607F" w:rsidP="00C9607F">
      <w:pPr>
        <w:widowControl w:val="0"/>
        <w:suppressAutoHyphens/>
        <w:autoSpaceDE w:val="0"/>
        <w:jc w:val="both"/>
        <w:rPr>
          <w:lang w:eastAsia="zh-CN"/>
        </w:rPr>
      </w:pPr>
      <w:r w:rsidRPr="00444F6B">
        <w:rPr>
          <w:lang w:eastAsia="zh-CN"/>
        </w:rPr>
        <w:t>4)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3E194C" w:rsidRDefault="003E194C" w:rsidP="00C9607F">
      <w:pPr>
        <w:widowControl w:val="0"/>
        <w:suppressAutoHyphens/>
        <w:autoSpaceDE w:val="0"/>
        <w:jc w:val="center"/>
        <w:rPr>
          <w:b/>
          <w:lang w:eastAsia="zh-CN"/>
        </w:rPr>
      </w:pPr>
    </w:p>
    <w:p w:rsidR="00C9607F" w:rsidRPr="00444F6B" w:rsidRDefault="00C9607F" w:rsidP="00C9607F">
      <w:pPr>
        <w:widowControl w:val="0"/>
        <w:suppressAutoHyphens/>
        <w:autoSpaceDE w:val="0"/>
        <w:jc w:val="center"/>
        <w:rPr>
          <w:b/>
          <w:lang w:eastAsia="zh-CN"/>
        </w:rPr>
      </w:pPr>
      <w:r w:rsidRPr="00444F6B">
        <w:rPr>
          <w:b/>
          <w:lang w:eastAsia="zh-CN"/>
        </w:rPr>
        <w:t>Шкала оценки участников открытого конкурса</w:t>
      </w:r>
    </w:p>
    <w:tbl>
      <w:tblPr>
        <w:tblW w:w="10206" w:type="dxa"/>
        <w:tblInd w:w="5" w:type="dxa"/>
        <w:tblLayout w:type="fixed"/>
        <w:tblCellMar>
          <w:top w:w="75" w:type="dxa"/>
          <w:left w:w="0" w:type="dxa"/>
          <w:bottom w:w="75" w:type="dxa"/>
          <w:right w:w="0" w:type="dxa"/>
        </w:tblCellMar>
        <w:tblLook w:val="0000"/>
      </w:tblPr>
      <w:tblGrid>
        <w:gridCol w:w="837"/>
        <w:gridCol w:w="7952"/>
        <w:gridCol w:w="1417"/>
      </w:tblGrid>
      <w:tr w:rsidR="00C9607F" w:rsidRPr="00444F6B" w:rsidTr="003E194C">
        <w:trPr>
          <w:trHeight w:val="295"/>
        </w:trPr>
        <w:tc>
          <w:tcPr>
            <w:tcW w:w="837" w:type="dxa"/>
            <w:tcBorders>
              <w:top w:val="single" w:sz="4" w:space="0" w:color="auto"/>
              <w:left w:val="single" w:sz="4" w:space="0" w:color="auto"/>
              <w:right w:val="single" w:sz="4" w:space="0" w:color="auto"/>
            </w:tcBorders>
            <w:vAlign w:val="center"/>
          </w:tcPr>
          <w:p w:rsidR="00C9607F" w:rsidRPr="00DD50B7" w:rsidRDefault="00C9607F" w:rsidP="003E194C">
            <w:pPr>
              <w:jc w:val="center"/>
              <w:rPr>
                <w:b/>
                <w:sz w:val="22"/>
                <w:szCs w:val="22"/>
              </w:rPr>
            </w:pPr>
            <w:r w:rsidRPr="00DD50B7">
              <w:rPr>
                <w:b/>
                <w:sz w:val="22"/>
                <w:szCs w:val="22"/>
              </w:rPr>
              <w:t>№</w:t>
            </w:r>
          </w:p>
          <w:p w:rsidR="00C9607F" w:rsidRPr="00DD50B7" w:rsidRDefault="00C9607F" w:rsidP="003E194C">
            <w:pPr>
              <w:jc w:val="center"/>
              <w:rPr>
                <w:b/>
                <w:sz w:val="22"/>
                <w:szCs w:val="22"/>
              </w:rPr>
            </w:pPr>
            <w:proofErr w:type="spellStart"/>
            <w:proofErr w:type="gramStart"/>
            <w:r w:rsidRPr="00DD50B7">
              <w:rPr>
                <w:b/>
                <w:sz w:val="22"/>
                <w:szCs w:val="22"/>
              </w:rPr>
              <w:t>п</w:t>
            </w:r>
            <w:proofErr w:type="spellEnd"/>
            <w:proofErr w:type="gramEnd"/>
            <w:r w:rsidRPr="00DD50B7">
              <w:rPr>
                <w:b/>
                <w:sz w:val="22"/>
                <w:szCs w:val="22"/>
              </w:rPr>
              <w:t>/</w:t>
            </w:r>
            <w:proofErr w:type="spellStart"/>
            <w:r w:rsidRPr="00DD50B7">
              <w:rPr>
                <w:b/>
                <w:sz w:val="22"/>
                <w:szCs w:val="22"/>
              </w:rPr>
              <w:t>п</w:t>
            </w:r>
            <w:proofErr w:type="spellEnd"/>
          </w:p>
        </w:tc>
        <w:tc>
          <w:tcPr>
            <w:tcW w:w="795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607F" w:rsidRPr="00DD50B7" w:rsidRDefault="00C9607F" w:rsidP="003E194C">
            <w:pPr>
              <w:jc w:val="center"/>
              <w:rPr>
                <w:b/>
                <w:sz w:val="22"/>
                <w:szCs w:val="22"/>
              </w:rPr>
            </w:pPr>
            <w:r w:rsidRPr="00DD50B7">
              <w:rPr>
                <w:b/>
                <w:sz w:val="22"/>
                <w:szCs w:val="22"/>
              </w:rPr>
              <w:t>Критерии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9607F" w:rsidRPr="00DD50B7" w:rsidRDefault="00C9607F" w:rsidP="003E194C">
            <w:pPr>
              <w:jc w:val="center"/>
              <w:rPr>
                <w:b/>
                <w:sz w:val="22"/>
                <w:szCs w:val="22"/>
              </w:rPr>
            </w:pPr>
            <w:r w:rsidRPr="00DD50B7">
              <w:rPr>
                <w:b/>
                <w:sz w:val="22"/>
                <w:szCs w:val="22"/>
              </w:rPr>
              <w:t>Количество</w:t>
            </w:r>
          </w:p>
          <w:p w:rsidR="00C9607F" w:rsidRPr="00DD50B7" w:rsidRDefault="00C9607F" w:rsidP="003E194C">
            <w:pPr>
              <w:jc w:val="center"/>
              <w:rPr>
                <w:b/>
                <w:sz w:val="22"/>
                <w:szCs w:val="22"/>
              </w:rPr>
            </w:pPr>
            <w:r w:rsidRPr="00DD50B7">
              <w:rPr>
                <w:b/>
                <w:sz w:val="22"/>
                <w:szCs w:val="22"/>
              </w:rPr>
              <w:t>баллов</w:t>
            </w:r>
          </w:p>
        </w:tc>
      </w:tr>
      <w:tr w:rsidR="00C9607F" w:rsidRPr="00444F6B" w:rsidTr="003E194C">
        <w:trPr>
          <w:trHeight w:val="1628"/>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b/>
                <w:sz w:val="22"/>
                <w:szCs w:val="22"/>
                <w:lang w:eastAsia="zh-CN"/>
              </w:rPr>
            </w:pPr>
            <w:r w:rsidRPr="00DD50B7">
              <w:rPr>
                <w:b/>
                <w:sz w:val="22"/>
                <w:szCs w:val="22"/>
                <w:lang w:eastAsia="zh-CN"/>
              </w:rPr>
              <w:t>1</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both"/>
              <w:rPr>
                <w:b/>
                <w:sz w:val="22"/>
                <w:szCs w:val="22"/>
                <w:lang w:eastAsia="zh-CN"/>
              </w:rPr>
            </w:pPr>
            <w:r w:rsidRPr="00DD50B7">
              <w:rPr>
                <w:b/>
                <w:sz w:val="22"/>
                <w:szCs w:val="22"/>
                <w:lang w:eastAsia="zh-C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b/>
                <w:sz w:val="22"/>
                <w:szCs w:val="22"/>
                <w:lang w:eastAsia="zh-CN"/>
              </w:rPr>
            </w:pPr>
          </w:p>
        </w:tc>
      </w:tr>
      <w:tr w:rsidR="00C9607F" w:rsidRPr="00444F6B" w:rsidTr="003E194C">
        <w:trPr>
          <w:trHeight w:val="152"/>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1.1</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Перевозчик не осуществлял перевозок</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r w:rsidRPr="00DD50B7">
              <w:rPr>
                <w:sz w:val="22"/>
                <w:szCs w:val="22"/>
                <w:lang w:eastAsia="zh-CN"/>
              </w:rPr>
              <w:t>0</w:t>
            </w:r>
          </w:p>
        </w:tc>
      </w:tr>
      <w:tr w:rsidR="00C9607F" w:rsidRPr="00444F6B" w:rsidTr="003E194C">
        <w:trPr>
          <w:trHeight w:val="152"/>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1.2</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Нет ДТП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r w:rsidRPr="00DD50B7">
              <w:rPr>
                <w:sz w:val="22"/>
                <w:szCs w:val="22"/>
                <w:lang w:eastAsia="zh-CN"/>
              </w:rPr>
              <w:t>3</w:t>
            </w:r>
          </w:p>
        </w:tc>
      </w:tr>
      <w:tr w:rsidR="00C9607F" w:rsidRPr="00444F6B" w:rsidTr="003E194C">
        <w:trPr>
          <w:trHeight w:val="152"/>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1.3</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1дтп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r w:rsidRPr="00DD50B7">
              <w:rPr>
                <w:sz w:val="22"/>
                <w:szCs w:val="22"/>
                <w:lang w:eastAsia="zh-CN"/>
              </w:rPr>
              <w:t>2</w:t>
            </w:r>
          </w:p>
        </w:tc>
      </w:tr>
      <w:tr w:rsidR="00C9607F" w:rsidRPr="00444F6B" w:rsidTr="003E194C">
        <w:trPr>
          <w:trHeight w:val="152"/>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lastRenderedPageBreak/>
              <w:t>1.4</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 xml:space="preserve">2 </w:t>
            </w:r>
            <w:proofErr w:type="spellStart"/>
            <w:r w:rsidRPr="00DD50B7">
              <w:rPr>
                <w:sz w:val="22"/>
                <w:szCs w:val="22"/>
                <w:lang w:eastAsia="zh-CN"/>
              </w:rPr>
              <w:t>дтп</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r w:rsidRPr="00DD50B7">
              <w:rPr>
                <w:sz w:val="22"/>
                <w:szCs w:val="22"/>
                <w:lang w:eastAsia="zh-CN"/>
              </w:rPr>
              <w:t>1</w:t>
            </w:r>
          </w:p>
        </w:tc>
      </w:tr>
      <w:tr w:rsidR="00C9607F" w:rsidRPr="00444F6B" w:rsidTr="003E194C">
        <w:trPr>
          <w:trHeight w:val="152"/>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1.5</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3дтп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r w:rsidRPr="00DD50B7">
              <w:rPr>
                <w:sz w:val="22"/>
                <w:szCs w:val="22"/>
                <w:lang w:eastAsia="zh-CN"/>
              </w:rPr>
              <w:t>-1</w:t>
            </w:r>
          </w:p>
        </w:tc>
      </w:tr>
      <w:tr w:rsidR="00C9607F" w:rsidRPr="00444F6B" w:rsidTr="003E194C">
        <w:trPr>
          <w:trHeight w:val="152"/>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1.6</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4дтп</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r w:rsidRPr="00DD50B7">
              <w:rPr>
                <w:sz w:val="22"/>
                <w:szCs w:val="22"/>
                <w:lang w:eastAsia="zh-CN"/>
              </w:rPr>
              <w:t>-2</w:t>
            </w:r>
          </w:p>
        </w:tc>
      </w:tr>
      <w:tr w:rsidR="00C9607F" w:rsidRPr="00444F6B" w:rsidTr="003E194C">
        <w:trPr>
          <w:trHeight w:val="674"/>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b/>
                <w:sz w:val="22"/>
                <w:szCs w:val="22"/>
                <w:lang w:eastAsia="zh-CN"/>
              </w:rPr>
            </w:pPr>
            <w:r w:rsidRPr="00DD50B7">
              <w:rPr>
                <w:b/>
                <w:sz w:val="22"/>
                <w:szCs w:val="22"/>
                <w:lang w:eastAsia="zh-CN"/>
              </w:rPr>
              <w:t>2</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b/>
                <w:sz w:val="22"/>
                <w:szCs w:val="22"/>
                <w:lang w:eastAsia="zh-CN"/>
              </w:rPr>
            </w:pPr>
            <w:r w:rsidRPr="00DD50B7">
              <w:rPr>
                <w:b/>
                <w:sz w:val="22"/>
                <w:szCs w:val="22"/>
                <w:lang w:eastAsia="zh-CN"/>
              </w:rPr>
              <w:t>Опыт осуществления регу</w:t>
            </w:r>
            <w:r w:rsidR="00A63ADD">
              <w:rPr>
                <w:b/>
                <w:sz w:val="22"/>
                <w:szCs w:val="22"/>
                <w:lang w:eastAsia="zh-CN"/>
              </w:rPr>
              <w:t xml:space="preserve">лярных перевозок юридическим лицом, </w:t>
            </w:r>
            <w:r w:rsidRPr="00DD50B7">
              <w:rPr>
                <w:b/>
                <w:sz w:val="22"/>
                <w:szCs w:val="22"/>
                <w:lang w:eastAsia="zh-CN"/>
              </w:rPr>
              <w:t xml:space="preserve">индивидуальным предпринимателем или участниками договора простого товарищества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607F" w:rsidRPr="00DD50B7" w:rsidRDefault="00C9607F" w:rsidP="007C778B">
            <w:pPr>
              <w:pStyle w:val="a4"/>
              <w:jc w:val="center"/>
              <w:rPr>
                <w:b/>
                <w:sz w:val="22"/>
                <w:szCs w:val="22"/>
                <w:lang w:eastAsia="zh-CN"/>
              </w:rPr>
            </w:pPr>
          </w:p>
        </w:tc>
      </w:tr>
      <w:tr w:rsidR="00C9607F" w:rsidRPr="00444F6B" w:rsidTr="003E194C">
        <w:trPr>
          <w:trHeight w:val="315"/>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2.1</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опыт отсутствует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607F" w:rsidRPr="00DD50B7" w:rsidRDefault="00C9607F" w:rsidP="007C778B">
            <w:pPr>
              <w:pStyle w:val="a4"/>
              <w:jc w:val="center"/>
              <w:rPr>
                <w:sz w:val="22"/>
                <w:szCs w:val="22"/>
                <w:lang w:eastAsia="zh-CN"/>
              </w:rPr>
            </w:pPr>
            <w:r w:rsidRPr="00DD50B7">
              <w:rPr>
                <w:sz w:val="22"/>
                <w:szCs w:val="22"/>
                <w:lang w:eastAsia="zh-CN"/>
              </w:rPr>
              <w:t>0</w:t>
            </w:r>
          </w:p>
        </w:tc>
      </w:tr>
      <w:tr w:rsidR="00C9607F" w:rsidRPr="00444F6B" w:rsidTr="003E194C">
        <w:trPr>
          <w:trHeight w:val="315"/>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2.2</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до 2-х лет включительно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607F" w:rsidRPr="00DD50B7" w:rsidRDefault="00C9607F" w:rsidP="007C778B">
            <w:pPr>
              <w:pStyle w:val="a4"/>
              <w:jc w:val="center"/>
              <w:rPr>
                <w:sz w:val="22"/>
                <w:szCs w:val="22"/>
                <w:lang w:eastAsia="zh-CN"/>
              </w:rPr>
            </w:pPr>
            <w:r w:rsidRPr="00DD50B7">
              <w:rPr>
                <w:sz w:val="22"/>
                <w:szCs w:val="22"/>
                <w:lang w:eastAsia="zh-CN"/>
              </w:rPr>
              <w:t>1</w:t>
            </w:r>
          </w:p>
        </w:tc>
      </w:tr>
      <w:tr w:rsidR="00C9607F" w:rsidRPr="00444F6B" w:rsidTr="003E194C">
        <w:trPr>
          <w:trHeight w:val="315"/>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2.3</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более 2 лет до 5 лет включительно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607F" w:rsidRPr="00DD50B7" w:rsidRDefault="00C9607F" w:rsidP="007C778B">
            <w:pPr>
              <w:pStyle w:val="a4"/>
              <w:jc w:val="center"/>
              <w:rPr>
                <w:sz w:val="22"/>
                <w:szCs w:val="22"/>
                <w:lang w:eastAsia="zh-CN"/>
              </w:rPr>
            </w:pPr>
            <w:r w:rsidRPr="00DD50B7">
              <w:rPr>
                <w:sz w:val="22"/>
                <w:szCs w:val="22"/>
                <w:lang w:eastAsia="zh-CN"/>
              </w:rPr>
              <w:t>2</w:t>
            </w:r>
          </w:p>
        </w:tc>
      </w:tr>
      <w:tr w:rsidR="00C9607F" w:rsidRPr="00444F6B" w:rsidTr="003E194C">
        <w:trPr>
          <w:trHeight w:val="315"/>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2.4</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более 5 лет до 8 лет включительно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607F" w:rsidRPr="00DD50B7" w:rsidRDefault="00C9607F" w:rsidP="007C778B">
            <w:pPr>
              <w:pStyle w:val="a4"/>
              <w:jc w:val="center"/>
              <w:rPr>
                <w:sz w:val="22"/>
                <w:szCs w:val="22"/>
                <w:lang w:eastAsia="zh-CN"/>
              </w:rPr>
            </w:pPr>
            <w:r w:rsidRPr="00DD50B7">
              <w:rPr>
                <w:sz w:val="22"/>
                <w:szCs w:val="22"/>
                <w:lang w:eastAsia="zh-CN"/>
              </w:rPr>
              <w:t>3</w:t>
            </w:r>
          </w:p>
        </w:tc>
      </w:tr>
      <w:tr w:rsidR="00C9607F" w:rsidRPr="00444F6B" w:rsidTr="003E194C">
        <w:trPr>
          <w:trHeight w:val="315"/>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2.5</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более 8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607F" w:rsidRPr="00DD50B7" w:rsidRDefault="00C9607F" w:rsidP="007C778B">
            <w:pPr>
              <w:pStyle w:val="a4"/>
              <w:jc w:val="center"/>
              <w:rPr>
                <w:sz w:val="22"/>
                <w:szCs w:val="22"/>
                <w:lang w:eastAsia="zh-CN"/>
              </w:rPr>
            </w:pPr>
            <w:r w:rsidRPr="00DD50B7">
              <w:rPr>
                <w:sz w:val="22"/>
                <w:szCs w:val="22"/>
                <w:lang w:eastAsia="zh-CN"/>
              </w:rPr>
              <w:t>4</w:t>
            </w:r>
          </w:p>
        </w:tc>
      </w:tr>
      <w:tr w:rsidR="00C9607F" w:rsidRPr="00444F6B" w:rsidTr="003E194C">
        <w:trPr>
          <w:trHeight w:val="249"/>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b/>
                <w:sz w:val="22"/>
                <w:szCs w:val="22"/>
                <w:lang w:eastAsia="zh-CN"/>
              </w:rPr>
            </w:pPr>
            <w:r w:rsidRPr="00DD50B7">
              <w:rPr>
                <w:b/>
                <w:sz w:val="22"/>
                <w:szCs w:val="22"/>
                <w:lang w:eastAsia="zh-CN"/>
              </w:rPr>
              <w:t>3</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b/>
                <w:sz w:val="22"/>
                <w:szCs w:val="22"/>
                <w:lang w:eastAsia="zh-CN"/>
              </w:rPr>
            </w:pPr>
            <w:r w:rsidRPr="00DD50B7">
              <w:rPr>
                <w:b/>
                <w:sz w:val="22"/>
                <w:szCs w:val="22"/>
                <w:lang w:eastAsia="zh-CN"/>
              </w:rPr>
              <w:t xml:space="preserve">Экологический класс транспортных средств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b/>
                <w:sz w:val="22"/>
                <w:szCs w:val="22"/>
                <w:lang w:eastAsia="zh-CN"/>
              </w:rPr>
            </w:pPr>
          </w:p>
        </w:tc>
      </w:tr>
      <w:tr w:rsidR="00C9607F" w:rsidRPr="00444F6B" w:rsidTr="003E194C">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3. 1</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6-й класс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r w:rsidRPr="00DD50B7">
              <w:rPr>
                <w:sz w:val="22"/>
                <w:szCs w:val="22"/>
                <w:lang w:eastAsia="zh-CN"/>
              </w:rPr>
              <w:t>4</w:t>
            </w:r>
          </w:p>
        </w:tc>
      </w:tr>
      <w:tr w:rsidR="00C9607F" w:rsidRPr="00444F6B" w:rsidTr="003E194C">
        <w:trPr>
          <w:trHeight w:val="546"/>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3. 2</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 xml:space="preserve">5-й класс или использующие в качестве моторного </w:t>
            </w:r>
            <w:proofErr w:type="gramStart"/>
            <w:r w:rsidRPr="00DD50B7">
              <w:rPr>
                <w:sz w:val="22"/>
                <w:szCs w:val="22"/>
                <w:lang w:eastAsia="zh-CN"/>
              </w:rPr>
              <w:t>топлива</w:t>
            </w:r>
            <w:proofErr w:type="gramEnd"/>
            <w:r w:rsidRPr="00DD50B7">
              <w:rPr>
                <w:sz w:val="22"/>
                <w:szCs w:val="22"/>
                <w:lang w:eastAsia="zh-CN"/>
              </w:rPr>
              <w:t xml:space="preserve"> сжиженные углеводородные газы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r w:rsidRPr="00DD50B7">
              <w:rPr>
                <w:sz w:val="22"/>
                <w:szCs w:val="22"/>
                <w:lang w:eastAsia="zh-CN"/>
              </w:rPr>
              <w:t>3</w:t>
            </w:r>
          </w:p>
        </w:tc>
      </w:tr>
      <w:tr w:rsidR="00C9607F" w:rsidRPr="00444F6B" w:rsidTr="003E194C">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3.3</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 xml:space="preserve">4-й класс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r w:rsidRPr="00DD50B7">
              <w:rPr>
                <w:sz w:val="22"/>
                <w:szCs w:val="22"/>
                <w:lang w:eastAsia="zh-CN"/>
              </w:rPr>
              <w:t>2</w:t>
            </w:r>
          </w:p>
        </w:tc>
      </w:tr>
      <w:tr w:rsidR="00C9607F" w:rsidRPr="00444F6B" w:rsidTr="003E194C">
        <w:trPr>
          <w:trHeight w:val="187"/>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3. 4</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 xml:space="preserve">3-й класс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r w:rsidRPr="00DD50B7">
              <w:rPr>
                <w:sz w:val="22"/>
                <w:szCs w:val="22"/>
                <w:lang w:eastAsia="zh-CN"/>
              </w:rPr>
              <w:t>1</w:t>
            </w:r>
          </w:p>
        </w:tc>
      </w:tr>
      <w:tr w:rsidR="00C9607F" w:rsidRPr="00444F6B" w:rsidTr="003E194C">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3. 5</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2-й класс и ниже, или не установлен</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r w:rsidRPr="00DD50B7">
              <w:rPr>
                <w:sz w:val="22"/>
                <w:szCs w:val="22"/>
                <w:lang w:eastAsia="zh-CN"/>
              </w:rPr>
              <w:t>0</w:t>
            </w:r>
          </w:p>
        </w:tc>
      </w:tr>
      <w:tr w:rsidR="00C9607F" w:rsidRPr="00444F6B" w:rsidTr="003E194C">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b/>
                <w:sz w:val="22"/>
                <w:szCs w:val="22"/>
                <w:lang w:eastAsia="zh-CN"/>
              </w:rPr>
            </w:pPr>
            <w:r w:rsidRPr="00DD50B7">
              <w:rPr>
                <w:b/>
                <w:sz w:val="22"/>
                <w:szCs w:val="22"/>
                <w:lang w:eastAsia="zh-CN"/>
              </w:rPr>
              <w:t>4</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b/>
                <w:sz w:val="22"/>
                <w:szCs w:val="22"/>
                <w:lang w:val="en-US" w:eastAsia="zh-CN"/>
              </w:rPr>
            </w:pPr>
            <w:r w:rsidRPr="00DD50B7">
              <w:rPr>
                <w:b/>
                <w:sz w:val="22"/>
                <w:szCs w:val="22"/>
                <w:lang w:eastAsia="zh-CN"/>
              </w:rPr>
              <w:t>Дополнительное оборудование</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b/>
                <w:sz w:val="22"/>
                <w:szCs w:val="22"/>
                <w:lang w:eastAsia="zh-CN"/>
              </w:rPr>
            </w:pPr>
          </w:p>
        </w:tc>
      </w:tr>
      <w:tr w:rsidR="00C9607F" w:rsidRPr="00444F6B" w:rsidTr="003E194C">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4.1</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оснащенность транспортных сре</w:t>
            </w:r>
            <w:proofErr w:type="gramStart"/>
            <w:r w:rsidRPr="00DD50B7">
              <w:rPr>
                <w:sz w:val="22"/>
                <w:szCs w:val="22"/>
                <w:lang w:eastAsia="zh-CN"/>
              </w:rPr>
              <w:t>дств дл</w:t>
            </w:r>
            <w:proofErr w:type="gramEnd"/>
            <w:r w:rsidRPr="00DD50B7">
              <w:rPr>
                <w:sz w:val="22"/>
                <w:szCs w:val="22"/>
                <w:lang w:eastAsia="zh-CN"/>
              </w:rPr>
              <w:t>я перевозки пассажиров с ограниченными возможностями передвижения в соответствии с требованиями доступности и безопасности для пассажиров-инвалидов.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p>
          <w:p w:rsidR="00C9607F" w:rsidRPr="00DD50B7" w:rsidRDefault="00C9607F" w:rsidP="007C778B">
            <w:pPr>
              <w:pStyle w:val="a4"/>
              <w:jc w:val="center"/>
              <w:rPr>
                <w:sz w:val="22"/>
                <w:szCs w:val="22"/>
                <w:lang w:eastAsia="zh-CN"/>
              </w:rPr>
            </w:pPr>
            <w:r w:rsidRPr="00DD50B7">
              <w:rPr>
                <w:sz w:val="22"/>
                <w:szCs w:val="22"/>
                <w:lang w:eastAsia="zh-CN"/>
              </w:rPr>
              <w:t>1</w:t>
            </w:r>
          </w:p>
        </w:tc>
      </w:tr>
      <w:tr w:rsidR="00C9607F" w:rsidRPr="00444F6B" w:rsidTr="003E194C">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4.2</w:t>
            </w:r>
          </w:p>
        </w:tc>
        <w:tc>
          <w:tcPr>
            <w:tcW w:w="7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оснащенность транспортных средств оборудованием, осуществляющего непрерывную ауди</w:t>
            </w:r>
            <w:proofErr w:type="gramStart"/>
            <w:r w:rsidRPr="00DD50B7">
              <w:rPr>
                <w:sz w:val="22"/>
                <w:szCs w:val="22"/>
                <w:lang w:eastAsia="zh-CN"/>
              </w:rPr>
              <w:t>о-</w:t>
            </w:r>
            <w:proofErr w:type="gramEnd"/>
            <w:r w:rsidRPr="00DD50B7">
              <w:rPr>
                <w:sz w:val="22"/>
                <w:szCs w:val="22"/>
                <w:lang w:eastAsia="zh-CN"/>
              </w:rPr>
              <w:t xml:space="preserve"> и </w:t>
            </w:r>
            <w:proofErr w:type="spellStart"/>
            <w:r w:rsidRPr="00DD50B7">
              <w:rPr>
                <w:sz w:val="22"/>
                <w:szCs w:val="22"/>
                <w:lang w:eastAsia="zh-CN"/>
              </w:rPr>
              <w:t>видеофиксацию</w:t>
            </w:r>
            <w:proofErr w:type="spellEnd"/>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r w:rsidRPr="00DD50B7">
              <w:rPr>
                <w:sz w:val="22"/>
                <w:szCs w:val="22"/>
                <w:lang w:eastAsia="zh-CN"/>
              </w:rPr>
              <w:t>1</w:t>
            </w:r>
          </w:p>
        </w:tc>
      </w:tr>
      <w:tr w:rsidR="00C9607F" w:rsidRPr="00444F6B" w:rsidTr="003E194C">
        <w:trPr>
          <w:trHeight w:val="1195"/>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b/>
                <w:sz w:val="22"/>
                <w:szCs w:val="22"/>
                <w:lang w:eastAsia="zh-CN"/>
              </w:rPr>
            </w:pPr>
            <w:r w:rsidRPr="00DD50B7">
              <w:rPr>
                <w:b/>
                <w:sz w:val="22"/>
                <w:szCs w:val="22"/>
                <w:lang w:eastAsia="zh-CN"/>
              </w:rPr>
              <w:t>5</w:t>
            </w:r>
          </w:p>
        </w:tc>
        <w:tc>
          <w:tcPr>
            <w:tcW w:w="795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9607F" w:rsidRPr="00DD50B7" w:rsidRDefault="00C9607F" w:rsidP="007C778B">
            <w:pPr>
              <w:pStyle w:val="a4"/>
              <w:jc w:val="both"/>
              <w:rPr>
                <w:b/>
                <w:sz w:val="22"/>
                <w:szCs w:val="22"/>
                <w:lang w:eastAsia="zh-CN"/>
              </w:rPr>
            </w:pPr>
            <w:r w:rsidRPr="00DD50B7">
              <w:rPr>
                <w:b/>
                <w:sz w:val="22"/>
                <w:szCs w:val="22"/>
                <w:lang w:eastAsia="zh-CN"/>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(К</w:t>
            </w:r>
            <w:proofErr w:type="gramStart"/>
            <w:r w:rsidRPr="00DD50B7">
              <w:rPr>
                <w:b/>
                <w:sz w:val="22"/>
                <w:szCs w:val="22"/>
                <w:vertAlign w:val="subscript"/>
                <w:lang w:eastAsia="zh-CN"/>
              </w:rPr>
              <w:t>4</w:t>
            </w:r>
            <w:proofErr w:type="gramEnd"/>
            <w:r w:rsidRPr="00DD50B7">
              <w:rPr>
                <w:b/>
                <w:sz w:val="22"/>
                <w:szCs w:val="22"/>
                <w:lang w:eastAsia="zh-CN"/>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b/>
                <w:sz w:val="22"/>
                <w:szCs w:val="22"/>
                <w:lang w:eastAsia="zh-CN"/>
              </w:rPr>
            </w:pPr>
          </w:p>
          <w:p w:rsidR="00C9607F" w:rsidRPr="00DD50B7" w:rsidRDefault="00C9607F" w:rsidP="007C778B">
            <w:pPr>
              <w:pStyle w:val="a4"/>
              <w:jc w:val="center"/>
              <w:rPr>
                <w:b/>
                <w:sz w:val="22"/>
                <w:szCs w:val="22"/>
                <w:lang w:eastAsia="zh-CN"/>
              </w:rPr>
            </w:pPr>
          </w:p>
        </w:tc>
      </w:tr>
      <w:tr w:rsidR="00C9607F" w:rsidRPr="00444F6B" w:rsidTr="003E194C">
        <w:trPr>
          <w:trHeight w:val="365"/>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5.1</w:t>
            </w:r>
          </w:p>
        </w:tc>
        <w:tc>
          <w:tcPr>
            <w:tcW w:w="795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до 7 лет включительно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r w:rsidRPr="00DD50B7">
              <w:rPr>
                <w:sz w:val="22"/>
                <w:szCs w:val="22"/>
                <w:lang w:eastAsia="zh-CN"/>
              </w:rPr>
              <w:t>3</w:t>
            </w:r>
          </w:p>
        </w:tc>
      </w:tr>
      <w:tr w:rsidR="00C9607F" w:rsidRPr="00444F6B" w:rsidTr="003E194C">
        <w:trPr>
          <w:trHeight w:val="388"/>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5.2</w:t>
            </w:r>
          </w:p>
        </w:tc>
        <w:tc>
          <w:tcPr>
            <w:tcW w:w="795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более 7 лет до 9 лет включительно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r w:rsidRPr="00DD50B7">
              <w:rPr>
                <w:sz w:val="22"/>
                <w:szCs w:val="22"/>
                <w:lang w:eastAsia="zh-CN"/>
              </w:rPr>
              <w:t>2</w:t>
            </w:r>
          </w:p>
        </w:tc>
      </w:tr>
      <w:tr w:rsidR="00C9607F" w:rsidRPr="00444F6B" w:rsidTr="003E194C">
        <w:trPr>
          <w:trHeight w:val="273"/>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5.3</w:t>
            </w:r>
          </w:p>
        </w:tc>
        <w:tc>
          <w:tcPr>
            <w:tcW w:w="795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более 9 лет до 11 лет включительно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r w:rsidRPr="00DD50B7">
              <w:rPr>
                <w:sz w:val="22"/>
                <w:szCs w:val="22"/>
                <w:lang w:eastAsia="zh-CN"/>
              </w:rPr>
              <w:t>1</w:t>
            </w:r>
          </w:p>
        </w:tc>
      </w:tr>
      <w:tr w:rsidR="00C9607F" w:rsidRPr="00444F6B" w:rsidTr="003E194C">
        <w:trPr>
          <w:trHeight w:val="280"/>
        </w:trPr>
        <w:tc>
          <w:tcPr>
            <w:tcW w:w="837" w:type="dxa"/>
            <w:tcBorders>
              <w:top w:val="single" w:sz="4" w:space="0" w:color="auto"/>
              <w:left w:val="single" w:sz="4" w:space="0" w:color="auto"/>
              <w:bottom w:val="single" w:sz="4" w:space="0" w:color="auto"/>
              <w:right w:val="single" w:sz="4" w:space="0" w:color="auto"/>
            </w:tcBorders>
            <w:vAlign w:val="center"/>
          </w:tcPr>
          <w:p w:rsidR="00C9607F" w:rsidRPr="00DD50B7" w:rsidRDefault="00C9607F" w:rsidP="007C778B">
            <w:pPr>
              <w:pStyle w:val="a4"/>
              <w:jc w:val="center"/>
              <w:rPr>
                <w:sz w:val="22"/>
                <w:szCs w:val="22"/>
                <w:lang w:eastAsia="zh-CN"/>
              </w:rPr>
            </w:pPr>
            <w:r w:rsidRPr="00DD50B7">
              <w:rPr>
                <w:sz w:val="22"/>
                <w:szCs w:val="22"/>
                <w:lang w:eastAsia="zh-CN"/>
              </w:rPr>
              <w:t>5.4</w:t>
            </w:r>
          </w:p>
        </w:tc>
        <w:tc>
          <w:tcPr>
            <w:tcW w:w="795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9607F" w:rsidRPr="00DD50B7" w:rsidRDefault="00C9607F" w:rsidP="007C778B">
            <w:pPr>
              <w:pStyle w:val="a4"/>
              <w:rPr>
                <w:sz w:val="22"/>
                <w:szCs w:val="22"/>
                <w:lang w:eastAsia="zh-CN"/>
              </w:rPr>
            </w:pPr>
            <w:r w:rsidRPr="00DD50B7">
              <w:rPr>
                <w:sz w:val="22"/>
                <w:szCs w:val="22"/>
                <w:lang w:eastAsia="zh-CN"/>
              </w:rPr>
              <w:t>более 11 лет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607F" w:rsidRPr="00DD50B7" w:rsidRDefault="00C9607F" w:rsidP="007C778B">
            <w:pPr>
              <w:pStyle w:val="a4"/>
              <w:jc w:val="center"/>
              <w:rPr>
                <w:sz w:val="22"/>
                <w:szCs w:val="22"/>
                <w:lang w:eastAsia="zh-CN"/>
              </w:rPr>
            </w:pPr>
            <w:r w:rsidRPr="00DD50B7">
              <w:rPr>
                <w:sz w:val="22"/>
                <w:szCs w:val="22"/>
                <w:lang w:eastAsia="zh-CN"/>
              </w:rPr>
              <w:t>0</w:t>
            </w:r>
          </w:p>
        </w:tc>
      </w:tr>
    </w:tbl>
    <w:p w:rsidR="00C9607F" w:rsidRDefault="00C9607F" w:rsidP="007C21DE">
      <w:pPr>
        <w:jc w:val="center"/>
      </w:pPr>
    </w:p>
    <w:sectPr w:rsidR="00C9607F" w:rsidSect="00A307D1">
      <w:pgSz w:w="11906" w:h="16838"/>
      <w:pgMar w:top="851" w:right="56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1872BF"/>
    <w:rsid w:val="00005CC6"/>
    <w:rsid w:val="000161DC"/>
    <w:rsid w:val="00021A75"/>
    <w:rsid w:val="00022F05"/>
    <w:rsid w:val="0002416D"/>
    <w:rsid w:val="000547DA"/>
    <w:rsid w:val="00067F2C"/>
    <w:rsid w:val="00072BFF"/>
    <w:rsid w:val="000A29FC"/>
    <w:rsid w:val="000B4626"/>
    <w:rsid w:val="000B6C4C"/>
    <w:rsid w:val="000C1FE8"/>
    <w:rsid w:val="000C799B"/>
    <w:rsid w:val="00100F89"/>
    <w:rsid w:val="00114D94"/>
    <w:rsid w:val="0014717C"/>
    <w:rsid w:val="001872BF"/>
    <w:rsid w:val="001952BD"/>
    <w:rsid w:val="001C3630"/>
    <w:rsid w:val="001F6A94"/>
    <w:rsid w:val="0021436C"/>
    <w:rsid w:val="00227792"/>
    <w:rsid w:val="00247E00"/>
    <w:rsid w:val="00252B6E"/>
    <w:rsid w:val="00263F52"/>
    <w:rsid w:val="002850B2"/>
    <w:rsid w:val="0029560F"/>
    <w:rsid w:val="002A2115"/>
    <w:rsid w:val="002A6AEA"/>
    <w:rsid w:val="002C25BF"/>
    <w:rsid w:val="002D2036"/>
    <w:rsid w:val="002F1D36"/>
    <w:rsid w:val="00312CD7"/>
    <w:rsid w:val="00326332"/>
    <w:rsid w:val="00333202"/>
    <w:rsid w:val="00372260"/>
    <w:rsid w:val="0038057F"/>
    <w:rsid w:val="00386659"/>
    <w:rsid w:val="003A46AC"/>
    <w:rsid w:val="003C5752"/>
    <w:rsid w:val="003D3BC7"/>
    <w:rsid w:val="003E194C"/>
    <w:rsid w:val="00400C66"/>
    <w:rsid w:val="004345AB"/>
    <w:rsid w:val="00443E79"/>
    <w:rsid w:val="00481B44"/>
    <w:rsid w:val="004A04EA"/>
    <w:rsid w:val="004C4570"/>
    <w:rsid w:val="004D2D5E"/>
    <w:rsid w:val="005104AC"/>
    <w:rsid w:val="005545B5"/>
    <w:rsid w:val="005B33FE"/>
    <w:rsid w:val="005F5A5D"/>
    <w:rsid w:val="00613565"/>
    <w:rsid w:val="0061394D"/>
    <w:rsid w:val="00644850"/>
    <w:rsid w:val="00644DE8"/>
    <w:rsid w:val="006810DF"/>
    <w:rsid w:val="00693B89"/>
    <w:rsid w:val="00694901"/>
    <w:rsid w:val="006A55D3"/>
    <w:rsid w:val="006C771B"/>
    <w:rsid w:val="006F3E2C"/>
    <w:rsid w:val="00700F05"/>
    <w:rsid w:val="007720DB"/>
    <w:rsid w:val="00795B1B"/>
    <w:rsid w:val="007A2069"/>
    <w:rsid w:val="007B566E"/>
    <w:rsid w:val="007C21DE"/>
    <w:rsid w:val="00807C62"/>
    <w:rsid w:val="008249E2"/>
    <w:rsid w:val="00873C48"/>
    <w:rsid w:val="0088172F"/>
    <w:rsid w:val="00897180"/>
    <w:rsid w:val="008E21B8"/>
    <w:rsid w:val="008E3E3A"/>
    <w:rsid w:val="0090136C"/>
    <w:rsid w:val="00905C89"/>
    <w:rsid w:val="00916667"/>
    <w:rsid w:val="00946DD6"/>
    <w:rsid w:val="0095622B"/>
    <w:rsid w:val="00A307D1"/>
    <w:rsid w:val="00A53EB0"/>
    <w:rsid w:val="00A63ADD"/>
    <w:rsid w:val="00A7462E"/>
    <w:rsid w:val="00AA3C79"/>
    <w:rsid w:val="00AB7367"/>
    <w:rsid w:val="00AC13E8"/>
    <w:rsid w:val="00B13029"/>
    <w:rsid w:val="00B13217"/>
    <w:rsid w:val="00B31533"/>
    <w:rsid w:val="00B65196"/>
    <w:rsid w:val="00BA5A1D"/>
    <w:rsid w:val="00BB3C15"/>
    <w:rsid w:val="00BF3A76"/>
    <w:rsid w:val="00C00761"/>
    <w:rsid w:val="00C12332"/>
    <w:rsid w:val="00C43C2B"/>
    <w:rsid w:val="00C6281D"/>
    <w:rsid w:val="00C6588C"/>
    <w:rsid w:val="00C662B5"/>
    <w:rsid w:val="00C72E96"/>
    <w:rsid w:val="00C9607F"/>
    <w:rsid w:val="00CB4B18"/>
    <w:rsid w:val="00CC20D3"/>
    <w:rsid w:val="00CD35CC"/>
    <w:rsid w:val="00CD40E2"/>
    <w:rsid w:val="00CF3150"/>
    <w:rsid w:val="00D41037"/>
    <w:rsid w:val="00D57FE0"/>
    <w:rsid w:val="00D61DD8"/>
    <w:rsid w:val="00D61F6A"/>
    <w:rsid w:val="00D66008"/>
    <w:rsid w:val="00D67FBA"/>
    <w:rsid w:val="00D83F7C"/>
    <w:rsid w:val="00DD50B7"/>
    <w:rsid w:val="00E06E72"/>
    <w:rsid w:val="00E85ED9"/>
    <w:rsid w:val="00E9163F"/>
    <w:rsid w:val="00E91ADE"/>
    <w:rsid w:val="00EC7245"/>
    <w:rsid w:val="00ED527E"/>
    <w:rsid w:val="00EF2B9E"/>
    <w:rsid w:val="00EF67B6"/>
    <w:rsid w:val="00F57607"/>
    <w:rsid w:val="00FD0ED4"/>
    <w:rsid w:val="00FD7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2BF"/>
    <w:pPr>
      <w:spacing w:after="0" w:line="240" w:lineRule="auto"/>
    </w:pPr>
    <w:rPr>
      <w:rFonts w:eastAsia="Times New Roman"/>
      <w:kern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1872BF"/>
    <w:pPr>
      <w:jc w:val="both"/>
    </w:pPr>
    <w:rPr>
      <w:kern w:val="0"/>
    </w:rPr>
  </w:style>
  <w:style w:type="character" w:customStyle="1" w:styleId="20">
    <w:name w:val="Основной текст 2 Знак"/>
    <w:basedOn w:val="a0"/>
    <w:link w:val="2"/>
    <w:uiPriority w:val="99"/>
    <w:rsid w:val="001872BF"/>
    <w:rPr>
      <w:rFonts w:eastAsia="Times New Roman"/>
      <w:szCs w:val="20"/>
      <w:lang w:eastAsia="ru-RU"/>
    </w:rPr>
  </w:style>
  <w:style w:type="table" w:styleId="a3">
    <w:name w:val="Table Grid"/>
    <w:basedOn w:val="a1"/>
    <w:uiPriority w:val="59"/>
    <w:rsid w:val="0018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9607F"/>
    <w:pPr>
      <w:spacing w:after="0" w:line="240" w:lineRule="auto"/>
    </w:pPr>
    <w:rPr>
      <w:rFonts w:eastAsia="Times New Roman"/>
      <w:lang w:eastAsia="ru-RU"/>
    </w:rPr>
  </w:style>
  <w:style w:type="character" w:styleId="a5">
    <w:name w:val="Hyperlink"/>
    <w:basedOn w:val="a0"/>
    <w:uiPriority w:val="99"/>
    <w:unhideWhenUsed/>
    <w:rsid w:val="00C6281D"/>
    <w:rPr>
      <w:color w:val="0000FF"/>
      <w:u w:val="single"/>
    </w:rPr>
  </w:style>
</w:styles>
</file>

<file path=word/webSettings.xml><?xml version="1.0" encoding="utf-8"?>
<w:webSettings xmlns:r="http://schemas.openxmlformats.org/officeDocument/2006/relationships" xmlns:w="http://schemas.openxmlformats.org/wordprocessingml/2006/main">
  <w:divs>
    <w:div w:id="259527737">
      <w:bodyDiv w:val="1"/>
      <w:marLeft w:val="0"/>
      <w:marRight w:val="0"/>
      <w:marTop w:val="0"/>
      <w:marBottom w:val="0"/>
      <w:divBdr>
        <w:top w:val="none" w:sz="0" w:space="0" w:color="auto"/>
        <w:left w:val="none" w:sz="0" w:space="0" w:color="auto"/>
        <w:bottom w:val="none" w:sz="0" w:space="0" w:color="auto"/>
        <w:right w:val="none" w:sz="0" w:space="0" w:color="auto"/>
      </w:divBdr>
    </w:div>
    <w:div w:id="633213305">
      <w:bodyDiv w:val="1"/>
      <w:marLeft w:val="0"/>
      <w:marRight w:val="0"/>
      <w:marTop w:val="0"/>
      <w:marBottom w:val="0"/>
      <w:divBdr>
        <w:top w:val="none" w:sz="0" w:space="0" w:color="auto"/>
        <w:left w:val="none" w:sz="0" w:space="0" w:color="auto"/>
        <w:bottom w:val="none" w:sz="0" w:space="0" w:color="auto"/>
        <w:right w:val="none" w:sz="0" w:space="0" w:color="auto"/>
      </w:divBdr>
    </w:div>
    <w:div w:id="697241998">
      <w:bodyDiv w:val="1"/>
      <w:marLeft w:val="0"/>
      <w:marRight w:val="0"/>
      <w:marTop w:val="0"/>
      <w:marBottom w:val="0"/>
      <w:divBdr>
        <w:top w:val="none" w:sz="0" w:space="0" w:color="auto"/>
        <w:left w:val="none" w:sz="0" w:space="0" w:color="auto"/>
        <w:bottom w:val="none" w:sz="0" w:space="0" w:color="auto"/>
        <w:right w:val="none" w:sz="0" w:space="0" w:color="auto"/>
      </w:divBdr>
    </w:div>
    <w:div w:id="1429233282">
      <w:bodyDiv w:val="1"/>
      <w:marLeft w:val="0"/>
      <w:marRight w:val="0"/>
      <w:marTop w:val="0"/>
      <w:marBottom w:val="0"/>
      <w:divBdr>
        <w:top w:val="none" w:sz="0" w:space="0" w:color="auto"/>
        <w:left w:val="none" w:sz="0" w:space="0" w:color="auto"/>
        <w:bottom w:val="none" w:sz="0" w:space="0" w:color="auto"/>
        <w:right w:val="none" w:sz="0" w:space="0" w:color="auto"/>
      </w:divBdr>
    </w:div>
    <w:div w:id="161882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tray.ru" TargetMode="External"/><Relationship Id="rId3" Type="http://schemas.openxmlformats.org/officeDocument/2006/relationships/webSettings" Target="webSettings.xml"/><Relationship Id="rId7" Type="http://schemas.openxmlformats.org/officeDocument/2006/relationships/hyperlink" Target="http://votray.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tray.ru" TargetMode="External"/><Relationship Id="rId11" Type="http://schemas.openxmlformats.org/officeDocument/2006/relationships/fontTable" Target="fontTable.xml"/><Relationship Id="rId5" Type="http://schemas.openxmlformats.org/officeDocument/2006/relationships/hyperlink" Target="https://login.consultant.ru/link/?rnd=EE603A91D8C43F95AB48A2E1C129B7E6&amp;req=doc&amp;base=RZB&amp;n=287113&amp;dst=100503&amp;fld=134&amp;date=04.09.2019" TargetMode="External"/><Relationship Id="rId10" Type="http://schemas.openxmlformats.org/officeDocument/2006/relationships/hyperlink" Target="http://votray.ru" TargetMode="External"/><Relationship Id="rId4" Type="http://schemas.openxmlformats.org/officeDocument/2006/relationships/hyperlink" Target="http://votray.ru" TargetMode="External"/><Relationship Id="rId9" Type="http://schemas.openxmlformats.org/officeDocument/2006/relationships/hyperlink" Target="http://vot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14</Pages>
  <Words>5598</Words>
  <Characters>31914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107</cp:revision>
  <dcterms:created xsi:type="dcterms:W3CDTF">2019-08-13T04:12:00Z</dcterms:created>
  <dcterms:modified xsi:type="dcterms:W3CDTF">2019-09-18T11:16:00Z</dcterms:modified>
</cp:coreProperties>
</file>