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E8133D" w:rsidP="00E24ACE">
      <w:pPr>
        <w:jc w:val="right"/>
        <w:rPr>
          <w:rFonts w:ascii="Arial" w:hAnsi="Arial" w:cs="Arial"/>
          <w:color w:val="595959"/>
          <w:sz w:val="24"/>
        </w:rPr>
      </w:pPr>
      <w:r>
        <w:rPr>
          <w:rFonts w:ascii="Arial" w:hAnsi="Arial" w:cs="Arial"/>
          <w:color w:val="595959"/>
          <w:sz w:val="24"/>
        </w:rPr>
        <w:t>25.06.</w:t>
      </w:r>
      <w:r w:rsidR="0068671F">
        <w:rPr>
          <w:rFonts w:ascii="Arial" w:hAnsi="Arial" w:cs="Arial"/>
          <w:color w:val="595959"/>
          <w:sz w:val="24"/>
        </w:rPr>
        <w:t>2021</w:t>
      </w:r>
    </w:p>
    <w:p w:rsidR="003822C1" w:rsidRDefault="00F34253" w:rsidP="00576DD7">
      <w:pPr>
        <w:tabs>
          <w:tab w:val="left" w:pos="426"/>
        </w:tabs>
        <w:spacing w:line="276" w:lineRule="auto"/>
        <w:ind w:left="426"/>
        <w:rPr>
          <w:rFonts w:ascii="Arial" w:hAnsi="Arial" w:cs="Arial"/>
          <w:b/>
          <w:bCs/>
          <w:sz w:val="48"/>
        </w:rPr>
      </w:pPr>
      <w:r>
        <w:rPr>
          <w:rFonts w:ascii="Arial" w:hAnsi="Arial" w:cs="Arial"/>
          <w:b/>
          <w:bCs/>
          <w:sz w:val="48"/>
        </w:rPr>
        <w:t>ЧЕК-ЛИСТ ГОТОВНОСТИ К ПЕРЕПИСИ</w:t>
      </w:r>
      <w:r w:rsidR="005F5EB0">
        <w:rPr>
          <w:rFonts w:ascii="Arial" w:hAnsi="Arial" w:cs="Arial"/>
          <w:b/>
          <w:bCs/>
          <w:sz w:val="48"/>
        </w:rPr>
        <w:t xml:space="preserve">: </w:t>
      </w:r>
      <w:r>
        <w:rPr>
          <w:rFonts w:ascii="Arial" w:hAnsi="Arial" w:cs="Arial"/>
          <w:b/>
          <w:bCs/>
          <w:sz w:val="48"/>
        </w:rPr>
        <w:t xml:space="preserve">ИТОГИ ЗАСЕДАНИЯ </w:t>
      </w:r>
      <w:r w:rsidR="005F5EB0">
        <w:rPr>
          <w:rFonts w:ascii="Arial" w:hAnsi="Arial" w:cs="Arial"/>
          <w:b/>
          <w:bCs/>
          <w:sz w:val="48"/>
        </w:rPr>
        <w:t>КОМИССИ</w:t>
      </w:r>
      <w:r>
        <w:rPr>
          <w:rFonts w:ascii="Arial" w:hAnsi="Arial" w:cs="Arial"/>
          <w:b/>
          <w:bCs/>
          <w:sz w:val="48"/>
        </w:rPr>
        <w:t>И</w:t>
      </w:r>
      <w:r w:rsidR="005F5EB0">
        <w:rPr>
          <w:rFonts w:ascii="Arial" w:hAnsi="Arial" w:cs="Arial"/>
          <w:b/>
          <w:bCs/>
          <w:sz w:val="48"/>
        </w:rPr>
        <w:t xml:space="preserve"> ПРАВИТЕЛЬСТВА </w:t>
      </w:r>
      <w:r w:rsidR="00F318FA">
        <w:rPr>
          <w:rFonts w:ascii="Arial" w:hAnsi="Arial" w:cs="Arial"/>
          <w:b/>
          <w:bCs/>
          <w:sz w:val="48"/>
        </w:rPr>
        <w:t>РФ</w:t>
      </w:r>
    </w:p>
    <w:p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xml:space="preserve">. Перед выполнением задач все переписные работники получат экипировку и </w:t>
      </w:r>
      <w:r w:rsidRPr="00576DD7">
        <w:rPr>
          <w:rFonts w:ascii="Arial" w:eastAsia="Calibri" w:hAnsi="Arial" w:cs="Arial"/>
          <w:bCs/>
          <w:color w:val="44546A" w:themeColor="text2"/>
          <w:sz w:val="24"/>
          <w:szCs w:val="24"/>
        </w:rPr>
        <w:lastRenderedPageBreak/>
        <w:t>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t>Особ</w:t>
      </w:r>
      <w:r w:rsidR="00A61BAC">
        <w:rPr>
          <w:rFonts w:ascii="Arial" w:eastAsia="Calibri" w:hAnsi="Arial" w:cs="Arial"/>
          <w:bCs/>
          <w:color w:val="44546A" w:themeColor="text2"/>
          <w:sz w:val="24"/>
          <w:szCs w:val="24"/>
        </w:rPr>
        <w:t>о</w:t>
      </w:r>
      <w:r w:rsidRPr="0080339E">
        <w:rPr>
          <w:rFonts w:ascii="Arial" w:eastAsia="Calibri" w:hAnsi="Arial" w:cs="Arial"/>
          <w:bCs/>
          <w:color w:val="44546A" w:themeColor="text2"/>
          <w:sz w:val="24"/>
          <w:szCs w:val="24"/>
        </w:rPr>
        <w:t xml:space="preserve">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Росмолодежью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«Мы проводим в июле тестовые испытания и уже в августе начнем инф</w:t>
      </w:r>
      <w:r w:rsidR="00F10FF8">
        <w:rPr>
          <w:rFonts w:ascii="Arial" w:eastAsia="Calibri" w:hAnsi="Arial" w:cs="Arial"/>
          <w:bCs/>
          <w:color w:val="44546A" w:themeColor="text2"/>
          <w:sz w:val="24"/>
          <w:szCs w:val="24"/>
        </w:rPr>
        <w:t xml:space="preserve">ормировать всех тех, кто имеет </w:t>
      </w:r>
      <w:proofErr w:type="spellStart"/>
      <w:r w:rsidR="00F10FF8">
        <w:rPr>
          <w:rFonts w:ascii="Arial" w:eastAsia="Calibri" w:hAnsi="Arial" w:cs="Arial"/>
          <w:bCs/>
          <w:color w:val="44546A" w:themeColor="text2"/>
          <w:sz w:val="24"/>
          <w:szCs w:val="24"/>
        </w:rPr>
        <w:t>ак</w:t>
      </w:r>
      <w:r w:rsidRPr="00E3626F">
        <w:rPr>
          <w:rFonts w:ascii="Arial" w:eastAsia="Calibri" w:hAnsi="Arial" w:cs="Arial"/>
          <w:bCs/>
          <w:color w:val="44546A" w:themeColor="text2"/>
          <w:sz w:val="24"/>
          <w:szCs w:val="24"/>
        </w:rPr>
        <w:t>каунт</w:t>
      </w:r>
      <w:proofErr w:type="spellEnd"/>
      <w:r w:rsidRPr="00E3626F">
        <w:rPr>
          <w:rFonts w:ascii="Arial" w:eastAsia="Calibri" w:hAnsi="Arial" w:cs="Arial"/>
          <w:bCs/>
          <w:color w:val="44546A" w:themeColor="text2"/>
          <w:sz w:val="24"/>
          <w:szCs w:val="24"/>
        </w:rPr>
        <w:t xml:space="preserve"> на нашем портале, о возможности </w:t>
      </w:r>
      <w:r w:rsidRPr="00E3626F">
        <w:rPr>
          <w:rFonts w:ascii="Arial" w:eastAsia="Calibri" w:hAnsi="Arial" w:cs="Arial"/>
          <w:bCs/>
          <w:color w:val="44546A" w:themeColor="text2"/>
          <w:sz w:val="24"/>
          <w:szCs w:val="24"/>
        </w:rPr>
        <w:lastRenderedPageBreak/>
        <w:t>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 «В этом году пройдет уже 12-я всероссийская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преумножал накопленный потенциал, шел в ногу со временем, совершенствовался и развивался, вбирая в себя современные подходы к работе с данными»</w:t>
      </w:r>
    </w:p>
    <w:p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F34253">
      <w:pPr>
        <w:spacing w:after="0" w:line="276" w:lineRule="auto"/>
        <w:ind w:firstLine="284"/>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rsidR="009C4997" w:rsidRPr="009C4997" w:rsidRDefault="003A3F26"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3A3F26"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3A3F26"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rsidR="009C4997" w:rsidRPr="009C4997" w:rsidRDefault="003A3F26"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3A3F26"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3A3F26"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rsidR="009C4997" w:rsidRPr="009C4997" w:rsidRDefault="003A3F26"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395" w:rsidRDefault="000C6395" w:rsidP="00A02726">
      <w:pPr>
        <w:spacing w:after="0" w:line="240" w:lineRule="auto"/>
      </w:pPr>
      <w:r>
        <w:separator/>
      </w:r>
    </w:p>
  </w:endnote>
  <w:endnote w:type="continuationSeparator" w:id="0">
    <w:p w:rsidR="000C6395" w:rsidRDefault="000C639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3A3F26">
          <w:fldChar w:fldCharType="begin"/>
        </w:r>
        <w:r w:rsidR="00A02726">
          <w:instrText>PAGE   \* MERGEFORMAT</w:instrText>
        </w:r>
        <w:r w:rsidR="003A3F26">
          <w:fldChar w:fldCharType="separate"/>
        </w:r>
        <w:r w:rsidR="00F10FF8">
          <w:rPr>
            <w:noProof/>
          </w:rPr>
          <w:t>2</w:t>
        </w:r>
        <w:r w:rsidR="003A3F2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395" w:rsidRDefault="000C6395" w:rsidP="00A02726">
      <w:pPr>
        <w:spacing w:after="0" w:line="240" w:lineRule="auto"/>
      </w:pPr>
      <w:r>
        <w:separator/>
      </w:r>
    </w:p>
  </w:footnote>
  <w:footnote w:type="continuationSeparator" w:id="0">
    <w:p w:rsidR="000C6395" w:rsidRDefault="000C639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A3F2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3A3F2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A3F2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39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3F26"/>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1BAC"/>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0FF8"/>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D5699-A01B-49C5-AD73-60DCA730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P18_MoshkovaOV</cp:lastModifiedBy>
  <cp:revision>5</cp:revision>
  <cp:lastPrinted>2021-05-28T08:53:00Z</cp:lastPrinted>
  <dcterms:created xsi:type="dcterms:W3CDTF">2021-06-27T06:36:00Z</dcterms:created>
  <dcterms:modified xsi:type="dcterms:W3CDTF">2021-06-28T04:46:00Z</dcterms:modified>
</cp:coreProperties>
</file>