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C5" w:rsidRPr="004538B8" w:rsidRDefault="00CD78C5" w:rsidP="00CD78C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1.45pt;height:47.55pt" o:ole="" o:preferrelative="t" stroked="f">
            <v:imagedata r:id="rId5" o:title="" gain="1.25"/>
          </v:rect>
          <o:OLEObject Type="Embed" ProgID="StaticMetafile" ShapeID="_x0000_i1025" DrawAspect="Content" ObjectID="_1631425986" r:id="rId6"/>
        </w:object>
      </w:r>
    </w:p>
    <w:p w:rsidR="00CD78C5" w:rsidRPr="004538B8" w:rsidRDefault="00CD78C5" w:rsidP="00CD78C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D78C5" w:rsidRPr="003861DC" w:rsidRDefault="00CD78C5" w:rsidP="00CD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CD78C5" w:rsidRPr="003861DC" w:rsidRDefault="00CD78C5" w:rsidP="00CD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CD78C5" w:rsidRPr="002A099D" w:rsidRDefault="00CD78C5" w:rsidP="00CD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C5" w:rsidRPr="003861DC" w:rsidRDefault="00CD78C5" w:rsidP="00CD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«ВоткА ЁРОС» </w:t>
      </w:r>
    </w:p>
    <w:p w:rsidR="00CD78C5" w:rsidRPr="003861DC" w:rsidRDefault="00CD78C5" w:rsidP="00CD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CD78C5" w:rsidRPr="002A099D" w:rsidRDefault="00CD78C5" w:rsidP="00CD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78C5" w:rsidRPr="002A099D" w:rsidRDefault="00CD78C5" w:rsidP="00CD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78C5" w:rsidRPr="005B2112" w:rsidRDefault="00CD78C5" w:rsidP="00CD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CD78C5" w:rsidRPr="002A099D" w:rsidRDefault="00CD78C5" w:rsidP="00CD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C5" w:rsidRPr="002A099D" w:rsidRDefault="00CD78C5" w:rsidP="00CD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C5" w:rsidRPr="004538B8" w:rsidRDefault="00CD78C5" w:rsidP="00CD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hAnsi="Times New Roman" w:cs="Times New Roman"/>
          <w:sz w:val="26"/>
          <w:szCs w:val="26"/>
        </w:rPr>
        <w:t>«</w:t>
      </w:r>
      <w:r w:rsidR="00F118FC">
        <w:rPr>
          <w:rFonts w:ascii="Times New Roman" w:hAnsi="Times New Roman" w:cs="Times New Roman"/>
          <w:sz w:val="26"/>
          <w:szCs w:val="26"/>
        </w:rPr>
        <w:t>20</w:t>
      </w:r>
      <w:r w:rsidRPr="004538B8">
        <w:rPr>
          <w:rFonts w:ascii="Times New Roman" w:hAnsi="Times New Roman" w:cs="Times New Roman"/>
          <w:sz w:val="26"/>
          <w:szCs w:val="26"/>
        </w:rPr>
        <w:t xml:space="preserve">» </w:t>
      </w:r>
      <w:r w:rsidR="00F118FC">
        <w:rPr>
          <w:rFonts w:ascii="Times New Roman" w:hAnsi="Times New Roman" w:cs="Times New Roman"/>
          <w:sz w:val="26"/>
          <w:szCs w:val="26"/>
        </w:rPr>
        <w:t>сентября</w:t>
      </w:r>
      <w:r w:rsidRPr="004538B8">
        <w:rPr>
          <w:rFonts w:ascii="Times New Roman" w:hAnsi="Times New Roman" w:cs="Times New Roman"/>
          <w:sz w:val="26"/>
          <w:szCs w:val="26"/>
        </w:rPr>
        <w:t xml:space="preserve"> 2019  года                                                                     </w:t>
      </w:r>
      <w:r w:rsidR="00F118F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 №</w:t>
      </w:r>
      <w:r w:rsidR="00F118FC">
        <w:rPr>
          <w:rFonts w:ascii="Times New Roman" w:hAnsi="Times New Roman" w:cs="Times New Roman"/>
          <w:sz w:val="26"/>
          <w:szCs w:val="26"/>
        </w:rPr>
        <w:t xml:space="preserve"> 1060</w:t>
      </w:r>
    </w:p>
    <w:p w:rsidR="00CD78C5" w:rsidRPr="004538B8" w:rsidRDefault="00CD78C5" w:rsidP="00CD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</w:t>
      </w:r>
    </w:p>
    <w:p w:rsidR="00CD78C5" w:rsidRPr="004538B8" w:rsidRDefault="00CD78C5" w:rsidP="00CD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8C5" w:rsidRPr="00CD78C5" w:rsidRDefault="00CD78C5" w:rsidP="00F118FC">
      <w:pPr>
        <w:spacing w:after="0" w:line="240" w:lineRule="auto"/>
        <w:ind w:right="5811"/>
        <w:jc w:val="both"/>
        <w:rPr>
          <w:rFonts w:ascii="Times New Roman" w:hAnsi="Times New Roman" w:cs="Times New Roman"/>
          <w:sz w:val="24"/>
          <w:szCs w:val="24"/>
        </w:rPr>
      </w:pPr>
      <w:r w:rsidRPr="00CD78C5">
        <w:rPr>
          <w:rFonts w:ascii="Times New Roman" w:hAnsi="Times New Roman" w:cs="Times New Roman"/>
          <w:sz w:val="24"/>
          <w:szCs w:val="24"/>
        </w:rPr>
        <w:t>О включении нежилого помещения в перечень муниципального имущества, свободного от прав третьих лиц и предназначенного для предоставления субъектам малого и среднего предпринимательства и</w:t>
      </w:r>
      <w:r w:rsidR="00F118FC">
        <w:rPr>
          <w:rFonts w:ascii="Times New Roman" w:hAnsi="Times New Roman" w:cs="Times New Roman"/>
          <w:sz w:val="24"/>
          <w:szCs w:val="24"/>
        </w:rPr>
        <w:t xml:space="preserve"> о</w:t>
      </w:r>
      <w:r w:rsidRPr="00CD78C5">
        <w:rPr>
          <w:rFonts w:ascii="Times New Roman" w:hAnsi="Times New Roman" w:cs="Times New Roman"/>
          <w:sz w:val="24"/>
          <w:szCs w:val="24"/>
        </w:rPr>
        <w:t xml:space="preserve">рганизациям, образующим инфраструктуру их поддержки </w:t>
      </w:r>
    </w:p>
    <w:p w:rsidR="00CD78C5" w:rsidRDefault="00CD78C5" w:rsidP="00CD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8FC" w:rsidRPr="00CD78C5" w:rsidRDefault="00F118FC" w:rsidP="00CD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C5" w:rsidRPr="00CD78C5" w:rsidRDefault="00CD78C5" w:rsidP="00CD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8C5">
        <w:rPr>
          <w:rFonts w:ascii="Times New Roman" w:hAnsi="Times New Roman" w:cs="Times New Roman"/>
          <w:sz w:val="24"/>
          <w:szCs w:val="24"/>
        </w:rPr>
        <w:t xml:space="preserve">В соответствии со статьей 18 Федерального закона от 24.07.2007 года № 209-ФЗ «О развитии малого и среднего предпринимательства в Российской Федерации»,  постановлением Администрации муниципального образования «Воткинский район» от 08.06.2017 г. № 999 «Об имущественной поддержке субъектов малого и среднего предпринимательства при предоставлении муниципального имущества», </w:t>
      </w:r>
    </w:p>
    <w:p w:rsidR="00F118FC" w:rsidRDefault="00F118FC" w:rsidP="00F118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D78C5" w:rsidRPr="00F118FC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D78C5" w:rsidRPr="00F118FC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D78C5" w:rsidRPr="00F118FC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D78C5" w:rsidRPr="00F118FC">
        <w:rPr>
          <w:rFonts w:ascii="Times New Roman" w:hAnsi="Times New Roman" w:cs="Times New Roman"/>
          <w:b/>
          <w:sz w:val="24"/>
          <w:szCs w:val="24"/>
        </w:rPr>
        <w:t>«Воткинский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D78C5" w:rsidRPr="00F118FC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CD78C5" w:rsidRPr="00F118FC" w:rsidRDefault="00CD78C5" w:rsidP="00CD78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8F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D78C5" w:rsidRPr="00CD78C5" w:rsidRDefault="00CD78C5" w:rsidP="00CD78C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8C5">
        <w:rPr>
          <w:rFonts w:ascii="Times New Roman" w:hAnsi="Times New Roman" w:cs="Times New Roman"/>
          <w:sz w:val="24"/>
          <w:szCs w:val="24"/>
        </w:rPr>
        <w:t>Включить в Перечень муниципального имущества, свободного от прав третьих лиц и предназначенного для предоставления субъектам малого и среднего предпринимательства и организациям, образующим инфраструктуру их поддержки, утвержденного Постановлением Администрации муниципального образования «Воткинский район» от 30.08.2016 г. № 1527 «О включении нежилых помещений в перечень муниципального имущества, свободного от прав третьих лиц и предназначенного для предоставления субъектам малого и среднего предпринимательства и организациям</w:t>
      </w:r>
      <w:proofErr w:type="gramEnd"/>
      <w:r w:rsidRPr="00CD78C5">
        <w:rPr>
          <w:rFonts w:ascii="Times New Roman" w:hAnsi="Times New Roman" w:cs="Times New Roman"/>
          <w:sz w:val="24"/>
          <w:szCs w:val="24"/>
        </w:rPr>
        <w:t>, образующим инфраструктуру их поддержки» следующий объект недвижимости:</w:t>
      </w:r>
    </w:p>
    <w:tbl>
      <w:tblPr>
        <w:tblStyle w:val="a3"/>
        <w:tblW w:w="10031" w:type="dxa"/>
        <w:tblLayout w:type="fixed"/>
        <w:tblLook w:val="04A0"/>
      </w:tblPr>
      <w:tblGrid>
        <w:gridCol w:w="392"/>
        <w:gridCol w:w="1559"/>
        <w:gridCol w:w="1418"/>
        <w:gridCol w:w="2126"/>
        <w:gridCol w:w="850"/>
        <w:gridCol w:w="1844"/>
        <w:gridCol w:w="1842"/>
      </w:tblGrid>
      <w:tr w:rsidR="00CD78C5" w:rsidRPr="00F118FC" w:rsidTr="00F118FC">
        <w:tc>
          <w:tcPr>
            <w:tcW w:w="392" w:type="dxa"/>
          </w:tcPr>
          <w:p w:rsidR="00CD78C5" w:rsidRPr="00F118FC" w:rsidRDefault="00CD78C5" w:rsidP="00CD78C5">
            <w:pPr>
              <w:jc w:val="center"/>
              <w:rPr>
                <w:color w:val="000000"/>
              </w:rPr>
            </w:pPr>
            <w:r w:rsidRPr="00F118F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118FC">
              <w:rPr>
                <w:color w:val="000000"/>
              </w:rPr>
              <w:t>п</w:t>
            </w:r>
            <w:proofErr w:type="spellEnd"/>
            <w:proofErr w:type="gramEnd"/>
            <w:r w:rsidRPr="00F118FC">
              <w:rPr>
                <w:color w:val="000000"/>
              </w:rPr>
              <w:t>/</w:t>
            </w:r>
            <w:proofErr w:type="spellStart"/>
            <w:r w:rsidRPr="00F118FC">
              <w:rPr>
                <w:color w:val="000000"/>
              </w:rPr>
              <w:t>п</w:t>
            </w:r>
            <w:proofErr w:type="spellEnd"/>
          </w:p>
        </w:tc>
        <w:tc>
          <w:tcPr>
            <w:tcW w:w="1559" w:type="dxa"/>
          </w:tcPr>
          <w:p w:rsidR="00CD78C5" w:rsidRPr="00F118FC" w:rsidRDefault="00CD78C5" w:rsidP="00CD78C5">
            <w:pPr>
              <w:jc w:val="center"/>
              <w:rPr>
                <w:color w:val="000000"/>
              </w:rPr>
            </w:pPr>
            <w:r w:rsidRPr="00F118FC">
              <w:rPr>
                <w:color w:val="000000"/>
              </w:rPr>
              <w:t>Вид</w:t>
            </w:r>
          </w:p>
          <w:p w:rsidR="00CD78C5" w:rsidRPr="00F118FC" w:rsidRDefault="00CD78C5" w:rsidP="00F118FC">
            <w:pPr>
              <w:jc w:val="center"/>
              <w:rPr>
                <w:color w:val="000000"/>
              </w:rPr>
            </w:pPr>
            <w:r w:rsidRPr="00F118FC">
              <w:rPr>
                <w:color w:val="000000"/>
              </w:rPr>
              <w:t>объекта недвижимости</w:t>
            </w:r>
          </w:p>
        </w:tc>
        <w:tc>
          <w:tcPr>
            <w:tcW w:w="1418" w:type="dxa"/>
          </w:tcPr>
          <w:p w:rsidR="00CD78C5" w:rsidRPr="00F118FC" w:rsidRDefault="00CD78C5" w:rsidP="00F118FC">
            <w:pPr>
              <w:jc w:val="center"/>
              <w:rPr>
                <w:color w:val="000000"/>
              </w:rPr>
            </w:pPr>
            <w:r w:rsidRPr="00F118FC">
              <w:rPr>
                <w:color w:val="000000"/>
              </w:rPr>
              <w:t>Реестровый номер муниципального имущества</w:t>
            </w:r>
          </w:p>
        </w:tc>
        <w:tc>
          <w:tcPr>
            <w:tcW w:w="2126" w:type="dxa"/>
          </w:tcPr>
          <w:p w:rsidR="00CD78C5" w:rsidRPr="00F118FC" w:rsidRDefault="00CD78C5" w:rsidP="00CD78C5">
            <w:pPr>
              <w:jc w:val="center"/>
              <w:rPr>
                <w:color w:val="000000"/>
              </w:rPr>
            </w:pPr>
            <w:r w:rsidRPr="00F118FC">
              <w:rPr>
                <w:color w:val="000000"/>
              </w:rPr>
              <w:t>Адрес (местонахождени</w:t>
            </w:r>
            <w:bookmarkStart w:id="0" w:name="_GoBack"/>
            <w:bookmarkEnd w:id="0"/>
            <w:r w:rsidRPr="00F118FC">
              <w:rPr>
                <w:color w:val="000000"/>
              </w:rPr>
              <w:t>е) объекта</w:t>
            </w:r>
          </w:p>
        </w:tc>
        <w:tc>
          <w:tcPr>
            <w:tcW w:w="850" w:type="dxa"/>
          </w:tcPr>
          <w:p w:rsidR="00CD78C5" w:rsidRPr="00F118FC" w:rsidRDefault="00CD78C5" w:rsidP="00CD78C5">
            <w:pPr>
              <w:jc w:val="center"/>
              <w:rPr>
                <w:color w:val="000000"/>
              </w:rPr>
            </w:pPr>
            <w:r w:rsidRPr="00F118FC">
              <w:rPr>
                <w:color w:val="000000"/>
              </w:rPr>
              <w:t>Площадь, кв</w:t>
            </w:r>
            <w:proofErr w:type="gramStart"/>
            <w:r w:rsidRPr="00F118FC">
              <w:rPr>
                <w:color w:val="000000"/>
              </w:rPr>
              <w:t>.м</w:t>
            </w:r>
            <w:proofErr w:type="gramEnd"/>
          </w:p>
        </w:tc>
        <w:tc>
          <w:tcPr>
            <w:tcW w:w="1844" w:type="dxa"/>
          </w:tcPr>
          <w:p w:rsidR="00CD78C5" w:rsidRPr="00F118FC" w:rsidRDefault="00CD78C5" w:rsidP="00F118FC">
            <w:pPr>
              <w:jc w:val="center"/>
              <w:rPr>
                <w:color w:val="000000"/>
              </w:rPr>
            </w:pPr>
            <w:r w:rsidRPr="00F118FC">
              <w:rPr>
                <w:color w:val="000000"/>
              </w:rPr>
              <w:t>Информация о существующих ограничениях (обременениях) права</w:t>
            </w:r>
          </w:p>
        </w:tc>
        <w:tc>
          <w:tcPr>
            <w:tcW w:w="1842" w:type="dxa"/>
          </w:tcPr>
          <w:p w:rsidR="00CD78C5" w:rsidRPr="00F118FC" w:rsidRDefault="00CD78C5" w:rsidP="00CD78C5">
            <w:pPr>
              <w:jc w:val="center"/>
              <w:rPr>
                <w:color w:val="000000"/>
              </w:rPr>
            </w:pPr>
            <w:r w:rsidRPr="00F118FC">
              <w:rPr>
                <w:color w:val="000000"/>
              </w:rPr>
              <w:t>Кадастровый номер</w:t>
            </w:r>
          </w:p>
        </w:tc>
      </w:tr>
      <w:tr w:rsidR="00CD78C5" w:rsidRPr="00F118FC" w:rsidTr="00F118FC">
        <w:tc>
          <w:tcPr>
            <w:tcW w:w="392" w:type="dxa"/>
          </w:tcPr>
          <w:p w:rsidR="00CD78C5" w:rsidRPr="00F118FC" w:rsidRDefault="00CD78C5" w:rsidP="00CD78C5">
            <w:pPr>
              <w:jc w:val="center"/>
              <w:rPr>
                <w:color w:val="000000"/>
              </w:rPr>
            </w:pPr>
            <w:r w:rsidRPr="00F118FC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CD78C5" w:rsidRPr="00F118FC" w:rsidRDefault="00CD78C5" w:rsidP="00CD78C5">
            <w:pPr>
              <w:jc w:val="center"/>
              <w:rPr>
                <w:color w:val="000000"/>
              </w:rPr>
            </w:pPr>
            <w:r w:rsidRPr="00F118FC">
              <w:rPr>
                <w:color w:val="000000"/>
              </w:rPr>
              <w:t>Нежилое помещение</w:t>
            </w:r>
          </w:p>
        </w:tc>
        <w:tc>
          <w:tcPr>
            <w:tcW w:w="1418" w:type="dxa"/>
          </w:tcPr>
          <w:p w:rsidR="00CD78C5" w:rsidRPr="00F118FC" w:rsidRDefault="00C8294C" w:rsidP="00CD78C5">
            <w:pPr>
              <w:jc w:val="center"/>
              <w:rPr>
                <w:color w:val="000000"/>
              </w:rPr>
            </w:pPr>
            <w:r w:rsidRPr="00F118FC">
              <w:rPr>
                <w:color w:val="000000"/>
              </w:rPr>
              <w:t>000205352</w:t>
            </w:r>
          </w:p>
        </w:tc>
        <w:tc>
          <w:tcPr>
            <w:tcW w:w="2126" w:type="dxa"/>
          </w:tcPr>
          <w:p w:rsidR="00CD78C5" w:rsidRPr="00F118FC" w:rsidRDefault="00CD78C5" w:rsidP="00C8294C">
            <w:pPr>
              <w:jc w:val="center"/>
              <w:rPr>
                <w:color w:val="000000"/>
              </w:rPr>
            </w:pPr>
            <w:r w:rsidRPr="00F118FC">
              <w:rPr>
                <w:color w:val="000000"/>
              </w:rPr>
              <w:t>УР, Воткинский район, с</w:t>
            </w:r>
            <w:proofErr w:type="gramStart"/>
            <w:r w:rsidRPr="00F118FC">
              <w:rPr>
                <w:color w:val="000000"/>
              </w:rPr>
              <w:t>.П</w:t>
            </w:r>
            <w:proofErr w:type="gramEnd"/>
            <w:r w:rsidRPr="00F118FC">
              <w:rPr>
                <w:color w:val="000000"/>
              </w:rPr>
              <w:t>ервомайский, ул.</w:t>
            </w:r>
            <w:r w:rsidR="00C8294C" w:rsidRPr="00F118FC">
              <w:rPr>
                <w:color w:val="000000"/>
              </w:rPr>
              <w:t>Гагарина</w:t>
            </w:r>
            <w:r w:rsidRPr="00F118FC">
              <w:rPr>
                <w:color w:val="000000"/>
              </w:rPr>
              <w:t>, д.</w:t>
            </w:r>
            <w:r w:rsidR="00C8294C" w:rsidRPr="00F118FC">
              <w:rPr>
                <w:color w:val="000000"/>
              </w:rPr>
              <w:t>14</w:t>
            </w:r>
            <w:r w:rsidRPr="00F118FC">
              <w:rPr>
                <w:color w:val="000000"/>
              </w:rPr>
              <w:t>,</w:t>
            </w:r>
            <w:r w:rsidR="00C8294C" w:rsidRPr="00F118FC">
              <w:rPr>
                <w:color w:val="000000"/>
              </w:rPr>
              <w:t xml:space="preserve"> этаж 2, </w:t>
            </w:r>
            <w:r w:rsidRPr="00F118FC">
              <w:rPr>
                <w:color w:val="000000"/>
              </w:rPr>
              <w:t xml:space="preserve"> помещени</w:t>
            </w:r>
            <w:r w:rsidR="00C8294C" w:rsidRPr="00F118FC">
              <w:rPr>
                <w:color w:val="000000"/>
              </w:rPr>
              <w:t>я</w:t>
            </w:r>
            <w:r w:rsidRPr="00F118FC">
              <w:rPr>
                <w:color w:val="000000"/>
              </w:rPr>
              <w:t xml:space="preserve"> № </w:t>
            </w:r>
            <w:r w:rsidR="00C8294C" w:rsidRPr="00F118FC">
              <w:rPr>
                <w:color w:val="000000"/>
              </w:rPr>
              <w:t>4</w:t>
            </w:r>
            <w:r w:rsidRPr="00F118FC">
              <w:rPr>
                <w:color w:val="000000"/>
              </w:rPr>
              <w:t>-</w:t>
            </w:r>
            <w:r w:rsidR="00C8294C" w:rsidRPr="00F118FC">
              <w:rPr>
                <w:color w:val="000000"/>
              </w:rPr>
              <w:t>8</w:t>
            </w:r>
            <w:r w:rsidRPr="00F118FC"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CD78C5" w:rsidRPr="00F118FC" w:rsidRDefault="00C8294C" w:rsidP="00C8294C">
            <w:pPr>
              <w:jc w:val="center"/>
              <w:rPr>
                <w:color w:val="000000"/>
              </w:rPr>
            </w:pPr>
            <w:r w:rsidRPr="00F118FC">
              <w:rPr>
                <w:color w:val="000000"/>
              </w:rPr>
              <w:t>70</w:t>
            </w:r>
            <w:r w:rsidR="00CD78C5" w:rsidRPr="00F118FC">
              <w:rPr>
                <w:color w:val="000000"/>
              </w:rPr>
              <w:t>,</w:t>
            </w:r>
            <w:r w:rsidRPr="00F118FC">
              <w:rPr>
                <w:color w:val="000000"/>
              </w:rPr>
              <w:t>3</w:t>
            </w:r>
          </w:p>
        </w:tc>
        <w:tc>
          <w:tcPr>
            <w:tcW w:w="1844" w:type="dxa"/>
          </w:tcPr>
          <w:p w:rsidR="00CD78C5" w:rsidRPr="00F118FC" w:rsidRDefault="00CD78C5" w:rsidP="00F118FC">
            <w:pPr>
              <w:jc w:val="center"/>
              <w:rPr>
                <w:color w:val="000000"/>
              </w:rPr>
            </w:pPr>
            <w:r w:rsidRPr="00F118FC">
              <w:rPr>
                <w:color w:val="000000"/>
              </w:rPr>
              <w:t>не зарегистрировано</w:t>
            </w:r>
          </w:p>
        </w:tc>
        <w:tc>
          <w:tcPr>
            <w:tcW w:w="1842" w:type="dxa"/>
          </w:tcPr>
          <w:p w:rsidR="00CD78C5" w:rsidRPr="00F118FC" w:rsidRDefault="00CD78C5" w:rsidP="00CA27FB">
            <w:pPr>
              <w:jc w:val="center"/>
              <w:rPr>
                <w:color w:val="000000"/>
              </w:rPr>
            </w:pPr>
            <w:r w:rsidRPr="00F118FC">
              <w:rPr>
                <w:color w:val="000000"/>
              </w:rPr>
              <w:t>18:04:163007:</w:t>
            </w:r>
            <w:r w:rsidR="00CA27FB" w:rsidRPr="00F118FC">
              <w:rPr>
                <w:color w:val="000000"/>
              </w:rPr>
              <w:t>1</w:t>
            </w:r>
            <w:r w:rsidRPr="00F118FC">
              <w:rPr>
                <w:color w:val="000000"/>
              </w:rPr>
              <w:t>6</w:t>
            </w:r>
            <w:r w:rsidR="00CA27FB" w:rsidRPr="00F118FC">
              <w:rPr>
                <w:color w:val="000000"/>
              </w:rPr>
              <w:t>1</w:t>
            </w:r>
          </w:p>
        </w:tc>
      </w:tr>
    </w:tbl>
    <w:p w:rsidR="00F118FC" w:rsidRDefault="00F118FC" w:rsidP="00CD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D78C5" w:rsidRPr="00CD7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D78C5" w:rsidRPr="00CD78C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D78C5" w:rsidRPr="00CD78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04D2F" w:rsidRDefault="00CD78C5" w:rsidP="00F118FC">
      <w:pPr>
        <w:spacing w:after="0" w:line="240" w:lineRule="auto"/>
        <w:jc w:val="both"/>
      </w:pPr>
      <w:r w:rsidRPr="00CD78C5">
        <w:rPr>
          <w:rFonts w:ascii="Times New Roman" w:hAnsi="Times New Roman" w:cs="Times New Roman"/>
          <w:sz w:val="24"/>
          <w:szCs w:val="24"/>
        </w:rPr>
        <w:t xml:space="preserve">«Воткинский район»          </w:t>
      </w:r>
      <w:r w:rsidR="00F11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237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78C5">
        <w:rPr>
          <w:rFonts w:ascii="Times New Roman" w:hAnsi="Times New Roman" w:cs="Times New Roman"/>
          <w:sz w:val="24"/>
          <w:szCs w:val="24"/>
        </w:rPr>
        <w:t>И.</w:t>
      </w:r>
      <w:r w:rsidR="00F118FC">
        <w:rPr>
          <w:rFonts w:ascii="Times New Roman" w:hAnsi="Times New Roman" w:cs="Times New Roman"/>
          <w:sz w:val="24"/>
          <w:szCs w:val="24"/>
        </w:rPr>
        <w:t>С</w:t>
      </w:r>
      <w:r w:rsidRPr="00CD78C5">
        <w:rPr>
          <w:rFonts w:ascii="Times New Roman" w:hAnsi="Times New Roman" w:cs="Times New Roman"/>
          <w:sz w:val="24"/>
          <w:szCs w:val="24"/>
        </w:rPr>
        <w:t>.</w:t>
      </w:r>
      <w:r w:rsidR="00F118FC">
        <w:rPr>
          <w:rFonts w:ascii="Times New Roman" w:hAnsi="Times New Roman" w:cs="Times New Roman"/>
          <w:sz w:val="24"/>
          <w:szCs w:val="24"/>
        </w:rPr>
        <w:t>Забое</w:t>
      </w:r>
      <w:r w:rsidRPr="00CD78C5">
        <w:rPr>
          <w:rFonts w:ascii="Times New Roman" w:hAnsi="Times New Roman" w:cs="Times New Roman"/>
          <w:sz w:val="24"/>
          <w:szCs w:val="24"/>
        </w:rPr>
        <w:t>в</w:t>
      </w:r>
    </w:p>
    <w:sectPr w:rsidR="00F04D2F" w:rsidSect="00CD78C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5166"/>
    <w:multiLevelType w:val="hybridMultilevel"/>
    <w:tmpl w:val="FC2A8404"/>
    <w:lvl w:ilvl="0" w:tplc="1B60A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8C5"/>
    <w:rsid w:val="00A237D9"/>
    <w:rsid w:val="00C8294C"/>
    <w:rsid w:val="00CA27FB"/>
    <w:rsid w:val="00CD78C5"/>
    <w:rsid w:val="00F04D2F"/>
    <w:rsid w:val="00F118FC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2019-09-18T08:27:00Z</cp:lastPrinted>
  <dcterms:created xsi:type="dcterms:W3CDTF">2019-09-18T07:39:00Z</dcterms:created>
  <dcterms:modified xsi:type="dcterms:W3CDTF">2019-10-01T05:07:00Z</dcterms:modified>
</cp:coreProperties>
</file>