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51" w:rsidRDefault="00653451">
      <w:pPr>
        <w:pStyle w:val="ConsPlusTitlePage"/>
      </w:pPr>
      <w:r>
        <w:t xml:space="preserve">Документ предоставлен </w:t>
      </w:r>
      <w:hyperlink r:id="rId4" w:history="1">
        <w:r>
          <w:rPr>
            <w:color w:val="0000FF"/>
          </w:rPr>
          <w:t>КонсультантПлюс</w:t>
        </w:r>
      </w:hyperlink>
      <w:r>
        <w:br/>
      </w:r>
    </w:p>
    <w:p w:rsidR="00653451" w:rsidRDefault="00653451">
      <w:pPr>
        <w:pStyle w:val="ConsPlusNormal"/>
        <w:jc w:val="both"/>
        <w:outlineLvl w:val="0"/>
      </w:pPr>
    </w:p>
    <w:p w:rsidR="00653451" w:rsidRDefault="00653451">
      <w:pPr>
        <w:pStyle w:val="ConsPlusNormal"/>
      </w:pPr>
      <w:r>
        <w:t>Зарегистрировано в Управлении Минюста России по УР 10 ноября 2008 г. N RU18000200800358</w:t>
      </w:r>
    </w:p>
    <w:p w:rsidR="00653451" w:rsidRDefault="00653451">
      <w:pPr>
        <w:pStyle w:val="ConsPlusNormal"/>
        <w:pBdr>
          <w:top w:val="single" w:sz="6" w:space="0" w:color="auto"/>
        </w:pBdr>
        <w:spacing w:before="100" w:after="100"/>
        <w:jc w:val="both"/>
        <w:rPr>
          <w:sz w:val="2"/>
          <w:szCs w:val="2"/>
        </w:rPr>
      </w:pPr>
    </w:p>
    <w:p w:rsidR="00653451" w:rsidRDefault="0065345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53451">
        <w:tc>
          <w:tcPr>
            <w:tcW w:w="4677" w:type="dxa"/>
            <w:tcBorders>
              <w:top w:val="nil"/>
              <w:left w:val="nil"/>
              <w:bottom w:val="nil"/>
              <w:right w:val="nil"/>
            </w:tcBorders>
          </w:tcPr>
          <w:p w:rsidR="00653451" w:rsidRDefault="00653451">
            <w:pPr>
              <w:pStyle w:val="ConsPlusNormal"/>
            </w:pPr>
            <w:r>
              <w:t>24 октября 2008 года</w:t>
            </w:r>
          </w:p>
        </w:tc>
        <w:tc>
          <w:tcPr>
            <w:tcW w:w="4677" w:type="dxa"/>
            <w:tcBorders>
              <w:top w:val="nil"/>
              <w:left w:val="nil"/>
              <w:bottom w:val="nil"/>
              <w:right w:val="nil"/>
            </w:tcBorders>
          </w:tcPr>
          <w:p w:rsidR="00653451" w:rsidRDefault="00653451">
            <w:pPr>
              <w:pStyle w:val="ConsPlusNormal"/>
              <w:jc w:val="right"/>
            </w:pPr>
            <w:r>
              <w:t>N 43-РЗ</w:t>
            </w:r>
          </w:p>
        </w:tc>
      </w:tr>
    </w:tbl>
    <w:p w:rsidR="00653451" w:rsidRDefault="00653451">
      <w:pPr>
        <w:pStyle w:val="ConsPlusNormal"/>
        <w:pBdr>
          <w:top w:val="single" w:sz="6" w:space="0" w:color="auto"/>
        </w:pBdr>
        <w:spacing w:before="100" w:after="100"/>
        <w:jc w:val="both"/>
        <w:rPr>
          <w:sz w:val="2"/>
          <w:szCs w:val="2"/>
        </w:rPr>
      </w:pPr>
    </w:p>
    <w:p w:rsidR="00653451" w:rsidRDefault="00653451">
      <w:pPr>
        <w:pStyle w:val="ConsPlusNormal"/>
        <w:jc w:val="both"/>
      </w:pPr>
    </w:p>
    <w:p w:rsidR="00653451" w:rsidRDefault="00653451">
      <w:pPr>
        <w:pStyle w:val="ConsPlusTitle"/>
        <w:jc w:val="center"/>
      </w:pPr>
      <w:r>
        <w:t>ЗАКОН</w:t>
      </w:r>
    </w:p>
    <w:p w:rsidR="00653451" w:rsidRDefault="00653451">
      <w:pPr>
        <w:pStyle w:val="ConsPlusTitle"/>
        <w:jc w:val="center"/>
      </w:pPr>
      <w:r>
        <w:t>УДМУРТСКОЙ РЕСПУБЛИКИ</w:t>
      </w:r>
    </w:p>
    <w:p w:rsidR="00653451" w:rsidRDefault="00653451">
      <w:pPr>
        <w:pStyle w:val="ConsPlusTitle"/>
        <w:jc w:val="center"/>
      </w:pPr>
    </w:p>
    <w:p w:rsidR="00653451" w:rsidRDefault="00653451">
      <w:pPr>
        <w:pStyle w:val="ConsPlusTitle"/>
        <w:jc w:val="center"/>
      </w:pPr>
      <w:r>
        <w:t>О ГАРАНТИЯХ ОСУЩЕСТВЛЕНИЯ ПОЛНОМОЧИЙ ДЕПУТАТА</w:t>
      </w:r>
    </w:p>
    <w:p w:rsidR="00653451" w:rsidRDefault="00653451">
      <w:pPr>
        <w:pStyle w:val="ConsPlusTitle"/>
        <w:jc w:val="center"/>
      </w:pPr>
      <w:r>
        <w:t>ПРЕДСТАВИТЕЛЬНОГО ОРГАНА МУНИЦИПАЛЬНОГО ОБРАЗОВАНИЯ, ЧЛЕНА</w:t>
      </w:r>
    </w:p>
    <w:p w:rsidR="00653451" w:rsidRDefault="00653451">
      <w:pPr>
        <w:pStyle w:val="ConsPlusTitle"/>
        <w:jc w:val="center"/>
      </w:pPr>
      <w:r>
        <w:t>ВЫБОРНОГО ОРГАНА МЕСТНОГО САМОУПРАВЛЕНИЯ, ВЫБОРНОГО</w:t>
      </w:r>
    </w:p>
    <w:p w:rsidR="00653451" w:rsidRDefault="00653451">
      <w:pPr>
        <w:pStyle w:val="ConsPlusTitle"/>
        <w:jc w:val="center"/>
      </w:pPr>
      <w:r>
        <w:t>ДОЛЖНОСТНОГО ЛИЦА МЕСТНОГО САМОУПРАВЛЕНИЯ</w:t>
      </w:r>
    </w:p>
    <w:p w:rsidR="00653451" w:rsidRDefault="00653451">
      <w:pPr>
        <w:pStyle w:val="ConsPlusTitle"/>
        <w:jc w:val="center"/>
      </w:pPr>
      <w:r>
        <w:t>В УДМУРТСКОЙ РЕСПУБЛИКЕ</w:t>
      </w:r>
    </w:p>
    <w:p w:rsidR="00653451" w:rsidRDefault="00653451">
      <w:pPr>
        <w:pStyle w:val="ConsPlusNormal"/>
        <w:jc w:val="both"/>
      </w:pPr>
    </w:p>
    <w:p w:rsidR="00653451" w:rsidRDefault="00653451">
      <w:pPr>
        <w:pStyle w:val="ConsPlusNormal"/>
        <w:jc w:val="right"/>
      </w:pPr>
      <w:r>
        <w:t>Принят</w:t>
      </w:r>
    </w:p>
    <w:p w:rsidR="00653451" w:rsidRDefault="00653451">
      <w:pPr>
        <w:pStyle w:val="ConsPlusNormal"/>
        <w:jc w:val="right"/>
      </w:pPr>
      <w:r>
        <w:t>Государственным Советом</w:t>
      </w:r>
    </w:p>
    <w:p w:rsidR="00653451" w:rsidRDefault="00653451">
      <w:pPr>
        <w:pStyle w:val="ConsPlusNormal"/>
        <w:jc w:val="right"/>
      </w:pPr>
      <w:r>
        <w:t>Удмуртской Республики</w:t>
      </w:r>
    </w:p>
    <w:p w:rsidR="00653451" w:rsidRDefault="00653451">
      <w:pPr>
        <w:pStyle w:val="ConsPlusNormal"/>
        <w:jc w:val="right"/>
      </w:pPr>
      <w:r>
        <w:t xml:space="preserve">30 сентября 2008 г. </w:t>
      </w:r>
      <w:hyperlink r:id="rId5" w:history="1">
        <w:r>
          <w:rPr>
            <w:color w:val="0000FF"/>
          </w:rPr>
          <w:t>N 141-IV</w:t>
        </w:r>
      </w:hyperlink>
    </w:p>
    <w:p w:rsidR="00653451" w:rsidRDefault="00653451">
      <w:pPr>
        <w:pStyle w:val="ConsPlusNormal"/>
        <w:jc w:val="center"/>
      </w:pPr>
    </w:p>
    <w:p w:rsidR="00653451" w:rsidRDefault="00653451">
      <w:pPr>
        <w:pStyle w:val="ConsPlusNormal"/>
        <w:jc w:val="center"/>
      </w:pPr>
      <w:r>
        <w:t>Список изменяющих документов</w:t>
      </w:r>
    </w:p>
    <w:p w:rsidR="00653451" w:rsidRDefault="00653451">
      <w:pPr>
        <w:pStyle w:val="ConsPlusNormal"/>
        <w:jc w:val="center"/>
      </w:pPr>
      <w:r>
        <w:t xml:space="preserve">(в ред. Законов УР от 13.04.2010 </w:t>
      </w:r>
      <w:hyperlink r:id="rId6" w:history="1">
        <w:r>
          <w:rPr>
            <w:color w:val="0000FF"/>
          </w:rPr>
          <w:t>N 14-РЗ</w:t>
        </w:r>
      </w:hyperlink>
      <w:r>
        <w:t xml:space="preserve">, от 06.07.2011 </w:t>
      </w:r>
      <w:hyperlink r:id="rId7" w:history="1">
        <w:r>
          <w:rPr>
            <w:color w:val="0000FF"/>
          </w:rPr>
          <w:t>N 38-РЗ</w:t>
        </w:r>
      </w:hyperlink>
      <w:r>
        <w:t>,</w:t>
      </w:r>
    </w:p>
    <w:p w:rsidR="00653451" w:rsidRDefault="00653451">
      <w:pPr>
        <w:pStyle w:val="ConsPlusNormal"/>
        <w:jc w:val="center"/>
      </w:pPr>
      <w:r>
        <w:t xml:space="preserve">от 15.11.2011 </w:t>
      </w:r>
      <w:hyperlink r:id="rId8" w:history="1">
        <w:r>
          <w:rPr>
            <w:color w:val="0000FF"/>
          </w:rPr>
          <w:t>N 65-РЗ</w:t>
        </w:r>
      </w:hyperlink>
      <w:r>
        <w:t xml:space="preserve">, от 04.10.2012 </w:t>
      </w:r>
      <w:hyperlink r:id="rId9" w:history="1">
        <w:r>
          <w:rPr>
            <w:color w:val="0000FF"/>
          </w:rPr>
          <w:t>N 55-РЗ</w:t>
        </w:r>
      </w:hyperlink>
      <w:r>
        <w:t xml:space="preserve">, от 07.03.2013 </w:t>
      </w:r>
      <w:hyperlink r:id="rId10" w:history="1">
        <w:r>
          <w:rPr>
            <w:color w:val="0000FF"/>
          </w:rPr>
          <w:t>N 5-РЗ</w:t>
        </w:r>
      </w:hyperlink>
      <w:r>
        <w:t>,</w:t>
      </w:r>
    </w:p>
    <w:p w:rsidR="00653451" w:rsidRDefault="00653451">
      <w:pPr>
        <w:pStyle w:val="ConsPlusNormal"/>
        <w:jc w:val="center"/>
      </w:pPr>
      <w:r>
        <w:t xml:space="preserve">от 03.06.2014 </w:t>
      </w:r>
      <w:hyperlink r:id="rId11" w:history="1">
        <w:r>
          <w:rPr>
            <w:color w:val="0000FF"/>
          </w:rPr>
          <w:t>N 29-РЗ</w:t>
        </w:r>
      </w:hyperlink>
      <w:r>
        <w:t xml:space="preserve">, от 20.06.2014 </w:t>
      </w:r>
      <w:hyperlink r:id="rId12" w:history="1">
        <w:r>
          <w:rPr>
            <w:color w:val="0000FF"/>
          </w:rPr>
          <w:t>N 34-РЗ</w:t>
        </w:r>
      </w:hyperlink>
      <w:r>
        <w:t xml:space="preserve">, от 16.03.2015 </w:t>
      </w:r>
      <w:hyperlink r:id="rId13" w:history="1">
        <w:r>
          <w:rPr>
            <w:color w:val="0000FF"/>
          </w:rPr>
          <w:t>N 3-РЗ</w:t>
        </w:r>
      </w:hyperlink>
      <w:r>
        <w:t>,</w:t>
      </w:r>
    </w:p>
    <w:p w:rsidR="00653451" w:rsidRDefault="00653451">
      <w:pPr>
        <w:pStyle w:val="ConsPlusNormal"/>
        <w:jc w:val="center"/>
      </w:pPr>
      <w:r>
        <w:t xml:space="preserve">от 09.07.2015 </w:t>
      </w:r>
      <w:hyperlink r:id="rId14" w:history="1">
        <w:r>
          <w:rPr>
            <w:color w:val="0000FF"/>
          </w:rPr>
          <w:t>N 52-РЗ</w:t>
        </w:r>
      </w:hyperlink>
      <w:r>
        <w:t xml:space="preserve">, от 04.07.2016 </w:t>
      </w:r>
      <w:hyperlink r:id="rId15" w:history="1">
        <w:r>
          <w:rPr>
            <w:color w:val="0000FF"/>
          </w:rPr>
          <w:t>N 47-РЗ</w:t>
        </w:r>
      </w:hyperlink>
      <w:r>
        <w:t xml:space="preserve">, от 07.10.2016 </w:t>
      </w:r>
      <w:hyperlink r:id="rId16" w:history="1">
        <w:r>
          <w:rPr>
            <w:color w:val="0000FF"/>
          </w:rPr>
          <w:t>N 62-РЗ</w:t>
        </w:r>
      </w:hyperlink>
      <w:r>
        <w:t>)</w:t>
      </w:r>
    </w:p>
    <w:p w:rsidR="00653451" w:rsidRDefault="00653451">
      <w:pPr>
        <w:pStyle w:val="ConsPlusNormal"/>
        <w:jc w:val="both"/>
      </w:pPr>
    </w:p>
    <w:p w:rsidR="00653451" w:rsidRDefault="00653451">
      <w:pPr>
        <w:pStyle w:val="ConsPlusTitle"/>
        <w:jc w:val="center"/>
        <w:outlineLvl w:val="0"/>
      </w:pPr>
      <w:r>
        <w:t>Глава 1. ОБЩИЕ ПОЛОЖЕНИЯ</w:t>
      </w:r>
    </w:p>
    <w:p w:rsidR="00653451" w:rsidRDefault="00653451">
      <w:pPr>
        <w:pStyle w:val="ConsPlusNormal"/>
        <w:jc w:val="both"/>
      </w:pPr>
    </w:p>
    <w:p w:rsidR="00653451" w:rsidRDefault="00653451">
      <w:pPr>
        <w:pStyle w:val="ConsPlusNormal"/>
        <w:ind w:firstLine="540"/>
        <w:jc w:val="both"/>
        <w:outlineLvl w:val="1"/>
      </w:pPr>
      <w:r>
        <w:t>Статья 1. Предмет регулирования настоящего Закона</w:t>
      </w:r>
    </w:p>
    <w:p w:rsidR="00653451" w:rsidRDefault="00653451">
      <w:pPr>
        <w:pStyle w:val="ConsPlusNormal"/>
        <w:jc w:val="both"/>
      </w:pPr>
    </w:p>
    <w:p w:rsidR="00653451" w:rsidRDefault="00653451">
      <w:pPr>
        <w:pStyle w:val="ConsPlusNormal"/>
        <w:ind w:firstLine="540"/>
        <w:jc w:val="both"/>
      </w:pPr>
      <w:r>
        <w:t xml:space="preserve">(в ред. </w:t>
      </w:r>
      <w:hyperlink r:id="rId17" w:history="1">
        <w:r>
          <w:rPr>
            <w:color w:val="0000FF"/>
          </w:rPr>
          <w:t>Закона</w:t>
        </w:r>
      </w:hyperlink>
      <w:r>
        <w:t xml:space="preserve"> УР от 13.04.2010 N 14-РЗ)</w:t>
      </w:r>
    </w:p>
    <w:p w:rsidR="00653451" w:rsidRDefault="00653451">
      <w:pPr>
        <w:pStyle w:val="ConsPlusNormal"/>
        <w:jc w:val="both"/>
      </w:pPr>
    </w:p>
    <w:p w:rsidR="00653451" w:rsidRDefault="00653451">
      <w:pPr>
        <w:pStyle w:val="ConsPlusNormal"/>
        <w:ind w:firstLine="540"/>
        <w:jc w:val="both"/>
      </w:pPr>
      <w:r>
        <w:t xml:space="preserve">1. Настоящий Закон в соответствии с Федеральным </w:t>
      </w:r>
      <w:hyperlink r:id="rId1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устанавливает:</w:t>
      </w:r>
    </w:p>
    <w:p w:rsidR="00653451" w:rsidRDefault="00653451">
      <w:pPr>
        <w:pStyle w:val="ConsPlusNormal"/>
        <w:ind w:firstLine="540"/>
        <w:jc w:val="both"/>
      </w:pPr>
      <w:r>
        <w:t>1) гарантии осуществления полномочий депутата представительного органа муниципального образования в Удмуртской Республике (далее - депутат);</w:t>
      </w:r>
    </w:p>
    <w:p w:rsidR="00653451" w:rsidRDefault="00653451">
      <w:pPr>
        <w:pStyle w:val="ConsPlusNormal"/>
        <w:ind w:firstLine="540"/>
        <w:jc w:val="both"/>
      </w:pPr>
      <w:r>
        <w:t>2) социальные гарантии и гарантии трудовых прав депутата, осуществляющего полномочия на постоянной основе, члена выборного органа местного самоуправления, осуществляющего полномочия на постоянной основе (далее - член выборного органа), и выборного должностного лица местного самоуправления (далее - выборное должностное лицо).</w:t>
      </w:r>
    </w:p>
    <w:p w:rsidR="00653451" w:rsidRDefault="00653451">
      <w:pPr>
        <w:pStyle w:val="ConsPlusNormal"/>
        <w:ind w:firstLine="540"/>
        <w:jc w:val="both"/>
      </w:pPr>
      <w:r>
        <w:t>2. В настоящем Законе депутат, осуществляющий полномочия на постоянной основе, член выборного органа и выборное должностное лицо понимаются как лица, замещающие муниципальные должности в органах местного самоуправления муниципальных образований в Удмуртской Республике (далее - лицо, замещающее муниципальную должность).</w:t>
      </w:r>
    </w:p>
    <w:p w:rsidR="00653451" w:rsidRDefault="00653451">
      <w:pPr>
        <w:pStyle w:val="ConsPlusNormal"/>
        <w:jc w:val="both"/>
      </w:pPr>
    </w:p>
    <w:p w:rsidR="00653451" w:rsidRDefault="00653451">
      <w:pPr>
        <w:pStyle w:val="ConsPlusNormal"/>
        <w:ind w:firstLine="540"/>
        <w:jc w:val="both"/>
        <w:outlineLvl w:val="1"/>
      </w:pPr>
      <w:r>
        <w:t>Статья 2. Порядок установления гарантий осуществления полномочий депутата, члена выборного органа, выборного должностного лица</w:t>
      </w:r>
    </w:p>
    <w:p w:rsidR="00653451" w:rsidRDefault="00653451">
      <w:pPr>
        <w:pStyle w:val="ConsPlusNormal"/>
        <w:jc w:val="both"/>
      </w:pPr>
      <w:r>
        <w:t xml:space="preserve">(в ред. </w:t>
      </w:r>
      <w:hyperlink r:id="rId19" w:history="1">
        <w:r>
          <w:rPr>
            <w:color w:val="0000FF"/>
          </w:rPr>
          <w:t>Закона</w:t>
        </w:r>
      </w:hyperlink>
      <w:r>
        <w:t xml:space="preserve"> УР от 13.04.2010 N 14-РЗ)</w:t>
      </w:r>
    </w:p>
    <w:p w:rsidR="00653451" w:rsidRDefault="00653451">
      <w:pPr>
        <w:pStyle w:val="ConsPlusNormal"/>
        <w:jc w:val="both"/>
      </w:pPr>
    </w:p>
    <w:p w:rsidR="00653451" w:rsidRDefault="00653451">
      <w:pPr>
        <w:pStyle w:val="ConsPlusNormal"/>
        <w:ind w:firstLine="540"/>
        <w:jc w:val="both"/>
      </w:pPr>
      <w:r>
        <w:t xml:space="preserve">1. Перечень гарантий осуществления полномочий депутата, члена выборного органа, </w:t>
      </w:r>
      <w:r>
        <w:lastRenderedPageBreak/>
        <w:t xml:space="preserve">выборного должностного лица (далее - гарантии) устанавливается уставом муниципального образования в соответствии с настоящим Законом. Размер, условия предоставления и порядок финансового обеспечения предоставления гарантий устанавливаются уставом муниципального образования и принимаемыми в соответствии с ним решениями представительного органа муниципального образования в Удмуртской Республике (далее - представительный орган муниципального образования) в пределах и порядке, установленных </w:t>
      </w:r>
      <w:hyperlink w:anchor="P68" w:history="1">
        <w:r>
          <w:rPr>
            <w:color w:val="0000FF"/>
          </w:rPr>
          <w:t>статьями 5</w:t>
        </w:r>
      </w:hyperlink>
      <w:r>
        <w:t xml:space="preserve">, </w:t>
      </w:r>
      <w:hyperlink w:anchor="P92" w:history="1">
        <w:r>
          <w:rPr>
            <w:color w:val="0000FF"/>
          </w:rPr>
          <w:t>7.1</w:t>
        </w:r>
      </w:hyperlink>
      <w:r>
        <w:t xml:space="preserve"> - </w:t>
      </w:r>
      <w:hyperlink w:anchor="P196" w:history="1">
        <w:r>
          <w:rPr>
            <w:color w:val="0000FF"/>
          </w:rPr>
          <w:t>17</w:t>
        </w:r>
      </w:hyperlink>
      <w:r>
        <w:t xml:space="preserve"> настоящего Закона.</w:t>
      </w:r>
    </w:p>
    <w:p w:rsidR="00653451" w:rsidRDefault="00653451">
      <w:pPr>
        <w:pStyle w:val="ConsPlusNormal"/>
        <w:jc w:val="both"/>
      </w:pPr>
      <w:r>
        <w:t xml:space="preserve">(в ред. Законов УР от 13.04.2010 </w:t>
      </w:r>
      <w:hyperlink r:id="rId20" w:history="1">
        <w:r>
          <w:rPr>
            <w:color w:val="0000FF"/>
          </w:rPr>
          <w:t>N 14-РЗ</w:t>
        </w:r>
      </w:hyperlink>
      <w:r>
        <w:t xml:space="preserve">, от 03.06.2014 </w:t>
      </w:r>
      <w:hyperlink r:id="rId21" w:history="1">
        <w:r>
          <w:rPr>
            <w:color w:val="0000FF"/>
          </w:rPr>
          <w:t>N 29-РЗ</w:t>
        </w:r>
      </w:hyperlink>
      <w:r>
        <w:t>)</w:t>
      </w:r>
    </w:p>
    <w:p w:rsidR="00653451" w:rsidRDefault="00653451">
      <w:pPr>
        <w:pStyle w:val="ConsPlusNormal"/>
        <w:ind w:firstLine="540"/>
        <w:jc w:val="both"/>
      </w:pPr>
      <w:r>
        <w:t xml:space="preserve">2. Уставом муниципального образования, которое не является получателем межбюджетных трансфертов из других бюджетов бюджетной системы Российской Федерации (за исключением субвенций и выплат, направленных на стимулирование развития муниципального образования) и (или) которому не установлены дополнительные нормативы отчислений, предусмотренные Бюджетным </w:t>
      </w:r>
      <w:hyperlink r:id="rId22" w:history="1">
        <w:r>
          <w:rPr>
            <w:color w:val="0000FF"/>
          </w:rPr>
          <w:t>кодексом</w:t>
        </w:r>
      </w:hyperlink>
      <w:r>
        <w:t xml:space="preserve"> Российской Федерации, а также не предоставляются дотации на выравнивание бюджетной обеспеченности, может быть предусмотрено предоставление депутату, члену выборного органа, выборному должностному лицу иных не предусмотренных настоящим Законом гарантий.</w:t>
      </w:r>
    </w:p>
    <w:p w:rsidR="00653451" w:rsidRDefault="00653451">
      <w:pPr>
        <w:pStyle w:val="ConsPlusNormal"/>
        <w:jc w:val="both"/>
      </w:pPr>
      <w:r>
        <w:t xml:space="preserve">(в ред. Законов УР от 13.04.2010 </w:t>
      </w:r>
      <w:hyperlink r:id="rId23" w:history="1">
        <w:r>
          <w:rPr>
            <w:color w:val="0000FF"/>
          </w:rPr>
          <w:t>N 14-РЗ</w:t>
        </w:r>
      </w:hyperlink>
      <w:r>
        <w:t xml:space="preserve">, от 03.06.2014 </w:t>
      </w:r>
      <w:hyperlink r:id="rId24" w:history="1">
        <w:r>
          <w:rPr>
            <w:color w:val="0000FF"/>
          </w:rPr>
          <w:t>N 29-РЗ</w:t>
        </w:r>
      </w:hyperlink>
      <w:r>
        <w:t>)</w:t>
      </w:r>
    </w:p>
    <w:p w:rsidR="00653451" w:rsidRDefault="00653451">
      <w:pPr>
        <w:pStyle w:val="ConsPlusNormal"/>
        <w:jc w:val="both"/>
      </w:pPr>
    </w:p>
    <w:p w:rsidR="00653451" w:rsidRDefault="00653451">
      <w:pPr>
        <w:pStyle w:val="ConsPlusTitle"/>
        <w:jc w:val="center"/>
        <w:outlineLvl w:val="0"/>
      </w:pPr>
      <w:r>
        <w:t>Глава 2. ГАРАНТИИ ОСУЩЕСТВЛЕНИЯ ПОЛНОМОЧИЙ ДЕПУТАТА</w:t>
      </w:r>
    </w:p>
    <w:p w:rsidR="00653451" w:rsidRDefault="00653451">
      <w:pPr>
        <w:pStyle w:val="ConsPlusNormal"/>
        <w:jc w:val="both"/>
      </w:pPr>
    </w:p>
    <w:p w:rsidR="00653451" w:rsidRDefault="00653451">
      <w:pPr>
        <w:pStyle w:val="ConsPlusNormal"/>
        <w:ind w:firstLine="540"/>
        <w:jc w:val="both"/>
        <w:outlineLvl w:val="1"/>
      </w:pPr>
      <w:r>
        <w:t>Статья 3. Депутатский запрос</w:t>
      </w:r>
    </w:p>
    <w:p w:rsidR="00653451" w:rsidRDefault="00653451">
      <w:pPr>
        <w:pStyle w:val="ConsPlusNormal"/>
        <w:jc w:val="both"/>
      </w:pPr>
    </w:p>
    <w:p w:rsidR="00653451" w:rsidRDefault="00653451">
      <w:pPr>
        <w:pStyle w:val="ConsPlusNormal"/>
        <w:ind w:firstLine="540"/>
        <w:jc w:val="both"/>
      </w:pPr>
      <w:r>
        <w:t xml:space="preserve">(в ред. </w:t>
      </w:r>
      <w:hyperlink r:id="rId25" w:history="1">
        <w:r>
          <w:rPr>
            <w:color w:val="0000FF"/>
          </w:rPr>
          <w:t>Закона</w:t>
        </w:r>
      </w:hyperlink>
      <w:r>
        <w:t xml:space="preserve"> УР от 09.07.2015 N 52-РЗ)</w:t>
      </w:r>
    </w:p>
    <w:p w:rsidR="00653451" w:rsidRDefault="00653451">
      <w:pPr>
        <w:pStyle w:val="ConsPlusNormal"/>
        <w:jc w:val="both"/>
      </w:pPr>
    </w:p>
    <w:p w:rsidR="00653451" w:rsidRDefault="00653451">
      <w:pPr>
        <w:pStyle w:val="ConsPlusNormal"/>
        <w:ind w:firstLine="540"/>
        <w:jc w:val="both"/>
      </w:pPr>
      <w:bookmarkStart w:id="0" w:name="P52"/>
      <w:bookmarkEnd w:id="0"/>
      <w:r>
        <w:t>1. Депутат по вопросам своей депутатской деятельности имеет право обратиться с депутатским запросом в территориальные органы федеральных органов исполнительной власти в Удмуртской Республике, расположенные и действующие на территории Удмуртской Республики, в органы государственной власти Удмуртской Республики, в иные государственные органы Удмуртской Республики, в органы местного самоуправления в Удмуртской Республике, к должностным лицам указанных органов, в организации, а также к индивидуальным предпринимателям по вопросам, входящим в компетенцию указанных органов, их должностных лиц, организаций, индивидуальных предпринимателей, с соблюдением требований, установленных настоящим Законом.</w:t>
      </w:r>
    </w:p>
    <w:p w:rsidR="00653451" w:rsidRDefault="00653451">
      <w:pPr>
        <w:pStyle w:val="ConsPlusNormal"/>
        <w:ind w:firstLine="540"/>
        <w:jc w:val="both"/>
      </w:pPr>
      <w:r>
        <w:t xml:space="preserve">2. Депутатским запросом является обращение депутата по вопросам депутатской деятельности, связанное с нарушением закона, прав, свобод и законных интересов граждан, либо обращение депутата по вопросам депутатской деятельности к органам (должностным лицам), указанным в </w:t>
      </w:r>
      <w:hyperlink w:anchor="P52" w:history="1">
        <w:r>
          <w:rPr>
            <w:color w:val="0000FF"/>
          </w:rPr>
          <w:t>части 1</w:t>
        </w:r>
      </w:hyperlink>
      <w:r>
        <w:t xml:space="preserve"> настоящей статьи, организациям, индивидуальным предпринимателям по вопросам, входящим в их компетенцию.</w:t>
      </w:r>
    </w:p>
    <w:p w:rsidR="00653451" w:rsidRDefault="00653451">
      <w:pPr>
        <w:pStyle w:val="ConsPlusNormal"/>
        <w:ind w:firstLine="540"/>
        <w:jc w:val="both"/>
      </w:pPr>
      <w:r>
        <w:t>3. Депутат направляет депутатский запрос и осуществляет необходимые действия в ходе его рассмотрения самостоятельно.</w:t>
      </w:r>
    </w:p>
    <w:p w:rsidR="00653451" w:rsidRDefault="00653451">
      <w:pPr>
        <w:pStyle w:val="ConsPlusNormal"/>
        <w:ind w:firstLine="540"/>
        <w:jc w:val="both"/>
      </w:pPr>
      <w:r>
        <w:t>4. Должностное лицо органа государственной власти Удмуртской Республики, иного государственного органа Удмуртской Республики, органа местного самоуправления в Удмуртской Республике, к которому депутат обратился с депутатским запросом, либо должностное лицо, временно исполняющее его обязанности, обязано дать ему ответ. Ответ предоставляется в письменной форме не позднее десяти рабочих дней со дня получения депутатского запроса или в иной срок, согласованный с депутатом. К ответу прилагаются сведения, документы (либо их копии), запрашиваемые по вопросам депутатской деятельности, содержащие общедоступную информацию, либо в ответе содержится мотивированный отказ в представлении информации, сведений, документов. При необходимости проверки и дополнительном изучении вопросов, содержащихся в депутатском запросе, указанные должностные лица обязаны сообщить об этом депутату в трехдневный срок со дня получения депутатского запроса. Окончательный ответ должен быть предоставлен не позднее пятнадцати рабочих дней со дня получения депутатского запроса.</w:t>
      </w:r>
    </w:p>
    <w:p w:rsidR="00653451" w:rsidRDefault="00653451">
      <w:pPr>
        <w:pStyle w:val="ConsPlusNormal"/>
        <w:ind w:firstLine="540"/>
        <w:jc w:val="both"/>
      </w:pPr>
      <w:r>
        <w:t xml:space="preserve">5. Информация, в том числе сведения, документы, в которых содержатся сведения по </w:t>
      </w:r>
      <w:r>
        <w:lastRenderedPageBreak/>
        <w:t>вопросам, составляющим государственную, коммерческую, служебную или иную охраняемую законом тайну, предоставляются в порядке, установленном федеральными законами. Если запрашиваемая информация, в том числе сведения и документы, не могут быть предоставлены без разглашения сведений, составляющих охраняемую законом тайну, депутату сообщается о невозможности дать ответ по существу поставленного вопроса в связи с недопустимостью разглашения сведений.</w:t>
      </w:r>
    </w:p>
    <w:p w:rsidR="00653451" w:rsidRDefault="00653451">
      <w:pPr>
        <w:pStyle w:val="ConsPlusNormal"/>
        <w:ind w:firstLine="540"/>
        <w:jc w:val="both"/>
      </w:pPr>
      <w:r>
        <w:t>6. Орган государственной власти Удмуртской Республики, иной государственный орган Удмуртской Республики, орган местного самоуправления в Удмуртской Республике вправе не предоставлять информацию о своей деятельности по запросу, если эта информация опубликована в официальном средстве массовой информации или размещена на официальном сайте органа государственной власти Удмуртской Республики, иного государственного органа Удмуртской Республики, органа местного самоуправления в Удмуртской Республике в информационно-телекоммуникационной сети "Интернет". При этом должностное лицо в ответе на запрос депутата обязано сообщить источник опубликования с указанием даты публикации или даты размещения соответствующей информации с указанием ее адреса в информационно-телекоммуникационной сети "Интернет".</w:t>
      </w:r>
    </w:p>
    <w:p w:rsidR="00653451" w:rsidRDefault="00653451">
      <w:pPr>
        <w:pStyle w:val="ConsPlusNormal"/>
        <w:ind w:firstLine="540"/>
        <w:jc w:val="both"/>
      </w:pPr>
      <w:r>
        <w:t>7. Не допускается направление депутатского запроса с целью вмешательства в текущую хозяйственную деятельность органа государственной власти Удмуртской Республики, иного государственного органа Удмуртской Республики, органа местного самоуправления в Удмуртской Республике, их должностных лиц, организации, а также в предпринимательскую деятельность хозяйствующих субъектов.</w:t>
      </w:r>
    </w:p>
    <w:p w:rsidR="00653451" w:rsidRDefault="00653451">
      <w:pPr>
        <w:pStyle w:val="ConsPlusNormal"/>
        <w:jc w:val="both"/>
      </w:pPr>
    </w:p>
    <w:p w:rsidR="00653451" w:rsidRDefault="00653451">
      <w:pPr>
        <w:pStyle w:val="ConsPlusNormal"/>
        <w:ind w:firstLine="540"/>
        <w:jc w:val="both"/>
        <w:outlineLvl w:val="1"/>
      </w:pPr>
      <w:r>
        <w:t>Статья 4. Запрос (обращение) представительного органа муниципального образования</w:t>
      </w:r>
    </w:p>
    <w:p w:rsidR="00653451" w:rsidRDefault="00653451">
      <w:pPr>
        <w:pStyle w:val="ConsPlusNormal"/>
        <w:jc w:val="both"/>
      </w:pPr>
    </w:p>
    <w:p w:rsidR="00653451" w:rsidRDefault="00653451">
      <w:pPr>
        <w:pStyle w:val="ConsPlusNormal"/>
        <w:ind w:firstLine="540"/>
        <w:jc w:val="both"/>
      </w:pPr>
      <w:r>
        <w:t>1. Депутат или группа депутатов имеет право обратиться к представительному органу муниципального образования с просьбой о направлении запроса (обращения) представительного органа муниципального образования по любым общественно значимым проблемам к Главе Удмуртской Республики, к Государственному Совету Удмуртской Республики, к Правительству Удмуртской Республики, к исполнительным органам государственной власти Удмуртской Республики и их руководителям, к иным государственным органам Удмуртской Республики и их руководителям, к органам местного самоуправления и их руководителям.</w:t>
      </w:r>
    </w:p>
    <w:p w:rsidR="00653451" w:rsidRDefault="00653451">
      <w:pPr>
        <w:pStyle w:val="ConsPlusNormal"/>
        <w:jc w:val="both"/>
      </w:pPr>
      <w:r>
        <w:t xml:space="preserve">(в ред. Законов УР от 16.03.2015 </w:t>
      </w:r>
      <w:hyperlink r:id="rId26" w:history="1">
        <w:r>
          <w:rPr>
            <w:color w:val="0000FF"/>
          </w:rPr>
          <w:t>N 3-РЗ</w:t>
        </w:r>
      </w:hyperlink>
      <w:r>
        <w:t xml:space="preserve">, от 09.07.2015 </w:t>
      </w:r>
      <w:hyperlink r:id="rId27" w:history="1">
        <w:r>
          <w:rPr>
            <w:color w:val="0000FF"/>
          </w:rPr>
          <w:t>N 52-РЗ</w:t>
        </w:r>
      </w:hyperlink>
      <w:r>
        <w:t>)</w:t>
      </w:r>
    </w:p>
    <w:p w:rsidR="00653451" w:rsidRDefault="00653451">
      <w:pPr>
        <w:pStyle w:val="ConsPlusNormal"/>
        <w:ind w:firstLine="540"/>
        <w:jc w:val="both"/>
      </w:pPr>
      <w:r>
        <w:t>2. Порядок внесения и рассмотрения обращения с просьбой о направлении запроса (обращения) представительного органа муниципального образования и принятия по нему решения устанавливается представительным органом муниципального образования.</w:t>
      </w:r>
    </w:p>
    <w:p w:rsidR="00653451" w:rsidRDefault="00653451">
      <w:pPr>
        <w:pStyle w:val="ConsPlusNormal"/>
        <w:ind w:firstLine="540"/>
        <w:jc w:val="both"/>
      </w:pPr>
      <w:r>
        <w:t>3. Ответ на запрос (обращение) представительного органа муниципального образования предоставляется органами или должностными лицами органов, которым адресован запрос (обращение), не позднее 10 рабочих дней со дня получения запроса (обращения). При необходимости проверки и дополнительном изучении вопросов, содержащихся в запросе (обращении), указанные органы и должностные лица обязаны сообщить об этом представительному органу муниципального образования в срок не позднее 3 рабочих дней со дня получения запроса (обращения). Окончательный ответ предоставляется не позднее 20 рабочих дней со дня получения запроса (обращения) представительного органа муниципального образования.</w:t>
      </w:r>
    </w:p>
    <w:p w:rsidR="00653451" w:rsidRDefault="00653451">
      <w:pPr>
        <w:pStyle w:val="ConsPlusNormal"/>
        <w:ind w:firstLine="540"/>
        <w:jc w:val="both"/>
      </w:pPr>
      <w:r>
        <w:t>4. Ответ на запрос (обращение) представительного органа муниципального образования оглашается председательствующим на заседании представительного органа муниципального образования, копия ответа предоставляется депутату или группе депутатов, обратившихся с просьбой о направлении запроса (обращения).</w:t>
      </w:r>
    </w:p>
    <w:p w:rsidR="00653451" w:rsidRDefault="00653451">
      <w:pPr>
        <w:pStyle w:val="ConsPlusNormal"/>
        <w:jc w:val="both"/>
      </w:pPr>
    </w:p>
    <w:p w:rsidR="00653451" w:rsidRDefault="00653451">
      <w:pPr>
        <w:pStyle w:val="ConsPlusNormal"/>
        <w:ind w:firstLine="540"/>
        <w:jc w:val="both"/>
        <w:outlineLvl w:val="1"/>
      </w:pPr>
      <w:bookmarkStart w:id="1" w:name="P68"/>
      <w:bookmarkEnd w:id="1"/>
      <w:r>
        <w:t>Статья 5. Право депутата на получение и распространение информации</w:t>
      </w:r>
    </w:p>
    <w:p w:rsidR="00653451" w:rsidRDefault="00653451">
      <w:pPr>
        <w:pStyle w:val="ConsPlusNormal"/>
        <w:jc w:val="both"/>
      </w:pPr>
    </w:p>
    <w:p w:rsidR="00653451" w:rsidRDefault="00653451">
      <w:pPr>
        <w:pStyle w:val="ConsPlusNormal"/>
        <w:ind w:firstLine="540"/>
        <w:jc w:val="both"/>
      </w:pPr>
      <w:r>
        <w:t xml:space="preserve">1. Депутат в порядке, установленном решением представительного органа муниципального образования, обеспечивается правовыми актами, принятыми представительным органом муниципального образования, другими документами, информационными и справочными </w:t>
      </w:r>
      <w:r>
        <w:lastRenderedPageBreak/>
        <w:t>материалами.</w:t>
      </w:r>
    </w:p>
    <w:p w:rsidR="00653451" w:rsidRDefault="00653451">
      <w:pPr>
        <w:pStyle w:val="ConsPlusNormal"/>
        <w:ind w:firstLine="540"/>
        <w:jc w:val="both"/>
      </w:pPr>
      <w:r>
        <w:t>2. Руководители и иные должностные лица органов местного самоуправления при обращении депутата безвозмездно обеспечивают его правовыми актами органов местного самоуправления, информацией по вопросам, связанным с его депутатской деятельностью, консультациями специалистов, предоставляют сведения, документы, материалы.</w:t>
      </w:r>
    </w:p>
    <w:p w:rsidR="00653451" w:rsidRDefault="00653451">
      <w:pPr>
        <w:pStyle w:val="ConsPlusNormal"/>
        <w:ind w:firstLine="540"/>
        <w:jc w:val="both"/>
      </w:pPr>
      <w:r>
        <w:t>3. Депутат городского (сельского) поселения может обращаться в органы местного самоуправления муниципального района, в состав которого входит поселение, с целью получения правовых актов органов местного самоуправления муниципального района, информации, сведений, документов и материалов по вопросам, связанным с его депутатской деятельностью.</w:t>
      </w:r>
    </w:p>
    <w:p w:rsidR="00653451" w:rsidRDefault="00653451">
      <w:pPr>
        <w:pStyle w:val="ConsPlusNormal"/>
        <w:ind w:firstLine="540"/>
        <w:jc w:val="both"/>
      </w:pPr>
      <w:r>
        <w:t>4. Депутат муниципального района может обращаться в органы местного самоуправления городского (сельского) поселения, которое входит в состав муниципального района, с целью получения правовых актов органов местного самоуправления (городского) сельского поселения, информации, сведений, документов и материалов по вопросам, связанным с его депутатской деятельностью.</w:t>
      </w:r>
    </w:p>
    <w:p w:rsidR="00653451" w:rsidRDefault="00653451">
      <w:pPr>
        <w:pStyle w:val="ConsPlusNormal"/>
        <w:ind w:firstLine="540"/>
        <w:jc w:val="both"/>
      </w:pPr>
      <w:r>
        <w:t>5. Предоставление сведений, документов и материалов депутату осуществляется с соблюдением законодательства Российской Федерации о государственной и иной охраняемой законом тайне.</w:t>
      </w:r>
    </w:p>
    <w:p w:rsidR="00653451" w:rsidRDefault="00653451">
      <w:pPr>
        <w:pStyle w:val="ConsPlusNormal"/>
        <w:ind w:firstLine="540"/>
        <w:jc w:val="both"/>
      </w:pPr>
      <w:r>
        <w:t>6. Предоставление сведений, документов и материалов депутату осуществляется в течение 10 рабочих дней либо в иной согласованный с депутатом срок.</w:t>
      </w:r>
    </w:p>
    <w:p w:rsidR="00653451" w:rsidRDefault="00653451">
      <w:pPr>
        <w:pStyle w:val="ConsPlusNormal"/>
        <w:jc w:val="both"/>
      </w:pPr>
    </w:p>
    <w:p w:rsidR="00653451" w:rsidRDefault="00653451">
      <w:pPr>
        <w:pStyle w:val="ConsPlusNormal"/>
        <w:ind w:firstLine="540"/>
        <w:jc w:val="both"/>
        <w:outlineLvl w:val="1"/>
      </w:pPr>
      <w:r>
        <w:t>Статья 6. Обеспечение надлежащих условий работы депутата с избирателями в избирательном округе</w:t>
      </w:r>
    </w:p>
    <w:p w:rsidR="00653451" w:rsidRDefault="00653451">
      <w:pPr>
        <w:pStyle w:val="ConsPlusNormal"/>
        <w:jc w:val="both"/>
      </w:pPr>
    </w:p>
    <w:p w:rsidR="00653451" w:rsidRDefault="00653451">
      <w:pPr>
        <w:pStyle w:val="ConsPlusNormal"/>
        <w:ind w:firstLine="540"/>
        <w:jc w:val="both"/>
      </w:pPr>
      <w:r>
        <w:t>1. Все депутаты обеспечиваются равными условиями для выполнения своих депутатских обязанностей.</w:t>
      </w:r>
    </w:p>
    <w:p w:rsidR="00653451" w:rsidRDefault="00653451">
      <w:pPr>
        <w:pStyle w:val="ConsPlusNormal"/>
        <w:ind w:firstLine="540"/>
        <w:jc w:val="both"/>
      </w:pPr>
      <w:r>
        <w:t>2. Депутату обеспечиваются необходимые условия для проведения встреч с избирателями. Для проведения встреч с избирателями по заявлению депутата органы местного самоуправления соответствующего муниципального образования безвозмездно предоставляют помещения.</w:t>
      </w:r>
    </w:p>
    <w:p w:rsidR="00653451" w:rsidRDefault="00653451">
      <w:pPr>
        <w:pStyle w:val="ConsPlusNormal"/>
        <w:jc w:val="both"/>
      </w:pPr>
    </w:p>
    <w:p w:rsidR="00653451" w:rsidRDefault="00653451">
      <w:pPr>
        <w:pStyle w:val="ConsPlusNormal"/>
        <w:ind w:firstLine="540"/>
        <w:jc w:val="both"/>
        <w:outlineLvl w:val="1"/>
      </w:pPr>
      <w:r>
        <w:t>Статья 7. Право депутата на посещение органов местного самоуправления</w:t>
      </w:r>
    </w:p>
    <w:p w:rsidR="00653451" w:rsidRDefault="00653451">
      <w:pPr>
        <w:pStyle w:val="ConsPlusNormal"/>
        <w:jc w:val="both"/>
      </w:pPr>
      <w:r>
        <w:t xml:space="preserve">(в ред. </w:t>
      </w:r>
      <w:hyperlink r:id="rId28" w:history="1">
        <w:r>
          <w:rPr>
            <w:color w:val="0000FF"/>
          </w:rPr>
          <w:t>Закона</w:t>
        </w:r>
      </w:hyperlink>
      <w:r>
        <w:t xml:space="preserve"> УР от 09.07.2015 N 52-РЗ)</w:t>
      </w:r>
    </w:p>
    <w:p w:rsidR="00653451" w:rsidRDefault="00653451">
      <w:pPr>
        <w:pStyle w:val="ConsPlusNormal"/>
        <w:jc w:val="both"/>
      </w:pPr>
    </w:p>
    <w:p w:rsidR="00653451" w:rsidRDefault="00653451">
      <w:pPr>
        <w:pStyle w:val="ConsPlusNormal"/>
        <w:ind w:firstLine="540"/>
        <w:jc w:val="both"/>
      </w:pPr>
      <w:r>
        <w:t xml:space="preserve">1. Утратила силу. - </w:t>
      </w:r>
      <w:hyperlink r:id="rId29" w:history="1">
        <w:r>
          <w:rPr>
            <w:color w:val="0000FF"/>
          </w:rPr>
          <w:t>Закон</w:t>
        </w:r>
      </w:hyperlink>
      <w:r>
        <w:t xml:space="preserve"> УР от 09.07.2015 N 52-РЗ.</w:t>
      </w:r>
    </w:p>
    <w:p w:rsidR="00653451" w:rsidRDefault="00653451">
      <w:pPr>
        <w:pStyle w:val="ConsPlusNormal"/>
        <w:ind w:firstLine="540"/>
        <w:jc w:val="both"/>
      </w:pPr>
      <w:r>
        <w:t>2. Депутат муниципального района по предъявлении удостоверения депутата имеет право беспрепятственно посещать органы местного самоуправления городского (сельского) поселения, которое входит в состав муниципального района. Депутат городского (сельского) поселения по предъявлении удостоверения депутата имеет право беспрепятственно посещать органы местного самоуправления муниципального района, в состав которого входит городское (сельское) поселение.</w:t>
      </w:r>
    </w:p>
    <w:p w:rsidR="00653451" w:rsidRDefault="00653451">
      <w:pPr>
        <w:pStyle w:val="ConsPlusNormal"/>
        <w:ind w:firstLine="540"/>
        <w:jc w:val="both"/>
      </w:pPr>
      <w:r>
        <w:t>3. Депутат по согласованию с руководителем органа (территориального подразделения органа) имеет право присутствовать на заседаниях государственных органов Удмуртской Республики (территориальных подразделений государственных органов Удмуртской Республики), расположенных на территории соответствующего муниципального образования.</w:t>
      </w:r>
    </w:p>
    <w:p w:rsidR="00653451" w:rsidRDefault="00653451">
      <w:pPr>
        <w:pStyle w:val="ConsPlusNormal"/>
        <w:ind w:firstLine="540"/>
        <w:jc w:val="both"/>
      </w:pPr>
      <w:r>
        <w:t>4. Депутат муниципального района имеет право присутствовать на заседаниях органов местного самоуправления городского (сельского) поселения, которое входит в состав муниципального района. Депутат городского (сельского) поселения имеет право присутствовать на заседаниях органов местного самоуправления муниципального района, в состав которого входит городское (сельское) поселение.</w:t>
      </w:r>
    </w:p>
    <w:p w:rsidR="00653451" w:rsidRDefault="00653451">
      <w:pPr>
        <w:pStyle w:val="ConsPlusNormal"/>
        <w:ind w:firstLine="540"/>
        <w:jc w:val="both"/>
      </w:pPr>
      <w:r>
        <w:t>5. Депутат имеет право по согласованию с руководителями организаций присутствовать на заседаниях органов организаций, расположенных на территории соответствующего муниципального образования.</w:t>
      </w:r>
    </w:p>
    <w:p w:rsidR="00653451" w:rsidRDefault="00653451">
      <w:pPr>
        <w:pStyle w:val="ConsPlusNormal"/>
        <w:ind w:firstLine="540"/>
        <w:jc w:val="both"/>
      </w:pPr>
      <w:r>
        <w:t xml:space="preserve">6. Утратила силу. - </w:t>
      </w:r>
      <w:hyperlink r:id="rId30" w:history="1">
        <w:r>
          <w:rPr>
            <w:color w:val="0000FF"/>
          </w:rPr>
          <w:t>Закон</w:t>
        </w:r>
      </w:hyperlink>
      <w:r>
        <w:t xml:space="preserve"> УР от 09.07.2015 N 52-РЗ.</w:t>
      </w:r>
    </w:p>
    <w:p w:rsidR="00653451" w:rsidRDefault="00653451">
      <w:pPr>
        <w:pStyle w:val="ConsPlusNormal"/>
        <w:jc w:val="both"/>
      </w:pPr>
    </w:p>
    <w:p w:rsidR="00653451" w:rsidRDefault="00653451">
      <w:pPr>
        <w:pStyle w:val="ConsPlusNormal"/>
        <w:ind w:firstLine="540"/>
        <w:jc w:val="both"/>
        <w:outlineLvl w:val="1"/>
      </w:pPr>
      <w:bookmarkStart w:id="2" w:name="P92"/>
      <w:bookmarkEnd w:id="2"/>
      <w:r>
        <w:t>Статья 7.1. Возмещение расходов, связанных с осуществлением депутатской деятельности</w:t>
      </w:r>
    </w:p>
    <w:p w:rsidR="00653451" w:rsidRDefault="00653451">
      <w:pPr>
        <w:pStyle w:val="ConsPlusNormal"/>
        <w:jc w:val="both"/>
      </w:pPr>
    </w:p>
    <w:p w:rsidR="00653451" w:rsidRDefault="00653451">
      <w:pPr>
        <w:pStyle w:val="ConsPlusNormal"/>
        <w:ind w:firstLine="540"/>
        <w:jc w:val="both"/>
      </w:pPr>
      <w:r>
        <w:t xml:space="preserve">(введена </w:t>
      </w:r>
      <w:hyperlink r:id="rId31" w:history="1">
        <w:r>
          <w:rPr>
            <w:color w:val="0000FF"/>
          </w:rPr>
          <w:t>Законом</w:t>
        </w:r>
      </w:hyperlink>
      <w:r>
        <w:t xml:space="preserve"> УР от 03.06.2014 N 29-РЗ)</w:t>
      </w:r>
    </w:p>
    <w:p w:rsidR="00653451" w:rsidRDefault="00653451">
      <w:pPr>
        <w:pStyle w:val="ConsPlusNormal"/>
        <w:jc w:val="both"/>
      </w:pPr>
    </w:p>
    <w:p w:rsidR="00653451" w:rsidRDefault="00653451">
      <w:pPr>
        <w:pStyle w:val="ConsPlusNormal"/>
        <w:ind w:firstLine="540"/>
        <w:jc w:val="both"/>
      </w:pPr>
      <w:r>
        <w:t>Депутату представительного органа муниципального района (городского округа) в порядке, установленном нормативным правовым актом представительного органа муниципального образования, могут ежемесячно возмещаться расходы, связанные с осуществлением депутатской деятельности, в размере не более двух тысяч двухсот шестидесяти рублей.</w:t>
      </w:r>
    </w:p>
    <w:p w:rsidR="00653451" w:rsidRDefault="00653451">
      <w:pPr>
        <w:pStyle w:val="ConsPlusNormal"/>
        <w:jc w:val="both"/>
      </w:pPr>
    </w:p>
    <w:p w:rsidR="00653451" w:rsidRDefault="00653451">
      <w:pPr>
        <w:pStyle w:val="ConsPlusTitle"/>
        <w:jc w:val="center"/>
        <w:outlineLvl w:val="0"/>
      </w:pPr>
      <w:r>
        <w:t>Глава 3. СОЦИАЛЬНЫЕ ГАРАНТИИ И ГАРАНТИИ ТРУДОВЫХ ПРАВ ЛИЦА,</w:t>
      </w:r>
    </w:p>
    <w:p w:rsidR="00653451" w:rsidRDefault="00653451">
      <w:pPr>
        <w:pStyle w:val="ConsPlusTitle"/>
        <w:jc w:val="center"/>
      </w:pPr>
      <w:r>
        <w:t>ЗАМЕЩАЮЩЕГО МУНИЦИПАЛЬНУЮ ДОЛЖНОСТЬ</w:t>
      </w:r>
    </w:p>
    <w:p w:rsidR="00653451" w:rsidRDefault="00653451">
      <w:pPr>
        <w:pStyle w:val="ConsPlusNormal"/>
        <w:jc w:val="both"/>
      </w:pPr>
    </w:p>
    <w:p w:rsidR="00653451" w:rsidRDefault="00653451">
      <w:pPr>
        <w:pStyle w:val="ConsPlusNormal"/>
        <w:jc w:val="center"/>
      </w:pPr>
      <w:r>
        <w:t xml:space="preserve">(в ред. </w:t>
      </w:r>
      <w:hyperlink r:id="rId32" w:history="1">
        <w:r>
          <w:rPr>
            <w:color w:val="0000FF"/>
          </w:rPr>
          <w:t>Закона</w:t>
        </w:r>
      </w:hyperlink>
      <w:r>
        <w:t xml:space="preserve"> УР от 13.04.2010 N 14-РЗ)</w:t>
      </w:r>
    </w:p>
    <w:p w:rsidR="00653451" w:rsidRDefault="00653451">
      <w:pPr>
        <w:pStyle w:val="ConsPlusNormal"/>
        <w:jc w:val="both"/>
      </w:pPr>
    </w:p>
    <w:p w:rsidR="00653451" w:rsidRDefault="00653451">
      <w:pPr>
        <w:pStyle w:val="ConsPlusNormal"/>
        <w:ind w:firstLine="540"/>
        <w:jc w:val="both"/>
        <w:outlineLvl w:val="1"/>
      </w:pPr>
      <w:r>
        <w:t>Статья 8. Социальные гарантии и гарантии трудовых прав лица, замещающего муниципальную должность</w:t>
      </w:r>
    </w:p>
    <w:p w:rsidR="00653451" w:rsidRDefault="00653451">
      <w:pPr>
        <w:pStyle w:val="ConsPlusNormal"/>
        <w:jc w:val="both"/>
      </w:pPr>
      <w:r>
        <w:t xml:space="preserve">(в ред. </w:t>
      </w:r>
      <w:hyperlink r:id="rId33" w:history="1">
        <w:r>
          <w:rPr>
            <w:color w:val="0000FF"/>
          </w:rPr>
          <w:t>Закона</w:t>
        </w:r>
      </w:hyperlink>
      <w:r>
        <w:t xml:space="preserve"> УР от 13.04.2010 N 14-РЗ)</w:t>
      </w:r>
    </w:p>
    <w:p w:rsidR="00653451" w:rsidRDefault="00653451">
      <w:pPr>
        <w:pStyle w:val="ConsPlusNormal"/>
        <w:jc w:val="both"/>
      </w:pPr>
    </w:p>
    <w:p w:rsidR="00653451" w:rsidRDefault="00653451">
      <w:pPr>
        <w:pStyle w:val="ConsPlusNormal"/>
        <w:ind w:firstLine="540"/>
        <w:jc w:val="both"/>
      </w:pPr>
      <w:r>
        <w:t>Лицу, замещающему муниципальную должность, уставом муниципального образования могут быть предусмотрены следующие гарантии:</w:t>
      </w:r>
    </w:p>
    <w:p w:rsidR="00653451" w:rsidRDefault="00653451">
      <w:pPr>
        <w:pStyle w:val="ConsPlusNormal"/>
        <w:jc w:val="both"/>
      </w:pPr>
      <w:r>
        <w:t xml:space="preserve">(в ред. </w:t>
      </w:r>
      <w:hyperlink r:id="rId34" w:history="1">
        <w:r>
          <w:rPr>
            <w:color w:val="0000FF"/>
          </w:rPr>
          <w:t>Закона</w:t>
        </w:r>
      </w:hyperlink>
      <w:r>
        <w:t xml:space="preserve"> УР от 13.04.2010 N 14-РЗ)</w:t>
      </w:r>
    </w:p>
    <w:p w:rsidR="00653451" w:rsidRDefault="00653451">
      <w:pPr>
        <w:pStyle w:val="ConsPlusNormal"/>
        <w:ind w:firstLine="540"/>
        <w:jc w:val="both"/>
      </w:pPr>
      <w:r>
        <w:t>1) ежегодный дополнительный оплачиваемый отпуск за ненормированный рабочий день продолжительностью не более 17 календарных дней;</w:t>
      </w:r>
    </w:p>
    <w:p w:rsidR="00653451" w:rsidRDefault="00653451">
      <w:pPr>
        <w:pStyle w:val="ConsPlusNormal"/>
        <w:ind w:firstLine="540"/>
        <w:jc w:val="both"/>
      </w:pPr>
      <w:r>
        <w:t>2) медицинское обслуживание, в том числе после выхода на пенсию, медицинское обслуживание членов его семьи;</w:t>
      </w:r>
    </w:p>
    <w:p w:rsidR="00653451" w:rsidRDefault="00653451">
      <w:pPr>
        <w:pStyle w:val="ConsPlusNormal"/>
        <w:jc w:val="both"/>
      </w:pPr>
      <w:r>
        <w:t xml:space="preserve">(п. 2 в ред. </w:t>
      </w:r>
      <w:hyperlink r:id="rId35" w:history="1">
        <w:r>
          <w:rPr>
            <w:color w:val="0000FF"/>
          </w:rPr>
          <w:t>Закона</w:t>
        </w:r>
      </w:hyperlink>
      <w:r>
        <w:t xml:space="preserve"> УР от 13.04.2010 N 14-РЗ)</w:t>
      </w:r>
    </w:p>
    <w:p w:rsidR="00653451" w:rsidRDefault="00653451">
      <w:pPr>
        <w:pStyle w:val="ConsPlusNormal"/>
        <w:ind w:firstLine="540"/>
        <w:jc w:val="both"/>
      </w:pPr>
      <w:r>
        <w:t>3) пенсионное обеспечение;</w:t>
      </w:r>
    </w:p>
    <w:p w:rsidR="00653451" w:rsidRDefault="00653451">
      <w:pPr>
        <w:pStyle w:val="ConsPlusNormal"/>
        <w:jc w:val="both"/>
      </w:pPr>
      <w:r>
        <w:t xml:space="preserve">(в ред. </w:t>
      </w:r>
      <w:hyperlink r:id="rId36" w:history="1">
        <w:r>
          <w:rPr>
            <w:color w:val="0000FF"/>
          </w:rPr>
          <w:t>Закона</w:t>
        </w:r>
      </w:hyperlink>
      <w:r>
        <w:t xml:space="preserve"> УР от 13.04.2010 N 14-РЗ)</w:t>
      </w:r>
    </w:p>
    <w:p w:rsidR="00653451" w:rsidRDefault="00653451">
      <w:pPr>
        <w:pStyle w:val="ConsPlusNormal"/>
        <w:ind w:firstLine="540"/>
        <w:jc w:val="both"/>
      </w:pPr>
      <w:r>
        <w:t xml:space="preserve">4) утратил силу. - </w:t>
      </w:r>
      <w:hyperlink r:id="rId37" w:history="1">
        <w:r>
          <w:rPr>
            <w:color w:val="0000FF"/>
          </w:rPr>
          <w:t>Закон</w:t>
        </w:r>
      </w:hyperlink>
      <w:r>
        <w:t xml:space="preserve"> УР от 06.07.2011 N 38-РЗ;</w:t>
      </w:r>
    </w:p>
    <w:p w:rsidR="00653451" w:rsidRDefault="00653451">
      <w:pPr>
        <w:pStyle w:val="ConsPlusNormal"/>
        <w:ind w:firstLine="540"/>
        <w:jc w:val="both"/>
      </w:pPr>
      <w:r>
        <w:t xml:space="preserve">5) утратил силу. - </w:t>
      </w:r>
      <w:hyperlink r:id="rId38" w:history="1">
        <w:r>
          <w:rPr>
            <w:color w:val="0000FF"/>
          </w:rPr>
          <w:t>Закон</w:t>
        </w:r>
      </w:hyperlink>
      <w:r>
        <w:t xml:space="preserve"> УР от 07.03.2013 N 5-РЗ;</w:t>
      </w:r>
    </w:p>
    <w:p w:rsidR="00653451" w:rsidRDefault="00653451">
      <w:pPr>
        <w:pStyle w:val="ConsPlusNormal"/>
        <w:ind w:firstLine="540"/>
        <w:jc w:val="both"/>
      </w:pPr>
      <w:r>
        <w:t xml:space="preserve">6) утратил силу. - </w:t>
      </w:r>
      <w:hyperlink r:id="rId39" w:history="1">
        <w:r>
          <w:rPr>
            <w:color w:val="0000FF"/>
          </w:rPr>
          <w:t>Закон</w:t>
        </w:r>
      </w:hyperlink>
      <w:r>
        <w:t xml:space="preserve"> УР от 04.10.2012 N 55-РЗ.</w:t>
      </w:r>
    </w:p>
    <w:p w:rsidR="00653451" w:rsidRDefault="00653451">
      <w:pPr>
        <w:pStyle w:val="ConsPlusNormal"/>
        <w:jc w:val="both"/>
      </w:pPr>
    </w:p>
    <w:p w:rsidR="00653451" w:rsidRDefault="00653451">
      <w:pPr>
        <w:pStyle w:val="ConsPlusNormal"/>
        <w:ind w:firstLine="540"/>
        <w:jc w:val="both"/>
        <w:outlineLvl w:val="1"/>
      </w:pPr>
      <w:r>
        <w:t>Статья 9. Медицинское обслуживание лица, замещающего муниципальную должность</w:t>
      </w:r>
    </w:p>
    <w:p w:rsidR="00653451" w:rsidRDefault="00653451">
      <w:pPr>
        <w:pStyle w:val="ConsPlusNormal"/>
        <w:jc w:val="both"/>
      </w:pPr>
      <w:r>
        <w:t xml:space="preserve">(в ред. </w:t>
      </w:r>
      <w:hyperlink r:id="rId40" w:history="1">
        <w:r>
          <w:rPr>
            <w:color w:val="0000FF"/>
          </w:rPr>
          <w:t>Закона</w:t>
        </w:r>
      </w:hyperlink>
      <w:r>
        <w:t xml:space="preserve"> УР от 13.04.2010 N 14-РЗ)</w:t>
      </w:r>
    </w:p>
    <w:p w:rsidR="00653451" w:rsidRDefault="00653451">
      <w:pPr>
        <w:pStyle w:val="ConsPlusNormal"/>
        <w:jc w:val="both"/>
      </w:pPr>
    </w:p>
    <w:p w:rsidR="00653451" w:rsidRDefault="00653451">
      <w:pPr>
        <w:pStyle w:val="ConsPlusNormal"/>
        <w:ind w:firstLine="540"/>
        <w:jc w:val="both"/>
      </w:pPr>
      <w:bookmarkStart w:id="3" w:name="P120"/>
      <w:bookmarkEnd w:id="3"/>
      <w:r>
        <w:t>1. Лицо, замещающее муниципальную должность, и члены его семьи закрепляются для медицинского обслуживания в медицинской организации, обслуживающей органы местного самоуправления, либо, по желанию указанного лица - в другой медицинской организации, в установленном законодательством порядке.</w:t>
      </w:r>
    </w:p>
    <w:p w:rsidR="00653451" w:rsidRDefault="00653451">
      <w:pPr>
        <w:pStyle w:val="ConsPlusNormal"/>
        <w:jc w:val="both"/>
      </w:pPr>
      <w:r>
        <w:t xml:space="preserve">(в ред. Законов УР от 13.04.2010 </w:t>
      </w:r>
      <w:hyperlink r:id="rId41" w:history="1">
        <w:r>
          <w:rPr>
            <w:color w:val="0000FF"/>
          </w:rPr>
          <w:t>N 14-РЗ</w:t>
        </w:r>
      </w:hyperlink>
      <w:r>
        <w:t xml:space="preserve">, от 16.03.2015 </w:t>
      </w:r>
      <w:hyperlink r:id="rId42" w:history="1">
        <w:r>
          <w:rPr>
            <w:color w:val="0000FF"/>
          </w:rPr>
          <w:t>N 3-РЗ</w:t>
        </w:r>
      </w:hyperlink>
      <w:r>
        <w:t>)</w:t>
      </w:r>
    </w:p>
    <w:p w:rsidR="00653451" w:rsidRDefault="00653451">
      <w:pPr>
        <w:pStyle w:val="ConsPlusNormal"/>
        <w:ind w:firstLine="540"/>
        <w:jc w:val="both"/>
      </w:pPr>
      <w:r>
        <w:t xml:space="preserve">2. Утратила силу. - </w:t>
      </w:r>
      <w:hyperlink r:id="rId43" w:history="1">
        <w:r>
          <w:rPr>
            <w:color w:val="0000FF"/>
          </w:rPr>
          <w:t>Закон</w:t>
        </w:r>
      </w:hyperlink>
      <w:r>
        <w:t xml:space="preserve"> УР от 04.07.2016 N 47-РЗ.</w:t>
      </w:r>
    </w:p>
    <w:p w:rsidR="00653451" w:rsidRDefault="00653451">
      <w:pPr>
        <w:pStyle w:val="ConsPlusNormal"/>
        <w:ind w:firstLine="540"/>
        <w:jc w:val="both"/>
      </w:pPr>
      <w:r>
        <w:t xml:space="preserve">3. Лицо, замещавшее муниципальную должность и достигшее пенсионного возраста или потерявшее трудоспособность в период осуществления им полномочий по муниципальной должности, после прекращения его полномочий (в том числе досрочно) продолжает обслуживаться в медицинской организации, указанной в </w:t>
      </w:r>
      <w:hyperlink w:anchor="P120" w:history="1">
        <w:r>
          <w:rPr>
            <w:color w:val="0000FF"/>
          </w:rPr>
          <w:t>части 1</w:t>
        </w:r>
      </w:hyperlink>
      <w:r>
        <w:t xml:space="preserve"> настоящей статьи.</w:t>
      </w:r>
    </w:p>
    <w:p w:rsidR="00653451" w:rsidRDefault="00653451">
      <w:pPr>
        <w:pStyle w:val="ConsPlusNormal"/>
        <w:jc w:val="both"/>
      </w:pPr>
      <w:r>
        <w:t xml:space="preserve">(часть 3 в ред. </w:t>
      </w:r>
      <w:hyperlink r:id="rId44" w:history="1">
        <w:r>
          <w:rPr>
            <w:color w:val="0000FF"/>
          </w:rPr>
          <w:t>Закона</w:t>
        </w:r>
      </w:hyperlink>
      <w:r>
        <w:t xml:space="preserve"> УР от 04.07.2016 N 47-РЗ)</w:t>
      </w:r>
    </w:p>
    <w:p w:rsidR="00653451" w:rsidRDefault="00653451">
      <w:pPr>
        <w:pStyle w:val="ConsPlusNormal"/>
        <w:jc w:val="both"/>
      </w:pPr>
    </w:p>
    <w:p w:rsidR="00653451" w:rsidRDefault="00653451">
      <w:pPr>
        <w:pStyle w:val="ConsPlusNormal"/>
        <w:ind w:firstLine="540"/>
        <w:jc w:val="both"/>
        <w:outlineLvl w:val="1"/>
      </w:pPr>
      <w:bookmarkStart w:id="4" w:name="P126"/>
      <w:bookmarkEnd w:id="4"/>
      <w:r>
        <w:t>Статья 10. Пенсионное обеспечение лица, замещавшего муниципальную должность в муниципальном образовании, наделенном статусом городского округа или муниципального района</w:t>
      </w:r>
    </w:p>
    <w:p w:rsidR="00653451" w:rsidRDefault="00653451">
      <w:pPr>
        <w:pStyle w:val="ConsPlusNormal"/>
        <w:jc w:val="both"/>
      </w:pPr>
      <w:r>
        <w:t xml:space="preserve">(в ред. </w:t>
      </w:r>
      <w:hyperlink r:id="rId45" w:history="1">
        <w:r>
          <w:rPr>
            <w:color w:val="0000FF"/>
          </w:rPr>
          <w:t>Закона</w:t>
        </w:r>
      </w:hyperlink>
      <w:r>
        <w:t xml:space="preserve"> УР от 13.04.2010 N 14-РЗ)</w:t>
      </w:r>
    </w:p>
    <w:p w:rsidR="00653451" w:rsidRDefault="00653451">
      <w:pPr>
        <w:pStyle w:val="ConsPlusNormal"/>
        <w:jc w:val="both"/>
      </w:pPr>
    </w:p>
    <w:p w:rsidR="00653451" w:rsidRDefault="00653451">
      <w:pPr>
        <w:pStyle w:val="ConsPlusNormal"/>
        <w:ind w:firstLine="540"/>
        <w:jc w:val="both"/>
      </w:pPr>
      <w:bookmarkStart w:id="5" w:name="P129"/>
      <w:bookmarkEnd w:id="5"/>
      <w:r>
        <w:t xml:space="preserve">1. Лицо, замещавшее муниципальную должность не менее 5 лет, а также депутат, осуществлявший полномочия на постоянной основе не менее 4 лет 6 месяцев в случае сокращения срока полномочий на основании </w:t>
      </w:r>
      <w:hyperlink r:id="rId46" w:history="1">
        <w:r>
          <w:rPr>
            <w:color w:val="0000FF"/>
          </w:rPr>
          <w:t>статьи 81.1</w:t>
        </w:r>
      </w:hyperlink>
      <w:r>
        <w:t xml:space="preserve"> Федерального закона от 12 июня 2002 </w:t>
      </w:r>
      <w:r>
        <w:lastRenderedPageBreak/>
        <w:t xml:space="preserve">года N 67-ФЗ "Об основных гарантиях избирательных прав и права на участие в референдуме граждан Российской Федерации", и получавшие денежное содержание за счет средств местного бюджета, имеют право на ежемесячную доплату к страховой пенсии, назначенной в соответствии с Федеральным </w:t>
      </w:r>
      <w:hyperlink r:id="rId47" w:history="1">
        <w:r>
          <w:rPr>
            <w:color w:val="0000FF"/>
          </w:rPr>
          <w:t>законом</w:t>
        </w:r>
      </w:hyperlink>
      <w:r>
        <w:t xml:space="preserve"> от 28 декабря 2013 года N 400-ФЗ "О страховых пенсиях" (далее - Федеральный закон "О страховых пенсиях") либо досрочно оформленной в соответствии с </w:t>
      </w:r>
      <w:hyperlink r:id="rId48" w:history="1">
        <w:r>
          <w:rPr>
            <w:color w:val="0000FF"/>
          </w:rPr>
          <w:t>Законом</w:t>
        </w:r>
      </w:hyperlink>
      <w:r>
        <w:t xml:space="preserve"> Российской Федерации от 19 апреля 1991 года N 1032-1 "О занятости населения в Российской Федерации" (далее - Закон Российской Федерации "О занятости населения в Российской Федерации") (далее - ежемесячная доплата к пенсии).</w:t>
      </w:r>
    </w:p>
    <w:p w:rsidR="00653451" w:rsidRDefault="00653451">
      <w:pPr>
        <w:pStyle w:val="ConsPlusNormal"/>
        <w:jc w:val="both"/>
      </w:pPr>
      <w:r>
        <w:t xml:space="preserve">(в ред. Законов УР от 16.03.2015 </w:t>
      </w:r>
      <w:hyperlink r:id="rId49" w:history="1">
        <w:r>
          <w:rPr>
            <w:color w:val="0000FF"/>
          </w:rPr>
          <w:t>N 3-РЗ</w:t>
        </w:r>
      </w:hyperlink>
      <w:r>
        <w:t xml:space="preserve">, от 07.10.2016 </w:t>
      </w:r>
      <w:hyperlink r:id="rId50" w:history="1">
        <w:r>
          <w:rPr>
            <w:color w:val="0000FF"/>
          </w:rPr>
          <w:t>N 62-РЗ</w:t>
        </w:r>
      </w:hyperlink>
      <w:r>
        <w:t>)</w:t>
      </w:r>
    </w:p>
    <w:p w:rsidR="00653451" w:rsidRDefault="00653451">
      <w:pPr>
        <w:pStyle w:val="ConsPlusNormal"/>
        <w:ind w:firstLine="540"/>
        <w:jc w:val="both"/>
      </w:pPr>
      <w:r>
        <w:t xml:space="preserve">2. Ежемесячная доплата к пенсии лицу, указанному в части 1 настоящей статьи, устанавливается при осуществлении полномочий на постоянной основе до 7 лет в размере 55 процентов, свыше 7 лет - 75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51" w:history="1">
        <w:r>
          <w:rPr>
            <w:color w:val="0000FF"/>
          </w:rPr>
          <w:t>законом</w:t>
        </w:r>
      </w:hyperlink>
      <w:r>
        <w:t xml:space="preserve"> "О страховых пенсиях", а также пенсии, назначенной в соответствии с </w:t>
      </w:r>
      <w:hyperlink r:id="rId52" w:history="1">
        <w:r>
          <w:rPr>
            <w:color w:val="0000FF"/>
          </w:rPr>
          <w:t>частью 2 статьи 32</w:t>
        </w:r>
      </w:hyperlink>
      <w:r>
        <w:t xml:space="preserve"> Закона Российской Федерации "О занятости населения в Российской Федерации".</w:t>
      </w:r>
    </w:p>
    <w:p w:rsidR="00653451" w:rsidRDefault="00653451">
      <w:pPr>
        <w:pStyle w:val="ConsPlusNormal"/>
        <w:jc w:val="both"/>
      </w:pPr>
      <w:r>
        <w:t xml:space="preserve">(часть 2 в ред. </w:t>
      </w:r>
      <w:hyperlink r:id="rId53" w:history="1">
        <w:r>
          <w:rPr>
            <w:color w:val="0000FF"/>
          </w:rPr>
          <w:t>Закона</w:t>
        </w:r>
      </w:hyperlink>
      <w:r>
        <w:t xml:space="preserve"> УР от 16.03.2015 N 3-РЗ)</w:t>
      </w:r>
    </w:p>
    <w:p w:rsidR="00653451" w:rsidRDefault="00653451">
      <w:pPr>
        <w:pStyle w:val="ConsPlusNormal"/>
        <w:ind w:firstLine="540"/>
        <w:jc w:val="both"/>
      </w:pPr>
      <w:r>
        <w:t xml:space="preserve">3. При установлении ежемесячной доплаты к пенсии периоды замещения должности, предусмотренной </w:t>
      </w:r>
      <w:hyperlink w:anchor="P129" w:history="1">
        <w:r>
          <w:rPr>
            <w:color w:val="0000FF"/>
          </w:rPr>
          <w:t>частью 1</w:t>
        </w:r>
      </w:hyperlink>
      <w:r>
        <w:t xml:space="preserve"> настоящей статьи, суммируются. К указанным периодам суммируются периоды замещения лицом, замещающим муниципальную должность, должностей, предусмотренных </w:t>
      </w:r>
      <w:hyperlink w:anchor="P196" w:history="1">
        <w:r>
          <w:rPr>
            <w:color w:val="0000FF"/>
          </w:rPr>
          <w:t>частью 1 статьи 17</w:t>
        </w:r>
      </w:hyperlink>
      <w:r>
        <w:t xml:space="preserve"> настоящего Закона.</w:t>
      </w:r>
    </w:p>
    <w:p w:rsidR="00653451" w:rsidRDefault="00653451">
      <w:pPr>
        <w:pStyle w:val="ConsPlusNormal"/>
        <w:jc w:val="both"/>
      </w:pPr>
      <w:r>
        <w:t xml:space="preserve">(часть 3 в ред. </w:t>
      </w:r>
      <w:hyperlink r:id="rId54" w:history="1">
        <w:r>
          <w:rPr>
            <w:color w:val="0000FF"/>
          </w:rPr>
          <w:t>Закона</w:t>
        </w:r>
      </w:hyperlink>
      <w:r>
        <w:t xml:space="preserve"> УР от 13.04.2010 N 14-РЗ)</w:t>
      </w:r>
    </w:p>
    <w:p w:rsidR="00653451" w:rsidRDefault="00653451">
      <w:pPr>
        <w:pStyle w:val="ConsPlusNormal"/>
        <w:ind w:firstLine="540"/>
        <w:jc w:val="both"/>
      </w:pPr>
      <w:r>
        <w:t xml:space="preserve">4. Для исчисления размера ежемесячной доплаты к пенсии лица, указанного в </w:t>
      </w:r>
      <w:hyperlink w:anchor="P129" w:history="1">
        <w:r>
          <w:rPr>
            <w:color w:val="0000FF"/>
          </w:rPr>
          <w:t>части 1</w:t>
        </w:r>
      </w:hyperlink>
      <w:r>
        <w:t xml:space="preserve"> настоящей статьи, применяется должностной оклад по выбору этого лица по муниципальной должности, замещавшейся им на день прекращения полномочий либо на день достижения им возраста, дающего право на страховую пенсию по старости.</w:t>
      </w:r>
    </w:p>
    <w:p w:rsidR="00653451" w:rsidRDefault="00653451">
      <w:pPr>
        <w:pStyle w:val="ConsPlusNormal"/>
        <w:jc w:val="both"/>
      </w:pPr>
      <w:r>
        <w:t xml:space="preserve">(в ред. Законов УР от 20.06.2014 </w:t>
      </w:r>
      <w:hyperlink r:id="rId55" w:history="1">
        <w:r>
          <w:rPr>
            <w:color w:val="0000FF"/>
          </w:rPr>
          <w:t>N 34-РЗ</w:t>
        </w:r>
      </w:hyperlink>
      <w:r>
        <w:t xml:space="preserve">, от 16.03.2015 </w:t>
      </w:r>
      <w:hyperlink r:id="rId56" w:history="1">
        <w:r>
          <w:rPr>
            <w:color w:val="0000FF"/>
          </w:rPr>
          <w:t>N 3-РЗ</w:t>
        </w:r>
      </w:hyperlink>
      <w:r>
        <w:t>)</w:t>
      </w:r>
    </w:p>
    <w:p w:rsidR="00653451" w:rsidRDefault="00653451">
      <w:pPr>
        <w:pStyle w:val="ConsPlusNormal"/>
        <w:ind w:firstLine="540"/>
        <w:jc w:val="both"/>
      </w:pPr>
      <w:r>
        <w:t xml:space="preserve">5. Утратила силу. - </w:t>
      </w:r>
      <w:hyperlink r:id="rId57" w:history="1">
        <w:r>
          <w:rPr>
            <w:color w:val="0000FF"/>
          </w:rPr>
          <w:t>Закон</w:t>
        </w:r>
      </w:hyperlink>
      <w:r>
        <w:t xml:space="preserve"> УР от 04.10.2012 N 55-РЗ.</w:t>
      </w:r>
    </w:p>
    <w:p w:rsidR="00653451" w:rsidRDefault="00653451">
      <w:pPr>
        <w:pStyle w:val="ConsPlusNormal"/>
        <w:ind w:firstLine="540"/>
        <w:jc w:val="both"/>
      </w:pPr>
      <w:r>
        <w:t xml:space="preserve">6. Ежемесячная доплата к пенсии не назначается лицу, замещавшему муниципальную должность, в случае прекращения полномочий указанного лица по основаниям, предусмотренным </w:t>
      </w:r>
      <w:hyperlink r:id="rId58" w:history="1">
        <w:r>
          <w:rPr>
            <w:color w:val="0000FF"/>
          </w:rPr>
          <w:t>абзацем седьмым части 16 статьи 35</w:t>
        </w:r>
      </w:hyperlink>
      <w:r>
        <w:t xml:space="preserve">, </w:t>
      </w:r>
      <w:hyperlink r:id="rId59" w:history="1">
        <w:r>
          <w:rPr>
            <w:color w:val="0000FF"/>
          </w:rPr>
          <w:t>пунктами 2.1</w:t>
        </w:r>
      </w:hyperlink>
      <w:r>
        <w:t xml:space="preserve">, </w:t>
      </w:r>
      <w:hyperlink r:id="rId60" w:history="1">
        <w:r>
          <w:rPr>
            <w:color w:val="0000FF"/>
          </w:rPr>
          <w:t>3</w:t>
        </w:r>
      </w:hyperlink>
      <w:r>
        <w:t xml:space="preserve">, </w:t>
      </w:r>
      <w:hyperlink r:id="rId61" w:history="1">
        <w:r>
          <w:rPr>
            <w:color w:val="0000FF"/>
          </w:rPr>
          <w:t>6</w:t>
        </w:r>
      </w:hyperlink>
      <w:r>
        <w:t xml:space="preserve"> - </w:t>
      </w:r>
      <w:hyperlink r:id="rId62" w:history="1">
        <w:r>
          <w:rPr>
            <w:color w:val="0000FF"/>
          </w:rPr>
          <w:t>9 части 6</w:t>
        </w:r>
      </w:hyperlink>
      <w:r>
        <w:t xml:space="preserve">, </w:t>
      </w:r>
      <w:hyperlink r:id="rId63" w:history="1">
        <w:r>
          <w:rPr>
            <w:color w:val="0000FF"/>
          </w:rPr>
          <w:t>частью 6.1 статьи 36</w:t>
        </w:r>
      </w:hyperlink>
      <w:r>
        <w:t xml:space="preserve">, </w:t>
      </w:r>
      <w:hyperlink r:id="rId64" w:history="1">
        <w:r>
          <w:rPr>
            <w:color w:val="0000FF"/>
          </w:rPr>
          <w:t>частью 7.1</w:t>
        </w:r>
      </w:hyperlink>
      <w:r>
        <w:t xml:space="preserve">, </w:t>
      </w:r>
      <w:hyperlink r:id="rId65" w:history="1">
        <w:r>
          <w:rPr>
            <w:color w:val="0000FF"/>
          </w:rPr>
          <w:t>пунктами 5</w:t>
        </w:r>
      </w:hyperlink>
      <w:r>
        <w:t xml:space="preserve"> - </w:t>
      </w:r>
      <w:hyperlink r:id="rId66" w:history="1">
        <w:r>
          <w:rPr>
            <w:color w:val="0000FF"/>
          </w:rPr>
          <w:t>8 части 10</w:t>
        </w:r>
      </w:hyperlink>
      <w:r>
        <w:t xml:space="preserve">, </w:t>
      </w:r>
      <w:hyperlink r:id="rId67" w:history="1">
        <w:r>
          <w:rPr>
            <w:color w:val="0000FF"/>
          </w:rPr>
          <w:t>частью 10.1 статьи 40</w:t>
        </w:r>
      </w:hyperlink>
      <w:r>
        <w:t xml:space="preserve">, </w:t>
      </w:r>
      <w:hyperlink r:id="rId68" w:history="1">
        <w:r>
          <w:rPr>
            <w:color w:val="0000FF"/>
          </w:rPr>
          <w:t>частями 1</w:t>
        </w:r>
      </w:hyperlink>
      <w:r>
        <w:t xml:space="preserve"> и </w:t>
      </w:r>
      <w:hyperlink r:id="rId69" w:history="1">
        <w:r>
          <w:rPr>
            <w:color w:val="0000FF"/>
          </w:rPr>
          <w:t>2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53451" w:rsidRDefault="00653451">
      <w:pPr>
        <w:pStyle w:val="ConsPlusNormal"/>
        <w:jc w:val="both"/>
      </w:pPr>
      <w:r>
        <w:t xml:space="preserve">(часть 6 в ред. </w:t>
      </w:r>
      <w:hyperlink r:id="rId70" w:history="1">
        <w:r>
          <w:rPr>
            <w:color w:val="0000FF"/>
          </w:rPr>
          <w:t>Закона</w:t>
        </w:r>
      </w:hyperlink>
      <w:r>
        <w:t xml:space="preserve"> УР от 04.07.2016 N 47-РЗ)</w:t>
      </w:r>
    </w:p>
    <w:p w:rsidR="00653451" w:rsidRDefault="00653451">
      <w:pPr>
        <w:pStyle w:val="ConsPlusNormal"/>
        <w:ind w:firstLine="540"/>
        <w:jc w:val="both"/>
      </w:pPr>
      <w:r>
        <w:t>7. Размер ежемесячной доплаты к пенсии лица, замещавшего муниципальную должность, не может быть менее минимального размера пенсии за выслугу лет муниципального служащего, установленного муниципальным правовым актом.</w:t>
      </w:r>
    </w:p>
    <w:p w:rsidR="00653451" w:rsidRDefault="00653451">
      <w:pPr>
        <w:pStyle w:val="ConsPlusNormal"/>
        <w:jc w:val="both"/>
      </w:pPr>
      <w:r>
        <w:t xml:space="preserve">(часть 7 в ред. </w:t>
      </w:r>
      <w:hyperlink r:id="rId71" w:history="1">
        <w:r>
          <w:rPr>
            <w:color w:val="0000FF"/>
          </w:rPr>
          <w:t>Закона</w:t>
        </w:r>
      </w:hyperlink>
      <w:r>
        <w:t xml:space="preserve"> УР от 20.06.2014 N 34-РЗ)</w:t>
      </w:r>
    </w:p>
    <w:p w:rsidR="00653451" w:rsidRDefault="00653451">
      <w:pPr>
        <w:pStyle w:val="ConsPlusNormal"/>
        <w:jc w:val="both"/>
      </w:pPr>
    </w:p>
    <w:p w:rsidR="00653451" w:rsidRDefault="00653451">
      <w:pPr>
        <w:pStyle w:val="ConsPlusNormal"/>
        <w:ind w:firstLine="540"/>
        <w:jc w:val="both"/>
        <w:outlineLvl w:val="1"/>
      </w:pPr>
      <w:bookmarkStart w:id="6" w:name="P143"/>
      <w:bookmarkEnd w:id="6"/>
      <w:r>
        <w:t>Статья 11. Пенсионное обеспечение лица, замещавшего муниципальную должность в муниципальном образовании, наделенном статусом городского (сельского) поселения</w:t>
      </w:r>
    </w:p>
    <w:p w:rsidR="00653451" w:rsidRDefault="00653451">
      <w:pPr>
        <w:pStyle w:val="ConsPlusNormal"/>
        <w:jc w:val="both"/>
      </w:pPr>
      <w:r>
        <w:t xml:space="preserve">(в ред. </w:t>
      </w:r>
      <w:hyperlink r:id="rId72" w:history="1">
        <w:r>
          <w:rPr>
            <w:color w:val="0000FF"/>
          </w:rPr>
          <w:t>Закона</w:t>
        </w:r>
      </w:hyperlink>
      <w:r>
        <w:t xml:space="preserve"> УР от 13.04.2010 N 14-РЗ)</w:t>
      </w:r>
    </w:p>
    <w:p w:rsidR="00653451" w:rsidRDefault="00653451">
      <w:pPr>
        <w:pStyle w:val="ConsPlusNormal"/>
        <w:jc w:val="both"/>
      </w:pPr>
    </w:p>
    <w:p w:rsidR="00653451" w:rsidRDefault="00653451">
      <w:pPr>
        <w:pStyle w:val="ConsPlusNormal"/>
        <w:ind w:firstLine="540"/>
        <w:jc w:val="both"/>
      </w:pPr>
      <w:bookmarkStart w:id="7" w:name="P146"/>
      <w:bookmarkEnd w:id="7"/>
      <w:r>
        <w:t>1. Лицо, замещавшее муниципальную должность не менее 8 лет и получавшее денежное содержание за счет средств местного бюджета, имеет право на ежемесячную доплату к пенсии.</w:t>
      </w:r>
    </w:p>
    <w:p w:rsidR="00653451" w:rsidRDefault="00653451">
      <w:pPr>
        <w:pStyle w:val="ConsPlusNormal"/>
        <w:jc w:val="both"/>
      </w:pPr>
      <w:r>
        <w:t xml:space="preserve">(часть 1 в ред. </w:t>
      </w:r>
      <w:hyperlink r:id="rId73" w:history="1">
        <w:r>
          <w:rPr>
            <w:color w:val="0000FF"/>
          </w:rPr>
          <w:t>Закона</w:t>
        </w:r>
      </w:hyperlink>
      <w:r>
        <w:t xml:space="preserve"> УР от 13.04.2010 N 14-РЗ)</w:t>
      </w:r>
    </w:p>
    <w:p w:rsidR="00653451" w:rsidRDefault="00653451">
      <w:pPr>
        <w:pStyle w:val="ConsPlusNormal"/>
        <w:ind w:firstLine="540"/>
        <w:jc w:val="both"/>
      </w:pPr>
      <w:r>
        <w:t xml:space="preserve">2. Ежемесячная доплата к пенсии лицу, указанному в </w:t>
      </w:r>
      <w:hyperlink w:anchor="P146" w:history="1">
        <w:r>
          <w:rPr>
            <w:color w:val="0000FF"/>
          </w:rPr>
          <w:t>части 1</w:t>
        </w:r>
      </w:hyperlink>
      <w:r>
        <w:t xml:space="preserve"> настоящей статьи, устанавливается в размере не менее 55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74" w:history="1">
        <w:r>
          <w:rPr>
            <w:color w:val="0000FF"/>
          </w:rPr>
          <w:t>законом</w:t>
        </w:r>
      </w:hyperlink>
      <w:r>
        <w:t xml:space="preserve"> "О страховых пенсиях", а также пенсии, назначенной в соответствии с </w:t>
      </w:r>
      <w:hyperlink r:id="rId75" w:history="1">
        <w:r>
          <w:rPr>
            <w:color w:val="0000FF"/>
          </w:rPr>
          <w:t>частью 2 статьи 32</w:t>
        </w:r>
      </w:hyperlink>
      <w:r>
        <w:t xml:space="preserve"> Закона Российской Федерации "О </w:t>
      </w:r>
      <w:r>
        <w:lastRenderedPageBreak/>
        <w:t>занятости населения в Российской Федерации". При этом за каждый полный год исполнения полномочий на постоянной основе свыше 8 лет ежемесячная доплата к пенсии увеличивается на 3 процента от 2,8 его должностного оклада с учетом районного коэффициента.</w:t>
      </w:r>
    </w:p>
    <w:p w:rsidR="00653451" w:rsidRDefault="00653451">
      <w:pPr>
        <w:pStyle w:val="ConsPlusNormal"/>
        <w:jc w:val="both"/>
      </w:pPr>
      <w:r>
        <w:t xml:space="preserve">(часть 2 в ред. </w:t>
      </w:r>
      <w:hyperlink r:id="rId76" w:history="1">
        <w:r>
          <w:rPr>
            <w:color w:val="0000FF"/>
          </w:rPr>
          <w:t>Закона</w:t>
        </w:r>
      </w:hyperlink>
      <w:r>
        <w:t xml:space="preserve"> УР от 16.03.2015 N 3-РЗ)</w:t>
      </w:r>
    </w:p>
    <w:p w:rsidR="00653451" w:rsidRDefault="00653451">
      <w:pPr>
        <w:pStyle w:val="ConsPlusNormal"/>
        <w:ind w:firstLine="540"/>
        <w:jc w:val="both"/>
      </w:pPr>
      <w:r>
        <w:t xml:space="preserve">3. Размер ежемесячной доплаты к пенсии лица, указанного в </w:t>
      </w:r>
      <w:hyperlink w:anchor="P146" w:history="1">
        <w:r>
          <w:rPr>
            <w:color w:val="0000FF"/>
          </w:rPr>
          <w:t>части 1</w:t>
        </w:r>
      </w:hyperlink>
      <w:r>
        <w:t xml:space="preserve"> настоящей статьи, не может превышать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77" w:history="1">
        <w:r>
          <w:rPr>
            <w:color w:val="0000FF"/>
          </w:rPr>
          <w:t>законом</w:t>
        </w:r>
      </w:hyperlink>
      <w:r>
        <w:t xml:space="preserve"> "О страховых пенсиях", а также пенсии, назначенной в соответствии с </w:t>
      </w:r>
      <w:hyperlink r:id="rId78" w:history="1">
        <w:r>
          <w:rPr>
            <w:color w:val="0000FF"/>
          </w:rPr>
          <w:t>частью 2 статьи 32</w:t>
        </w:r>
      </w:hyperlink>
      <w:r>
        <w:t xml:space="preserve"> Закона Российской Федерации "О занятости населения в Российской Федерации".</w:t>
      </w:r>
    </w:p>
    <w:p w:rsidR="00653451" w:rsidRDefault="00653451">
      <w:pPr>
        <w:pStyle w:val="ConsPlusNormal"/>
        <w:jc w:val="both"/>
      </w:pPr>
      <w:r>
        <w:t xml:space="preserve">(часть 3 в ред. </w:t>
      </w:r>
      <w:hyperlink r:id="rId79" w:history="1">
        <w:r>
          <w:rPr>
            <w:color w:val="0000FF"/>
          </w:rPr>
          <w:t>Закона</w:t>
        </w:r>
      </w:hyperlink>
      <w:r>
        <w:t xml:space="preserve"> УР от 16.03.2015 N 3-РЗ)</w:t>
      </w:r>
    </w:p>
    <w:p w:rsidR="00653451" w:rsidRDefault="00653451">
      <w:pPr>
        <w:pStyle w:val="ConsPlusNormal"/>
        <w:ind w:firstLine="540"/>
        <w:jc w:val="both"/>
      </w:pPr>
      <w:r>
        <w:t xml:space="preserve">4. При установлении ежемесячной доплаты к пенсии периоды замещения должности в муниципальном образовании, наделенном статусом городского (сельского) поселения, на территории Удмуртской Республики суммируются. С указанными периодами суммируются периоды замещения лицом, замещающим муниципальную должность, должностей, предусмотренных </w:t>
      </w:r>
      <w:hyperlink w:anchor="P129" w:history="1">
        <w:r>
          <w:rPr>
            <w:color w:val="0000FF"/>
          </w:rPr>
          <w:t>частью 1 статьи 10</w:t>
        </w:r>
      </w:hyperlink>
      <w:r>
        <w:t xml:space="preserve"> и </w:t>
      </w:r>
      <w:hyperlink w:anchor="P200" w:history="1">
        <w:r>
          <w:rPr>
            <w:color w:val="0000FF"/>
          </w:rPr>
          <w:t>частью 1 статьи 17</w:t>
        </w:r>
      </w:hyperlink>
      <w:r>
        <w:t xml:space="preserve"> настоящего Закона.</w:t>
      </w:r>
    </w:p>
    <w:p w:rsidR="00653451" w:rsidRDefault="00653451">
      <w:pPr>
        <w:pStyle w:val="ConsPlusNormal"/>
        <w:jc w:val="both"/>
      </w:pPr>
      <w:r>
        <w:t xml:space="preserve">(часть 4 в ред. </w:t>
      </w:r>
      <w:hyperlink r:id="rId80" w:history="1">
        <w:r>
          <w:rPr>
            <w:color w:val="0000FF"/>
          </w:rPr>
          <w:t>Закона</w:t>
        </w:r>
      </w:hyperlink>
      <w:r>
        <w:t xml:space="preserve"> УР от 16.03.2015 N 3-РЗ)</w:t>
      </w:r>
    </w:p>
    <w:p w:rsidR="00653451" w:rsidRDefault="00653451">
      <w:pPr>
        <w:pStyle w:val="ConsPlusNormal"/>
        <w:ind w:firstLine="540"/>
        <w:jc w:val="both"/>
      </w:pPr>
      <w:r>
        <w:t xml:space="preserve">5. Для исчисления размера ежемесячной доплаты к пенсии лица, указанного в </w:t>
      </w:r>
      <w:hyperlink w:anchor="P146" w:history="1">
        <w:r>
          <w:rPr>
            <w:color w:val="0000FF"/>
          </w:rPr>
          <w:t>части 1</w:t>
        </w:r>
      </w:hyperlink>
      <w:r>
        <w:t xml:space="preserve"> настоящей статьи, применяется должностной оклад по выбору этого лица по муниципальной должности, муниципальном образовании, наделенном статусом городского (сельского) поселения, замещавшейся им на день прекращения полномочий либо на день достижения им возраста, дающего право на страховую пенсию по старости.</w:t>
      </w:r>
    </w:p>
    <w:p w:rsidR="00653451" w:rsidRDefault="00653451">
      <w:pPr>
        <w:pStyle w:val="ConsPlusNormal"/>
        <w:jc w:val="both"/>
      </w:pPr>
      <w:r>
        <w:t xml:space="preserve">(в ред. Законов УР от 20.06.2014 </w:t>
      </w:r>
      <w:hyperlink r:id="rId81" w:history="1">
        <w:r>
          <w:rPr>
            <w:color w:val="0000FF"/>
          </w:rPr>
          <w:t>N 34-РЗ</w:t>
        </w:r>
      </w:hyperlink>
      <w:r>
        <w:t xml:space="preserve">, от 16.03.2015 </w:t>
      </w:r>
      <w:hyperlink r:id="rId82" w:history="1">
        <w:r>
          <w:rPr>
            <w:color w:val="0000FF"/>
          </w:rPr>
          <w:t>N 3-РЗ</w:t>
        </w:r>
      </w:hyperlink>
      <w:r>
        <w:t>)</w:t>
      </w:r>
    </w:p>
    <w:p w:rsidR="00653451" w:rsidRDefault="00653451">
      <w:pPr>
        <w:pStyle w:val="ConsPlusNormal"/>
        <w:ind w:firstLine="540"/>
        <w:jc w:val="both"/>
      </w:pPr>
      <w:r>
        <w:t xml:space="preserve">6. Утратила силу. - </w:t>
      </w:r>
      <w:hyperlink r:id="rId83" w:history="1">
        <w:r>
          <w:rPr>
            <w:color w:val="0000FF"/>
          </w:rPr>
          <w:t>Закон</w:t>
        </w:r>
      </w:hyperlink>
      <w:r>
        <w:t xml:space="preserve"> УР от 04.10.2012 N 55-РЗ.</w:t>
      </w:r>
    </w:p>
    <w:p w:rsidR="00653451" w:rsidRDefault="00653451">
      <w:pPr>
        <w:pStyle w:val="ConsPlusNormal"/>
        <w:ind w:firstLine="540"/>
        <w:jc w:val="both"/>
      </w:pPr>
      <w:r>
        <w:t xml:space="preserve">7. Ежемесячная доплата к пенсии не назначается лицу, замещавшему муниципальную должность, в случае прекращения полномочий указанного лица по основаниям, предусмотренным </w:t>
      </w:r>
      <w:hyperlink r:id="rId84" w:history="1">
        <w:r>
          <w:rPr>
            <w:color w:val="0000FF"/>
          </w:rPr>
          <w:t>абзацем седьмым части 16 статьи 35</w:t>
        </w:r>
      </w:hyperlink>
      <w:r>
        <w:t xml:space="preserve">, </w:t>
      </w:r>
      <w:hyperlink r:id="rId85" w:history="1">
        <w:r>
          <w:rPr>
            <w:color w:val="0000FF"/>
          </w:rPr>
          <w:t>пунктами 2.1</w:t>
        </w:r>
      </w:hyperlink>
      <w:r>
        <w:t xml:space="preserve">, </w:t>
      </w:r>
      <w:hyperlink r:id="rId86" w:history="1">
        <w:r>
          <w:rPr>
            <w:color w:val="0000FF"/>
          </w:rPr>
          <w:t>3</w:t>
        </w:r>
      </w:hyperlink>
      <w:r>
        <w:t xml:space="preserve">, </w:t>
      </w:r>
      <w:hyperlink r:id="rId87" w:history="1">
        <w:r>
          <w:rPr>
            <w:color w:val="0000FF"/>
          </w:rPr>
          <w:t>6</w:t>
        </w:r>
      </w:hyperlink>
      <w:r>
        <w:t xml:space="preserve"> - </w:t>
      </w:r>
      <w:hyperlink r:id="rId88" w:history="1">
        <w:r>
          <w:rPr>
            <w:color w:val="0000FF"/>
          </w:rPr>
          <w:t>9 части 6</w:t>
        </w:r>
      </w:hyperlink>
      <w:r>
        <w:t xml:space="preserve">, </w:t>
      </w:r>
      <w:hyperlink r:id="rId89" w:history="1">
        <w:r>
          <w:rPr>
            <w:color w:val="0000FF"/>
          </w:rPr>
          <w:t>частью 6.1 статьи 36</w:t>
        </w:r>
      </w:hyperlink>
      <w:r>
        <w:t xml:space="preserve">, </w:t>
      </w:r>
      <w:hyperlink r:id="rId90" w:history="1">
        <w:r>
          <w:rPr>
            <w:color w:val="0000FF"/>
          </w:rPr>
          <w:t>частью 7.1</w:t>
        </w:r>
      </w:hyperlink>
      <w:r>
        <w:t xml:space="preserve">, </w:t>
      </w:r>
      <w:hyperlink r:id="rId91" w:history="1">
        <w:r>
          <w:rPr>
            <w:color w:val="0000FF"/>
          </w:rPr>
          <w:t>пунктами 5</w:t>
        </w:r>
      </w:hyperlink>
      <w:r>
        <w:t xml:space="preserve"> - </w:t>
      </w:r>
      <w:hyperlink r:id="rId92" w:history="1">
        <w:r>
          <w:rPr>
            <w:color w:val="0000FF"/>
          </w:rPr>
          <w:t>8 части 10</w:t>
        </w:r>
      </w:hyperlink>
      <w:r>
        <w:t xml:space="preserve">, </w:t>
      </w:r>
      <w:hyperlink r:id="rId93" w:history="1">
        <w:r>
          <w:rPr>
            <w:color w:val="0000FF"/>
          </w:rPr>
          <w:t>частью 10.1 статьи 40</w:t>
        </w:r>
      </w:hyperlink>
      <w:r>
        <w:t xml:space="preserve">, </w:t>
      </w:r>
      <w:hyperlink r:id="rId94" w:history="1">
        <w:r>
          <w:rPr>
            <w:color w:val="0000FF"/>
          </w:rPr>
          <w:t>частями 1</w:t>
        </w:r>
      </w:hyperlink>
      <w:r>
        <w:t xml:space="preserve"> и </w:t>
      </w:r>
      <w:hyperlink r:id="rId95" w:history="1">
        <w:r>
          <w:rPr>
            <w:color w:val="0000FF"/>
          </w:rPr>
          <w:t>2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53451" w:rsidRDefault="00653451">
      <w:pPr>
        <w:pStyle w:val="ConsPlusNormal"/>
        <w:jc w:val="both"/>
      </w:pPr>
      <w:r>
        <w:t xml:space="preserve">(часть 7 в ред. </w:t>
      </w:r>
      <w:hyperlink r:id="rId96" w:history="1">
        <w:r>
          <w:rPr>
            <w:color w:val="0000FF"/>
          </w:rPr>
          <w:t>Закона</w:t>
        </w:r>
      </w:hyperlink>
      <w:r>
        <w:t xml:space="preserve"> УР от 04.07.2016 N 47-РЗ)</w:t>
      </w:r>
    </w:p>
    <w:p w:rsidR="00653451" w:rsidRDefault="00653451">
      <w:pPr>
        <w:pStyle w:val="ConsPlusNormal"/>
        <w:ind w:firstLine="540"/>
        <w:jc w:val="both"/>
      </w:pPr>
      <w:r>
        <w:t>8. Размер ежемесячной доплаты к пенсии лица, замещавшего муниципальную должность, не может быть менее минимального размера пенсии за выслугу лет муниципального служащего, установленного муниципальным правовым актом.</w:t>
      </w:r>
    </w:p>
    <w:p w:rsidR="00653451" w:rsidRDefault="00653451">
      <w:pPr>
        <w:pStyle w:val="ConsPlusNormal"/>
        <w:jc w:val="both"/>
      </w:pPr>
      <w:r>
        <w:t xml:space="preserve">(часть 8 в ред. </w:t>
      </w:r>
      <w:hyperlink r:id="rId97" w:history="1">
        <w:r>
          <w:rPr>
            <w:color w:val="0000FF"/>
          </w:rPr>
          <w:t>Закона</w:t>
        </w:r>
      </w:hyperlink>
      <w:r>
        <w:t xml:space="preserve"> УР от 20.06.2014 N 34-РЗ)</w:t>
      </w:r>
    </w:p>
    <w:p w:rsidR="00653451" w:rsidRDefault="00653451">
      <w:pPr>
        <w:pStyle w:val="ConsPlusNormal"/>
        <w:jc w:val="both"/>
      </w:pPr>
    </w:p>
    <w:p w:rsidR="00653451" w:rsidRDefault="00653451">
      <w:pPr>
        <w:pStyle w:val="ConsPlusNormal"/>
        <w:ind w:firstLine="540"/>
        <w:jc w:val="both"/>
        <w:outlineLvl w:val="1"/>
      </w:pPr>
      <w:bookmarkStart w:id="8" w:name="P162"/>
      <w:bookmarkEnd w:id="8"/>
      <w:r>
        <w:t>Статья 12. Условия установления ежемесячной доплаты к пенсии</w:t>
      </w:r>
    </w:p>
    <w:p w:rsidR="00653451" w:rsidRDefault="00653451">
      <w:pPr>
        <w:pStyle w:val="ConsPlusNormal"/>
        <w:jc w:val="both"/>
      </w:pPr>
      <w:r>
        <w:t xml:space="preserve">(в ред. </w:t>
      </w:r>
      <w:hyperlink r:id="rId98" w:history="1">
        <w:r>
          <w:rPr>
            <w:color w:val="0000FF"/>
          </w:rPr>
          <w:t>Закона</w:t>
        </w:r>
      </w:hyperlink>
      <w:r>
        <w:t xml:space="preserve"> УР от 20.06.2014 N 34-РЗ)</w:t>
      </w:r>
    </w:p>
    <w:p w:rsidR="00653451" w:rsidRDefault="00653451">
      <w:pPr>
        <w:pStyle w:val="ConsPlusNormal"/>
        <w:jc w:val="both"/>
      </w:pPr>
    </w:p>
    <w:p w:rsidR="00653451" w:rsidRDefault="00653451">
      <w:pPr>
        <w:pStyle w:val="ConsPlusNormal"/>
        <w:ind w:firstLine="540"/>
        <w:jc w:val="both"/>
      </w:pPr>
      <w:r>
        <w:t xml:space="preserve">1 - 3. Утратили силу. - </w:t>
      </w:r>
      <w:hyperlink r:id="rId99" w:history="1">
        <w:r>
          <w:rPr>
            <w:color w:val="0000FF"/>
          </w:rPr>
          <w:t>Закон</w:t>
        </w:r>
      </w:hyperlink>
      <w:r>
        <w:t xml:space="preserve"> УР от 20.06.2014 N 34-РЗ.</w:t>
      </w:r>
    </w:p>
    <w:p w:rsidR="00653451" w:rsidRDefault="00653451">
      <w:pPr>
        <w:pStyle w:val="ConsPlusNormal"/>
        <w:ind w:firstLine="540"/>
        <w:jc w:val="both"/>
      </w:pPr>
      <w:r>
        <w:t xml:space="preserve">4. Лицам, имеющим одновременно право на ежемесячную доплату к пенсии в соответствии с настоящим Законом,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устанавливаемую в соответствии с законодательством Удмуртской Республики или законодательством иных субъектов Российской Федерации, либо актами органов местного самоуправления в связи с замещением государственных должностей Удмуртской Республики, государственных должностей иных субъектов Российской Федерации или муниципальных должностей либо в связи с прохождением государственной гражданской службы Удмуртской </w:t>
      </w:r>
      <w:r>
        <w:lastRenderedPageBreak/>
        <w:t>Республики, государственной гражданской службы иных субъектов Российской Федерации или муниципальной службы, назначается ежемесячная доплата к пенсии за выслугу лет в соответствии с настоящим Законом или одна из иных указанных выплат по их выбору.</w:t>
      </w:r>
    </w:p>
    <w:p w:rsidR="00653451" w:rsidRDefault="00653451">
      <w:pPr>
        <w:pStyle w:val="ConsPlusNormal"/>
        <w:jc w:val="both"/>
      </w:pPr>
      <w:r>
        <w:t xml:space="preserve">(часть 4 в ред. </w:t>
      </w:r>
      <w:hyperlink r:id="rId100" w:history="1">
        <w:r>
          <w:rPr>
            <w:color w:val="0000FF"/>
          </w:rPr>
          <w:t>Закона</w:t>
        </w:r>
      </w:hyperlink>
      <w:r>
        <w:t xml:space="preserve"> УР от 16.03.2015 N 3-РЗ)</w:t>
      </w:r>
    </w:p>
    <w:p w:rsidR="00653451" w:rsidRDefault="00653451">
      <w:pPr>
        <w:pStyle w:val="ConsPlusNormal"/>
        <w:ind w:firstLine="540"/>
        <w:jc w:val="both"/>
      </w:pPr>
      <w:r>
        <w:t>5. В случае если лицу, замещавшему муниципальную должность, назначены две пенсии, то при определении размера ежемесячной доплаты учитывается сумма двух пенсий.</w:t>
      </w:r>
    </w:p>
    <w:p w:rsidR="00653451" w:rsidRDefault="00653451">
      <w:pPr>
        <w:pStyle w:val="ConsPlusNormal"/>
        <w:jc w:val="both"/>
      </w:pPr>
      <w:r>
        <w:t xml:space="preserve">(в ред. </w:t>
      </w:r>
      <w:hyperlink r:id="rId101" w:history="1">
        <w:r>
          <w:rPr>
            <w:color w:val="0000FF"/>
          </w:rPr>
          <w:t>Закона</w:t>
        </w:r>
      </w:hyperlink>
      <w:r>
        <w:t xml:space="preserve"> УР от 13.04.2010 N 14-РЗ)</w:t>
      </w:r>
    </w:p>
    <w:p w:rsidR="00653451" w:rsidRDefault="00653451">
      <w:pPr>
        <w:pStyle w:val="ConsPlusNormal"/>
        <w:ind w:firstLine="540"/>
        <w:jc w:val="both"/>
      </w:pPr>
      <w:r>
        <w:t>6. Ежемесячная доплата к пенсии подлежит индексации при централизованном увеличении должностных окладов лицам, замещающим муниципальные должности.</w:t>
      </w:r>
    </w:p>
    <w:p w:rsidR="00653451" w:rsidRDefault="00653451">
      <w:pPr>
        <w:pStyle w:val="ConsPlusNormal"/>
        <w:jc w:val="both"/>
      </w:pPr>
      <w:r>
        <w:t xml:space="preserve">(в ред. </w:t>
      </w:r>
      <w:hyperlink r:id="rId102" w:history="1">
        <w:r>
          <w:rPr>
            <w:color w:val="0000FF"/>
          </w:rPr>
          <w:t>Закона</w:t>
        </w:r>
      </w:hyperlink>
      <w:r>
        <w:t xml:space="preserve"> УР от 13.04.2010 N 14-РЗ)</w:t>
      </w:r>
    </w:p>
    <w:p w:rsidR="00653451" w:rsidRDefault="00653451">
      <w:pPr>
        <w:pStyle w:val="ConsPlusNormal"/>
        <w:ind w:firstLine="540"/>
        <w:jc w:val="both"/>
      </w:pPr>
      <w:r>
        <w:t xml:space="preserve">7. Вопросы, связанные с установлением и выплатой доплаты к пенсии, а также с удержанием излишне выплаченной доплаты к пенсии, не урегулированные настоящей статьей, разрешаются применительно к правилам назначения пенсии в соответствии с Федеральным </w:t>
      </w:r>
      <w:hyperlink r:id="rId103" w:history="1">
        <w:r>
          <w:rPr>
            <w:color w:val="0000FF"/>
          </w:rPr>
          <w:t>законом</w:t>
        </w:r>
      </w:hyperlink>
      <w:r>
        <w:t xml:space="preserve"> "О страховых пенсиях".</w:t>
      </w:r>
    </w:p>
    <w:p w:rsidR="00653451" w:rsidRDefault="00653451">
      <w:pPr>
        <w:pStyle w:val="ConsPlusNormal"/>
        <w:jc w:val="both"/>
      </w:pPr>
      <w:r>
        <w:t xml:space="preserve">(в ред. </w:t>
      </w:r>
      <w:hyperlink r:id="rId104" w:history="1">
        <w:r>
          <w:rPr>
            <w:color w:val="0000FF"/>
          </w:rPr>
          <w:t>Закона</w:t>
        </w:r>
      </w:hyperlink>
      <w:r>
        <w:t xml:space="preserve"> УР от 16.03.2015 N 3-РЗ)</w:t>
      </w:r>
    </w:p>
    <w:p w:rsidR="00653451" w:rsidRDefault="00653451">
      <w:pPr>
        <w:pStyle w:val="ConsPlusNormal"/>
        <w:ind w:firstLine="540"/>
        <w:jc w:val="both"/>
      </w:pPr>
      <w:r>
        <w:t>8. 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представительного органа муниципального образования.</w:t>
      </w:r>
    </w:p>
    <w:p w:rsidR="00653451" w:rsidRDefault="00653451">
      <w:pPr>
        <w:pStyle w:val="ConsPlusNormal"/>
        <w:jc w:val="both"/>
      </w:pPr>
    </w:p>
    <w:p w:rsidR="00653451" w:rsidRDefault="00653451">
      <w:pPr>
        <w:pStyle w:val="ConsPlusNormal"/>
        <w:ind w:firstLine="540"/>
        <w:jc w:val="both"/>
        <w:outlineLvl w:val="1"/>
      </w:pPr>
      <w:r>
        <w:t xml:space="preserve">Статья 13. Утратила силу. - </w:t>
      </w:r>
      <w:hyperlink r:id="rId105" w:history="1">
        <w:r>
          <w:rPr>
            <w:color w:val="0000FF"/>
          </w:rPr>
          <w:t>Закон</w:t>
        </w:r>
      </w:hyperlink>
      <w:r>
        <w:t xml:space="preserve"> УР от 06.07.2011 N 38-РЗ.</w:t>
      </w:r>
    </w:p>
    <w:p w:rsidR="00653451" w:rsidRDefault="00653451">
      <w:pPr>
        <w:pStyle w:val="ConsPlusNormal"/>
        <w:jc w:val="both"/>
      </w:pPr>
    </w:p>
    <w:p w:rsidR="00653451" w:rsidRDefault="00653451">
      <w:pPr>
        <w:pStyle w:val="ConsPlusNormal"/>
        <w:ind w:firstLine="540"/>
        <w:jc w:val="both"/>
        <w:outlineLvl w:val="1"/>
      </w:pPr>
      <w:r>
        <w:t xml:space="preserve">Статья 14. Утратила силу. - </w:t>
      </w:r>
      <w:hyperlink r:id="rId106" w:history="1">
        <w:r>
          <w:rPr>
            <w:color w:val="0000FF"/>
          </w:rPr>
          <w:t>Закон</w:t>
        </w:r>
      </w:hyperlink>
      <w:r>
        <w:t xml:space="preserve"> УР от 07.03.2013 N 5-РЗ.</w:t>
      </w:r>
    </w:p>
    <w:p w:rsidR="00653451" w:rsidRDefault="00653451">
      <w:pPr>
        <w:pStyle w:val="ConsPlusNormal"/>
        <w:jc w:val="both"/>
      </w:pPr>
    </w:p>
    <w:p w:rsidR="00653451" w:rsidRDefault="00653451">
      <w:pPr>
        <w:pStyle w:val="ConsPlusNormal"/>
        <w:ind w:firstLine="540"/>
        <w:jc w:val="both"/>
        <w:outlineLvl w:val="1"/>
      </w:pPr>
      <w:r>
        <w:t xml:space="preserve">Статья 15. Утратила силу. - </w:t>
      </w:r>
      <w:hyperlink r:id="rId107" w:history="1">
        <w:r>
          <w:rPr>
            <w:color w:val="0000FF"/>
          </w:rPr>
          <w:t>Закон</w:t>
        </w:r>
      </w:hyperlink>
      <w:r>
        <w:t xml:space="preserve"> УР от 04.10.2012 N 55-РЗ.</w:t>
      </w:r>
    </w:p>
    <w:p w:rsidR="00653451" w:rsidRDefault="00653451">
      <w:pPr>
        <w:pStyle w:val="ConsPlusNormal"/>
        <w:jc w:val="both"/>
      </w:pPr>
    </w:p>
    <w:p w:rsidR="00653451" w:rsidRDefault="00653451">
      <w:pPr>
        <w:pStyle w:val="ConsPlusTitle"/>
        <w:jc w:val="center"/>
        <w:outlineLvl w:val="0"/>
      </w:pPr>
      <w:r>
        <w:t>Глава 4. ЗАКЛЮЧИТЕЛЬНЫЕ И ПЕРЕХОДНЫЕ ПОЛОЖЕНИЯ</w:t>
      </w:r>
    </w:p>
    <w:p w:rsidR="00653451" w:rsidRDefault="00653451">
      <w:pPr>
        <w:pStyle w:val="ConsPlusNormal"/>
        <w:jc w:val="both"/>
      </w:pPr>
    </w:p>
    <w:p w:rsidR="00653451" w:rsidRDefault="00653451">
      <w:pPr>
        <w:pStyle w:val="ConsPlusNormal"/>
        <w:ind w:firstLine="540"/>
        <w:jc w:val="both"/>
        <w:outlineLvl w:val="1"/>
      </w:pPr>
      <w:r>
        <w:t>Статья 16. Особенности применения настоящего Закона в отношении глав вновь образованных муниципальных образований в Удмуртской Республике</w:t>
      </w:r>
    </w:p>
    <w:p w:rsidR="00653451" w:rsidRDefault="00653451">
      <w:pPr>
        <w:pStyle w:val="ConsPlusNormal"/>
        <w:jc w:val="both"/>
      </w:pPr>
    </w:p>
    <w:p w:rsidR="00653451" w:rsidRDefault="00653451">
      <w:pPr>
        <w:pStyle w:val="ConsPlusNormal"/>
        <w:ind w:firstLine="540"/>
        <w:jc w:val="both"/>
      </w:pPr>
      <w:bookmarkStart w:id="9" w:name="P186"/>
      <w:bookmarkEnd w:id="9"/>
      <w:r>
        <w:t xml:space="preserve">1. Глава вновь образованного муниципального образования в Удмуртской Республике (глава муниципального образования, наделенного статусом городского (сельского) поселения, и исполнявший полномочия председателя представительного органа городского (сельского) поселения первого созыва), на которого не распространяются положения, предусмотренные </w:t>
      </w:r>
      <w:hyperlink w:anchor="P146" w:history="1">
        <w:r>
          <w:rPr>
            <w:color w:val="0000FF"/>
          </w:rPr>
          <w:t>частью 1 статьи 11</w:t>
        </w:r>
      </w:hyperlink>
      <w:r>
        <w:t xml:space="preserve"> настоящего Закона, имеет право на ежемесячную доплату к пенсии, если избранию его главой вновь образованного муниципального образования предшествовала муниципальная служба и суммарная продолжительность стажа муниципальной службы и периода замещения должности главы муниципального образования составляет не менее 15 лет.</w:t>
      </w:r>
    </w:p>
    <w:p w:rsidR="00653451" w:rsidRDefault="00653451">
      <w:pPr>
        <w:pStyle w:val="ConsPlusNormal"/>
        <w:ind w:firstLine="540"/>
        <w:jc w:val="both"/>
      </w:pPr>
      <w:r>
        <w:t xml:space="preserve">2. Ежемесячная доплата к пенсии лицу, указанному в </w:t>
      </w:r>
      <w:hyperlink w:anchor="P186" w:history="1">
        <w:r>
          <w:rPr>
            <w:color w:val="0000FF"/>
          </w:rPr>
          <w:t>части 1</w:t>
        </w:r>
      </w:hyperlink>
      <w:r>
        <w:t xml:space="preserve"> настоящей статьи, устанавливается в размере не менее 45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08" w:history="1">
        <w:r>
          <w:rPr>
            <w:color w:val="0000FF"/>
          </w:rPr>
          <w:t>законом</w:t>
        </w:r>
      </w:hyperlink>
      <w:r>
        <w:t xml:space="preserve"> "О страховых пенсиях", а также пенсии, назначенной в соответствии с </w:t>
      </w:r>
      <w:hyperlink r:id="rId109" w:history="1">
        <w:r>
          <w:rPr>
            <w:color w:val="0000FF"/>
          </w:rPr>
          <w:t>частью 2 статьи 32</w:t>
        </w:r>
      </w:hyperlink>
      <w:r>
        <w:t xml:space="preserve"> Закона Российской Федерации "О занятости населения в Российской Федерации". При этом за каждый полный год стажа муниципальной службы и периода замещения должности главы муниципального образования свыше 15 лет ежемесячная доплата к пенсии увеличивается на 3 процента от 2,8 его должностного оклада с учетом районного коэффициента.</w:t>
      </w:r>
    </w:p>
    <w:p w:rsidR="00653451" w:rsidRDefault="00653451">
      <w:pPr>
        <w:pStyle w:val="ConsPlusNormal"/>
        <w:jc w:val="both"/>
      </w:pPr>
      <w:r>
        <w:t xml:space="preserve">(часть 2 в ред. </w:t>
      </w:r>
      <w:hyperlink r:id="rId110" w:history="1">
        <w:r>
          <w:rPr>
            <w:color w:val="0000FF"/>
          </w:rPr>
          <w:t>Закона</w:t>
        </w:r>
      </w:hyperlink>
      <w:r>
        <w:t xml:space="preserve"> УР от 16.03.2015 N 3-РЗ)</w:t>
      </w:r>
    </w:p>
    <w:p w:rsidR="00653451" w:rsidRDefault="00653451">
      <w:pPr>
        <w:pStyle w:val="ConsPlusNormal"/>
        <w:ind w:firstLine="540"/>
        <w:jc w:val="both"/>
      </w:pPr>
      <w:r>
        <w:t xml:space="preserve">2.1. Размер ежемесячной доплаты к пенсии лица, указанного в </w:t>
      </w:r>
      <w:hyperlink w:anchor="P186" w:history="1">
        <w:r>
          <w:rPr>
            <w:color w:val="0000FF"/>
          </w:rPr>
          <w:t>части 1</w:t>
        </w:r>
      </w:hyperlink>
      <w:r>
        <w:t xml:space="preserve"> настоящей статьи, не может превышать 75 процентов от 2,8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11" w:history="1">
        <w:r>
          <w:rPr>
            <w:color w:val="0000FF"/>
          </w:rPr>
          <w:t>законом</w:t>
        </w:r>
      </w:hyperlink>
      <w:r>
        <w:t xml:space="preserve"> "О страховых пенсиях", а также пенсии, назначенной в соответствии с </w:t>
      </w:r>
      <w:hyperlink r:id="rId112" w:history="1">
        <w:r>
          <w:rPr>
            <w:color w:val="0000FF"/>
          </w:rPr>
          <w:t>частью 2 статьи 32</w:t>
        </w:r>
      </w:hyperlink>
      <w:r>
        <w:t xml:space="preserve"> Закона Российской Федерации "О занятости населения в Российской Федерации".</w:t>
      </w:r>
    </w:p>
    <w:p w:rsidR="00653451" w:rsidRDefault="00653451">
      <w:pPr>
        <w:pStyle w:val="ConsPlusNormal"/>
        <w:jc w:val="both"/>
      </w:pPr>
      <w:r>
        <w:t xml:space="preserve">(часть 2.1 в ред. </w:t>
      </w:r>
      <w:hyperlink r:id="rId113" w:history="1">
        <w:r>
          <w:rPr>
            <w:color w:val="0000FF"/>
          </w:rPr>
          <w:t>Закона</w:t>
        </w:r>
      </w:hyperlink>
      <w:r>
        <w:t xml:space="preserve"> УР от 16.03.2015 N 3-РЗ)</w:t>
      </w:r>
    </w:p>
    <w:p w:rsidR="00653451" w:rsidRDefault="00653451">
      <w:pPr>
        <w:pStyle w:val="ConsPlusNormal"/>
        <w:ind w:firstLine="540"/>
        <w:jc w:val="both"/>
      </w:pPr>
      <w:r>
        <w:t xml:space="preserve">3. Стаж муниципальной службы лица, указанного в </w:t>
      </w:r>
      <w:hyperlink w:anchor="P186" w:history="1">
        <w:r>
          <w:rPr>
            <w:color w:val="0000FF"/>
          </w:rPr>
          <w:t>части 1</w:t>
        </w:r>
      </w:hyperlink>
      <w:r>
        <w:t xml:space="preserve"> настоящей статьи, исчисляется в порядке, предусмотренном для исчисления стажа муниципальной службы муниципального служащего в Удмуртской Республике, дающего право на назначение пенсии за выслугу лет.</w:t>
      </w:r>
    </w:p>
    <w:p w:rsidR="00653451" w:rsidRDefault="00653451">
      <w:pPr>
        <w:pStyle w:val="ConsPlusNormal"/>
        <w:ind w:firstLine="540"/>
        <w:jc w:val="both"/>
      </w:pPr>
      <w:r>
        <w:t xml:space="preserve">4. Утратила силу. - </w:t>
      </w:r>
      <w:hyperlink r:id="rId114" w:history="1">
        <w:r>
          <w:rPr>
            <w:color w:val="0000FF"/>
          </w:rPr>
          <w:t>Закон</w:t>
        </w:r>
      </w:hyperlink>
      <w:r>
        <w:t xml:space="preserve"> УР от 04.10.2012 N 55-РЗ.</w:t>
      </w:r>
    </w:p>
    <w:p w:rsidR="00653451" w:rsidRDefault="00653451">
      <w:pPr>
        <w:pStyle w:val="ConsPlusNormal"/>
        <w:ind w:firstLine="540"/>
        <w:jc w:val="both"/>
      </w:pPr>
      <w:r>
        <w:t xml:space="preserve">5. Утратила силу. - </w:t>
      </w:r>
      <w:hyperlink r:id="rId115" w:history="1">
        <w:r>
          <w:rPr>
            <w:color w:val="0000FF"/>
          </w:rPr>
          <w:t>Закон</w:t>
        </w:r>
      </w:hyperlink>
      <w:r>
        <w:t xml:space="preserve"> УР от 20.06.2014 N 34-РЗ.</w:t>
      </w:r>
    </w:p>
    <w:p w:rsidR="00653451" w:rsidRDefault="00653451">
      <w:pPr>
        <w:pStyle w:val="ConsPlusNormal"/>
        <w:ind w:firstLine="540"/>
        <w:jc w:val="both"/>
      </w:pPr>
      <w:r>
        <w:t xml:space="preserve">6. Пенсионное обеспечение глав вновь образованных муниципальных образований осуществляется в порядке, установленном </w:t>
      </w:r>
      <w:hyperlink w:anchor="P143" w:history="1">
        <w:r>
          <w:rPr>
            <w:color w:val="0000FF"/>
          </w:rPr>
          <w:t>статьями 11</w:t>
        </w:r>
      </w:hyperlink>
      <w:r>
        <w:t xml:space="preserve"> и </w:t>
      </w:r>
      <w:hyperlink w:anchor="P162" w:history="1">
        <w:r>
          <w:rPr>
            <w:color w:val="0000FF"/>
          </w:rPr>
          <w:t>12</w:t>
        </w:r>
      </w:hyperlink>
      <w:r>
        <w:t xml:space="preserve"> настоящего Закона, с учетом особенностей, предусмотренных настоящей статьей.</w:t>
      </w:r>
    </w:p>
    <w:p w:rsidR="00653451" w:rsidRDefault="00653451">
      <w:pPr>
        <w:pStyle w:val="ConsPlusNormal"/>
        <w:jc w:val="both"/>
      </w:pPr>
    </w:p>
    <w:p w:rsidR="00653451" w:rsidRDefault="00653451">
      <w:pPr>
        <w:pStyle w:val="ConsPlusNormal"/>
        <w:ind w:firstLine="540"/>
        <w:jc w:val="both"/>
        <w:outlineLvl w:val="1"/>
      </w:pPr>
      <w:bookmarkStart w:id="10" w:name="P196"/>
      <w:bookmarkEnd w:id="10"/>
      <w:r>
        <w:t>Статья 17. Особенности применения настоящего Закона в отношении отдельных категорий должностных лиц</w:t>
      </w:r>
    </w:p>
    <w:p w:rsidR="00653451" w:rsidRDefault="00653451">
      <w:pPr>
        <w:pStyle w:val="ConsPlusNormal"/>
        <w:jc w:val="both"/>
      </w:pPr>
    </w:p>
    <w:p w:rsidR="00653451" w:rsidRDefault="00653451">
      <w:pPr>
        <w:pStyle w:val="ConsPlusNormal"/>
        <w:ind w:firstLine="540"/>
        <w:jc w:val="both"/>
      </w:pPr>
      <w:r>
        <w:t xml:space="preserve">(в ред. </w:t>
      </w:r>
      <w:hyperlink r:id="rId116" w:history="1">
        <w:r>
          <w:rPr>
            <w:color w:val="0000FF"/>
          </w:rPr>
          <w:t>Закона</w:t>
        </w:r>
      </w:hyperlink>
      <w:r>
        <w:t xml:space="preserve"> УР от 13.04.2010 N 14-РЗ)</w:t>
      </w:r>
    </w:p>
    <w:p w:rsidR="00653451" w:rsidRDefault="00653451">
      <w:pPr>
        <w:pStyle w:val="ConsPlusNormal"/>
        <w:jc w:val="both"/>
      </w:pPr>
    </w:p>
    <w:p w:rsidR="00653451" w:rsidRDefault="00653451">
      <w:pPr>
        <w:pStyle w:val="ConsPlusNormal"/>
        <w:ind w:firstLine="540"/>
        <w:jc w:val="both"/>
      </w:pPr>
      <w:bookmarkStart w:id="11" w:name="P200"/>
      <w:bookmarkEnd w:id="11"/>
      <w:r>
        <w:t xml:space="preserve">1. Должностные лица местного самоуправления (главы муниципальных образований и главы администраций муниципальных образований, избранные на муниципальных выборах или из состава представительного органа муниципального образования и осуществлявшие полномочия до вступления в силу настоящего Закона, главы администраций муниципальных образований, назначенные представительным органом муниципального образования из своего состава и осуществлявшие свои полномочия до 25 декабря 2002 года) и депутаты, осуществлявшие полномочия на постоянной основе до вступления в силу настоящего Закона, не соответствующие требованиям, установленным </w:t>
      </w:r>
      <w:hyperlink w:anchor="P129" w:history="1">
        <w:r>
          <w:rPr>
            <w:color w:val="0000FF"/>
          </w:rPr>
          <w:t>частью 1 статьи 10</w:t>
        </w:r>
      </w:hyperlink>
      <w:r>
        <w:t xml:space="preserve"> настоящего Закона, имеют право на ежемесячную доплату к пенсии, если указанные лица осуществляли свои полномочия в установленный настоящей частью период не менее 4 лет.</w:t>
      </w:r>
    </w:p>
    <w:p w:rsidR="00653451" w:rsidRDefault="00653451">
      <w:pPr>
        <w:pStyle w:val="ConsPlusNormal"/>
        <w:jc w:val="both"/>
      </w:pPr>
      <w:r>
        <w:t xml:space="preserve">(часть 1 в ред. </w:t>
      </w:r>
      <w:hyperlink r:id="rId117" w:history="1">
        <w:r>
          <w:rPr>
            <w:color w:val="0000FF"/>
          </w:rPr>
          <w:t>Закона</w:t>
        </w:r>
      </w:hyperlink>
      <w:r>
        <w:t xml:space="preserve"> УР от 16.03.2015 N 3-РЗ)</w:t>
      </w:r>
    </w:p>
    <w:p w:rsidR="00653451" w:rsidRDefault="00653451">
      <w:pPr>
        <w:pStyle w:val="ConsPlusNormal"/>
        <w:ind w:firstLine="540"/>
        <w:jc w:val="both"/>
      </w:pPr>
      <w:r>
        <w:t xml:space="preserve">2. Ежемесячная доплата к пенсии лицу, указанному в </w:t>
      </w:r>
      <w:hyperlink w:anchor="P200" w:history="1">
        <w:r>
          <w:rPr>
            <w:color w:val="0000FF"/>
          </w:rPr>
          <w:t>части 1</w:t>
        </w:r>
      </w:hyperlink>
      <w:r>
        <w:t xml:space="preserve"> настоящей статьи, устанавливается при осуществлении полномочий на постоянной основе от 4 до 7 лет в размере 55 процентов, свыше 7 лет - 75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18" w:history="1">
        <w:r>
          <w:rPr>
            <w:color w:val="0000FF"/>
          </w:rPr>
          <w:t>законом</w:t>
        </w:r>
      </w:hyperlink>
      <w:r>
        <w:t xml:space="preserve"> "О страховых пенсиях", а также пенсии, назначенной в соответствии с </w:t>
      </w:r>
      <w:hyperlink r:id="rId119" w:history="1">
        <w:r>
          <w:rPr>
            <w:color w:val="0000FF"/>
          </w:rPr>
          <w:t>частью 2 статьи 32</w:t>
        </w:r>
      </w:hyperlink>
      <w:r>
        <w:t xml:space="preserve"> Закона Российской Федерации "О занятости населения в Российской Федерации".</w:t>
      </w:r>
    </w:p>
    <w:p w:rsidR="00653451" w:rsidRDefault="00653451">
      <w:pPr>
        <w:pStyle w:val="ConsPlusNormal"/>
        <w:jc w:val="both"/>
      </w:pPr>
      <w:r>
        <w:t xml:space="preserve">(в ред. Законов УР от 20.06.2014 </w:t>
      </w:r>
      <w:hyperlink r:id="rId120" w:history="1">
        <w:r>
          <w:rPr>
            <w:color w:val="0000FF"/>
          </w:rPr>
          <w:t>N 34-РЗ</w:t>
        </w:r>
      </w:hyperlink>
      <w:r>
        <w:t xml:space="preserve">, от 16.03.2015 </w:t>
      </w:r>
      <w:hyperlink r:id="rId121" w:history="1">
        <w:r>
          <w:rPr>
            <w:color w:val="0000FF"/>
          </w:rPr>
          <w:t>N 3-РЗ</w:t>
        </w:r>
      </w:hyperlink>
      <w:r>
        <w:t>)</w:t>
      </w:r>
    </w:p>
    <w:p w:rsidR="00653451" w:rsidRDefault="00653451">
      <w:pPr>
        <w:pStyle w:val="ConsPlusNormal"/>
        <w:ind w:firstLine="540"/>
        <w:jc w:val="both"/>
      </w:pPr>
      <w:r>
        <w:t xml:space="preserve">3. Пенсионное обеспечение лиц, указанных в </w:t>
      </w:r>
      <w:hyperlink w:anchor="P200" w:history="1">
        <w:r>
          <w:rPr>
            <w:color w:val="0000FF"/>
          </w:rPr>
          <w:t>части 1</w:t>
        </w:r>
      </w:hyperlink>
      <w:r>
        <w:t xml:space="preserve"> настоящей статьи, осуществляется в порядке, установленном </w:t>
      </w:r>
      <w:hyperlink w:anchor="P126" w:history="1">
        <w:r>
          <w:rPr>
            <w:color w:val="0000FF"/>
          </w:rPr>
          <w:t>статьями 10</w:t>
        </w:r>
      </w:hyperlink>
      <w:r>
        <w:t xml:space="preserve"> и </w:t>
      </w:r>
      <w:hyperlink w:anchor="P162" w:history="1">
        <w:r>
          <w:rPr>
            <w:color w:val="0000FF"/>
          </w:rPr>
          <w:t>12</w:t>
        </w:r>
      </w:hyperlink>
      <w:r>
        <w:t xml:space="preserve"> настоящего Закона, с учетом особенностей, предусмотренных настоящей статьей.</w:t>
      </w:r>
    </w:p>
    <w:p w:rsidR="00653451" w:rsidRDefault="00653451">
      <w:pPr>
        <w:pStyle w:val="ConsPlusNormal"/>
        <w:jc w:val="both"/>
      </w:pPr>
    </w:p>
    <w:p w:rsidR="00653451" w:rsidRDefault="00653451">
      <w:pPr>
        <w:pStyle w:val="ConsPlusNormal"/>
        <w:ind w:firstLine="540"/>
        <w:jc w:val="both"/>
        <w:outlineLvl w:val="1"/>
      </w:pPr>
      <w:r>
        <w:t>Статья 18. Вступление в силу настоящего Закона</w:t>
      </w:r>
    </w:p>
    <w:p w:rsidR="00653451" w:rsidRDefault="00653451">
      <w:pPr>
        <w:pStyle w:val="ConsPlusNormal"/>
        <w:jc w:val="both"/>
      </w:pPr>
    </w:p>
    <w:p w:rsidR="00653451" w:rsidRDefault="00653451">
      <w:pPr>
        <w:pStyle w:val="ConsPlusNormal"/>
        <w:ind w:firstLine="540"/>
        <w:jc w:val="both"/>
      </w:pPr>
      <w:r>
        <w:t>Настоящий Закон вступает в силу через десять дней после его официального опубликования.</w:t>
      </w:r>
    </w:p>
    <w:p w:rsidR="00653451" w:rsidRDefault="00653451">
      <w:pPr>
        <w:pStyle w:val="ConsPlusNormal"/>
        <w:jc w:val="both"/>
      </w:pPr>
    </w:p>
    <w:p w:rsidR="00653451" w:rsidRDefault="00653451">
      <w:pPr>
        <w:pStyle w:val="ConsPlusNormal"/>
        <w:jc w:val="right"/>
      </w:pPr>
      <w:r>
        <w:t>Президент</w:t>
      </w:r>
    </w:p>
    <w:p w:rsidR="00653451" w:rsidRDefault="00653451">
      <w:pPr>
        <w:pStyle w:val="ConsPlusNormal"/>
        <w:jc w:val="right"/>
      </w:pPr>
      <w:r>
        <w:t>Удмуртской Республики</w:t>
      </w:r>
    </w:p>
    <w:p w:rsidR="00653451" w:rsidRDefault="00653451">
      <w:pPr>
        <w:pStyle w:val="ConsPlusNormal"/>
        <w:jc w:val="right"/>
      </w:pPr>
      <w:r>
        <w:t>А.А.ВОЛКОВ</w:t>
      </w:r>
    </w:p>
    <w:p w:rsidR="00653451" w:rsidRDefault="00653451">
      <w:pPr>
        <w:pStyle w:val="ConsPlusNormal"/>
      </w:pPr>
      <w:r>
        <w:t>г. Ижевск</w:t>
      </w:r>
    </w:p>
    <w:p w:rsidR="00653451" w:rsidRDefault="00653451">
      <w:pPr>
        <w:pStyle w:val="ConsPlusNormal"/>
      </w:pPr>
      <w:r>
        <w:t>24 октября 2008 года</w:t>
      </w:r>
    </w:p>
    <w:p w:rsidR="00653451" w:rsidRDefault="00653451">
      <w:pPr>
        <w:pStyle w:val="ConsPlusNormal"/>
      </w:pPr>
      <w:r>
        <w:t>N 43-РЗ</w:t>
      </w:r>
    </w:p>
    <w:p w:rsidR="00653451" w:rsidRDefault="00653451">
      <w:pPr>
        <w:pStyle w:val="ConsPlusNormal"/>
        <w:jc w:val="both"/>
      </w:pPr>
    </w:p>
    <w:p w:rsidR="00653451" w:rsidRDefault="00653451">
      <w:pPr>
        <w:pStyle w:val="ConsPlusNormal"/>
        <w:jc w:val="both"/>
      </w:pPr>
    </w:p>
    <w:p w:rsidR="00653451" w:rsidRDefault="00653451">
      <w:pPr>
        <w:pStyle w:val="ConsPlusNormal"/>
        <w:pBdr>
          <w:top w:val="single" w:sz="6" w:space="0" w:color="auto"/>
        </w:pBdr>
        <w:spacing w:before="100" w:after="100"/>
        <w:jc w:val="both"/>
        <w:rPr>
          <w:sz w:val="2"/>
          <w:szCs w:val="2"/>
        </w:rPr>
      </w:pPr>
    </w:p>
    <w:p w:rsidR="00170112" w:rsidRDefault="00170112"/>
    <w:sectPr w:rsidR="00170112" w:rsidSect="00293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3451"/>
    <w:rsid w:val="00041A1E"/>
    <w:rsid w:val="00045107"/>
    <w:rsid w:val="000805BA"/>
    <w:rsid w:val="000E748A"/>
    <w:rsid w:val="00166D8C"/>
    <w:rsid w:val="00170112"/>
    <w:rsid w:val="00174FEA"/>
    <w:rsid w:val="00292472"/>
    <w:rsid w:val="0035370C"/>
    <w:rsid w:val="003B7956"/>
    <w:rsid w:val="0044403E"/>
    <w:rsid w:val="00507164"/>
    <w:rsid w:val="00595B6C"/>
    <w:rsid w:val="005C0D88"/>
    <w:rsid w:val="00653451"/>
    <w:rsid w:val="006B2C73"/>
    <w:rsid w:val="00736B3B"/>
    <w:rsid w:val="00754939"/>
    <w:rsid w:val="007767A7"/>
    <w:rsid w:val="00813302"/>
    <w:rsid w:val="008C265E"/>
    <w:rsid w:val="00996B3F"/>
    <w:rsid w:val="009B5B5D"/>
    <w:rsid w:val="00A54637"/>
    <w:rsid w:val="00A85D18"/>
    <w:rsid w:val="00AA5B0B"/>
    <w:rsid w:val="00B41E3A"/>
    <w:rsid w:val="00B5366B"/>
    <w:rsid w:val="00BB0C13"/>
    <w:rsid w:val="00BE7534"/>
    <w:rsid w:val="00C1059E"/>
    <w:rsid w:val="00C90A7F"/>
    <w:rsid w:val="00CD0529"/>
    <w:rsid w:val="00D10CF8"/>
    <w:rsid w:val="00D30AD2"/>
    <w:rsid w:val="00D8214A"/>
    <w:rsid w:val="00E76B84"/>
    <w:rsid w:val="00F86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4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34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4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4AEBF1C84CBE15C39E8AF01E8C7817176D043B94B8B00E5FA765D7EED59CE1B69E744F34FC942F85CAMAC2J" TargetMode="External"/><Relationship Id="rId117" Type="http://schemas.openxmlformats.org/officeDocument/2006/relationships/hyperlink" Target="consultantplus://offline/ref=314AEBF1C84CBE15C39E8AF01E8C7817176D043B94B8B00E5FA765D7EED59CE1B69E744F34FC942F85C5MAC6J" TargetMode="External"/><Relationship Id="rId21" Type="http://schemas.openxmlformats.org/officeDocument/2006/relationships/hyperlink" Target="consultantplus://offline/ref=314AEBF1C84CBE15C39E8AF01E8C7817176D043A90B8B0065FA765D7EED59CE1B69E744F34FC942F85CCMACDJ" TargetMode="External"/><Relationship Id="rId42" Type="http://schemas.openxmlformats.org/officeDocument/2006/relationships/hyperlink" Target="consultantplus://offline/ref=314AEBF1C84CBE15C39E8AF01E8C7817176D043B94B8B00E5FA765D7EED59CE1B69E744F34FC942F85CAMACCJ" TargetMode="External"/><Relationship Id="rId47" Type="http://schemas.openxmlformats.org/officeDocument/2006/relationships/hyperlink" Target="consultantplus://offline/ref=314AEBF1C84CBE15C38087E672D270161C32083890B4E65200FC3880MEC7J" TargetMode="External"/><Relationship Id="rId63" Type="http://schemas.openxmlformats.org/officeDocument/2006/relationships/hyperlink" Target="consultantplus://offline/ref=314AEBF1C84CBE15C38087E672D270161D37013994B4E65200FC3880E7DFCBA6F9C7360B38FF93M2CEJ" TargetMode="External"/><Relationship Id="rId68" Type="http://schemas.openxmlformats.org/officeDocument/2006/relationships/hyperlink" Target="consultantplus://offline/ref=314AEBF1C84CBE15C38087E672D270161D37013994B4E65200FC3880E7DFCBA6F9C7360B39FA9CM2C6J" TargetMode="External"/><Relationship Id="rId84" Type="http://schemas.openxmlformats.org/officeDocument/2006/relationships/hyperlink" Target="consultantplus://offline/ref=314AEBF1C84CBE15C38087E672D270161D37013994B4E65200FC3880E7DFCBA6F9C7360B38FF95M2C6J" TargetMode="External"/><Relationship Id="rId89" Type="http://schemas.openxmlformats.org/officeDocument/2006/relationships/hyperlink" Target="consultantplus://offline/ref=314AEBF1C84CBE15C38087E672D270161D37013994B4E65200FC3880E7DFCBA6F9C7360B38FF93M2CEJ" TargetMode="External"/><Relationship Id="rId112" Type="http://schemas.openxmlformats.org/officeDocument/2006/relationships/hyperlink" Target="consultantplus://offline/ref=314AEBF1C84CBE15C38087E672D270161D3309389DB4E65200FC3880E7DFCBA6F9C73403M3CEJ" TargetMode="External"/><Relationship Id="rId16" Type="http://schemas.openxmlformats.org/officeDocument/2006/relationships/hyperlink" Target="consultantplus://offline/ref=314AEBF1C84CBE15C39E8AF01E8C7817176D043493BDB80D5FA765D7EED59CE1B69E744F34FC942F85CCMAC3J" TargetMode="External"/><Relationship Id="rId107" Type="http://schemas.openxmlformats.org/officeDocument/2006/relationships/hyperlink" Target="consultantplus://offline/ref=314AEBF1C84CBE15C39E8AF01E8C7817176D043996B6B40A5FA765D7EED59CE1B69E744F34FC942F85CDMAC3J" TargetMode="External"/><Relationship Id="rId11" Type="http://schemas.openxmlformats.org/officeDocument/2006/relationships/hyperlink" Target="consultantplus://offline/ref=314AEBF1C84CBE15C39E8AF01E8C7817176D043A90B8B0065FA765D7EED59CE1B69E744F34FC942F85CCMAC3J" TargetMode="External"/><Relationship Id="rId32" Type="http://schemas.openxmlformats.org/officeDocument/2006/relationships/hyperlink" Target="consultantplus://offline/ref=314AEBF1C84CBE15C39E8AF01E8C7817176D043993B6B80D5FA765D7EED59CE1B69E744F34FC942F85CEMAC4J" TargetMode="External"/><Relationship Id="rId37" Type="http://schemas.openxmlformats.org/officeDocument/2006/relationships/hyperlink" Target="consultantplus://offline/ref=314AEBF1C84CBE15C39E8AF01E8C7817176D043B9DB6B4075FA765D7EED59CE1B69E744F34FC942F85CDMAC1J" TargetMode="External"/><Relationship Id="rId53" Type="http://schemas.openxmlformats.org/officeDocument/2006/relationships/hyperlink" Target="consultantplus://offline/ref=314AEBF1C84CBE15C39E8AF01E8C7817176D043B94B8B00E5FA765D7EED59CE1B69E744F34FC942F85CBMAC0J" TargetMode="External"/><Relationship Id="rId58" Type="http://schemas.openxmlformats.org/officeDocument/2006/relationships/hyperlink" Target="consultantplus://offline/ref=314AEBF1C84CBE15C38087E672D270161D37013994B4E65200FC3880E7DFCBA6F9C7360B38FF95M2C6J" TargetMode="External"/><Relationship Id="rId74" Type="http://schemas.openxmlformats.org/officeDocument/2006/relationships/hyperlink" Target="consultantplus://offline/ref=314AEBF1C84CBE15C38087E672D270161C32083890B4E65200FC3880MEC7J" TargetMode="External"/><Relationship Id="rId79" Type="http://schemas.openxmlformats.org/officeDocument/2006/relationships/hyperlink" Target="consultantplus://offline/ref=314AEBF1C84CBE15C39E8AF01E8C7817176D043B94B8B00E5FA765D7EED59CE1B69E744F34FC942F85C4MAC4J" TargetMode="External"/><Relationship Id="rId102" Type="http://schemas.openxmlformats.org/officeDocument/2006/relationships/hyperlink" Target="consultantplus://offline/ref=314AEBF1C84CBE15C39E8AF01E8C7817176D043993B6B80D5FA765D7EED59CE1B69E744F34FC942F85CBMAC6J" TargetMode="External"/><Relationship Id="rId123" Type="http://schemas.openxmlformats.org/officeDocument/2006/relationships/theme" Target="theme/theme1.xml"/><Relationship Id="rId5" Type="http://schemas.openxmlformats.org/officeDocument/2006/relationships/hyperlink" Target="consultantplus://offline/ref=314AEBF1C84CBE15C39E8AF01E8C7817176D043E92B8B90F5FA765D7EED59CE1B69E744F34FC942F85CCMAC1J" TargetMode="External"/><Relationship Id="rId61" Type="http://schemas.openxmlformats.org/officeDocument/2006/relationships/hyperlink" Target="consultantplus://offline/ref=314AEBF1C84CBE15C38087E672D270161D37013994B4E65200FC3880E7DFCBA6F9C7360B39F992M2CFJ" TargetMode="External"/><Relationship Id="rId82" Type="http://schemas.openxmlformats.org/officeDocument/2006/relationships/hyperlink" Target="consultantplus://offline/ref=314AEBF1C84CBE15C39E8AF01E8C7817176D043B94B8B00E5FA765D7EED59CE1B69E744F34FC942F85C4MAC6J" TargetMode="External"/><Relationship Id="rId90" Type="http://schemas.openxmlformats.org/officeDocument/2006/relationships/hyperlink" Target="consultantplus://offline/ref=314AEBF1C84CBE15C38087E672D270161D37013994B4E65200FC3880E7DFCBA6F9C7310CM3CAJ" TargetMode="External"/><Relationship Id="rId95" Type="http://schemas.openxmlformats.org/officeDocument/2006/relationships/hyperlink" Target="consultantplus://offline/ref=314AEBF1C84CBE15C38087E672D270161D37013994B4E65200FC3880E7DFCBA6F9C7360B39FA9DM2CFJ" TargetMode="External"/><Relationship Id="rId19" Type="http://schemas.openxmlformats.org/officeDocument/2006/relationships/hyperlink" Target="consultantplus://offline/ref=314AEBF1C84CBE15C39E8AF01E8C7817176D043993B6B80D5FA765D7EED59CE1B69E744F34FC942F85CDMAC3J" TargetMode="External"/><Relationship Id="rId14" Type="http://schemas.openxmlformats.org/officeDocument/2006/relationships/hyperlink" Target="consultantplus://offline/ref=314AEBF1C84CBE15C39E8AF01E8C7817176D043B91BAB6065FA765D7EED59CE1B69E744F34FC942F85CCMAC3J" TargetMode="External"/><Relationship Id="rId22" Type="http://schemas.openxmlformats.org/officeDocument/2006/relationships/hyperlink" Target="consultantplus://offline/ref=314AEBF1C84CBE15C38087E672D270161D370C3A92B4E65200FC3880MEC7J" TargetMode="External"/><Relationship Id="rId27" Type="http://schemas.openxmlformats.org/officeDocument/2006/relationships/hyperlink" Target="consultantplus://offline/ref=314AEBF1C84CBE15C39E8AF01E8C7817176D043B91BAB6065FA765D7EED59CE1B69E744F34FC942F85CDMAC3J" TargetMode="External"/><Relationship Id="rId30" Type="http://schemas.openxmlformats.org/officeDocument/2006/relationships/hyperlink" Target="consultantplus://offline/ref=314AEBF1C84CBE15C39E8AF01E8C7817176D043B91BAB6065FA765D7EED59CE1B69E744F34FC942F85CEMAC5J" TargetMode="External"/><Relationship Id="rId35" Type="http://schemas.openxmlformats.org/officeDocument/2006/relationships/hyperlink" Target="consultantplus://offline/ref=314AEBF1C84CBE15C39E8AF01E8C7817176D043993B6B80D5FA765D7EED59CE1B69E744F34FC942F85CEMAC0J" TargetMode="External"/><Relationship Id="rId43" Type="http://schemas.openxmlformats.org/officeDocument/2006/relationships/hyperlink" Target="consultantplus://offline/ref=314AEBF1C84CBE15C39E8AF01E8C7817176D043496B9B2095FA765D7EED59CE1B69E744F34FC942F85CDMACDJ" TargetMode="External"/><Relationship Id="rId48" Type="http://schemas.openxmlformats.org/officeDocument/2006/relationships/hyperlink" Target="consultantplus://offline/ref=314AEBF1C84CBE15C38087E672D270161D3309389DB4E65200FC3880MEC7J" TargetMode="External"/><Relationship Id="rId56" Type="http://schemas.openxmlformats.org/officeDocument/2006/relationships/hyperlink" Target="consultantplus://offline/ref=314AEBF1C84CBE15C39E8AF01E8C7817176D043B94B8B00E5FA765D7EED59CE1B69E744F34FC942F85CBMAC1J" TargetMode="External"/><Relationship Id="rId64" Type="http://schemas.openxmlformats.org/officeDocument/2006/relationships/hyperlink" Target="consultantplus://offline/ref=314AEBF1C84CBE15C38087E672D270161D37013994B4E65200FC3880E7DFCBA6F9C7310CM3CAJ" TargetMode="External"/><Relationship Id="rId69" Type="http://schemas.openxmlformats.org/officeDocument/2006/relationships/hyperlink" Target="consultantplus://offline/ref=314AEBF1C84CBE15C38087E672D270161D37013994B4E65200FC3880E7DFCBA6F9C7360B39FA9DM2CFJ" TargetMode="External"/><Relationship Id="rId77" Type="http://schemas.openxmlformats.org/officeDocument/2006/relationships/hyperlink" Target="consultantplus://offline/ref=314AEBF1C84CBE15C38087E672D270161C32083890B4E65200FC3880MEC7J" TargetMode="External"/><Relationship Id="rId100" Type="http://schemas.openxmlformats.org/officeDocument/2006/relationships/hyperlink" Target="consultantplus://offline/ref=314AEBF1C84CBE15C39E8AF01E8C7817176D043B94B8B00E5FA765D7EED59CE1B69E744F34FC942F85C4MAC1J" TargetMode="External"/><Relationship Id="rId105" Type="http://schemas.openxmlformats.org/officeDocument/2006/relationships/hyperlink" Target="consultantplus://offline/ref=314AEBF1C84CBE15C39E8AF01E8C7817176D043B9DB6B4075FA765D7EED59CE1B69E744F34FC942F85CDMAC1J" TargetMode="External"/><Relationship Id="rId113" Type="http://schemas.openxmlformats.org/officeDocument/2006/relationships/hyperlink" Target="consultantplus://offline/ref=314AEBF1C84CBE15C39E8AF01E8C7817176D043B94B8B00E5FA765D7EED59CE1B69E744F34FC942F85C5MAC4J" TargetMode="External"/><Relationship Id="rId118" Type="http://schemas.openxmlformats.org/officeDocument/2006/relationships/hyperlink" Target="consultantplus://offline/ref=314AEBF1C84CBE15C38087E672D270161C32083890B4E65200FC3880MEC7J" TargetMode="External"/><Relationship Id="rId8" Type="http://schemas.openxmlformats.org/officeDocument/2006/relationships/hyperlink" Target="consultantplus://offline/ref=314AEBF1C84CBE15C39E8AF01E8C7817176D04389DBFB1085FA765D7EED59CE1B69E744F34FC942F85CCMACDJ" TargetMode="External"/><Relationship Id="rId51" Type="http://schemas.openxmlformats.org/officeDocument/2006/relationships/hyperlink" Target="consultantplus://offline/ref=314AEBF1C84CBE15C38087E672D270161C32083890B4E65200FC3880MEC7J" TargetMode="External"/><Relationship Id="rId72" Type="http://schemas.openxmlformats.org/officeDocument/2006/relationships/hyperlink" Target="consultantplus://offline/ref=314AEBF1C84CBE15C39E8AF01E8C7817176D043993B6B80D5FA765D7EED59CE1B69E744F34FC942F85C9MAC6J" TargetMode="External"/><Relationship Id="rId80" Type="http://schemas.openxmlformats.org/officeDocument/2006/relationships/hyperlink" Target="consultantplus://offline/ref=314AEBF1C84CBE15C39E8AF01E8C7817176D043B94B8B00E5FA765D7EED59CE1B69E744F34FC942F85C4MAC5J" TargetMode="External"/><Relationship Id="rId85" Type="http://schemas.openxmlformats.org/officeDocument/2006/relationships/hyperlink" Target="consultantplus://offline/ref=314AEBF1C84CBE15C38087E672D270161D37013994B4E65200FC3880E7DFCBA6F9C7360B38FC91M2C6J" TargetMode="External"/><Relationship Id="rId93" Type="http://schemas.openxmlformats.org/officeDocument/2006/relationships/hyperlink" Target="consultantplus://offline/ref=314AEBF1C84CBE15C38087E672D270161D37013994B4E65200FC3880E7DFCBA6F9C7310CM3CDJ" TargetMode="External"/><Relationship Id="rId98" Type="http://schemas.openxmlformats.org/officeDocument/2006/relationships/hyperlink" Target="consultantplus://offline/ref=314AEBF1C84CBE15C39E8AF01E8C7817176D043B97BDB50C5FA765D7EED59CE1B69E744F34FC942F84CDMACDJ" TargetMode="External"/><Relationship Id="rId121" Type="http://schemas.openxmlformats.org/officeDocument/2006/relationships/hyperlink" Target="consultantplus://offline/ref=314AEBF1C84CBE15C39E8AF01E8C7817176D043B94B8B00E5FA765D7EED59CE1B69E744F34FC942F85C5MAC0J" TargetMode="External"/><Relationship Id="rId3" Type="http://schemas.openxmlformats.org/officeDocument/2006/relationships/webSettings" Target="webSettings.xml"/><Relationship Id="rId12" Type="http://schemas.openxmlformats.org/officeDocument/2006/relationships/hyperlink" Target="consultantplus://offline/ref=314AEBF1C84CBE15C39E8AF01E8C7817176D043B97BDB50C5FA765D7EED59CE1B69E744F34FC942F84CCMAC7J" TargetMode="External"/><Relationship Id="rId17" Type="http://schemas.openxmlformats.org/officeDocument/2006/relationships/hyperlink" Target="consultantplus://offline/ref=314AEBF1C84CBE15C39E8AF01E8C7817176D043993B6B80D5FA765D7EED59CE1B69E744F34FC942F85CDMAC4J" TargetMode="External"/><Relationship Id="rId25" Type="http://schemas.openxmlformats.org/officeDocument/2006/relationships/hyperlink" Target="consultantplus://offline/ref=314AEBF1C84CBE15C39E8AF01E8C7817176D043B91BAB6065FA765D7EED59CE1B69E744F34FC942F85CCMACCJ" TargetMode="External"/><Relationship Id="rId33" Type="http://schemas.openxmlformats.org/officeDocument/2006/relationships/hyperlink" Target="consultantplus://offline/ref=314AEBF1C84CBE15C39E8AF01E8C7817176D043993B6B80D5FA765D7EED59CE1B69E744F34FC942F85CEMAC6J" TargetMode="External"/><Relationship Id="rId38" Type="http://schemas.openxmlformats.org/officeDocument/2006/relationships/hyperlink" Target="consultantplus://offline/ref=314AEBF1C84CBE15C39E8AF01E8C7817176D043993B6B2085FA765D7EED59CE1B69E744F34FC942F85CDMAC4J" TargetMode="External"/><Relationship Id="rId46" Type="http://schemas.openxmlformats.org/officeDocument/2006/relationships/hyperlink" Target="consultantplus://offline/ref=314AEBF1C84CBE15C38087E672D270161D37013896B4E65200FC3880E7DFCBA6F9C73502M3CCJ" TargetMode="External"/><Relationship Id="rId59" Type="http://schemas.openxmlformats.org/officeDocument/2006/relationships/hyperlink" Target="consultantplus://offline/ref=314AEBF1C84CBE15C38087E672D270161D37013994B4E65200FC3880E7DFCBA6F9C7360B38FC91M2C6J" TargetMode="External"/><Relationship Id="rId67" Type="http://schemas.openxmlformats.org/officeDocument/2006/relationships/hyperlink" Target="consultantplus://offline/ref=314AEBF1C84CBE15C38087E672D270161D37013994B4E65200FC3880E7DFCBA6F9C7310CM3CDJ" TargetMode="External"/><Relationship Id="rId103" Type="http://schemas.openxmlformats.org/officeDocument/2006/relationships/hyperlink" Target="consultantplus://offline/ref=314AEBF1C84CBE15C38087E672D270161C32083890B4E65200FC3880MEC7J" TargetMode="External"/><Relationship Id="rId108" Type="http://schemas.openxmlformats.org/officeDocument/2006/relationships/hyperlink" Target="consultantplus://offline/ref=314AEBF1C84CBE15C38087E672D270161C32083890B4E65200FC3880MEC7J" TargetMode="External"/><Relationship Id="rId116" Type="http://schemas.openxmlformats.org/officeDocument/2006/relationships/hyperlink" Target="consultantplus://offline/ref=314AEBF1C84CBE15C39E8AF01E8C7817176D043993B6B80D5FA765D7EED59CE1B69E744F34FC942F84CCMAC1J" TargetMode="External"/><Relationship Id="rId20" Type="http://schemas.openxmlformats.org/officeDocument/2006/relationships/hyperlink" Target="consultantplus://offline/ref=314AEBF1C84CBE15C39E8AF01E8C7817176D043993B6B80D5FA765D7EED59CE1B69E744F34FC942F85CDMACCJ" TargetMode="External"/><Relationship Id="rId41" Type="http://schemas.openxmlformats.org/officeDocument/2006/relationships/hyperlink" Target="consultantplus://offline/ref=314AEBF1C84CBE15C39E8AF01E8C7817176D043993B6B80D5FA765D7EED59CE1B69E744F34FC942F85CFMAC6J" TargetMode="External"/><Relationship Id="rId54" Type="http://schemas.openxmlformats.org/officeDocument/2006/relationships/hyperlink" Target="consultantplus://offline/ref=314AEBF1C84CBE15C39E8AF01E8C7817176D043993B6B80D5FA765D7EED59CE1B69E744F34FC942F85C8MAC4J" TargetMode="External"/><Relationship Id="rId62" Type="http://schemas.openxmlformats.org/officeDocument/2006/relationships/hyperlink" Target="consultantplus://offline/ref=314AEBF1C84CBE15C38087E672D270161D37013994B4E65200FC3880E7DFCBA6F9C7360B39F992M2CCJ" TargetMode="External"/><Relationship Id="rId70" Type="http://schemas.openxmlformats.org/officeDocument/2006/relationships/hyperlink" Target="consultantplus://offline/ref=314AEBF1C84CBE15C39E8AF01E8C7817176D043496B9B2095FA765D7EED59CE1B69E744F34FC942F85CEMAC6J" TargetMode="External"/><Relationship Id="rId75" Type="http://schemas.openxmlformats.org/officeDocument/2006/relationships/hyperlink" Target="consultantplus://offline/ref=314AEBF1C84CBE15C38087E672D270161D3309389DB4E65200FC3880E7DFCBA6F9C73403M3CEJ" TargetMode="External"/><Relationship Id="rId83" Type="http://schemas.openxmlformats.org/officeDocument/2006/relationships/hyperlink" Target="consultantplus://offline/ref=314AEBF1C84CBE15C39E8AF01E8C7817176D043996B6B40A5FA765D7EED59CE1B69E744F34FC942F85CDMAC1J" TargetMode="External"/><Relationship Id="rId88" Type="http://schemas.openxmlformats.org/officeDocument/2006/relationships/hyperlink" Target="consultantplus://offline/ref=314AEBF1C84CBE15C38087E672D270161D37013994B4E65200FC3880E7DFCBA6F9C7360B39F992M2CCJ" TargetMode="External"/><Relationship Id="rId91" Type="http://schemas.openxmlformats.org/officeDocument/2006/relationships/hyperlink" Target="consultantplus://offline/ref=314AEBF1C84CBE15C38087E672D270161D37013994B4E65200FC3880E7DFCBA6F9C7360B39F895M2C6J" TargetMode="External"/><Relationship Id="rId96" Type="http://schemas.openxmlformats.org/officeDocument/2006/relationships/hyperlink" Target="consultantplus://offline/ref=314AEBF1C84CBE15C39E8AF01E8C7817176D043496B9B2095FA765D7EED59CE1B69E744F34FC942F85CEMAC0J" TargetMode="External"/><Relationship Id="rId111" Type="http://schemas.openxmlformats.org/officeDocument/2006/relationships/hyperlink" Target="consultantplus://offline/ref=314AEBF1C84CBE15C38087E672D270161C32083890B4E65200FC3880MEC7J" TargetMode="External"/><Relationship Id="rId1" Type="http://schemas.openxmlformats.org/officeDocument/2006/relationships/styles" Target="styles.xml"/><Relationship Id="rId6" Type="http://schemas.openxmlformats.org/officeDocument/2006/relationships/hyperlink" Target="consultantplus://offline/ref=314AEBF1C84CBE15C39E8AF01E8C7817176D043993B6B80D5FA765D7EED59CE1B69E744F34FC942F85CCMACCJ" TargetMode="External"/><Relationship Id="rId15" Type="http://schemas.openxmlformats.org/officeDocument/2006/relationships/hyperlink" Target="consultantplus://offline/ref=314AEBF1C84CBE15C39E8AF01E8C7817176D043496B9B2095FA765D7EED59CE1B69E744F34FC942F85CDMAC3J" TargetMode="External"/><Relationship Id="rId23" Type="http://schemas.openxmlformats.org/officeDocument/2006/relationships/hyperlink" Target="consultantplus://offline/ref=314AEBF1C84CBE15C39E8AF01E8C7817176D043993B6B80D5FA765D7EED59CE1B69E744F34FC942F85CDMACDJ" TargetMode="External"/><Relationship Id="rId28" Type="http://schemas.openxmlformats.org/officeDocument/2006/relationships/hyperlink" Target="consultantplus://offline/ref=314AEBF1C84CBE15C39E8AF01E8C7817176D043B91BAB6065FA765D7EED59CE1B69E744F34FC942F85CDMACDJ" TargetMode="External"/><Relationship Id="rId36" Type="http://schemas.openxmlformats.org/officeDocument/2006/relationships/hyperlink" Target="consultantplus://offline/ref=314AEBF1C84CBE15C39E8AF01E8C7817176D043993B6B80D5FA765D7EED59CE1B69E744F34FC942F85CEMAC2J" TargetMode="External"/><Relationship Id="rId49" Type="http://schemas.openxmlformats.org/officeDocument/2006/relationships/hyperlink" Target="consultantplus://offline/ref=314AEBF1C84CBE15C39E8AF01E8C7817176D043B94B8B00E5FA765D7EED59CE1B69E744F34FC942F85CBMAC6J" TargetMode="External"/><Relationship Id="rId57" Type="http://schemas.openxmlformats.org/officeDocument/2006/relationships/hyperlink" Target="consultantplus://offline/ref=314AEBF1C84CBE15C39E8AF01E8C7817176D043996B6B40A5FA765D7EED59CE1B69E744F34FC942F85CDMAC4J" TargetMode="External"/><Relationship Id="rId106" Type="http://schemas.openxmlformats.org/officeDocument/2006/relationships/hyperlink" Target="consultantplus://offline/ref=314AEBF1C84CBE15C39E8AF01E8C7817176D043993B6B2085FA765D7EED59CE1B69E744F34FC942F85CDMAC4J" TargetMode="External"/><Relationship Id="rId114" Type="http://schemas.openxmlformats.org/officeDocument/2006/relationships/hyperlink" Target="consultantplus://offline/ref=314AEBF1C84CBE15C39E8AF01E8C7817176D043996B6B40A5FA765D7EED59CE1B69E744F34FC942F85CDMACCJ" TargetMode="External"/><Relationship Id="rId119" Type="http://schemas.openxmlformats.org/officeDocument/2006/relationships/hyperlink" Target="consultantplus://offline/ref=314AEBF1C84CBE15C38087E672D270161D3309389DB4E65200FC3880E7DFCBA6F9C7360B39FB90M2CDJ" TargetMode="External"/><Relationship Id="rId10" Type="http://schemas.openxmlformats.org/officeDocument/2006/relationships/hyperlink" Target="consultantplus://offline/ref=314AEBF1C84CBE15C39E8AF01E8C7817176D043993B6B2085FA765D7EED59CE1B69E744F34FC942F85CDMAC4J" TargetMode="External"/><Relationship Id="rId31" Type="http://schemas.openxmlformats.org/officeDocument/2006/relationships/hyperlink" Target="consultantplus://offline/ref=314AEBF1C84CBE15C39E8AF01E8C7817176D043A90B8B0065FA765D7EED59CE1B69E744F34FC942F85CDMAC5J" TargetMode="External"/><Relationship Id="rId44" Type="http://schemas.openxmlformats.org/officeDocument/2006/relationships/hyperlink" Target="consultantplus://offline/ref=314AEBF1C84CBE15C39E8AF01E8C7817176D043496B9B2095FA765D7EED59CE1B69E744F34FC942F85CEMAC4J" TargetMode="External"/><Relationship Id="rId52" Type="http://schemas.openxmlformats.org/officeDocument/2006/relationships/hyperlink" Target="consultantplus://offline/ref=314AEBF1C84CBE15C38087E672D270161D3309389DB4E65200FC3880E7DFCBA6F9C73403M3CEJ" TargetMode="External"/><Relationship Id="rId60" Type="http://schemas.openxmlformats.org/officeDocument/2006/relationships/hyperlink" Target="consultantplus://offline/ref=314AEBF1C84CBE15C38087E672D270161D37013994B4E65200FC3880E7DFCBA6F9C7360B39F991M2C8J" TargetMode="External"/><Relationship Id="rId65" Type="http://schemas.openxmlformats.org/officeDocument/2006/relationships/hyperlink" Target="consultantplus://offline/ref=314AEBF1C84CBE15C38087E672D270161D37013994B4E65200FC3880E7DFCBA6F9C7360B39F895M2C6J" TargetMode="External"/><Relationship Id="rId73" Type="http://schemas.openxmlformats.org/officeDocument/2006/relationships/hyperlink" Target="consultantplus://offline/ref=314AEBF1C84CBE15C39E8AF01E8C7817176D043993B6B80D5FA765D7EED59CE1B69E744F34FC942F85C9MAC7J" TargetMode="External"/><Relationship Id="rId78" Type="http://schemas.openxmlformats.org/officeDocument/2006/relationships/hyperlink" Target="consultantplus://offline/ref=314AEBF1C84CBE15C38087E672D270161D3309389DB4E65200FC3880E7DFCBA6F9C73403M3CEJ" TargetMode="External"/><Relationship Id="rId81" Type="http://schemas.openxmlformats.org/officeDocument/2006/relationships/hyperlink" Target="consultantplus://offline/ref=314AEBF1C84CBE15C39E8AF01E8C7817176D043B97BDB50C5FA765D7EED59CE1B69E744F34FC942F84CDMAC0J" TargetMode="External"/><Relationship Id="rId86" Type="http://schemas.openxmlformats.org/officeDocument/2006/relationships/hyperlink" Target="consultantplus://offline/ref=314AEBF1C84CBE15C38087E672D270161D37013994B4E65200FC3880E7DFCBA6F9C7360B39F991M2C8J" TargetMode="External"/><Relationship Id="rId94" Type="http://schemas.openxmlformats.org/officeDocument/2006/relationships/hyperlink" Target="consultantplus://offline/ref=314AEBF1C84CBE15C38087E672D270161D37013994B4E65200FC3880E7DFCBA6F9C7360B39FA9CM2C6J" TargetMode="External"/><Relationship Id="rId99" Type="http://schemas.openxmlformats.org/officeDocument/2006/relationships/hyperlink" Target="consultantplus://offline/ref=314AEBF1C84CBE15C39E8AF01E8C7817176D043B97BDB50C5FA765D7EED59CE1B69E744F34FC942F84CEMAC5J" TargetMode="External"/><Relationship Id="rId101" Type="http://schemas.openxmlformats.org/officeDocument/2006/relationships/hyperlink" Target="consultantplus://offline/ref=314AEBF1C84CBE15C39E8AF01E8C7817176D043993B6B80D5FA765D7EED59CE1B69E744F34FC942F85CBMAC5J" TargetMode="External"/><Relationship Id="rId12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14AEBF1C84CBE15C39E8AF01E8C7817176D043996B6B40A5FA765D7EED59CE1B69E744F34FC942F85CCMAC3J" TargetMode="External"/><Relationship Id="rId13" Type="http://schemas.openxmlformats.org/officeDocument/2006/relationships/hyperlink" Target="consultantplus://offline/ref=314AEBF1C84CBE15C39E8AF01E8C7817176D043B94B8B00E5FA765D7EED59CE1B69E744F34FC942F85CAMAC1J" TargetMode="External"/><Relationship Id="rId18" Type="http://schemas.openxmlformats.org/officeDocument/2006/relationships/hyperlink" Target="consultantplus://offline/ref=314AEBF1C84CBE15C38087E672D270161D37013994B4E65200FC3880E7DFCBA6F9C7360B39FD91M2CFJ" TargetMode="External"/><Relationship Id="rId39" Type="http://schemas.openxmlformats.org/officeDocument/2006/relationships/hyperlink" Target="consultantplus://offline/ref=314AEBF1C84CBE15C39E8AF01E8C7817176D043996B6B40A5FA765D7EED59CE1B69E744F34FC942F85CCMACCJ" TargetMode="External"/><Relationship Id="rId109" Type="http://schemas.openxmlformats.org/officeDocument/2006/relationships/hyperlink" Target="consultantplus://offline/ref=314AEBF1C84CBE15C38087E672D270161D3309389DB4E65200FC3880E7DFCBA6F9C73403M3CEJ" TargetMode="External"/><Relationship Id="rId34" Type="http://schemas.openxmlformats.org/officeDocument/2006/relationships/hyperlink" Target="consultantplus://offline/ref=314AEBF1C84CBE15C39E8AF01E8C7817176D043993B6B80D5FA765D7EED59CE1B69E744F34FC942F85CEMAC7J" TargetMode="External"/><Relationship Id="rId50" Type="http://schemas.openxmlformats.org/officeDocument/2006/relationships/hyperlink" Target="consultantplus://offline/ref=314AEBF1C84CBE15C39E8AF01E8C7817176D043493BDB80D5FA765D7EED59CE1B69E744F34FC942F85CCMAC3J" TargetMode="External"/><Relationship Id="rId55" Type="http://schemas.openxmlformats.org/officeDocument/2006/relationships/hyperlink" Target="consultantplus://offline/ref=314AEBF1C84CBE15C39E8AF01E8C7817176D043B97BDB50C5FA765D7EED59CE1B69E744F34FC942F84CCMAC2J" TargetMode="External"/><Relationship Id="rId76" Type="http://schemas.openxmlformats.org/officeDocument/2006/relationships/hyperlink" Target="consultantplus://offline/ref=314AEBF1C84CBE15C39E8AF01E8C7817176D043B94B8B00E5FA765D7EED59CE1B69E744F34FC942F85CBMACCJ" TargetMode="External"/><Relationship Id="rId97" Type="http://schemas.openxmlformats.org/officeDocument/2006/relationships/hyperlink" Target="consultantplus://offline/ref=314AEBF1C84CBE15C39E8AF01E8C7817176D043B97BDB50C5FA765D7EED59CE1B69E744F34FC942F84CDMAC2J" TargetMode="External"/><Relationship Id="rId104" Type="http://schemas.openxmlformats.org/officeDocument/2006/relationships/hyperlink" Target="consultantplus://offline/ref=314AEBF1C84CBE15C39E8AF01E8C7817176D043B94B8B00E5FA765D7EED59CE1B69E744F34FC942F85C4MAC3J" TargetMode="External"/><Relationship Id="rId120" Type="http://schemas.openxmlformats.org/officeDocument/2006/relationships/hyperlink" Target="consultantplus://offline/ref=314AEBF1C84CBE15C39E8AF01E8C7817176D043B97BDB50C5FA765D7EED59CE1B69E744F34FC942F84CEMAC3J" TargetMode="External"/><Relationship Id="rId7" Type="http://schemas.openxmlformats.org/officeDocument/2006/relationships/hyperlink" Target="consultantplus://offline/ref=314AEBF1C84CBE15C39E8AF01E8C7817176D043B9DB6B4075FA765D7EED59CE1B69E744F34FC942F85CDMAC1J" TargetMode="External"/><Relationship Id="rId71" Type="http://schemas.openxmlformats.org/officeDocument/2006/relationships/hyperlink" Target="consultantplus://offline/ref=314AEBF1C84CBE15C39E8AF01E8C7817176D043B97BDB50C5FA765D7EED59CE1B69E744F34FC942F84CCMACCJ" TargetMode="External"/><Relationship Id="rId92" Type="http://schemas.openxmlformats.org/officeDocument/2006/relationships/hyperlink" Target="consultantplus://offline/ref=314AEBF1C84CBE15C38087E672D270161D37013994B4E65200FC3880E7DFCBA6F9C7360B39F896M2CDJ" TargetMode="External"/><Relationship Id="rId2" Type="http://schemas.openxmlformats.org/officeDocument/2006/relationships/settings" Target="settings.xml"/><Relationship Id="rId29" Type="http://schemas.openxmlformats.org/officeDocument/2006/relationships/hyperlink" Target="consultantplus://offline/ref=314AEBF1C84CBE15C39E8AF01E8C7817176D043B91BAB6065FA765D7EED59CE1B69E744F34FC942F85CEMAC4J" TargetMode="External"/><Relationship Id="rId24" Type="http://schemas.openxmlformats.org/officeDocument/2006/relationships/hyperlink" Target="consultantplus://offline/ref=314AEBF1C84CBE15C39E8AF01E8C7817176D043A90B8B0065FA765D7EED59CE1B69E744F34FC942F85CDMAC4J" TargetMode="External"/><Relationship Id="rId40" Type="http://schemas.openxmlformats.org/officeDocument/2006/relationships/hyperlink" Target="consultantplus://offline/ref=314AEBF1C84CBE15C39E8AF01E8C7817176D043993B6B80D5FA765D7EED59CE1B69E744F34FC942F85CFMAC5J" TargetMode="External"/><Relationship Id="rId45" Type="http://schemas.openxmlformats.org/officeDocument/2006/relationships/hyperlink" Target="consultantplus://offline/ref=314AEBF1C84CBE15C39E8AF01E8C7817176D043993B6B80D5FA765D7EED59CE1B69E744F34FC942F85CFMAC2J" TargetMode="External"/><Relationship Id="rId66" Type="http://schemas.openxmlformats.org/officeDocument/2006/relationships/hyperlink" Target="consultantplus://offline/ref=314AEBF1C84CBE15C38087E672D270161D37013994B4E65200FC3880E7DFCBA6F9C7360B39F896M2CDJ" TargetMode="External"/><Relationship Id="rId87" Type="http://schemas.openxmlformats.org/officeDocument/2006/relationships/hyperlink" Target="consultantplus://offline/ref=314AEBF1C84CBE15C38087E672D270161D37013994B4E65200FC3880E7DFCBA6F9C7360B39F992M2CFJ" TargetMode="External"/><Relationship Id="rId110" Type="http://schemas.openxmlformats.org/officeDocument/2006/relationships/hyperlink" Target="consultantplus://offline/ref=314AEBF1C84CBE15C39E8AF01E8C7817176D043B94B8B00E5FA765D7EED59CE1B69E744F34FC942F85C4MACCJ" TargetMode="External"/><Relationship Id="rId115" Type="http://schemas.openxmlformats.org/officeDocument/2006/relationships/hyperlink" Target="consultantplus://offline/ref=314AEBF1C84CBE15C39E8AF01E8C7817176D043B97BDB50C5FA765D7EED59CE1B69E744F34FC942F84CEMA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6824</Words>
  <Characters>38903</Characters>
  <Application>Microsoft Office Word</Application>
  <DocSecurity>0</DocSecurity>
  <Lines>324</Lines>
  <Paragraphs>91</Paragraphs>
  <ScaleCrop>false</ScaleCrop>
  <Company>Reanimator Extreme Edition</Company>
  <LinksUpToDate>false</LinksUpToDate>
  <CharactersWithSpaces>45636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2017-04-19T09:02:00Z</dcterms:created>
  <dcterms:modified xsi:type="dcterms:W3CDTF">2017-04-19T09:02:00Z</dcterms:modified>
</cp:coreProperties>
</file>