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2BB2" w:rsidRDefault="00612BB2" w:rsidP="001048C6">
      <w:pPr>
        <w:pStyle w:val="1"/>
        <w:spacing w:line="240" w:lineRule="auto"/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80681206" r:id="rId8"/>
        </w:objec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E965B7">
        <w:rPr>
          <w:rFonts w:ascii="Times New Roman" w:hAnsi="Times New Roman" w:cs="Times New Roman"/>
          <w:sz w:val="26"/>
          <w:szCs w:val="26"/>
        </w:rPr>
        <w:t xml:space="preserve"> 22</w:t>
      </w:r>
      <w:r w:rsidRPr="004538B8">
        <w:rPr>
          <w:rFonts w:ascii="Times New Roman" w:hAnsi="Times New Roman" w:cs="Times New Roman"/>
          <w:sz w:val="26"/>
          <w:szCs w:val="26"/>
        </w:rPr>
        <w:t>»</w:t>
      </w:r>
      <w:r w:rsidR="00E965B7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1435D1">
        <w:rPr>
          <w:rFonts w:ascii="Times New Roman" w:hAnsi="Times New Roman" w:cs="Times New Roman"/>
          <w:sz w:val="26"/>
          <w:szCs w:val="26"/>
        </w:rPr>
        <w:t>2</w:t>
      </w:r>
      <w:r w:rsidR="007B73AC">
        <w:rPr>
          <w:rFonts w:ascii="Times New Roman" w:hAnsi="Times New Roman" w:cs="Times New Roman"/>
          <w:sz w:val="26"/>
          <w:szCs w:val="26"/>
        </w:rPr>
        <w:t>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</w:t>
      </w:r>
      <w:r w:rsidR="001435D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</w:t>
      </w:r>
      <w:r w:rsidR="00E965B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E965B7">
        <w:rPr>
          <w:rFonts w:ascii="Times New Roman" w:hAnsi="Times New Roman" w:cs="Times New Roman"/>
          <w:sz w:val="26"/>
          <w:szCs w:val="26"/>
        </w:rPr>
        <w:t>363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326" w:rsidRDefault="009A0326" w:rsidP="0021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612BB2" w:rsidRDefault="00172BDD" w:rsidP="0021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193129" w:rsidRPr="006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</w:t>
      </w:r>
      <w:r w:rsidRPr="006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4127F" w:rsidRPr="006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Совета депутатов муниципального образования «Воткинский район» от  21.08.2008г. № 177 «О денежном содержании муниципальных служащих в органах местного самоуправления муниципального образования «Воткинский район»</w:t>
      </w:r>
    </w:p>
    <w:p w:rsidR="00AA27B1" w:rsidRPr="003609C9" w:rsidRDefault="00AA27B1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4D4D" w:rsidRPr="003609C9" w:rsidRDefault="00D552B8" w:rsidP="000C2119">
      <w:pPr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2119" w:rsidRPr="003609C9" w:rsidRDefault="00244D93" w:rsidP="00244D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0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4127F">
        <w:rPr>
          <w:rFonts w:ascii="Times New Roman" w:hAnsi="Times New Roman" w:cs="Times New Roman"/>
          <w:sz w:val="24"/>
          <w:szCs w:val="24"/>
        </w:rPr>
        <w:t>Федеральным законом от 02.03.2007г. № 25-ФЗ «О муниципальной службе в Российской Федерации», законом Удмуртской Республики от 20.03.2008г. № 10-РЗ «О муниципальной службе в Удмуртской Республике», постановлени</w:t>
      </w:r>
      <w:r w:rsidR="009A096E">
        <w:rPr>
          <w:rFonts w:ascii="Times New Roman" w:hAnsi="Times New Roman" w:cs="Times New Roman"/>
          <w:sz w:val="24"/>
          <w:szCs w:val="24"/>
        </w:rPr>
        <w:t>ями</w:t>
      </w:r>
      <w:r w:rsidR="0074127F">
        <w:rPr>
          <w:rFonts w:ascii="Times New Roman" w:hAnsi="Times New Roman" w:cs="Times New Roman"/>
          <w:sz w:val="24"/>
          <w:szCs w:val="24"/>
        </w:rPr>
        <w:t xml:space="preserve"> Правительства Удмуртской Республики</w:t>
      </w:r>
      <w:r w:rsidR="009A096E">
        <w:rPr>
          <w:rFonts w:ascii="Times New Roman" w:hAnsi="Times New Roman" w:cs="Times New Roman"/>
          <w:sz w:val="24"/>
          <w:szCs w:val="24"/>
        </w:rPr>
        <w:t xml:space="preserve"> от 10.10.2016г.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</w:t>
      </w:r>
      <w:proofErr w:type="gramEnd"/>
      <w:r w:rsidR="009A096E">
        <w:rPr>
          <w:rFonts w:ascii="Times New Roman" w:hAnsi="Times New Roman" w:cs="Times New Roman"/>
          <w:sz w:val="24"/>
          <w:szCs w:val="24"/>
        </w:rPr>
        <w:t xml:space="preserve">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</w:t>
      </w:r>
      <w:r w:rsidR="0074127F">
        <w:rPr>
          <w:rFonts w:ascii="Times New Roman" w:hAnsi="Times New Roman" w:cs="Times New Roman"/>
          <w:sz w:val="24"/>
          <w:szCs w:val="24"/>
        </w:rPr>
        <w:t xml:space="preserve"> от 26.02.2021г. № 106 «О внесении изменений в отдельные постановления Правительства Удмуртской Рес</w:t>
      </w:r>
      <w:r w:rsidR="00EA51FA">
        <w:rPr>
          <w:rFonts w:ascii="Times New Roman" w:hAnsi="Times New Roman" w:cs="Times New Roman"/>
          <w:sz w:val="24"/>
          <w:szCs w:val="24"/>
        </w:rPr>
        <w:t>публики</w:t>
      </w:r>
      <w:r w:rsidR="0074127F">
        <w:rPr>
          <w:rFonts w:ascii="Times New Roman" w:hAnsi="Times New Roman" w:cs="Times New Roman"/>
          <w:sz w:val="24"/>
          <w:szCs w:val="24"/>
        </w:rPr>
        <w:t>»</w:t>
      </w:r>
      <w:r w:rsidR="00EA51FA">
        <w:rPr>
          <w:rFonts w:ascii="Times New Roman" w:hAnsi="Times New Roman" w:cs="Times New Roman"/>
          <w:sz w:val="24"/>
          <w:szCs w:val="24"/>
        </w:rPr>
        <w:t xml:space="preserve">, </w:t>
      </w:r>
      <w:r w:rsidR="00D552B8" w:rsidRPr="003609C9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2E22E0" w:rsidRDefault="00193129" w:rsidP="00193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014B" w:rsidRPr="0019312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E22E0" w:rsidRPr="00193129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«Воткинский район» от  21.08.2008г. № 177 «О денежном содержании муниципальных служащих в органах местного самоуправления муниципального образования «Воткинский район» </w:t>
      </w:r>
      <w:r w:rsidRPr="00193129"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193129" w:rsidRDefault="00193129" w:rsidP="00193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 дополнить абзацами следующего содержания:</w:t>
      </w:r>
    </w:p>
    <w:p w:rsidR="00193129" w:rsidRDefault="00193129" w:rsidP="00193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B3388">
        <w:rPr>
          <w:rFonts w:ascii="Times New Roman" w:hAnsi="Times New Roman" w:cs="Times New Roman"/>
          <w:sz w:val="24"/>
          <w:szCs w:val="24"/>
        </w:rPr>
        <w:t>Разрешить руководителям органов местного самоуправления муниципального образования «Воткинский район» с</w:t>
      </w:r>
      <w:r w:rsidR="00FE6AB5">
        <w:rPr>
          <w:rFonts w:ascii="Times New Roman" w:hAnsi="Times New Roman" w:cs="Times New Roman"/>
          <w:sz w:val="24"/>
          <w:szCs w:val="24"/>
        </w:rPr>
        <w:t xml:space="preserve">охранить за муниципальными служащими, назначенными с их согласия в связи с изменением структуры и сокращением численности муниципальных </w:t>
      </w:r>
      <w:r w:rsidR="00FE6AB5">
        <w:rPr>
          <w:rFonts w:ascii="Times New Roman" w:hAnsi="Times New Roman" w:cs="Times New Roman"/>
          <w:sz w:val="24"/>
          <w:szCs w:val="24"/>
        </w:rPr>
        <w:lastRenderedPageBreak/>
        <w:t>служащих на должности с меньшим должностным окладом, размеры должностных окладов и ежемесячного денежного поощрения по прежней должности муниципальной службы на время их работы в новой должности муниципальной службы в пределах установленного фонда оплаты труда</w:t>
      </w:r>
      <w:proofErr w:type="gramEnd"/>
      <w:r w:rsidR="00FE6AB5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:rsidR="00FE6AB5" w:rsidRDefault="00FE6AB5" w:rsidP="00786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размеров должностных окладов и ежемесячного денежного поощрения по прежней должности муниципальной службы осуществляется</w:t>
      </w:r>
      <w:r w:rsidR="00C811E5">
        <w:rPr>
          <w:rFonts w:ascii="Times New Roman" w:hAnsi="Times New Roman" w:cs="Times New Roman"/>
          <w:sz w:val="24"/>
          <w:szCs w:val="24"/>
        </w:rPr>
        <w:t xml:space="preserve"> до увеличения в установленном порядке размеров должностных окладов и ежемесячного денежного поощрения по новой должности муниципальной службы до размеров должностных окладов и ежемесячного денежного поощрения по прежней должности муниципальной службы.</w:t>
      </w:r>
    </w:p>
    <w:p w:rsidR="004B3388" w:rsidRDefault="004B3388" w:rsidP="00786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сохранения размеров должностных окладов и ежемесячного денежного поощрения по прежней должности муниципальной службы устанавливается муниципальным правовым актом</w:t>
      </w:r>
      <w:r w:rsidR="00CF39EF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</w:t>
      </w:r>
      <w:proofErr w:type="gramStart"/>
      <w:r w:rsidR="00CF39E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5F1D" w:rsidRPr="0026663A" w:rsidRDefault="00BD6E54" w:rsidP="00786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63A">
        <w:rPr>
          <w:rFonts w:ascii="Times New Roman" w:hAnsi="Times New Roman" w:cs="Times New Roman"/>
          <w:sz w:val="24"/>
          <w:szCs w:val="24"/>
        </w:rPr>
        <w:t>Сохранение размеров должностных окладов и ежемесячного денежного поощрения</w:t>
      </w:r>
      <w:r w:rsidR="00796F37" w:rsidRPr="0026663A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410F9A" w:rsidRPr="0026663A">
        <w:rPr>
          <w:rFonts w:ascii="Times New Roman" w:hAnsi="Times New Roman" w:cs="Times New Roman"/>
          <w:sz w:val="24"/>
          <w:szCs w:val="24"/>
        </w:rPr>
        <w:t>м</w:t>
      </w:r>
      <w:r w:rsidR="00796F37" w:rsidRPr="0026663A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410F9A" w:rsidRPr="0026663A">
        <w:rPr>
          <w:rFonts w:ascii="Times New Roman" w:hAnsi="Times New Roman" w:cs="Times New Roman"/>
          <w:sz w:val="24"/>
          <w:szCs w:val="24"/>
        </w:rPr>
        <w:t>м</w:t>
      </w:r>
      <w:r w:rsidRPr="0026663A">
        <w:rPr>
          <w:rFonts w:ascii="Times New Roman" w:hAnsi="Times New Roman" w:cs="Times New Roman"/>
          <w:sz w:val="24"/>
          <w:szCs w:val="24"/>
        </w:rPr>
        <w:t xml:space="preserve"> по прежней должности муниципальной службы оформляется </w:t>
      </w:r>
      <w:r w:rsidR="00530378" w:rsidRPr="0026663A">
        <w:rPr>
          <w:rFonts w:ascii="Times New Roman" w:hAnsi="Times New Roman" w:cs="Times New Roman"/>
          <w:sz w:val="24"/>
          <w:szCs w:val="24"/>
        </w:rPr>
        <w:t>постановлением (распоряжением)</w:t>
      </w:r>
      <w:r w:rsidRPr="0026663A">
        <w:rPr>
          <w:rFonts w:ascii="Times New Roman" w:hAnsi="Times New Roman" w:cs="Times New Roman"/>
          <w:sz w:val="24"/>
          <w:szCs w:val="24"/>
        </w:rPr>
        <w:t xml:space="preserve"> </w:t>
      </w:r>
      <w:r w:rsidR="000E5F1D" w:rsidRPr="0026663A">
        <w:rPr>
          <w:rFonts w:ascii="Times New Roman" w:hAnsi="Times New Roman" w:cs="Times New Roman"/>
          <w:sz w:val="24"/>
          <w:szCs w:val="24"/>
        </w:rPr>
        <w:t>руководител</w:t>
      </w:r>
      <w:r w:rsidR="00410F9A" w:rsidRPr="0026663A">
        <w:rPr>
          <w:rFonts w:ascii="Times New Roman" w:hAnsi="Times New Roman" w:cs="Times New Roman"/>
          <w:sz w:val="24"/>
          <w:szCs w:val="24"/>
        </w:rPr>
        <w:t>я</w:t>
      </w:r>
      <w:r w:rsidR="000E5F1D" w:rsidRPr="0026663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10F9A" w:rsidRPr="0026663A">
        <w:rPr>
          <w:rFonts w:ascii="Times New Roman" w:hAnsi="Times New Roman" w:cs="Times New Roman"/>
          <w:sz w:val="24"/>
          <w:szCs w:val="24"/>
        </w:rPr>
        <w:t>а</w:t>
      </w:r>
      <w:r w:rsidR="000E5F1D" w:rsidRPr="0026663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«Воткинский район» или приказом руководителя отраслевого (функционального) органа Администрации муниципального образования «Воткинский район».</w:t>
      </w:r>
    </w:p>
    <w:p w:rsidR="00244D93" w:rsidRDefault="00244D93" w:rsidP="00786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2. Настоящее решение вступае</w:t>
      </w:r>
      <w:r w:rsidR="00CB587A">
        <w:rPr>
          <w:rFonts w:ascii="Times New Roman" w:hAnsi="Times New Roman" w:cs="Times New Roman"/>
          <w:sz w:val="24"/>
          <w:szCs w:val="24"/>
        </w:rPr>
        <w:t>т в силу с момента его принятия</w:t>
      </w:r>
      <w:r w:rsidR="00FE0FF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12 марта 2021 года. </w:t>
      </w:r>
      <w:bookmarkStart w:id="0" w:name="_GoBack"/>
      <w:bookmarkEnd w:id="0"/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</w:t>
      </w:r>
      <w:r w:rsidR="00EE1910">
        <w:rPr>
          <w:rFonts w:ascii="Times New Roman" w:hAnsi="Times New Roman" w:cs="Times New Roman"/>
          <w:sz w:val="24"/>
          <w:szCs w:val="24"/>
        </w:rPr>
        <w:t xml:space="preserve"> </w:t>
      </w:r>
      <w:r w:rsidR="00786EE3">
        <w:rPr>
          <w:rFonts w:ascii="Times New Roman" w:hAnsi="Times New Roman" w:cs="Times New Roman"/>
          <w:sz w:val="24"/>
          <w:szCs w:val="24"/>
        </w:rPr>
        <w:tab/>
      </w:r>
      <w:r w:rsidR="00EE1910">
        <w:rPr>
          <w:rFonts w:ascii="Times New Roman" w:hAnsi="Times New Roman" w:cs="Times New Roman"/>
          <w:sz w:val="24"/>
          <w:szCs w:val="24"/>
        </w:rPr>
        <w:t>3</w:t>
      </w:r>
      <w:r w:rsidR="007429A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609C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0C69DB" w:rsidRPr="003609C9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="00AB6A55" w:rsidRPr="003609C9">
        <w:rPr>
          <w:rFonts w:ascii="Times New Roman" w:hAnsi="Times New Roman" w:cs="Times New Roman"/>
          <w:sz w:val="24"/>
          <w:szCs w:val="24"/>
        </w:rPr>
        <w:t xml:space="preserve">   </w:t>
      </w:r>
      <w:r w:rsidRPr="00360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3609C9">
        <w:rPr>
          <w:rFonts w:ascii="Times New Roman" w:hAnsi="Times New Roman" w:cs="Times New Roman"/>
          <w:sz w:val="24"/>
          <w:szCs w:val="24"/>
        </w:rPr>
        <w:t xml:space="preserve"> </w:t>
      </w:r>
      <w:r w:rsidRPr="003609C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0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A7149" w:rsidRPr="003609C9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4D" w:rsidRPr="003609C9" w:rsidRDefault="00244D4D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3609C9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</w:t>
      </w:r>
      <w:r w:rsidR="00E965B7">
        <w:rPr>
          <w:rFonts w:ascii="Times New Roman" w:hAnsi="Times New Roman" w:cs="Times New Roman"/>
          <w:sz w:val="24"/>
          <w:szCs w:val="24"/>
        </w:rPr>
        <w:t xml:space="preserve"> 22</w:t>
      </w:r>
      <w:r w:rsidRPr="003609C9">
        <w:rPr>
          <w:rFonts w:ascii="Times New Roman" w:hAnsi="Times New Roman" w:cs="Times New Roman"/>
          <w:sz w:val="24"/>
          <w:szCs w:val="24"/>
        </w:rPr>
        <w:t>»</w:t>
      </w:r>
      <w:r w:rsidR="00E965B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609C9">
        <w:rPr>
          <w:rFonts w:ascii="Times New Roman" w:hAnsi="Times New Roman" w:cs="Times New Roman"/>
          <w:sz w:val="24"/>
          <w:szCs w:val="24"/>
        </w:rPr>
        <w:t xml:space="preserve"> 20</w:t>
      </w:r>
      <w:r w:rsidR="00AA7149" w:rsidRPr="003609C9">
        <w:rPr>
          <w:rFonts w:ascii="Times New Roman" w:hAnsi="Times New Roman" w:cs="Times New Roman"/>
          <w:sz w:val="24"/>
          <w:szCs w:val="24"/>
        </w:rPr>
        <w:t>2</w:t>
      </w:r>
      <w:r w:rsidR="007B73AC">
        <w:rPr>
          <w:rFonts w:ascii="Times New Roman" w:hAnsi="Times New Roman" w:cs="Times New Roman"/>
          <w:sz w:val="24"/>
          <w:szCs w:val="24"/>
        </w:rPr>
        <w:t>1</w:t>
      </w:r>
      <w:r w:rsidRPr="003609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Pr="003609C9" w:rsidRDefault="00244D93" w:rsidP="000C2119">
      <w:pPr>
        <w:spacing w:after="0"/>
        <w:rPr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№ </w:t>
      </w:r>
      <w:r w:rsidR="00E965B7">
        <w:rPr>
          <w:rFonts w:ascii="Times New Roman" w:hAnsi="Times New Roman" w:cs="Times New Roman"/>
          <w:sz w:val="24"/>
          <w:szCs w:val="24"/>
        </w:rPr>
        <w:t>363</w:t>
      </w:r>
    </w:p>
    <w:sectPr w:rsidR="007E0244" w:rsidRPr="003609C9" w:rsidSect="001871C1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6B" w:rsidRDefault="005B5A6B" w:rsidP="00612BB2">
      <w:pPr>
        <w:spacing w:after="0" w:line="240" w:lineRule="auto"/>
      </w:pPr>
      <w:r>
        <w:separator/>
      </w:r>
    </w:p>
  </w:endnote>
  <w:endnote w:type="continuationSeparator" w:id="0">
    <w:p w:rsidR="005B5A6B" w:rsidRDefault="005B5A6B" w:rsidP="0061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6B" w:rsidRDefault="005B5A6B" w:rsidP="00612BB2">
      <w:pPr>
        <w:spacing w:after="0" w:line="240" w:lineRule="auto"/>
      </w:pPr>
      <w:r>
        <w:separator/>
      </w:r>
    </w:p>
  </w:footnote>
  <w:footnote w:type="continuationSeparator" w:id="0">
    <w:p w:rsidR="005B5A6B" w:rsidRDefault="005B5A6B" w:rsidP="0061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CE"/>
    <w:rsid w:val="000200DA"/>
    <w:rsid w:val="00031AFE"/>
    <w:rsid w:val="00044EFC"/>
    <w:rsid w:val="000C2119"/>
    <w:rsid w:val="000C69DB"/>
    <w:rsid w:val="000E493D"/>
    <w:rsid w:val="000E5F1D"/>
    <w:rsid w:val="001048C6"/>
    <w:rsid w:val="001168B5"/>
    <w:rsid w:val="00122DFA"/>
    <w:rsid w:val="001435D1"/>
    <w:rsid w:val="00172BDD"/>
    <w:rsid w:val="00185757"/>
    <w:rsid w:val="001871C1"/>
    <w:rsid w:val="00193129"/>
    <w:rsid w:val="00196162"/>
    <w:rsid w:val="001F615E"/>
    <w:rsid w:val="001F789C"/>
    <w:rsid w:val="00201FEE"/>
    <w:rsid w:val="00207C95"/>
    <w:rsid w:val="00212855"/>
    <w:rsid w:val="00212884"/>
    <w:rsid w:val="00217029"/>
    <w:rsid w:val="00231E68"/>
    <w:rsid w:val="00234BCE"/>
    <w:rsid w:val="002403C2"/>
    <w:rsid w:val="00244D4D"/>
    <w:rsid w:val="00244D93"/>
    <w:rsid w:val="00255805"/>
    <w:rsid w:val="0026663A"/>
    <w:rsid w:val="002723FB"/>
    <w:rsid w:val="002A099D"/>
    <w:rsid w:val="002A49C1"/>
    <w:rsid w:val="002A5630"/>
    <w:rsid w:val="002B354B"/>
    <w:rsid w:val="002C7861"/>
    <w:rsid w:val="002E22E0"/>
    <w:rsid w:val="002E38EF"/>
    <w:rsid w:val="003015FD"/>
    <w:rsid w:val="003044AF"/>
    <w:rsid w:val="00342B32"/>
    <w:rsid w:val="0034695D"/>
    <w:rsid w:val="003609C9"/>
    <w:rsid w:val="00363C99"/>
    <w:rsid w:val="00380315"/>
    <w:rsid w:val="003861DC"/>
    <w:rsid w:val="003C1FF8"/>
    <w:rsid w:val="003F0711"/>
    <w:rsid w:val="00410F9A"/>
    <w:rsid w:val="00460A0D"/>
    <w:rsid w:val="004865B4"/>
    <w:rsid w:val="004A6380"/>
    <w:rsid w:val="004B3388"/>
    <w:rsid w:val="004D067C"/>
    <w:rsid w:val="004D1FC9"/>
    <w:rsid w:val="004E0E01"/>
    <w:rsid w:val="004F4D15"/>
    <w:rsid w:val="00505E44"/>
    <w:rsid w:val="00511BB4"/>
    <w:rsid w:val="005219CE"/>
    <w:rsid w:val="00530378"/>
    <w:rsid w:val="00536E87"/>
    <w:rsid w:val="00562824"/>
    <w:rsid w:val="0058014B"/>
    <w:rsid w:val="005B5A6B"/>
    <w:rsid w:val="005E7BCF"/>
    <w:rsid w:val="005F71CC"/>
    <w:rsid w:val="00610DF4"/>
    <w:rsid w:val="00612BB2"/>
    <w:rsid w:val="00614824"/>
    <w:rsid w:val="006408EB"/>
    <w:rsid w:val="00665A03"/>
    <w:rsid w:val="0067586B"/>
    <w:rsid w:val="00681E05"/>
    <w:rsid w:val="006B2B4D"/>
    <w:rsid w:val="006D1723"/>
    <w:rsid w:val="00727C30"/>
    <w:rsid w:val="0074127F"/>
    <w:rsid w:val="007429A6"/>
    <w:rsid w:val="00762DFC"/>
    <w:rsid w:val="00786EE3"/>
    <w:rsid w:val="00796F37"/>
    <w:rsid w:val="007B5DDA"/>
    <w:rsid w:val="007B73AC"/>
    <w:rsid w:val="007E0244"/>
    <w:rsid w:val="008770E4"/>
    <w:rsid w:val="00940D8A"/>
    <w:rsid w:val="009555CF"/>
    <w:rsid w:val="00964948"/>
    <w:rsid w:val="00976E1E"/>
    <w:rsid w:val="009A0326"/>
    <w:rsid w:val="009A096E"/>
    <w:rsid w:val="009A3110"/>
    <w:rsid w:val="009C0300"/>
    <w:rsid w:val="009E79EC"/>
    <w:rsid w:val="00A21F75"/>
    <w:rsid w:val="00A91527"/>
    <w:rsid w:val="00AA27B1"/>
    <w:rsid w:val="00AA7149"/>
    <w:rsid w:val="00AB6A55"/>
    <w:rsid w:val="00AB6B1D"/>
    <w:rsid w:val="00AD61AC"/>
    <w:rsid w:val="00AF1DAD"/>
    <w:rsid w:val="00B03C8B"/>
    <w:rsid w:val="00B23277"/>
    <w:rsid w:val="00B47215"/>
    <w:rsid w:val="00B53F4C"/>
    <w:rsid w:val="00B82752"/>
    <w:rsid w:val="00BA5BA7"/>
    <w:rsid w:val="00BC1411"/>
    <w:rsid w:val="00BD6E54"/>
    <w:rsid w:val="00BE600E"/>
    <w:rsid w:val="00C469D7"/>
    <w:rsid w:val="00C811E5"/>
    <w:rsid w:val="00C81A4B"/>
    <w:rsid w:val="00CB587A"/>
    <w:rsid w:val="00CF39EF"/>
    <w:rsid w:val="00D03F97"/>
    <w:rsid w:val="00D062A7"/>
    <w:rsid w:val="00D176A7"/>
    <w:rsid w:val="00D3516C"/>
    <w:rsid w:val="00D552B8"/>
    <w:rsid w:val="00D77207"/>
    <w:rsid w:val="00D94F52"/>
    <w:rsid w:val="00DB3E05"/>
    <w:rsid w:val="00DB6313"/>
    <w:rsid w:val="00DC6246"/>
    <w:rsid w:val="00DE0DBE"/>
    <w:rsid w:val="00E36AC0"/>
    <w:rsid w:val="00E37B6E"/>
    <w:rsid w:val="00E4727E"/>
    <w:rsid w:val="00E7668D"/>
    <w:rsid w:val="00E90146"/>
    <w:rsid w:val="00E965B7"/>
    <w:rsid w:val="00EA51FA"/>
    <w:rsid w:val="00EE1910"/>
    <w:rsid w:val="00F3171A"/>
    <w:rsid w:val="00FC1156"/>
    <w:rsid w:val="00FE0FFB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BB2"/>
  </w:style>
  <w:style w:type="paragraph" w:styleId="aa">
    <w:name w:val="footer"/>
    <w:basedOn w:val="a"/>
    <w:link w:val="ab"/>
    <w:uiPriority w:val="99"/>
    <w:semiHidden/>
    <w:unhideWhenUsed/>
    <w:rsid w:val="0061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2021-03-03T10:43:00Z</cp:lastPrinted>
  <dcterms:created xsi:type="dcterms:W3CDTF">2021-04-23T07:07:00Z</dcterms:created>
  <dcterms:modified xsi:type="dcterms:W3CDTF">2021-04-23T07:07:00Z</dcterms:modified>
</cp:coreProperties>
</file>