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58" w:rsidRDefault="00555358" w:rsidP="00555358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3B0C76" w:rsidRPr="00180103" w:rsidRDefault="003B0C76" w:rsidP="003B0C76">
      <w:pPr>
        <w:pStyle w:val="a3"/>
        <w:jc w:val="center"/>
        <w:rPr>
          <w:b/>
        </w:rPr>
      </w:pPr>
      <w:r w:rsidRPr="00180103">
        <w:rPr>
          <w:b/>
        </w:rPr>
        <w:t>СОВЕТ   ДЕПУТАТОВ</w:t>
      </w:r>
      <w:r>
        <w:rPr>
          <w:b/>
        </w:rPr>
        <w:t xml:space="preserve"> </w:t>
      </w:r>
      <w:r w:rsidRPr="00180103">
        <w:rPr>
          <w:b/>
        </w:rPr>
        <w:t>МУНИЦИПАЛЬНОГО ОБРАЗОВАНИЯ</w:t>
      </w:r>
    </w:p>
    <w:p w:rsidR="003B0C76" w:rsidRPr="00180103" w:rsidRDefault="003B0C76" w:rsidP="003B0C76">
      <w:pPr>
        <w:pStyle w:val="a3"/>
        <w:jc w:val="center"/>
        <w:rPr>
          <w:b/>
        </w:rPr>
      </w:pPr>
      <w:r w:rsidRPr="00180103">
        <w:rPr>
          <w:b/>
        </w:rPr>
        <w:t>«</w:t>
      </w:r>
      <w:r>
        <w:rPr>
          <w:b/>
        </w:rPr>
        <w:t xml:space="preserve">МУНИЦИПАЛЬНЫЙ ОКРУГ </w:t>
      </w:r>
      <w:r w:rsidRPr="00180103">
        <w:rPr>
          <w:b/>
        </w:rPr>
        <w:t>ВОТКИНСКИЙ РАЙОН</w:t>
      </w:r>
      <w:r>
        <w:rPr>
          <w:b/>
        </w:rPr>
        <w:t xml:space="preserve"> УДМУРТСКОЙ РЕСПУБЛИКИ</w:t>
      </w:r>
      <w:r w:rsidRPr="00180103">
        <w:rPr>
          <w:b/>
        </w:rPr>
        <w:t>»</w:t>
      </w:r>
    </w:p>
    <w:p w:rsidR="003B0C76" w:rsidRPr="00180103" w:rsidRDefault="003B0C76" w:rsidP="003B0C76">
      <w:pPr>
        <w:pStyle w:val="a3"/>
        <w:jc w:val="center"/>
        <w:rPr>
          <w:b/>
          <w:caps/>
          <w:snapToGrid w:val="0"/>
        </w:rPr>
      </w:pPr>
    </w:p>
    <w:p w:rsidR="003B0C76" w:rsidRPr="002A099D" w:rsidRDefault="003B0C76" w:rsidP="003B0C76">
      <w:pPr>
        <w:widowControl w:val="0"/>
        <w:ind w:right="-1"/>
        <w:jc w:val="center"/>
        <w:rPr>
          <w:b/>
          <w:caps/>
          <w:snapToGrid w:val="0"/>
        </w:rPr>
      </w:pPr>
    </w:p>
    <w:p w:rsidR="003B0C76" w:rsidRPr="005B2112" w:rsidRDefault="003B0C76" w:rsidP="003B0C76">
      <w:pPr>
        <w:keepNext/>
        <w:jc w:val="center"/>
        <w:outlineLvl w:val="6"/>
        <w:rPr>
          <w:b/>
          <w:spacing w:val="60"/>
          <w:sz w:val="40"/>
          <w:szCs w:val="40"/>
        </w:rPr>
      </w:pPr>
      <w:r w:rsidRPr="00B92CC9">
        <w:rPr>
          <w:b/>
          <w:sz w:val="40"/>
          <w:szCs w:val="40"/>
        </w:rPr>
        <w:t>Р Е Ш Е Н И Е</w:t>
      </w:r>
    </w:p>
    <w:p w:rsidR="003B0C76" w:rsidRPr="002A099D" w:rsidRDefault="003B0C76" w:rsidP="003B0C76">
      <w:pPr>
        <w:keepNext/>
        <w:jc w:val="center"/>
        <w:outlineLvl w:val="6"/>
        <w:rPr>
          <w:b/>
          <w:spacing w:val="60"/>
        </w:rPr>
      </w:pPr>
    </w:p>
    <w:p w:rsidR="003B0C76" w:rsidRPr="002A099D" w:rsidRDefault="003B0C76" w:rsidP="003B0C76">
      <w:pPr>
        <w:jc w:val="center"/>
        <w:rPr>
          <w:b/>
        </w:rPr>
      </w:pPr>
    </w:p>
    <w:p w:rsidR="003B0C76" w:rsidRDefault="00AC319B" w:rsidP="003B0C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3B0C76">
        <w:rPr>
          <w:sz w:val="26"/>
          <w:szCs w:val="26"/>
        </w:rPr>
        <w:t xml:space="preserve"> _ ноября  </w:t>
      </w:r>
      <w:r w:rsidR="003B0C76" w:rsidRPr="004538B8">
        <w:rPr>
          <w:sz w:val="26"/>
          <w:szCs w:val="26"/>
        </w:rPr>
        <w:t>20</w:t>
      </w:r>
      <w:r w:rsidR="003B0C76">
        <w:rPr>
          <w:sz w:val="26"/>
          <w:szCs w:val="26"/>
        </w:rPr>
        <w:t>21</w:t>
      </w:r>
      <w:r w:rsidR="003B0C76" w:rsidRPr="004538B8">
        <w:rPr>
          <w:sz w:val="26"/>
          <w:szCs w:val="26"/>
        </w:rPr>
        <w:t xml:space="preserve">  года                                                                      </w:t>
      </w:r>
      <w:r w:rsidR="003B0C76">
        <w:rPr>
          <w:sz w:val="26"/>
          <w:szCs w:val="26"/>
        </w:rPr>
        <w:t xml:space="preserve">             </w:t>
      </w:r>
      <w:r w:rsidR="003B0C76" w:rsidRPr="004538B8">
        <w:rPr>
          <w:sz w:val="26"/>
          <w:szCs w:val="26"/>
        </w:rPr>
        <w:t xml:space="preserve"> №</w:t>
      </w:r>
      <w:r w:rsidR="003B0C76">
        <w:rPr>
          <w:sz w:val="26"/>
          <w:szCs w:val="26"/>
        </w:rPr>
        <w:t xml:space="preserve"> </w:t>
      </w:r>
    </w:p>
    <w:p w:rsidR="003B0C76" w:rsidRPr="001048C6" w:rsidRDefault="003B0C76" w:rsidP="003B0C76">
      <w:pPr>
        <w:jc w:val="both"/>
      </w:pPr>
    </w:p>
    <w:p w:rsidR="003B0C76" w:rsidRPr="00F95479" w:rsidRDefault="003B0C76" w:rsidP="003B0C76">
      <w:pPr>
        <w:jc w:val="center"/>
        <w:rPr>
          <w:b/>
          <w:sz w:val="26"/>
          <w:szCs w:val="26"/>
        </w:rPr>
      </w:pPr>
      <w:r w:rsidRPr="00F95479">
        <w:rPr>
          <w:b/>
          <w:sz w:val="26"/>
          <w:szCs w:val="26"/>
        </w:rPr>
        <w:t>г. Воткинск</w:t>
      </w:r>
    </w:p>
    <w:p w:rsidR="003B0C76" w:rsidRPr="00A25557" w:rsidRDefault="003B0C76" w:rsidP="003B0C76">
      <w:pPr>
        <w:jc w:val="right"/>
      </w:pPr>
    </w:p>
    <w:p w:rsidR="003B0C76" w:rsidRPr="00F95479" w:rsidRDefault="003B0C76" w:rsidP="00270989">
      <w:pPr>
        <w:ind w:firstLine="709"/>
        <w:jc w:val="center"/>
        <w:rPr>
          <w:b/>
        </w:rPr>
      </w:pPr>
      <w:r w:rsidRPr="00F95479">
        <w:rPr>
          <w:b/>
          <w:bCs/>
        </w:rPr>
        <w:t>О</w:t>
      </w:r>
      <w:r>
        <w:rPr>
          <w:b/>
          <w:bCs/>
        </w:rPr>
        <w:t>б</w:t>
      </w:r>
      <w:r w:rsidR="000F4D9C">
        <w:rPr>
          <w:b/>
          <w:bCs/>
        </w:rPr>
        <w:t xml:space="preserve"> учреждении </w:t>
      </w:r>
      <w:r w:rsidRPr="00F95479">
        <w:rPr>
          <w:b/>
          <w:bCs/>
        </w:rPr>
        <w:t xml:space="preserve"> </w:t>
      </w:r>
      <w:r w:rsidR="00640FB3">
        <w:rPr>
          <w:b/>
        </w:rPr>
        <w:t>К</w:t>
      </w:r>
      <w:r w:rsidR="00270989">
        <w:rPr>
          <w:b/>
        </w:rPr>
        <w:t>онтрольно</w:t>
      </w:r>
      <w:r w:rsidR="001E2D18">
        <w:rPr>
          <w:b/>
        </w:rPr>
        <w:t xml:space="preserve"> </w:t>
      </w:r>
      <w:r w:rsidR="00640FB3">
        <w:rPr>
          <w:b/>
        </w:rPr>
        <w:t>-</w:t>
      </w:r>
      <w:r w:rsidR="00270989">
        <w:rPr>
          <w:b/>
        </w:rPr>
        <w:t xml:space="preserve"> счетного органа </w:t>
      </w:r>
      <w:r w:rsidRPr="00F95479">
        <w:rPr>
          <w:b/>
        </w:rPr>
        <w:t>муниципального образования</w:t>
      </w:r>
    </w:p>
    <w:p w:rsidR="003B0C76" w:rsidRPr="00F95479" w:rsidRDefault="003B0C76" w:rsidP="003B0C76">
      <w:pPr>
        <w:ind w:firstLine="709"/>
        <w:jc w:val="center"/>
        <w:rPr>
          <w:b/>
        </w:rPr>
      </w:pPr>
      <w:r w:rsidRPr="00F95479">
        <w:rPr>
          <w:b/>
        </w:rPr>
        <w:t>«</w:t>
      </w:r>
      <w:r>
        <w:rPr>
          <w:b/>
        </w:rPr>
        <w:t xml:space="preserve">Муниципальный округ </w:t>
      </w:r>
      <w:r w:rsidRPr="00F95479">
        <w:rPr>
          <w:b/>
        </w:rPr>
        <w:t>Воткинский район</w:t>
      </w:r>
      <w:r>
        <w:rPr>
          <w:b/>
        </w:rPr>
        <w:t xml:space="preserve"> Удмуртской Республики </w:t>
      </w:r>
      <w:r w:rsidRPr="00F95479">
        <w:rPr>
          <w:b/>
        </w:rPr>
        <w:t xml:space="preserve">» </w:t>
      </w:r>
    </w:p>
    <w:p w:rsidR="003B0C76" w:rsidRPr="002A0DE8" w:rsidRDefault="003B0C76" w:rsidP="003B0C76">
      <w:pPr>
        <w:ind w:firstLine="709"/>
        <w:jc w:val="center"/>
        <w:rPr>
          <w:b/>
        </w:rPr>
      </w:pPr>
    </w:p>
    <w:p w:rsidR="003B0C76" w:rsidRDefault="003B0C76" w:rsidP="003B0C76">
      <w:pPr>
        <w:jc w:val="both"/>
      </w:pPr>
      <w:r w:rsidRPr="00A25557">
        <w:rPr>
          <w:bCs/>
        </w:rPr>
        <w:tab/>
      </w:r>
      <w:r>
        <w:t>В</w:t>
      </w:r>
      <w:r w:rsidRPr="002A0DE8">
        <w:t xml:space="preserve"> соответствии с Федеральн</w:t>
      </w:r>
      <w:r>
        <w:t>ым</w:t>
      </w:r>
      <w:r w:rsidRPr="002A0DE8">
        <w:t xml:space="preserve"> закон</w:t>
      </w:r>
      <w:r>
        <w:t>ом</w:t>
      </w:r>
      <w:r w:rsidRPr="002A0DE8">
        <w:t xml:space="preserve"> от </w:t>
      </w:r>
      <w:r>
        <w:t>06.10.2003№</w:t>
      </w:r>
      <w:r w:rsidRPr="002A0DE8">
        <w:t xml:space="preserve"> 131-ФЗ «Об общих принципах организации местного самоуправления в Российской Федерации», Законом Удмуртской Республики от 13.07.2005 № 42-РЗ «О местном самоуправлении в Удмуртской Республике», </w:t>
      </w:r>
      <w:r w:rsidR="000F4D9C" w:rsidRPr="00625CC8">
        <w:t>Законом Удмуртской Респ</w:t>
      </w:r>
      <w:r w:rsidR="000F4D9C">
        <w:t>ублики от 10 июня 2021 года № 65-</w:t>
      </w:r>
      <w:r w:rsidR="000F4D9C" w:rsidRPr="00625CC8">
        <w:t xml:space="preserve">РЗ «О преобразовании муниципальных образований, образованных на территории </w:t>
      </w:r>
      <w:r w:rsidR="000F4D9C">
        <w:t xml:space="preserve">Воткинского </w:t>
      </w:r>
      <w:r w:rsidR="000F4D9C" w:rsidRPr="00625CC8"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="000F4D9C">
        <w:t xml:space="preserve">, </w:t>
      </w:r>
      <w:r w:rsidRPr="002A0DE8">
        <w:t>Уставом муниципального образования «</w:t>
      </w:r>
      <w:r>
        <w:t xml:space="preserve">Муниципальный округ Воткинский район Удмуртской Республики </w:t>
      </w:r>
      <w:r w:rsidRPr="002A0DE8">
        <w:t>»</w:t>
      </w:r>
    </w:p>
    <w:p w:rsidR="003B0C76" w:rsidRPr="00A25557" w:rsidRDefault="003B0C76" w:rsidP="003B0C76">
      <w:pPr>
        <w:jc w:val="both"/>
      </w:pPr>
    </w:p>
    <w:p w:rsidR="003B0C76" w:rsidRPr="00A25557" w:rsidRDefault="003B0C76" w:rsidP="003B0C76">
      <w:pPr>
        <w:ind w:firstLine="720"/>
        <w:jc w:val="both"/>
      </w:pPr>
      <w:r w:rsidRPr="00A25557">
        <w:t>Совет депутатов муниципального образования «</w:t>
      </w:r>
      <w:r>
        <w:t xml:space="preserve">Муниципальный округ </w:t>
      </w:r>
      <w:r w:rsidRPr="00A25557">
        <w:t>Воткинский район</w:t>
      </w:r>
      <w:r>
        <w:t xml:space="preserve"> Удмуртской Республики</w:t>
      </w:r>
      <w:r w:rsidRPr="00A25557">
        <w:t>» РЕШАЕТ:</w:t>
      </w:r>
    </w:p>
    <w:p w:rsidR="003B0C76" w:rsidRPr="00A25557" w:rsidRDefault="003B0C76" w:rsidP="003B0C76">
      <w:pPr>
        <w:ind w:firstLine="720"/>
        <w:jc w:val="both"/>
      </w:pPr>
    </w:p>
    <w:p w:rsidR="000F4D9C" w:rsidRDefault="000F4D9C" w:rsidP="00F528A8">
      <w:pPr>
        <w:jc w:val="both"/>
      </w:pPr>
      <w:r w:rsidRPr="00625CC8">
        <w:t xml:space="preserve">1. Учредить </w:t>
      </w:r>
      <w:r>
        <w:t xml:space="preserve"> </w:t>
      </w:r>
      <w:r w:rsidR="00270989">
        <w:t xml:space="preserve">Контрольно-счетный орган </w:t>
      </w:r>
      <w:r w:rsidRPr="00625CC8">
        <w:t xml:space="preserve"> муниципального образования «Муниципальный округ </w:t>
      </w:r>
      <w:r>
        <w:t xml:space="preserve">Воткинский </w:t>
      </w:r>
      <w:r w:rsidRPr="00625CC8">
        <w:t xml:space="preserve"> район Удмуртской Республики» и наделить его правами юридического лица. </w:t>
      </w:r>
    </w:p>
    <w:p w:rsidR="000F4D9C" w:rsidRDefault="000F4D9C" w:rsidP="00F528A8">
      <w:pPr>
        <w:jc w:val="both"/>
      </w:pPr>
      <w:r w:rsidRPr="00625CC8">
        <w:t>2. Утвердить при</w:t>
      </w:r>
      <w:r w:rsidR="00E5223E">
        <w:t xml:space="preserve">лагаемое Положение </w:t>
      </w:r>
      <w:r w:rsidR="00F528A8">
        <w:t xml:space="preserve">о </w:t>
      </w:r>
      <w:r w:rsidR="00270989">
        <w:t xml:space="preserve"> Контрольно-счетном органе  </w:t>
      </w:r>
      <w:r w:rsidRPr="00625CC8">
        <w:t xml:space="preserve">Администрации муниципального образования «Муниципальный округ </w:t>
      </w:r>
      <w:r>
        <w:t xml:space="preserve">Воткинский </w:t>
      </w:r>
      <w:r w:rsidRPr="00625CC8">
        <w:t xml:space="preserve"> район Удмуртской Республики». </w:t>
      </w:r>
    </w:p>
    <w:p w:rsidR="000F4D9C" w:rsidRDefault="000F4D9C" w:rsidP="00F528A8">
      <w:pPr>
        <w:jc w:val="both"/>
      </w:pPr>
      <w:r w:rsidRPr="00625CC8">
        <w:t>3. Уполномочить</w:t>
      </w:r>
      <w:r>
        <w:t xml:space="preserve"> </w:t>
      </w:r>
      <w:r w:rsidR="00270989">
        <w:t xml:space="preserve">Председателя контрольно счетного органа </w:t>
      </w:r>
      <w:r>
        <w:t xml:space="preserve"> муниципального</w:t>
      </w:r>
      <w:r w:rsidR="00270989">
        <w:t xml:space="preserve"> образования «Воткинский район» Петрову Ирину Николаевну:</w:t>
      </w:r>
      <w:r w:rsidRPr="00625CC8">
        <w:t xml:space="preserve"> </w:t>
      </w:r>
    </w:p>
    <w:p w:rsidR="000F4D9C" w:rsidRDefault="000F4D9C" w:rsidP="00F528A8">
      <w:pPr>
        <w:jc w:val="both"/>
      </w:pPr>
      <w:r w:rsidRPr="00625CC8">
        <w:t xml:space="preserve">3.1. Выступить заявителем при </w:t>
      </w:r>
      <w:r>
        <w:t xml:space="preserve">государственной регистрации </w:t>
      </w:r>
      <w:r w:rsidR="00270989">
        <w:t xml:space="preserve">Контрольно-счетного органа </w:t>
      </w:r>
      <w:r w:rsidRPr="00625CC8">
        <w:t xml:space="preserve"> муниципального образования «Муниципальный округ </w:t>
      </w:r>
      <w:r>
        <w:t xml:space="preserve">Воткинский </w:t>
      </w:r>
      <w:r w:rsidRPr="00625CC8">
        <w:t xml:space="preserve"> район Удмуртской Республики»</w:t>
      </w:r>
      <w:r>
        <w:t xml:space="preserve"> </w:t>
      </w:r>
      <w:r w:rsidRPr="00625CC8">
        <w:t xml:space="preserve">в </w:t>
      </w:r>
      <w:r>
        <w:t>Межрайонной ИФНС № 11 по Удмуртской республике</w:t>
      </w:r>
      <w:r w:rsidRPr="00625CC8">
        <w:t xml:space="preserve">. </w:t>
      </w:r>
    </w:p>
    <w:p w:rsidR="000F4D9C" w:rsidRDefault="000F4D9C" w:rsidP="00F528A8">
      <w:pPr>
        <w:jc w:val="both"/>
      </w:pPr>
      <w:r w:rsidRPr="00625CC8">
        <w:t xml:space="preserve">3.2.  Действовать без доверенности от имени юридического лица до назначения </w:t>
      </w:r>
      <w:r w:rsidR="001E2D18">
        <w:t>Председателя К</w:t>
      </w:r>
      <w:bookmarkStart w:id="0" w:name="_GoBack"/>
      <w:bookmarkEnd w:id="0"/>
      <w:r w:rsidR="00270989">
        <w:t xml:space="preserve">онтрольно-счетного органа </w:t>
      </w:r>
      <w:r w:rsidR="00270989" w:rsidRPr="00625CC8">
        <w:t xml:space="preserve"> муниципального образования «Муниципальный округ </w:t>
      </w:r>
      <w:r w:rsidR="00270989">
        <w:t xml:space="preserve">Воткинский </w:t>
      </w:r>
      <w:r w:rsidR="00270989" w:rsidRPr="00625CC8">
        <w:t xml:space="preserve"> район Удмуртской Республики»</w:t>
      </w:r>
      <w:r w:rsidRPr="00625CC8">
        <w:t>.</w:t>
      </w:r>
    </w:p>
    <w:p w:rsidR="000F4D9C" w:rsidRPr="00625CC8" w:rsidRDefault="000F4D9C" w:rsidP="00F528A8">
      <w:pPr>
        <w:jc w:val="both"/>
      </w:pPr>
      <w:r w:rsidRPr="00625CC8">
        <w:t xml:space="preserve"> 4.  Настоящее решение </w:t>
      </w:r>
      <w:r>
        <w:t xml:space="preserve">подлежит </w:t>
      </w:r>
      <w:r w:rsidRPr="00625CC8">
        <w:t>опубликован</w:t>
      </w:r>
      <w:r>
        <w:t xml:space="preserve">ию  </w:t>
      </w:r>
      <w:r w:rsidRPr="00625CC8">
        <w:t xml:space="preserve"> в периодическом печатном издании «Вестник </w:t>
      </w:r>
      <w:r>
        <w:t xml:space="preserve">правовых актов муниципального образования «Воткинский район» и размещению </w:t>
      </w:r>
      <w:r w:rsidRPr="00625CC8">
        <w:t>на официальном сайте муниципального образования «</w:t>
      </w:r>
      <w:r>
        <w:t>Воткинский район».</w:t>
      </w:r>
    </w:p>
    <w:p w:rsidR="003B0C76" w:rsidRPr="00AC2030" w:rsidRDefault="003B0C76" w:rsidP="003B0C76">
      <w:pPr>
        <w:spacing w:line="320" w:lineRule="exact"/>
        <w:ind w:firstLine="709"/>
        <w:jc w:val="both"/>
      </w:pPr>
      <w:r w:rsidRPr="00AC2030">
        <w:t xml:space="preserve"> </w:t>
      </w:r>
    </w:p>
    <w:p w:rsidR="003B0C76" w:rsidRPr="00AC2030" w:rsidRDefault="003B0C76" w:rsidP="00270989">
      <w:pPr>
        <w:jc w:val="both"/>
      </w:pPr>
      <w:r w:rsidRPr="00AC2030">
        <w:t xml:space="preserve">  Председатель Совета депутатов</w:t>
      </w:r>
    </w:p>
    <w:p w:rsidR="003B0C76" w:rsidRPr="00AC2030" w:rsidRDefault="003B0C76" w:rsidP="003B0C76">
      <w:pPr>
        <w:jc w:val="both"/>
      </w:pPr>
      <w:r w:rsidRPr="00AC2030">
        <w:t>муниципального образования</w:t>
      </w:r>
    </w:p>
    <w:p w:rsidR="003B0C76" w:rsidRPr="00AC2030" w:rsidRDefault="003B0C76" w:rsidP="003B0C76">
      <w:pPr>
        <w:jc w:val="both"/>
      </w:pPr>
      <w:r w:rsidRPr="00AC2030">
        <w:t xml:space="preserve">«Муниципальный округ </w:t>
      </w:r>
    </w:p>
    <w:p w:rsidR="003B0C76" w:rsidRPr="00AC2030" w:rsidRDefault="003B0C76" w:rsidP="003B0C76">
      <w:pPr>
        <w:jc w:val="both"/>
      </w:pPr>
      <w:r w:rsidRPr="00AC2030">
        <w:t>Воткинский район</w:t>
      </w:r>
    </w:p>
    <w:p w:rsidR="003B0C76" w:rsidRPr="00AC2030" w:rsidRDefault="003B0C76" w:rsidP="003B0C76">
      <w:pPr>
        <w:jc w:val="both"/>
      </w:pPr>
      <w:r w:rsidRPr="00AC2030">
        <w:t>Удмуртской Республики»</w:t>
      </w:r>
      <w:r w:rsidRPr="00AC2030">
        <w:tab/>
      </w:r>
      <w:r w:rsidRPr="00AC2030">
        <w:tab/>
      </w:r>
      <w:r w:rsidRPr="00AC2030">
        <w:tab/>
      </w:r>
      <w:r w:rsidRPr="00AC2030">
        <w:tab/>
      </w:r>
      <w:r w:rsidRPr="00AC2030">
        <w:tab/>
      </w:r>
      <w:r w:rsidRPr="00AC2030">
        <w:tab/>
      </w:r>
      <w:r>
        <w:t xml:space="preserve">                  </w:t>
      </w:r>
      <w:r w:rsidRPr="00AC2030">
        <w:t>М.В.Ярко</w:t>
      </w:r>
    </w:p>
    <w:p w:rsidR="002C4126" w:rsidRDefault="002C4126"/>
    <w:p w:rsidR="0047197A" w:rsidRDefault="0047197A"/>
    <w:p w:rsidR="0047197A" w:rsidRDefault="0047197A" w:rsidP="0047197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197A" w:rsidRPr="008940DF" w:rsidRDefault="0047197A" w:rsidP="0047197A">
      <w:pPr>
        <w:jc w:val="right"/>
        <w:rPr>
          <w:rFonts w:ascii="Times" w:hAnsi="Times" w:cs="Times"/>
          <w:bCs/>
          <w:color w:val="000000"/>
          <w:sz w:val="22"/>
          <w:szCs w:val="22"/>
        </w:rPr>
      </w:pPr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Приложение к решению                                        </w:t>
      </w:r>
    </w:p>
    <w:p w:rsidR="0047197A" w:rsidRPr="008940DF" w:rsidRDefault="0047197A" w:rsidP="0047197A">
      <w:pPr>
        <w:jc w:val="center"/>
        <w:rPr>
          <w:rFonts w:ascii="Times" w:hAnsi="Times" w:cs="Times"/>
          <w:bCs/>
          <w:color w:val="000000"/>
          <w:sz w:val="22"/>
          <w:szCs w:val="22"/>
        </w:rPr>
      </w:pPr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                                                                                                   Совета депутатов муниципального </w:t>
      </w:r>
    </w:p>
    <w:p w:rsidR="0047197A" w:rsidRPr="008940DF" w:rsidRDefault="0047197A" w:rsidP="0047197A">
      <w:pPr>
        <w:jc w:val="center"/>
        <w:rPr>
          <w:rFonts w:ascii="Times" w:hAnsi="Times" w:cs="Times"/>
          <w:bCs/>
          <w:color w:val="000000"/>
          <w:sz w:val="22"/>
          <w:szCs w:val="22"/>
        </w:rPr>
      </w:pPr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Times" w:hAnsi="Times" w:cs="Times"/>
          <w:bCs/>
          <w:color w:val="000000"/>
          <w:sz w:val="22"/>
          <w:szCs w:val="22"/>
        </w:rPr>
        <w:t xml:space="preserve">                             </w:t>
      </w:r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  образования «</w:t>
      </w:r>
      <w:r>
        <w:rPr>
          <w:rFonts w:ascii="Times" w:hAnsi="Times" w:cs="Times"/>
          <w:bCs/>
          <w:color w:val="000000"/>
          <w:sz w:val="22"/>
          <w:szCs w:val="22"/>
        </w:rPr>
        <w:t xml:space="preserve">МО </w:t>
      </w:r>
      <w:r w:rsidRPr="008940DF">
        <w:rPr>
          <w:rFonts w:ascii="Times" w:hAnsi="Times" w:cs="Times"/>
          <w:bCs/>
          <w:color w:val="000000"/>
          <w:sz w:val="22"/>
          <w:szCs w:val="22"/>
        </w:rPr>
        <w:t>Воткински</w:t>
      </w:r>
      <w:r>
        <w:rPr>
          <w:rFonts w:ascii="Times" w:hAnsi="Times" w:cs="Times"/>
          <w:bCs/>
          <w:color w:val="000000"/>
          <w:sz w:val="22"/>
          <w:szCs w:val="22"/>
        </w:rPr>
        <w:t>й</w:t>
      </w:r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 район</w:t>
      </w:r>
      <w:r>
        <w:rPr>
          <w:rFonts w:ascii="Times" w:hAnsi="Times" w:cs="Times"/>
          <w:bCs/>
          <w:color w:val="000000"/>
          <w:sz w:val="22"/>
          <w:szCs w:val="22"/>
        </w:rPr>
        <w:t xml:space="preserve"> УР</w:t>
      </w:r>
      <w:r w:rsidRPr="008940DF">
        <w:rPr>
          <w:rFonts w:ascii="Times" w:hAnsi="Times" w:cs="Times"/>
          <w:bCs/>
          <w:color w:val="000000"/>
          <w:sz w:val="22"/>
          <w:szCs w:val="22"/>
        </w:rPr>
        <w:t>»</w:t>
      </w:r>
    </w:p>
    <w:p w:rsidR="0047197A" w:rsidRDefault="0047197A" w:rsidP="0047197A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от ________________ № ____</w:t>
      </w:r>
    </w:p>
    <w:p w:rsidR="0047197A" w:rsidRDefault="0047197A" w:rsidP="0047197A">
      <w:pPr>
        <w:rPr>
          <w:rFonts w:ascii="Times" w:hAnsi="Times" w:cs="Times"/>
          <w:bCs/>
          <w:color w:val="000000"/>
          <w:sz w:val="22"/>
          <w:szCs w:val="22"/>
        </w:rPr>
      </w:pPr>
    </w:p>
    <w:p w:rsidR="0047197A" w:rsidRDefault="0047197A" w:rsidP="0047197A">
      <w:pPr>
        <w:contextualSpacing/>
        <w:jc w:val="right"/>
        <w:rPr>
          <w:sz w:val="27"/>
          <w:szCs w:val="27"/>
        </w:rPr>
      </w:pPr>
    </w:p>
    <w:p w:rsidR="0047197A" w:rsidRPr="0036191C" w:rsidRDefault="0047197A" w:rsidP="0047197A">
      <w:pPr>
        <w:ind w:firstLine="567"/>
        <w:jc w:val="center"/>
        <w:rPr>
          <w:b/>
          <w:bCs/>
          <w:color w:val="000000"/>
        </w:rPr>
      </w:pPr>
      <w:r w:rsidRPr="0036191C">
        <w:rPr>
          <w:b/>
          <w:bCs/>
          <w:color w:val="000000"/>
        </w:rPr>
        <w:t xml:space="preserve">Положение о контрольно-счетном органе </w:t>
      </w:r>
    </w:p>
    <w:p w:rsidR="0047197A" w:rsidRPr="0036191C" w:rsidRDefault="0047197A" w:rsidP="0047197A">
      <w:pPr>
        <w:ind w:firstLine="567"/>
        <w:jc w:val="center"/>
        <w:rPr>
          <w:b/>
          <w:color w:val="000000"/>
        </w:rPr>
      </w:pPr>
      <w:r w:rsidRPr="0036191C">
        <w:rPr>
          <w:b/>
          <w:bCs/>
          <w:color w:val="000000"/>
        </w:rPr>
        <w:t>муниципального образования</w:t>
      </w:r>
      <w:r w:rsidRPr="0036191C">
        <w:rPr>
          <w:b/>
          <w:color w:val="000000"/>
        </w:rPr>
        <w:t xml:space="preserve"> </w:t>
      </w:r>
      <w:r w:rsidRPr="0036191C">
        <w:rPr>
          <w:b/>
        </w:rPr>
        <w:t>«Муниципальный округ Воткинский район Удмуртской Республики».</w:t>
      </w:r>
    </w:p>
    <w:p w:rsidR="0047197A" w:rsidRPr="0036191C" w:rsidRDefault="0047197A" w:rsidP="0047197A">
      <w:pPr>
        <w:ind w:left="1746"/>
        <w:rPr>
          <w:b/>
          <w:color w:val="000000"/>
        </w:rPr>
      </w:pPr>
    </w:p>
    <w:p w:rsidR="0047197A" w:rsidRPr="0036191C" w:rsidRDefault="0047197A" w:rsidP="0047197A">
      <w:pPr>
        <w:ind w:firstLine="567"/>
        <w:jc w:val="center"/>
        <w:rPr>
          <w:color w:val="000000"/>
        </w:rPr>
      </w:pPr>
      <w:r w:rsidRPr="0036191C">
        <w:rPr>
          <w:color w:val="000000"/>
        </w:rPr>
        <w:t xml:space="preserve">Глава 1. </w:t>
      </w:r>
      <w:r w:rsidRPr="0036191C">
        <w:rPr>
          <w:b/>
          <w:bCs/>
          <w:color w:val="000000"/>
        </w:rPr>
        <w:t>Общие положения</w:t>
      </w:r>
    </w:p>
    <w:p w:rsidR="0047197A" w:rsidRPr="0036191C" w:rsidRDefault="0047197A" w:rsidP="0047197A">
      <w:pPr>
        <w:rPr>
          <w:color w:val="000000"/>
        </w:rPr>
      </w:pPr>
    </w:p>
    <w:p w:rsidR="0047197A" w:rsidRPr="0036191C" w:rsidRDefault="0047197A" w:rsidP="0047197A">
      <w:pPr>
        <w:ind w:firstLine="567"/>
        <w:jc w:val="both"/>
        <w:rPr>
          <w:b/>
          <w:color w:val="000000"/>
        </w:rPr>
      </w:pPr>
      <w:r w:rsidRPr="0036191C">
        <w:rPr>
          <w:color w:val="000000"/>
        </w:rPr>
        <w:t xml:space="preserve">Статья 1. </w:t>
      </w:r>
      <w:r w:rsidRPr="0036191C">
        <w:rPr>
          <w:b/>
          <w:bCs/>
          <w:color w:val="000000"/>
        </w:rPr>
        <w:t xml:space="preserve">Статус контрольно-счетного органа муниципального образования </w:t>
      </w:r>
      <w:r w:rsidRPr="0036191C">
        <w:rPr>
          <w:b/>
          <w:color w:val="000000"/>
        </w:rPr>
        <w:t>«Муниципальный округ Воткинский район Удмуртской Республики»</w:t>
      </w:r>
    </w:p>
    <w:p w:rsidR="0047197A" w:rsidRPr="0036191C" w:rsidRDefault="0047197A" w:rsidP="0047197A">
      <w:pPr>
        <w:ind w:firstLine="567"/>
        <w:jc w:val="both"/>
        <w:rPr>
          <w:bCs/>
        </w:rPr>
      </w:pPr>
    </w:p>
    <w:p w:rsidR="0047197A" w:rsidRDefault="0047197A" w:rsidP="0047197A">
      <w:pPr>
        <w:tabs>
          <w:tab w:val="left" w:pos="1933"/>
          <w:tab w:val="left" w:pos="6480"/>
        </w:tabs>
        <w:ind w:firstLine="567"/>
        <w:jc w:val="both"/>
        <w:rPr>
          <w:bCs/>
        </w:rPr>
      </w:pPr>
      <w:r w:rsidRPr="0036191C">
        <w:rPr>
          <w:bCs/>
        </w:rPr>
        <w:t>1. Контрольно-счетный орган муниципального образования «Муниципальный округ Воткинский район Удмуртской Республики» (далее – контрольно-счетный орган) является постоянно действующим органом внешнего муниципального финансового контроля, образуемым Советом депутатов муниципального образования «Муниципальный округ Воткинский район Удмуртской Республики» (далее – представительный орган) и подотчётным ему.</w:t>
      </w:r>
    </w:p>
    <w:p w:rsidR="0047197A" w:rsidRPr="0036191C" w:rsidRDefault="0047197A" w:rsidP="0047197A">
      <w:pPr>
        <w:tabs>
          <w:tab w:val="left" w:pos="1933"/>
          <w:tab w:val="left" w:pos="6480"/>
        </w:tabs>
        <w:ind w:firstLine="567"/>
        <w:jc w:val="both"/>
        <w:rPr>
          <w:bCs/>
        </w:rPr>
      </w:pPr>
      <w:r>
        <w:rPr>
          <w:bCs/>
        </w:rPr>
        <w:t>2. Контрольно-счетный орган входит в структуру органов местного самоуправления муниципального образования «Муниципальный округ Воткинский район Удмуртской Республики». Учредителем контрольно-счетного органа является муниципальное образование «Муниципальный округ Воткинский район Удмуртской Республики» . Права учредителя  осуществляет Совет депутатов муниципального образования «Муниципальный округ Воткинский район Удмуртской Республики»</w:t>
      </w:r>
    </w:p>
    <w:p w:rsidR="0047197A" w:rsidRDefault="0047197A" w:rsidP="0047197A">
      <w:pPr>
        <w:tabs>
          <w:tab w:val="left" w:pos="1892"/>
        </w:tabs>
        <w:ind w:firstLine="567"/>
        <w:jc w:val="both"/>
        <w:rPr>
          <w:bCs/>
        </w:rPr>
      </w:pPr>
      <w:r>
        <w:rPr>
          <w:bCs/>
        </w:rPr>
        <w:t>3</w:t>
      </w:r>
      <w:r w:rsidRPr="00F270DB">
        <w:rPr>
          <w:bCs/>
        </w:rPr>
        <w:t xml:space="preserve">. Контрольно-счетный орган </w:t>
      </w:r>
      <w:r w:rsidRPr="00F270DB">
        <w:t>наделяется правами юридического лица, является муниципальным казенным учреждением, имеет обособленное имущество, самостоятельный баланс, смету доходов и расходов, печать, штампы и бланки установленного образца со своим наименованием, счета, открываемые в соответствии с законодательством Российской Федерации</w:t>
      </w:r>
      <w:r w:rsidRPr="00F270DB">
        <w:rPr>
          <w:bCs/>
        </w:rPr>
        <w:t>.</w:t>
      </w:r>
    </w:p>
    <w:p w:rsidR="0047197A" w:rsidRPr="00757D33" w:rsidRDefault="0047197A" w:rsidP="0047197A">
      <w:pPr>
        <w:pStyle w:val="a7"/>
        <w:spacing w:before="0" w:beforeAutospacing="0" w:after="0" w:afterAutospacing="0"/>
        <w:jc w:val="both"/>
        <w:rPr>
          <w:color w:val="828282"/>
        </w:rPr>
      </w:pPr>
      <w:r>
        <w:rPr>
          <w:bCs/>
        </w:rPr>
        <w:t xml:space="preserve">        4. </w:t>
      </w:r>
      <w:r w:rsidRPr="00F270DB">
        <w:rPr>
          <w:bCs/>
        </w:rPr>
        <w:t xml:space="preserve">Контрольно-счетный орган </w:t>
      </w:r>
      <w:r w:rsidRPr="00757D33">
        <w:rPr>
          <w:color w:val="000000"/>
        </w:rPr>
        <w:t>в пределах своей компетенции, установленной настоящим Положением, вступает в правоотношения с юридическими и физическими лицами, заключает контракты, договоры и соглашения, выступает истцом и ответчиком в суде.</w:t>
      </w:r>
    </w:p>
    <w:p w:rsidR="0047197A" w:rsidRDefault="0047197A" w:rsidP="0047197A">
      <w:pPr>
        <w:tabs>
          <w:tab w:val="left" w:pos="1892"/>
        </w:tabs>
        <w:ind w:firstLine="567"/>
        <w:jc w:val="both"/>
        <w:rPr>
          <w:color w:val="000000"/>
        </w:rPr>
      </w:pPr>
      <w:r>
        <w:rPr>
          <w:bCs/>
        </w:rPr>
        <w:t>5</w:t>
      </w:r>
      <w:r w:rsidRPr="00F270DB">
        <w:rPr>
          <w:bCs/>
        </w:rPr>
        <w:t xml:space="preserve">. Контрольно-счетный орган </w:t>
      </w:r>
      <w:r w:rsidRPr="00F270DB">
        <w:rPr>
          <w:color w:val="000000"/>
        </w:rPr>
        <w:t>осуществляет свою деятельность во взаимодействии с органами государственной власти Российской Федерации и их территориальными органами, исполнительными органами государственной власти Удмуртской Республики, органами местного самоуправления, со структурными подразделениями Администрации, их должностными лицами, а также иными предприятиями, учреждениями, общественными организациями и гражданами по вопросам, отнесенным к его  компетенции.</w:t>
      </w:r>
    </w:p>
    <w:p w:rsidR="0047197A" w:rsidRPr="0036191C" w:rsidRDefault="0047197A" w:rsidP="0047197A">
      <w:pPr>
        <w:ind w:firstLine="567"/>
        <w:jc w:val="both"/>
        <w:rPr>
          <w:bCs/>
        </w:rPr>
      </w:pPr>
      <w:r>
        <w:rPr>
          <w:bCs/>
        </w:rPr>
        <w:t>6</w:t>
      </w:r>
      <w:r w:rsidRPr="0036191C">
        <w:rPr>
          <w:bCs/>
        </w:rPr>
        <w:t>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47197A" w:rsidRPr="0036191C" w:rsidRDefault="0047197A" w:rsidP="0047197A">
      <w:pPr>
        <w:tabs>
          <w:tab w:val="left" w:pos="7173"/>
          <w:tab w:val="left" w:pos="8813"/>
          <w:tab w:val="left" w:pos="9853"/>
        </w:tabs>
        <w:ind w:firstLine="567"/>
        <w:jc w:val="both"/>
        <w:rPr>
          <w:bCs/>
        </w:rPr>
      </w:pPr>
      <w:r>
        <w:rPr>
          <w:bCs/>
        </w:rPr>
        <w:t>7</w:t>
      </w:r>
      <w:r w:rsidRPr="0036191C">
        <w:rPr>
          <w:bCs/>
        </w:rPr>
        <w:t xml:space="preserve">. Деятельность контрольно-счетного органа не может быть приостановлена, в том числе в связи с истечением срока или досрочным прекращением полномочий представительного органа. </w:t>
      </w:r>
    </w:p>
    <w:p w:rsidR="0047197A" w:rsidRDefault="0047197A" w:rsidP="0047197A">
      <w:pPr>
        <w:tabs>
          <w:tab w:val="left" w:pos="6093"/>
        </w:tabs>
        <w:ind w:firstLine="567"/>
        <w:jc w:val="both"/>
        <w:rPr>
          <w:bCs/>
        </w:rPr>
      </w:pPr>
      <w:r>
        <w:rPr>
          <w:bCs/>
        </w:rPr>
        <w:t>8</w:t>
      </w:r>
      <w:r w:rsidRPr="0036191C">
        <w:rPr>
          <w:bCs/>
        </w:rPr>
        <w:t>. Контрольно-счетный орган обладает правом нормотворческой инициативы в представительном органе по вопросам своей деятельности.</w:t>
      </w:r>
    </w:p>
    <w:p w:rsidR="0047197A" w:rsidRPr="00757D33" w:rsidRDefault="0047197A" w:rsidP="0047197A">
      <w:pPr>
        <w:pStyle w:val="a7"/>
        <w:spacing w:before="0" w:beforeAutospacing="0" w:after="0" w:afterAutospacing="0"/>
        <w:jc w:val="both"/>
        <w:rPr>
          <w:color w:val="828282"/>
        </w:rPr>
      </w:pPr>
      <w:r>
        <w:rPr>
          <w:color w:val="000000"/>
        </w:rPr>
        <w:t xml:space="preserve">         9. </w:t>
      </w:r>
      <w:r w:rsidRPr="00757D33">
        <w:rPr>
          <w:color w:val="000000"/>
        </w:rPr>
        <w:t xml:space="preserve">Финансовое обеспечение деятельности </w:t>
      </w:r>
      <w:r>
        <w:t xml:space="preserve">Контрольно-счетного органа  </w:t>
      </w:r>
      <w:r w:rsidRPr="00757D33">
        <w:rPr>
          <w:color w:val="000000"/>
        </w:rPr>
        <w:t>осуществляется за счет средств бюджета</w:t>
      </w:r>
      <w:r>
        <w:rPr>
          <w:color w:val="000000"/>
        </w:rPr>
        <w:t xml:space="preserve"> </w:t>
      </w:r>
      <w:r w:rsidRPr="00757D33">
        <w:rPr>
          <w:color w:val="000000"/>
        </w:rPr>
        <w:t>муниципально</w:t>
      </w:r>
      <w:r>
        <w:rPr>
          <w:color w:val="000000"/>
        </w:rPr>
        <w:t xml:space="preserve">го образования «Муниципальный округ </w:t>
      </w:r>
      <w:r w:rsidRPr="00757D33">
        <w:rPr>
          <w:color w:val="000000"/>
        </w:rPr>
        <w:t>Воткинский район</w:t>
      </w:r>
      <w:r>
        <w:rPr>
          <w:color w:val="000000"/>
        </w:rPr>
        <w:t xml:space="preserve"> Удмуртской Республики</w:t>
      </w:r>
      <w:r w:rsidRPr="00757D33">
        <w:rPr>
          <w:color w:val="000000"/>
        </w:rPr>
        <w:t>» на основании бюджетной сметы.</w:t>
      </w:r>
    </w:p>
    <w:p w:rsidR="0047197A" w:rsidRPr="00303080" w:rsidRDefault="0047197A" w:rsidP="0047197A">
      <w:pPr>
        <w:tabs>
          <w:tab w:val="left" w:pos="1892"/>
        </w:tabs>
        <w:ind w:firstLine="567"/>
        <w:jc w:val="both"/>
        <w:rPr>
          <w:bCs/>
        </w:rPr>
      </w:pPr>
      <w:r>
        <w:rPr>
          <w:bCs/>
        </w:rPr>
        <w:lastRenderedPageBreak/>
        <w:t>10</w:t>
      </w:r>
      <w:r w:rsidRPr="00303080">
        <w:rPr>
          <w:bCs/>
        </w:rPr>
        <w:t>. Полное наименование: Контрольно-счетный орган муниципального образования «Муниципальный округ Воткинский  район Удмуртской Республики».</w:t>
      </w:r>
    </w:p>
    <w:p w:rsidR="0047197A" w:rsidRPr="00303080" w:rsidRDefault="0047197A" w:rsidP="0047197A">
      <w:pPr>
        <w:tabs>
          <w:tab w:val="left" w:pos="1892"/>
        </w:tabs>
        <w:ind w:firstLine="567"/>
        <w:jc w:val="both"/>
        <w:rPr>
          <w:bCs/>
        </w:rPr>
      </w:pPr>
      <w:r w:rsidRPr="00303080">
        <w:rPr>
          <w:color w:val="000000"/>
        </w:rPr>
        <w:t>Сокращенное наименование:</w:t>
      </w:r>
      <w:r w:rsidRPr="00303080">
        <w:rPr>
          <w:bCs/>
        </w:rPr>
        <w:t xml:space="preserve"> Контрольно-счетный орган Воткинского района.</w:t>
      </w:r>
    </w:p>
    <w:p w:rsidR="0047197A" w:rsidRPr="000D36B1" w:rsidRDefault="0047197A" w:rsidP="0047197A">
      <w:pPr>
        <w:tabs>
          <w:tab w:val="left" w:pos="6093"/>
        </w:tabs>
        <w:ind w:firstLine="567"/>
        <w:jc w:val="both"/>
        <w:rPr>
          <w:bCs/>
        </w:rPr>
      </w:pPr>
      <w:r w:rsidRPr="000D36B1">
        <w:rPr>
          <w:color w:val="000000"/>
        </w:rPr>
        <w:t>1</w:t>
      </w:r>
      <w:r>
        <w:rPr>
          <w:color w:val="000000"/>
        </w:rPr>
        <w:t>1</w:t>
      </w:r>
      <w:r w:rsidRPr="000D36B1">
        <w:rPr>
          <w:color w:val="000000"/>
        </w:rPr>
        <w:t>. Местонахождение</w:t>
      </w:r>
      <w:r w:rsidRPr="000D36B1">
        <w:t xml:space="preserve"> </w:t>
      </w:r>
      <w:r>
        <w:t xml:space="preserve">Контрольно-счетного органа: Удмуртская Республика, </w:t>
      </w:r>
      <w:r w:rsidRPr="000D36B1">
        <w:t xml:space="preserve"> </w:t>
      </w:r>
      <w:r>
        <w:t xml:space="preserve">город Воткинск, ул. Красноармейская, д. 43а. </w:t>
      </w:r>
    </w:p>
    <w:p w:rsidR="0047197A" w:rsidRPr="000D36B1" w:rsidRDefault="0047197A" w:rsidP="0047197A">
      <w:pPr>
        <w:ind w:firstLine="993"/>
        <w:rPr>
          <w:color w:val="000000"/>
        </w:rPr>
      </w:pPr>
    </w:p>
    <w:p w:rsidR="0047197A" w:rsidRPr="0036191C" w:rsidRDefault="0047197A" w:rsidP="0047197A">
      <w:pPr>
        <w:ind w:firstLine="567"/>
        <w:jc w:val="both"/>
        <w:rPr>
          <w:b/>
          <w:bCs/>
          <w:color w:val="000000"/>
        </w:rPr>
      </w:pPr>
      <w:r w:rsidRPr="0036191C">
        <w:rPr>
          <w:color w:val="000000"/>
        </w:rPr>
        <w:t>Статья 2.</w:t>
      </w:r>
      <w:r w:rsidRPr="0036191C">
        <w:rPr>
          <w:b/>
          <w:bCs/>
          <w:color w:val="000000"/>
        </w:rPr>
        <w:t xml:space="preserve"> Правовые основы деятельности контрольно-счетного органа</w:t>
      </w:r>
    </w:p>
    <w:p w:rsidR="0047197A" w:rsidRPr="0036191C" w:rsidRDefault="0047197A" w:rsidP="0047197A">
      <w:pPr>
        <w:ind w:firstLine="567"/>
        <w:rPr>
          <w:bCs/>
          <w:color w:val="000000"/>
        </w:rPr>
      </w:pPr>
    </w:p>
    <w:p w:rsidR="0047197A" w:rsidRPr="00757D33" w:rsidRDefault="0047197A" w:rsidP="0047197A">
      <w:pPr>
        <w:pStyle w:val="a7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t xml:space="preserve">          </w:t>
      </w:r>
      <w:r w:rsidRPr="00F270DB">
        <w:t>1. В своей деятельности Контрольно-счетн</w:t>
      </w:r>
      <w:r>
        <w:t xml:space="preserve">ый орган  руководствуется </w:t>
      </w:r>
      <w:r w:rsidRPr="00F270DB">
        <w:t xml:space="preserve"> </w:t>
      </w:r>
      <w:r w:rsidRPr="00757D33">
        <w:rPr>
          <w:color w:val="000000"/>
        </w:rPr>
        <w:t>Конституцией Российской Федерации, федеральными конституционными законами,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нормативными правовыми актами Удмуртской республики, Уставом</w:t>
      </w:r>
      <w:r>
        <w:rPr>
          <w:color w:val="000000"/>
        </w:rPr>
        <w:t xml:space="preserve"> </w:t>
      </w:r>
      <w:r w:rsidRPr="00757D33">
        <w:rPr>
          <w:color w:val="000000"/>
        </w:rPr>
        <w:t>муниципально</w:t>
      </w:r>
      <w:r>
        <w:rPr>
          <w:color w:val="000000"/>
        </w:rPr>
        <w:t xml:space="preserve">го образования «Муниципальный округ </w:t>
      </w:r>
      <w:r w:rsidRPr="00757D33">
        <w:rPr>
          <w:color w:val="000000"/>
        </w:rPr>
        <w:t>Воткинский район</w:t>
      </w:r>
      <w:r>
        <w:rPr>
          <w:color w:val="000000"/>
        </w:rPr>
        <w:t xml:space="preserve"> Удмуртской Республики</w:t>
      </w:r>
      <w:r w:rsidRPr="00757D33">
        <w:rPr>
          <w:color w:val="000000"/>
        </w:rPr>
        <w:t>», решениями Совета депутатов муниципально</w:t>
      </w:r>
      <w:r>
        <w:rPr>
          <w:color w:val="000000"/>
        </w:rPr>
        <w:t xml:space="preserve">го образования «Муниципальный округ </w:t>
      </w:r>
      <w:r w:rsidRPr="00757D33">
        <w:rPr>
          <w:color w:val="000000"/>
        </w:rPr>
        <w:t>Воткинский район</w:t>
      </w:r>
      <w:r>
        <w:rPr>
          <w:color w:val="000000"/>
        </w:rPr>
        <w:t xml:space="preserve"> Удмуртской Республики</w:t>
      </w:r>
      <w:r w:rsidRPr="00757D33">
        <w:rPr>
          <w:color w:val="000000"/>
        </w:rPr>
        <w:t>», постановлениям</w:t>
      </w:r>
      <w:r>
        <w:rPr>
          <w:color w:val="000000"/>
        </w:rPr>
        <w:t>и и распоряжениями А</w:t>
      </w:r>
      <w:r w:rsidRPr="00757D33">
        <w:rPr>
          <w:color w:val="000000"/>
        </w:rPr>
        <w:t>дминистрации</w:t>
      </w:r>
      <w:r>
        <w:rPr>
          <w:color w:val="000000"/>
        </w:rPr>
        <w:t xml:space="preserve"> </w:t>
      </w:r>
      <w:r w:rsidRPr="00757D33">
        <w:rPr>
          <w:color w:val="000000"/>
        </w:rPr>
        <w:t>муниципально</w:t>
      </w:r>
      <w:r>
        <w:rPr>
          <w:color w:val="000000"/>
        </w:rPr>
        <w:t xml:space="preserve">го образования «Муниципальный округ </w:t>
      </w:r>
      <w:r w:rsidRPr="00757D33">
        <w:rPr>
          <w:color w:val="000000"/>
        </w:rPr>
        <w:t>Воткинский район</w:t>
      </w:r>
      <w:r>
        <w:rPr>
          <w:color w:val="000000"/>
        </w:rPr>
        <w:t xml:space="preserve"> Удмуртской Республики</w:t>
      </w:r>
      <w:r w:rsidRPr="00757D33">
        <w:rPr>
          <w:color w:val="000000"/>
        </w:rPr>
        <w:t>»</w:t>
      </w:r>
      <w:r>
        <w:rPr>
          <w:color w:val="000000"/>
        </w:rPr>
        <w:t xml:space="preserve">, </w:t>
      </w:r>
      <w:r w:rsidRPr="0036191C">
        <w:t>а также стандартами внешнего государственного и муниципального финансового контроля</w:t>
      </w:r>
      <w:r w:rsidRPr="00757D33">
        <w:rPr>
          <w:color w:val="000000"/>
        </w:rPr>
        <w:t xml:space="preserve"> и настоящим Положением.</w:t>
      </w:r>
    </w:p>
    <w:p w:rsidR="0047197A" w:rsidRPr="00F270DB" w:rsidRDefault="0047197A" w:rsidP="0047197A">
      <w:pPr>
        <w:ind w:firstLine="540"/>
        <w:jc w:val="both"/>
      </w:pPr>
      <w:r w:rsidRPr="00F270DB">
        <w:t xml:space="preserve"> 2. Контрольно-счетн</w:t>
      </w:r>
      <w:r>
        <w:t>ый орган</w:t>
      </w:r>
      <w:r w:rsidRPr="00F270DB">
        <w:t>, как юридическое лицо, действует на основании общих для организаций данного вида положений Федеральных законов от 6 октября 2003 года № 131-ФЗ «Об общих принципах организации местного самоуправления в Российской Федерации»,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Гражданским кодексом Российской Федерации, Федеральным законом от 12 января 1996 года № 7-ФЗ «О некоммерческих организациях» применительно к казенным учреждениям.</w:t>
      </w:r>
    </w:p>
    <w:p w:rsidR="0047197A" w:rsidRPr="0036191C" w:rsidRDefault="0047197A" w:rsidP="0047197A">
      <w:pPr>
        <w:ind w:firstLine="540"/>
        <w:jc w:val="both"/>
        <w:rPr>
          <w:color w:val="000000"/>
        </w:rPr>
      </w:pPr>
    </w:p>
    <w:p w:rsidR="0047197A" w:rsidRPr="0036191C" w:rsidRDefault="0047197A" w:rsidP="0047197A">
      <w:pPr>
        <w:ind w:firstLine="567"/>
        <w:jc w:val="both"/>
        <w:rPr>
          <w:b/>
          <w:bCs/>
          <w:color w:val="000000"/>
        </w:rPr>
      </w:pPr>
      <w:r w:rsidRPr="0036191C">
        <w:rPr>
          <w:color w:val="000000"/>
        </w:rPr>
        <w:t xml:space="preserve">Статья 3. </w:t>
      </w:r>
      <w:r w:rsidRPr="0036191C">
        <w:rPr>
          <w:b/>
          <w:bCs/>
          <w:color w:val="000000"/>
        </w:rPr>
        <w:t>Принципы деятельности контрольно-счетного органа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</w:p>
    <w:p w:rsidR="0047197A" w:rsidRPr="0036191C" w:rsidRDefault="0047197A" w:rsidP="0047197A">
      <w:pPr>
        <w:tabs>
          <w:tab w:val="left" w:pos="7213"/>
        </w:tabs>
        <w:ind w:firstLine="567"/>
        <w:jc w:val="both"/>
        <w:rPr>
          <w:color w:val="000000"/>
        </w:rPr>
      </w:pPr>
      <w:r w:rsidRPr="0036191C">
        <w:rPr>
          <w:color w:val="000000"/>
        </w:rPr>
        <w:t>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p w:rsidR="0047197A" w:rsidRPr="0036191C" w:rsidRDefault="0047197A" w:rsidP="0047197A">
      <w:pPr>
        <w:tabs>
          <w:tab w:val="left" w:pos="7213"/>
        </w:tabs>
        <w:ind w:firstLine="567"/>
        <w:jc w:val="both"/>
        <w:rPr>
          <w:color w:val="000000"/>
        </w:rPr>
      </w:pPr>
    </w:p>
    <w:p w:rsidR="0047197A" w:rsidRPr="0036191C" w:rsidRDefault="0047197A" w:rsidP="0047197A">
      <w:pPr>
        <w:tabs>
          <w:tab w:val="left" w:pos="3960"/>
          <w:tab w:val="left" w:pos="5293"/>
          <w:tab w:val="left" w:pos="8120"/>
        </w:tabs>
        <w:ind w:firstLine="567"/>
        <w:jc w:val="center"/>
        <w:rPr>
          <w:color w:val="000000"/>
        </w:rPr>
      </w:pPr>
      <w:r w:rsidRPr="0036191C">
        <w:rPr>
          <w:color w:val="000000"/>
        </w:rPr>
        <w:t>Глава 2.</w:t>
      </w:r>
      <w:r w:rsidRPr="0036191C">
        <w:rPr>
          <w:b/>
          <w:bCs/>
          <w:color w:val="000000"/>
        </w:rPr>
        <w:t xml:space="preserve"> Состав, структура контрольно-счетного органа, гарантии статуса должностных лиц контрольно-счетного органа.</w:t>
      </w:r>
    </w:p>
    <w:p w:rsidR="0047197A" w:rsidRPr="0036191C" w:rsidRDefault="0047197A" w:rsidP="0047197A">
      <w:pPr>
        <w:ind w:firstLine="567"/>
        <w:rPr>
          <w:color w:val="000000"/>
        </w:rPr>
      </w:pPr>
    </w:p>
    <w:p w:rsidR="0047197A" w:rsidRDefault="0047197A" w:rsidP="0047197A">
      <w:pPr>
        <w:ind w:firstLine="567"/>
        <w:rPr>
          <w:b/>
          <w:bCs/>
          <w:color w:val="000000"/>
        </w:rPr>
      </w:pPr>
      <w:r w:rsidRPr="0036191C">
        <w:rPr>
          <w:color w:val="000000"/>
        </w:rPr>
        <w:t>Статья 4.</w:t>
      </w:r>
      <w:r w:rsidRPr="0036191C">
        <w:rPr>
          <w:b/>
          <w:bCs/>
          <w:color w:val="000000"/>
        </w:rPr>
        <w:t xml:space="preserve"> Состав и структура контрольно-счетного органа</w:t>
      </w:r>
    </w:p>
    <w:p w:rsidR="0047197A" w:rsidRPr="0036191C" w:rsidRDefault="0047197A" w:rsidP="0047197A">
      <w:pPr>
        <w:ind w:firstLine="567"/>
        <w:rPr>
          <w:bCs/>
          <w:color w:val="000000"/>
        </w:rPr>
      </w:pPr>
    </w:p>
    <w:p w:rsidR="0047197A" w:rsidRPr="000D36B1" w:rsidRDefault="0047197A" w:rsidP="0047197A">
      <w:pPr>
        <w:tabs>
          <w:tab w:val="left" w:pos="5240"/>
        </w:tabs>
        <w:ind w:firstLine="567"/>
        <w:jc w:val="both"/>
      </w:pPr>
      <w:r w:rsidRPr="000D36B1">
        <w:t xml:space="preserve">1. Контрольно-счетный орган  образуется в составе председателя и аппарата Контрольно-счетного органа.    </w:t>
      </w:r>
    </w:p>
    <w:p w:rsidR="0047197A" w:rsidRPr="000D36B1" w:rsidRDefault="0047197A" w:rsidP="0047197A">
      <w:pPr>
        <w:tabs>
          <w:tab w:val="left" w:pos="5240"/>
        </w:tabs>
        <w:ind w:firstLine="567"/>
        <w:jc w:val="both"/>
      </w:pPr>
      <w:r w:rsidRPr="000D36B1">
        <w:t xml:space="preserve">2. В состав аппарата Контрольно-счетного органа  входят инспекторы и иные штатные работники. </w:t>
      </w:r>
    </w:p>
    <w:p w:rsidR="0047197A" w:rsidRDefault="0047197A" w:rsidP="0047197A">
      <w:pPr>
        <w:tabs>
          <w:tab w:val="left" w:pos="5240"/>
        </w:tabs>
        <w:ind w:firstLine="567"/>
        <w:jc w:val="both"/>
      </w:pPr>
      <w:r w:rsidRPr="000D36B1">
        <w:t xml:space="preserve">3. </w:t>
      </w:r>
      <w:r>
        <w:t>Структура, штатная численность контрольно-счетного органа муниципального образования определяется решением Совета депутатов 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7197A" w:rsidRPr="0036191C" w:rsidRDefault="0047197A" w:rsidP="0047197A">
      <w:pPr>
        <w:tabs>
          <w:tab w:val="left" w:pos="5240"/>
        </w:tabs>
        <w:ind w:firstLine="567"/>
        <w:jc w:val="both"/>
        <w:rPr>
          <w:color w:val="000000"/>
        </w:rPr>
      </w:pPr>
      <w:r w:rsidRPr="00652637">
        <w:t xml:space="preserve">4. </w:t>
      </w:r>
      <w:r w:rsidRPr="00652637">
        <w:rPr>
          <w:color w:val="000000"/>
        </w:rPr>
        <w:t>Председатель</w:t>
      </w:r>
      <w:r w:rsidRPr="0036191C">
        <w:rPr>
          <w:color w:val="000000"/>
        </w:rPr>
        <w:t xml:space="preserve"> контрольно-счетного органа замещает </w:t>
      </w:r>
      <w:r w:rsidRPr="00766A16">
        <w:rPr>
          <w:color w:val="000000"/>
        </w:rPr>
        <w:t>должность муниципальной службы в Удмуртской Республике.</w:t>
      </w:r>
      <w:r w:rsidRPr="0036191C">
        <w:rPr>
          <w:color w:val="000000"/>
        </w:rPr>
        <w:t xml:space="preserve">  </w:t>
      </w:r>
    </w:p>
    <w:p w:rsidR="0047197A" w:rsidRPr="0036191C" w:rsidRDefault="0047197A" w:rsidP="0047197A">
      <w:pPr>
        <w:tabs>
          <w:tab w:val="left" w:pos="7080"/>
        </w:tabs>
        <w:ind w:firstLine="567"/>
        <w:jc w:val="both"/>
        <w:rPr>
          <w:color w:val="000000"/>
        </w:rPr>
      </w:pPr>
      <w:r w:rsidRPr="0036191C">
        <w:rPr>
          <w:color w:val="000000"/>
        </w:rPr>
        <w:t>3. На председателя контрольно-счетного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47197A" w:rsidRPr="0036191C" w:rsidRDefault="0047197A" w:rsidP="0047197A">
      <w:pPr>
        <w:ind w:firstLine="567"/>
        <w:rPr>
          <w:color w:val="000000"/>
        </w:rPr>
      </w:pPr>
      <w:r w:rsidRPr="0036191C">
        <w:rPr>
          <w:color w:val="000000"/>
        </w:rPr>
        <w:t xml:space="preserve">4.  Внутренние вопросы деятельности контрольно-счетного органа, порядок ведения дел, формирование планов работы контрольно-счетного органа, а также порядок </w:t>
      </w:r>
      <w:r w:rsidRPr="0036191C">
        <w:rPr>
          <w:color w:val="000000"/>
        </w:rPr>
        <w:lastRenderedPageBreak/>
        <w:t>подготовки к проведению контрольных и экспертно-аналитических мероприятий определяются Регламентом контрольно-счетного органа.</w:t>
      </w:r>
    </w:p>
    <w:p w:rsidR="0047197A" w:rsidRPr="0036191C" w:rsidRDefault="0047197A" w:rsidP="0047197A">
      <w:pPr>
        <w:tabs>
          <w:tab w:val="left" w:pos="9200"/>
        </w:tabs>
        <w:ind w:firstLine="567"/>
        <w:jc w:val="both"/>
        <w:rPr>
          <w:color w:val="000000"/>
        </w:rPr>
      </w:pPr>
      <w:r w:rsidRPr="0036191C">
        <w:rPr>
          <w:color w:val="000000"/>
        </w:rPr>
        <w:t>6. На председателя, замещающего в контрольно-счетном органе должность муниципальной службы в Удмуртской Республике, распространяется действие трудового законодательства и иных актов, содержащих нормы трудового права, с особенностями, предусмотренными федеральными законами и иными нормативными правовыми актами  Российской Федерации, законами Удмуртской Республики и иными нормативными  правовыми актами муниципального образования «</w:t>
      </w:r>
      <w:r>
        <w:rPr>
          <w:color w:val="000000"/>
        </w:rPr>
        <w:t xml:space="preserve">Муниципальный округ </w:t>
      </w:r>
      <w:r w:rsidRPr="0036191C">
        <w:rPr>
          <w:color w:val="000000"/>
        </w:rPr>
        <w:t>Воткинский район</w:t>
      </w:r>
      <w:r>
        <w:rPr>
          <w:color w:val="000000"/>
        </w:rPr>
        <w:t xml:space="preserve"> Удмуртской республики</w:t>
      </w:r>
      <w:r w:rsidRPr="0036191C">
        <w:rPr>
          <w:color w:val="000000"/>
        </w:rPr>
        <w:t xml:space="preserve">» о муниципальной службе. 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 xml:space="preserve">7. Права, обязанности и ответственность председателя контрольно-счетного органа  определяются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4" w:history="1">
        <w:r w:rsidRPr="0036191C">
          <w:rPr>
            <w:color w:val="000000"/>
          </w:rPr>
          <w:t xml:space="preserve">законодательством </w:t>
        </w:r>
      </w:hyperlink>
      <w:r w:rsidRPr="0036191C">
        <w:rPr>
          <w:color w:val="000000"/>
        </w:rPr>
        <w:t xml:space="preserve">о муниципальной службе, трудовым </w:t>
      </w:r>
      <w:hyperlink r:id="rId5" w:history="1">
        <w:r w:rsidRPr="0036191C">
          <w:rPr>
            <w:color w:val="000000"/>
          </w:rPr>
          <w:t xml:space="preserve">законодательством </w:t>
        </w:r>
      </w:hyperlink>
      <w:r w:rsidRPr="0036191C">
        <w:rPr>
          <w:color w:val="000000"/>
        </w:rPr>
        <w:t xml:space="preserve">и иными нормативными правовыми актами, содержащими нормы трудового права, а также настоящим Положением. </w:t>
      </w:r>
    </w:p>
    <w:p w:rsidR="0047197A" w:rsidRPr="0036191C" w:rsidRDefault="0047197A" w:rsidP="0047197A">
      <w:pPr>
        <w:rPr>
          <w:color w:val="000000"/>
        </w:rPr>
      </w:pPr>
    </w:p>
    <w:p w:rsidR="0047197A" w:rsidRPr="0036191C" w:rsidRDefault="0047197A" w:rsidP="0047197A">
      <w:pPr>
        <w:ind w:firstLine="567"/>
        <w:jc w:val="both"/>
        <w:rPr>
          <w:b/>
          <w:bCs/>
          <w:color w:val="000000"/>
        </w:rPr>
      </w:pPr>
      <w:r w:rsidRPr="0036191C">
        <w:rPr>
          <w:color w:val="000000"/>
        </w:rPr>
        <w:t xml:space="preserve">Статья 5. </w:t>
      </w:r>
      <w:r w:rsidRPr="0036191C">
        <w:rPr>
          <w:b/>
          <w:bCs/>
          <w:color w:val="000000"/>
        </w:rPr>
        <w:t>Порядок назначения на должность председателя контрольно-счетного органа</w:t>
      </w:r>
    </w:p>
    <w:p w:rsidR="0047197A" w:rsidRPr="0036191C" w:rsidRDefault="0047197A" w:rsidP="0047197A">
      <w:pPr>
        <w:tabs>
          <w:tab w:val="left" w:pos="6413"/>
        </w:tabs>
        <w:ind w:firstLine="567"/>
        <w:jc w:val="both"/>
        <w:rPr>
          <w:color w:val="000000"/>
        </w:rPr>
      </w:pPr>
      <w:r w:rsidRPr="0036191C">
        <w:rPr>
          <w:color w:val="000000"/>
        </w:rPr>
        <w:t xml:space="preserve">1. Председатель контрольно-счетного органа назначается на должность решением Совета депутатов муниципального образования </w:t>
      </w:r>
      <w:r w:rsidRPr="0036191C">
        <w:t xml:space="preserve">«Муниципальный округ Воткинский район Удмуртской Республики» </w:t>
      </w:r>
      <w:r w:rsidRPr="0036191C">
        <w:rPr>
          <w:color w:val="000000"/>
        </w:rPr>
        <w:t>сроком на 5 лет:</w:t>
      </w:r>
    </w:p>
    <w:p w:rsidR="0047197A" w:rsidRPr="0036191C" w:rsidRDefault="0047197A" w:rsidP="0047197A">
      <w:pPr>
        <w:ind w:firstLine="567"/>
        <w:contextualSpacing/>
        <w:jc w:val="both"/>
        <w:rPr>
          <w:color w:val="000000"/>
        </w:rPr>
      </w:pPr>
      <w:r w:rsidRPr="0036191C">
        <w:rPr>
          <w:color w:val="000000"/>
        </w:rPr>
        <w:t>2. Предложения о кандидатурах на должность председателя контрольно-счетного органа вносятся в представительный орган:</w:t>
      </w:r>
    </w:p>
    <w:p w:rsidR="0047197A" w:rsidRPr="0036191C" w:rsidRDefault="0047197A" w:rsidP="0047197A">
      <w:pPr>
        <w:ind w:firstLine="709"/>
        <w:contextualSpacing/>
        <w:jc w:val="both"/>
        <w:rPr>
          <w:color w:val="000000"/>
        </w:rPr>
      </w:pPr>
      <w:r w:rsidRPr="0036191C">
        <w:rPr>
          <w:color w:val="000000"/>
        </w:rPr>
        <w:t xml:space="preserve">а) председателем Совета депутатов муниципального образования </w:t>
      </w:r>
      <w:r w:rsidRPr="0036191C">
        <w:t>«Муниципальный округ Воткинский район Удмуртской Республики»</w:t>
      </w:r>
      <w:r w:rsidRPr="0036191C">
        <w:rPr>
          <w:color w:val="000000"/>
        </w:rPr>
        <w:t>;</w:t>
      </w:r>
    </w:p>
    <w:p w:rsidR="0047197A" w:rsidRPr="0036191C" w:rsidRDefault="0047197A" w:rsidP="0047197A">
      <w:pPr>
        <w:ind w:firstLine="709"/>
        <w:contextualSpacing/>
        <w:jc w:val="both"/>
        <w:rPr>
          <w:color w:val="000000"/>
        </w:rPr>
      </w:pPr>
      <w:r w:rsidRPr="0036191C">
        <w:rPr>
          <w:color w:val="000000"/>
        </w:rPr>
        <w:t xml:space="preserve">б) депутатами Совета депутатов муниципального образования </w:t>
      </w:r>
      <w:r w:rsidRPr="0036191C">
        <w:t>«Муниципальный округ Воткинский район Удмуртской Республики»</w:t>
      </w:r>
      <w:r w:rsidRPr="0036191C">
        <w:rPr>
          <w:color w:val="000000"/>
        </w:rPr>
        <w:t>– не менее одной трети от установленного числа депутатов Совета депутатов муниципального образования «Воткинский район»;</w:t>
      </w:r>
    </w:p>
    <w:p w:rsidR="0047197A" w:rsidRPr="0036191C" w:rsidRDefault="0047197A" w:rsidP="0047197A">
      <w:pPr>
        <w:ind w:firstLine="709"/>
        <w:contextualSpacing/>
        <w:jc w:val="both"/>
        <w:rPr>
          <w:color w:val="000000"/>
        </w:rPr>
      </w:pPr>
      <w:r w:rsidRPr="0036191C">
        <w:rPr>
          <w:color w:val="000000"/>
        </w:rPr>
        <w:t>в) Главой муниципального образования «Воткинский район».</w:t>
      </w:r>
    </w:p>
    <w:p w:rsidR="0047197A" w:rsidRPr="0036191C" w:rsidRDefault="0047197A" w:rsidP="0047197A">
      <w:pPr>
        <w:tabs>
          <w:tab w:val="left" w:pos="6413"/>
        </w:tabs>
        <w:ind w:firstLine="567"/>
        <w:jc w:val="both"/>
        <w:rPr>
          <w:color w:val="000000"/>
        </w:rPr>
      </w:pPr>
    </w:p>
    <w:p w:rsidR="0047197A" w:rsidRPr="0036191C" w:rsidRDefault="0047197A" w:rsidP="0047197A">
      <w:pPr>
        <w:tabs>
          <w:tab w:val="left" w:pos="5160"/>
          <w:tab w:val="left" w:pos="7706"/>
        </w:tabs>
        <w:ind w:firstLine="567"/>
        <w:jc w:val="both"/>
        <w:rPr>
          <w:b/>
          <w:bCs/>
          <w:color w:val="000000"/>
        </w:rPr>
      </w:pPr>
      <w:r w:rsidRPr="0036191C">
        <w:rPr>
          <w:color w:val="000000"/>
        </w:rPr>
        <w:t xml:space="preserve">Статья 6. </w:t>
      </w:r>
      <w:r w:rsidRPr="0036191C">
        <w:rPr>
          <w:b/>
          <w:bCs/>
          <w:color w:val="000000"/>
        </w:rPr>
        <w:t>Требования к кандидатурам на должность председателя контрольно-счетного органа</w:t>
      </w:r>
    </w:p>
    <w:p w:rsidR="0047197A" w:rsidRPr="0036191C" w:rsidRDefault="0047197A" w:rsidP="0047197A">
      <w:pPr>
        <w:tabs>
          <w:tab w:val="left" w:pos="5160"/>
          <w:tab w:val="left" w:pos="7706"/>
        </w:tabs>
        <w:jc w:val="both"/>
        <w:rPr>
          <w:color w:val="000000"/>
        </w:rPr>
      </w:pP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 xml:space="preserve">1. 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 </w:t>
      </w:r>
    </w:p>
    <w:p w:rsidR="0047197A" w:rsidRPr="0036191C" w:rsidRDefault="0047197A" w:rsidP="0047197A">
      <w:pPr>
        <w:jc w:val="both"/>
        <w:rPr>
          <w:color w:val="000000"/>
        </w:rPr>
      </w:pPr>
      <w:r w:rsidRPr="0036191C">
        <w:rPr>
          <w:color w:val="000000"/>
        </w:rPr>
        <w:t>1) наличие высшего образования;</w:t>
      </w:r>
    </w:p>
    <w:p w:rsidR="0047197A" w:rsidRPr="0036191C" w:rsidRDefault="0047197A" w:rsidP="0047197A">
      <w:pPr>
        <w:jc w:val="both"/>
        <w:rPr>
          <w:color w:val="000000"/>
        </w:rPr>
      </w:pPr>
      <w:r w:rsidRPr="0036191C">
        <w:rPr>
          <w:color w:val="000000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7197A" w:rsidRDefault="0047197A" w:rsidP="0047197A">
      <w:pPr>
        <w:jc w:val="both"/>
      </w:pPr>
      <w:r w:rsidRPr="0036191C">
        <w:rPr>
          <w:color w:val="000000"/>
        </w:rPr>
        <w:t xml:space="preserve">3) </w:t>
      </w:r>
      <w:r>
        <w:t xml:space="preserve">знание </w:t>
      </w:r>
      <w:hyperlink r:id="rId6" w:history="1">
        <w:r w:rsidRPr="00652637"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Удмуртской Республики, законов Удмуртской республики  и иных нормативных правовых актов Удмуртской Республики, устава муниципального образования «Муниципальный округ Воткинский район Удмуртской Республики» и иных муниципальных правовых актов муниципального образования «Муниципальный округ Воткинский район Удмуртской Республики»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lastRenderedPageBreak/>
        <w:t>2. Гражданин Российской Федерации не может быть назначен на должность председателя контрольно-счетного органа в случае: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1) наличия у него неснятой или непогашенной судимости;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2) признания его недееспособным или ограниченно дееспособным решением суда, вступившим в законную силу;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7197A" w:rsidRPr="00652637" w:rsidRDefault="0047197A" w:rsidP="0047197A">
      <w:pPr>
        <w:jc w:val="both"/>
      </w:pPr>
      <w:r>
        <w:rPr>
          <w:color w:val="000000"/>
        </w:rPr>
        <w:t xml:space="preserve">          </w:t>
      </w:r>
      <w:r w:rsidRPr="0036191C">
        <w:rPr>
          <w:color w:val="000000"/>
        </w:rPr>
        <w:t xml:space="preserve">4) </w:t>
      </w:r>
      <w: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5)   наличие оснований, предусмотренных частью 3 настоящей статьи.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 xml:space="preserve">3.   Председатель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муниципального образования </w:t>
      </w:r>
      <w:r w:rsidRPr="0036191C">
        <w:t>«Муниципальный округ Воткинский район Удмуртской Республики»</w:t>
      </w:r>
      <w:r w:rsidRPr="0036191C">
        <w:rPr>
          <w:color w:val="000000"/>
        </w:rPr>
        <w:t xml:space="preserve">,  Главой муниципального образования </w:t>
      </w:r>
      <w:r w:rsidRPr="0036191C">
        <w:t>«Муниципальный округ Воткинский район Удмуртской Республики»</w:t>
      </w:r>
      <w:r w:rsidRPr="0036191C">
        <w:rPr>
          <w:color w:val="000000"/>
        </w:rPr>
        <w:t xml:space="preserve">, руководителями судебных и правоохранительных органов, расположенных на территории муниципального образования </w:t>
      </w:r>
      <w:r w:rsidRPr="0036191C">
        <w:t>«Муниципальный округ Воткинский район Удмуртской Республики».</w:t>
      </w:r>
    </w:p>
    <w:p w:rsidR="0047197A" w:rsidRPr="0036191C" w:rsidRDefault="0047197A" w:rsidP="0047197A">
      <w:pPr>
        <w:ind w:firstLine="540"/>
        <w:jc w:val="both"/>
      </w:pPr>
      <w:r w:rsidRPr="0036191C">
        <w:t xml:space="preserve">4. </w:t>
      </w:r>
      <w:r w:rsidRPr="0036191C">
        <w:rPr>
          <w:color w:val="000000"/>
        </w:rPr>
        <w:t>Председатель контрольно-счетного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7197A" w:rsidRPr="0036191C" w:rsidRDefault="0047197A" w:rsidP="0047197A">
      <w:pPr>
        <w:ind w:firstLine="567"/>
        <w:jc w:val="both"/>
      </w:pPr>
      <w:r w:rsidRPr="0036191C">
        <w:rPr>
          <w:color w:val="000000"/>
        </w:rPr>
        <w:t>5. Председатель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Удмуртской Республики и нормативными правовыми актами муниципального образования «</w:t>
      </w:r>
      <w:r w:rsidRPr="0036191C">
        <w:t>Муниципальный округ Воткинский район Удмуртской Республики».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</w:p>
    <w:p w:rsidR="0047197A" w:rsidRDefault="0047197A" w:rsidP="0047197A">
      <w:pPr>
        <w:ind w:firstLine="567"/>
        <w:jc w:val="both"/>
      </w:pPr>
      <w:r w:rsidRPr="002A7D7C">
        <w:rPr>
          <w:color w:val="000000"/>
        </w:rPr>
        <w:t>Статья 7.</w:t>
      </w:r>
      <w:r w:rsidRPr="002A7D7C">
        <w:t xml:space="preserve"> </w:t>
      </w:r>
      <w:r w:rsidRPr="002A7D7C">
        <w:rPr>
          <w:b/>
        </w:rPr>
        <w:t>Аппарат Контрольно-счетного органа</w:t>
      </w:r>
    </w:p>
    <w:p w:rsidR="0047197A" w:rsidRPr="002A7D7C" w:rsidRDefault="0047197A" w:rsidP="0047197A">
      <w:pPr>
        <w:ind w:firstLine="567"/>
        <w:jc w:val="both"/>
      </w:pPr>
    </w:p>
    <w:p w:rsidR="0047197A" w:rsidRPr="002A7D7C" w:rsidRDefault="0047197A" w:rsidP="0047197A">
      <w:pPr>
        <w:ind w:firstLine="567"/>
        <w:jc w:val="both"/>
      </w:pPr>
      <w:r w:rsidRPr="002A7D7C">
        <w:t xml:space="preserve">1. Права, обязанности и ответственность работников аппарата Контрольно-счетного органа определяются законодательством Российской Федерации, законодательством Удмуртской Республики, муниципальными правовыми актами муниципального образования «Муниципальный округ Воткинский район Удмуртской Республики», настоящим Положением и должностными инструкциями. </w:t>
      </w:r>
    </w:p>
    <w:p w:rsidR="0047197A" w:rsidRPr="002A7D7C" w:rsidRDefault="0047197A" w:rsidP="0047197A">
      <w:pPr>
        <w:ind w:firstLine="567"/>
        <w:jc w:val="both"/>
      </w:pPr>
      <w:r w:rsidRPr="002A7D7C">
        <w:t xml:space="preserve">2. Инспектором Контрольно-счетного органа   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 </w:t>
      </w:r>
    </w:p>
    <w:p w:rsidR="0047197A" w:rsidRPr="002A7D7C" w:rsidRDefault="0047197A" w:rsidP="0047197A">
      <w:pPr>
        <w:ind w:firstLine="567"/>
        <w:jc w:val="both"/>
      </w:pPr>
      <w:r w:rsidRPr="002A7D7C">
        <w:t xml:space="preserve">3. На инспекторов Контрольно-счетного органа  возлагаются обязанности по организации и непосредственному проведению внешнего муниципального финансового контроля. </w:t>
      </w:r>
    </w:p>
    <w:p w:rsidR="0047197A" w:rsidRPr="002A7D7C" w:rsidRDefault="0047197A" w:rsidP="0047197A">
      <w:pPr>
        <w:ind w:firstLine="567"/>
        <w:jc w:val="both"/>
        <w:rPr>
          <w:color w:val="000000"/>
        </w:rPr>
      </w:pPr>
      <w:r w:rsidRPr="002A7D7C">
        <w:t>4. Инспекторы и иные штатные сотрудники аппарата Контрольно-счетного органа  назначаются на должность председателем Контрольно-счетного органа.</w:t>
      </w:r>
    </w:p>
    <w:p w:rsidR="0047197A" w:rsidRDefault="0047197A" w:rsidP="0047197A">
      <w:pPr>
        <w:ind w:firstLine="567"/>
        <w:jc w:val="both"/>
        <w:rPr>
          <w:color w:val="000000"/>
        </w:rPr>
      </w:pPr>
    </w:p>
    <w:p w:rsidR="0047197A" w:rsidRPr="0036191C" w:rsidRDefault="0047197A" w:rsidP="0047197A">
      <w:pPr>
        <w:ind w:firstLine="567"/>
        <w:jc w:val="center"/>
        <w:rPr>
          <w:b/>
          <w:bCs/>
          <w:color w:val="000000"/>
        </w:rPr>
      </w:pPr>
      <w:r w:rsidRPr="0036191C">
        <w:rPr>
          <w:color w:val="000000"/>
        </w:rPr>
        <w:lastRenderedPageBreak/>
        <w:t xml:space="preserve">Глава 3. </w:t>
      </w:r>
      <w:r w:rsidRPr="0036191C">
        <w:rPr>
          <w:b/>
          <w:bCs/>
          <w:color w:val="000000"/>
        </w:rPr>
        <w:t>Компетенция и порядок деятельности контрольно-счетного органа</w:t>
      </w:r>
    </w:p>
    <w:p w:rsidR="0047197A" w:rsidRPr="0036191C" w:rsidRDefault="0047197A" w:rsidP="0047197A">
      <w:pPr>
        <w:ind w:firstLine="567"/>
        <w:jc w:val="center"/>
        <w:rPr>
          <w:color w:val="000000"/>
        </w:rPr>
      </w:pPr>
    </w:p>
    <w:p w:rsidR="0047197A" w:rsidRPr="0036191C" w:rsidRDefault="0047197A" w:rsidP="0047197A">
      <w:pPr>
        <w:ind w:firstLine="567"/>
        <w:rPr>
          <w:bCs/>
          <w:color w:val="000000"/>
        </w:rPr>
      </w:pPr>
      <w:r w:rsidRPr="0036191C">
        <w:rPr>
          <w:color w:val="000000"/>
        </w:rPr>
        <w:t>Статья 8.</w:t>
      </w:r>
      <w:r w:rsidRPr="0036191C">
        <w:rPr>
          <w:b/>
          <w:bCs/>
          <w:color w:val="000000"/>
        </w:rPr>
        <w:t xml:space="preserve"> Полномочия контрольно-счетного органа</w:t>
      </w:r>
    </w:p>
    <w:p w:rsidR="0047197A" w:rsidRPr="0036191C" w:rsidRDefault="0047197A" w:rsidP="0047197A">
      <w:pPr>
        <w:ind w:firstLine="540"/>
        <w:jc w:val="both"/>
      </w:pPr>
      <w:r w:rsidRPr="0036191C">
        <w:rPr>
          <w:bCs/>
          <w:color w:val="000000"/>
        </w:rPr>
        <w:t xml:space="preserve">1. </w:t>
      </w:r>
      <w:bookmarkStart w:id="1" w:name="Par0"/>
      <w:bookmarkEnd w:id="1"/>
      <w:r w:rsidRPr="0036191C">
        <w:t>Контрольно-счетный орган осуществляет следующие полномочия: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1) организация и осуществление контроля за законностью и эффективностью использования средств  бюджета муниципального округа, а также иных средств в случаях, предусмотренных законодательством Российской Федерации;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2) экспертиза проектов бюджета муниципального округа, проверка и анализ обоснованности его показателей;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3) внешняя проверка годового отчета об исполнении бюджета муниципального округа;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5) оценка эффективности формирования муниципальной собственности муниципального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 бюджета муниципального округа и имущества, находящегося в муниципальной собственности муниципального округа;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7) экспертиза проектов муниципальных правовых актов в части, касающейся расходных обязательств муниципального округа, экспертиза проектов муниципальных правовых актов, приводящих к изменению доходов   бюджета муниципального округа, а также муниципальных программ (проектов муниципальных программ);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8) анализ и мониторинг бюджетного процесса в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9) проведение оперативного анализа исполнения и контроля за организацией исполнения бюджета муниципального округа в текущем финансовом году, ежеквартальное представление информации о ходе исполнения бюджета муниципального округа, о результатах проведенных контрольных и экспертно-аналитических мероприятий в Совет депутатов муниципального округа и Главе муниципального округа;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10) осуществление контроля за состоянием муниципального внутреннего и внешнего долга;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11) оценка реализуемости, рисков и результатов достижения целей социально-экономического развития муниципального округа, предусмотренных документами стратегического планирования муниципального округа, в пределах компетенции контрольно-счетного органа муниципального округа;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>12) участие в пределах полномочий в мероприятиях, направленных на противодействие коррупции;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  <w:r w:rsidRPr="0036191C">
        <w:rPr>
          <w:color w:val="000000"/>
        </w:rPr>
        <w:t xml:space="preserve">13) иные полномочия в сфере внешнего муниципального финансового контроля, установленные федеральными законами, законами Удмуртской Республики, Уставом и нормативными правовыми актами представительного органа. </w:t>
      </w:r>
    </w:p>
    <w:p w:rsidR="0047197A" w:rsidRPr="0036191C" w:rsidRDefault="0047197A" w:rsidP="0047197A">
      <w:pPr>
        <w:ind w:firstLine="567"/>
        <w:jc w:val="both"/>
        <w:rPr>
          <w:color w:val="000000"/>
        </w:rPr>
      </w:pP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  <w:r w:rsidRPr="0036191C">
        <w:t xml:space="preserve">Статья 9. </w:t>
      </w:r>
      <w:r w:rsidRPr="0036191C">
        <w:rPr>
          <w:b/>
        </w:rPr>
        <w:t>Формы осуществления контрольно-счетным органом внешнего государственного и муниципального финансового контроля</w:t>
      </w:r>
    </w:p>
    <w:p w:rsidR="0047197A" w:rsidRPr="0036191C" w:rsidRDefault="0047197A" w:rsidP="0047197A">
      <w:pPr>
        <w:ind w:firstLine="540"/>
        <w:jc w:val="both"/>
        <w:outlineLvl w:val="0"/>
      </w:pPr>
    </w:p>
    <w:p w:rsidR="0047197A" w:rsidRPr="0036191C" w:rsidRDefault="0047197A" w:rsidP="0047197A">
      <w:pPr>
        <w:ind w:firstLine="540"/>
        <w:jc w:val="both"/>
      </w:pPr>
      <w:r w:rsidRPr="0036191C">
        <w:lastRenderedPageBreak/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47197A" w:rsidRPr="0036191C" w:rsidRDefault="0047197A" w:rsidP="0047197A">
      <w:pPr>
        <w:ind w:firstLine="540"/>
        <w:jc w:val="both"/>
      </w:pPr>
      <w:r w:rsidRPr="0036191C">
        <w:t xml:space="preserve">2. При проведении контрольного мероприятия контрольно-счетным органом составляется соответствующий акт, который вручается руководителю проверяемого органа (организации). </w:t>
      </w:r>
    </w:p>
    <w:p w:rsidR="0047197A" w:rsidRPr="0036191C" w:rsidRDefault="0047197A" w:rsidP="0047197A">
      <w:pPr>
        <w:ind w:firstLine="540"/>
        <w:jc w:val="both"/>
      </w:pPr>
      <w:r w:rsidRPr="0036191C">
        <w:t>3. При проведении экспертно-аналитического мероприятия контрольно-счетным органом составляется заключение. Заключение о результатах проведенного экспертно-аналитического мероприятия подписывается председателем контрольно-счётного органа.</w:t>
      </w:r>
    </w:p>
    <w:p w:rsidR="0047197A" w:rsidRPr="0036191C" w:rsidRDefault="0047197A" w:rsidP="0047197A">
      <w:pPr>
        <w:ind w:firstLine="540"/>
        <w:jc w:val="both"/>
        <w:outlineLvl w:val="0"/>
      </w:pPr>
    </w:p>
    <w:p w:rsidR="0047197A" w:rsidRPr="0036191C" w:rsidRDefault="0047197A" w:rsidP="0047197A">
      <w:pPr>
        <w:ind w:firstLine="709"/>
        <w:jc w:val="both"/>
        <w:rPr>
          <w:b/>
        </w:rPr>
      </w:pPr>
      <w:r w:rsidRPr="0036191C">
        <w:t>Статья 10.</w:t>
      </w:r>
      <w:r w:rsidRPr="0036191C">
        <w:rPr>
          <w:b/>
        </w:rPr>
        <w:t xml:space="preserve"> Стандарты внешнего муниципального финансового контроля</w:t>
      </w:r>
    </w:p>
    <w:p w:rsidR="0047197A" w:rsidRPr="0036191C" w:rsidRDefault="0047197A" w:rsidP="0047197A">
      <w:pPr>
        <w:ind w:firstLine="709"/>
        <w:jc w:val="both"/>
        <w:rPr>
          <w:b/>
        </w:rPr>
      </w:pPr>
    </w:p>
    <w:p w:rsidR="0047197A" w:rsidRPr="0036191C" w:rsidRDefault="0047197A" w:rsidP="0047197A">
      <w:pPr>
        <w:ind w:firstLine="709"/>
        <w:jc w:val="both"/>
      </w:pPr>
      <w:r w:rsidRPr="0036191C">
        <w:t>1.  Стандарты внешнего муниципального финансового контроля для проведения контрольных и экспертно-аналитических мероприятий утверждаются председателем контрольно-счетного органа:</w:t>
      </w:r>
    </w:p>
    <w:p w:rsidR="0047197A" w:rsidRPr="0036191C" w:rsidRDefault="0047197A" w:rsidP="0047197A">
      <w:pPr>
        <w:ind w:firstLine="709"/>
        <w:jc w:val="both"/>
      </w:pPr>
      <w:r w:rsidRPr="0036191C">
        <w:t>1) в отношении органов местного самоуправления и муниципальных органов муниципального образования «Воткинский район», муниципальных учреждений и унитарных предприятий муниципального образования «Воткинский район» - в соответствии с общими требованиями, утвержденными Счетной палатой Российской Федерации (или) Государственным контрольным комитетом Удмуртской Республики;</w:t>
      </w:r>
    </w:p>
    <w:p w:rsidR="0047197A" w:rsidRPr="0036191C" w:rsidRDefault="0047197A" w:rsidP="0047197A">
      <w:pPr>
        <w:ind w:firstLine="709"/>
        <w:jc w:val="both"/>
      </w:pPr>
      <w:r w:rsidRPr="0036191C">
        <w:t>2) в отношении иных организаций – в соответствии с общими требованиями, установленными федеральным законом.</w:t>
      </w:r>
    </w:p>
    <w:p w:rsidR="0047197A" w:rsidRPr="0036191C" w:rsidRDefault="0047197A" w:rsidP="0047197A">
      <w:pPr>
        <w:ind w:firstLine="709"/>
        <w:jc w:val="both"/>
      </w:pPr>
      <w:r>
        <w:t>2</w:t>
      </w:r>
      <w:r w:rsidRPr="0036191C">
        <w:t>. При подготовке контрольно-счетным органом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7197A" w:rsidRPr="0036191C" w:rsidRDefault="0047197A" w:rsidP="0047197A">
      <w:pPr>
        <w:ind w:firstLine="709"/>
        <w:jc w:val="both"/>
      </w:pPr>
      <w:r>
        <w:t>3</w:t>
      </w:r>
      <w:r w:rsidRPr="0036191C">
        <w:t>. Утверждаемые стандарты внешнего муниципального финансового контроля не могут противоречить законодательству Российской Федерации и (или) законодательству Удмуртской Республики.</w:t>
      </w:r>
    </w:p>
    <w:p w:rsidR="0047197A" w:rsidRPr="0036191C" w:rsidRDefault="0047197A" w:rsidP="0047197A">
      <w:pPr>
        <w:ind w:firstLine="540"/>
        <w:jc w:val="both"/>
        <w:outlineLvl w:val="0"/>
      </w:pP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  <w:r w:rsidRPr="0036191C">
        <w:t xml:space="preserve">Статья 11. </w:t>
      </w:r>
      <w:r w:rsidRPr="0036191C">
        <w:rPr>
          <w:b/>
        </w:rPr>
        <w:t>Планирование деятельности контрольно-счетного органа</w:t>
      </w: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</w:p>
    <w:p w:rsidR="0047197A" w:rsidRDefault="0047197A" w:rsidP="0047197A">
      <w:pPr>
        <w:ind w:firstLine="540"/>
        <w:jc w:val="both"/>
      </w:pPr>
      <w:r w:rsidRPr="0036191C">
        <w:t xml:space="preserve">1. Контрольно-счетный орган осуществляет свою деятельность на основе </w:t>
      </w:r>
      <w:r>
        <w:t>годового плана работы</w:t>
      </w:r>
      <w:r w:rsidRPr="0036191C">
        <w:t>, которы</w:t>
      </w:r>
      <w:r>
        <w:t>й разрабатывается и утверждае</w:t>
      </w:r>
      <w:r w:rsidRPr="0036191C">
        <w:t>тся им самостоятельно.</w:t>
      </w:r>
    </w:p>
    <w:p w:rsidR="0047197A" w:rsidRPr="0036191C" w:rsidRDefault="0047197A" w:rsidP="0047197A">
      <w:pPr>
        <w:ind w:firstLine="540"/>
        <w:jc w:val="both"/>
      </w:pPr>
      <w:r>
        <w:t>2. Годовой план работы Контрольно-счетного органа утверждается не позднее 25 декабря года, предшествующего планируемому.</w:t>
      </w:r>
    </w:p>
    <w:p w:rsidR="0047197A" w:rsidRPr="0036191C" w:rsidRDefault="0047197A" w:rsidP="0047197A">
      <w:pPr>
        <w:ind w:firstLine="540"/>
        <w:jc w:val="both"/>
      </w:pPr>
      <w:r w:rsidRPr="0036191C"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>
        <w:t xml:space="preserve">Совета депутатов, </w:t>
      </w:r>
      <w:r w:rsidRPr="0036191C">
        <w:t xml:space="preserve"> предложений и запросов Главы муниципального образования </w:t>
      </w:r>
      <w:r w:rsidRPr="0036191C">
        <w:rPr>
          <w:color w:val="000000"/>
        </w:rPr>
        <w:t>«</w:t>
      </w:r>
      <w:r>
        <w:rPr>
          <w:color w:val="000000"/>
        </w:rPr>
        <w:t xml:space="preserve">Муниципальный округ </w:t>
      </w:r>
      <w:r w:rsidRPr="0036191C">
        <w:rPr>
          <w:color w:val="000000"/>
        </w:rPr>
        <w:t>Воткинский район</w:t>
      </w:r>
      <w:r>
        <w:rPr>
          <w:color w:val="000000"/>
        </w:rPr>
        <w:t xml:space="preserve"> Удмуртской Республики</w:t>
      </w:r>
      <w:r w:rsidRPr="0036191C">
        <w:rPr>
          <w:color w:val="000000"/>
        </w:rPr>
        <w:t>»</w:t>
      </w:r>
      <w:r>
        <w:rPr>
          <w:color w:val="000000"/>
        </w:rPr>
        <w:t xml:space="preserve">, </w:t>
      </w:r>
      <w:r w:rsidRPr="00C55B7E">
        <w:t xml:space="preserve"> </w:t>
      </w:r>
      <w:r>
        <w:t>Председателя Совета депутатов, направленных в контрольно-счетный орган не позднее 10 декабря года, предшествующего планируемому.</w:t>
      </w:r>
    </w:p>
    <w:p w:rsidR="0047197A" w:rsidRPr="0036191C" w:rsidRDefault="0047197A" w:rsidP="0047197A">
      <w:pPr>
        <w:ind w:firstLine="567"/>
        <w:jc w:val="both"/>
      </w:pPr>
      <w:r w:rsidRPr="0036191C">
        <w:t xml:space="preserve">3. Поручения </w:t>
      </w:r>
      <w:r>
        <w:t>Совета депутатов</w:t>
      </w:r>
      <w:r w:rsidRPr="0036191C">
        <w:t xml:space="preserve">, предложения и запросы Главы муниципального образования </w:t>
      </w:r>
      <w:r w:rsidRPr="0036191C">
        <w:rPr>
          <w:color w:val="000000"/>
        </w:rPr>
        <w:t>«Муниципальный округ Воткинский район Удмуртской Республики»</w:t>
      </w:r>
      <w:r>
        <w:rPr>
          <w:color w:val="000000"/>
        </w:rPr>
        <w:t xml:space="preserve">, </w:t>
      </w:r>
      <w:r>
        <w:t>Председателя Совета депутатов</w:t>
      </w:r>
      <w:r w:rsidRPr="0036191C">
        <w:rPr>
          <w:color w:val="000000"/>
        </w:rPr>
        <w:t xml:space="preserve"> включаются в план работы контрольно-счётного органа на основании официального письменного обращения.</w:t>
      </w:r>
    </w:p>
    <w:p w:rsidR="0047197A" w:rsidRPr="0036191C" w:rsidRDefault="0047197A" w:rsidP="0047197A">
      <w:pPr>
        <w:ind w:firstLine="567"/>
        <w:jc w:val="both"/>
      </w:pPr>
      <w:r w:rsidRPr="0036191C">
        <w:t xml:space="preserve">4. Поручения </w:t>
      </w:r>
      <w:r>
        <w:t>Совета депутатов</w:t>
      </w:r>
      <w:r w:rsidRPr="0036191C">
        <w:t xml:space="preserve">, предложения и запросы Главы муниципального образования </w:t>
      </w:r>
      <w:r w:rsidRPr="0036191C">
        <w:rPr>
          <w:color w:val="000000"/>
        </w:rPr>
        <w:t>«Муниципальный округ Воткинский район Удмуртской Республики»</w:t>
      </w:r>
      <w:r>
        <w:rPr>
          <w:color w:val="000000"/>
        </w:rPr>
        <w:t>,</w:t>
      </w:r>
      <w:r w:rsidRPr="00C55B7E">
        <w:t xml:space="preserve"> </w:t>
      </w:r>
      <w:r>
        <w:t>Председателя Совета депутатов</w:t>
      </w:r>
      <w:r w:rsidRPr="0036191C">
        <w:rPr>
          <w:color w:val="000000"/>
        </w:rPr>
        <w:t xml:space="preserve"> </w:t>
      </w:r>
      <w:r>
        <w:rPr>
          <w:color w:val="000000"/>
        </w:rPr>
        <w:t>подлежат обязательному включению в план работы контрольно-счетного органа.</w:t>
      </w:r>
      <w:r w:rsidRPr="0036191C">
        <w:t>.</w:t>
      </w:r>
    </w:p>
    <w:p w:rsidR="0047197A" w:rsidRPr="0036191C" w:rsidRDefault="0047197A" w:rsidP="0047197A">
      <w:pPr>
        <w:jc w:val="both"/>
        <w:outlineLvl w:val="0"/>
      </w:pPr>
    </w:p>
    <w:p w:rsidR="0047197A" w:rsidRPr="0036191C" w:rsidRDefault="0047197A" w:rsidP="0047197A">
      <w:pPr>
        <w:ind w:firstLine="709"/>
        <w:jc w:val="both"/>
        <w:rPr>
          <w:b/>
        </w:rPr>
      </w:pPr>
      <w:r w:rsidRPr="0036191C">
        <w:t>Статья 12.</w:t>
      </w:r>
      <w:r w:rsidRPr="0036191C">
        <w:rPr>
          <w:b/>
        </w:rPr>
        <w:t xml:space="preserve"> Полномочия председателя контрольно-счетного органа по организации деятельности контрольно-счетного органа</w:t>
      </w:r>
    </w:p>
    <w:p w:rsidR="0047197A" w:rsidRPr="0036191C" w:rsidRDefault="0047197A" w:rsidP="0047197A">
      <w:pPr>
        <w:ind w:firstLine="709"/>
        <w:jc w:val="both"/>
      </w:pPr>
    </w:p>
    <w:p w:rsidR="0047197A" w:rsidRDefault="0047197A" w:rsidP="0047197A">
      <w:pPr>
        <w:ind w:firstLine="709"/>
        <w:jc w:val="both"/>
      </w:pPr>
      <w:r w:rsidRPr="0036191C">
        <w:t>1. Председатель контрольно-счетного органа:</w:t>
      </w:r>
    </w:p>
    <w:p w:rsidR="0047197A" w:rsidRPr="0036191C" w:rsidRDefault="0047197A" w:rsidP="0047197A">
      <w:pPr>
        <w:ind w:firstLine="709"/>
        <w:jc w:val="both"/>
      </w:pPr>
      <w:r>
        <w:lastRenderedPageBreak/>
        <w:t xml:space="preserve">1) осуществляет общее руководство деятельностью контрольно-счетного органа и </w:t>
      </w:r>
      <w:r w:rsidRPr="0036191C">
        <w:t xml:space="preserve"> организует </w:t>
      </w:r>
      <w:r>
        <w:t>его работу</w:t>
      </w:r>
      <w:r w:rsidRPr="0036191C">
        <w:t>;</w:t>
      </w:r>
    </w:p>
    <w:p w:rsidR="0047197A" w:rsidRPr="0036191C" w:rsidRDefault="0047197A" w:rsidP="0047197A">
      <w:pPr>
        <w:ind w:firstLine="709"/>
        <w:jc w:val="both"/>
      </w:pPr>
      <w:r w:rsidRPr="0036191C">
        <w:t xml:space="preserve">2) представляет в </w:t>
      </w:r>
      <w:r>
        <w:t xml:space="preserve">Совет депутатов ежегодный </w:t>
      </w:r>
      <w:r w:rsidRPr="0036191C">
        <w:t xml:space="preserve"> отчет о деятельности конт</w:t>
      </w:r>
      <w:r>
        <w:t xml:space="preserve">рольно-счетного органа, </w:t>
      </w:r>
      <w:r w:rsidRPr="0036191C">
        <w:t xml:space="preserve"> результат</w:t>
      </w:r>
      <w:r>
        <w:t>ы</w:t>
      </w:r>
      <w:r w:rsidRPr="0036191C">
        <w:t xml:space="preserve"> проведенных контрольных и экспертно-аналитических мероприятий;</w:t>
      </w:r>
    </w:p>
    <w:p w:rsidR="0047197A" w:rsidRPr="0036191C" w:rsidRDefault="0047197A" w:rsidP="0047197A">
      <w:pPr>
        <w:ind w:firstLine="709"/>
        <w:jc w:val="both"/>
      </w:pPr>
      <w:r w:rsidRPr="0036191C">
        <w:t xml:space="preserve">3) представляет Главе муниципального образования </w:t>
      </w:r>
      <w:r w:rsidRPr="0036191C">
        <w:rPr>
          <w:color w:val="000000"/>
        </w:rPr>
        <w:t xml:space="preserve">«Муниципальный округ Воткинский район Удмуртской Республики» </w:t>
      </w:r>
      <w:r w:rsidRPr="0036191C">
        <w:t>отчеты и заключения о результатах проведенных контрольных и экспертно-аналитических мероприятий;</w:t>
      </w:r>
    </w:p>
    <w:p w:rsidR="0047197A" w:rsidRPr="0036191C" w:rsidRDefault="0047197A" w:rsidP="0047197A">
      <w:pPr>
        <w:ind w:firstLine="709"/>
        <w:jc w:val="both"/>
      </w:pPr>
      <w:r w:rsidRPr="0036191C">
        <w:t>4) представляет контрольно-счетный орган в отношениях с государственными органами Российской Федерации, органами государственной власти Удмуртской Республики, органами местного самоуправления, отраслевыми (функциональными)  органами</w:t>
      </w:r>
      <w:r>
        <w:t>, территориальными органами</w:t>
      </w:r>
      <w:r w:rsidRPr="0036191C">
        <w:t xml:space="preserve"> Администрации муниципального образования «Воткинский район», организациями и физическими лицами, выдает от имени контрольно-счетного органа доверенности;</w:t>
      </w:r>
    </w:p>
    <w:p w:rsidR="0047197A" w:rsidRPr="0036191C" w:rsidRDefault="0047197A" w:rsidP="0047197A">
      <w:pPr>
        <w:ind w:firstLine="709"/>
        <w:jc w:val="both"/>
      </w:pPr>
      <w:r w:rsidRPr="0036191C">
        <w:t>5) утверждает Регламент контрольно-счетного органа;</w:t>
      </w:r>
    </w:p>
    <w:p w:rsidR="0047197A" w:rsidRPr="0036191C" w:rsidRDefault="0047197A" w:rsidP="0047197A">
      <w:pPr>
        <w:ind w:firstLine="709"/>
        <w:jc w:val="both"/>
      </w:pPr>
      <w:r w:rsidRPr="0036191C">
        <w:t>6) утверждает стандарты внешнего муниципального финансового контроля;</w:t>
      </w:r>
    </w:p>
    <w:p w:rsidR="0047197A" w:rsidRPr="0036191C" w:rsidRDefault="0047197A" w:rsidP="0047197A">
      <w:pPr>
        <w:ind w:firstLine="709"/>
        <w:jc w:val="both"/>
      </w:pPr>
      <w:r w:rsidRPr="0036191C">
        <w:t>7) утверждает планы работы контрольно-счетного органа, а также изменений в них;</w:t>
      </w:r>
    </w:p>
    <w:p w:rsidR="0047197A" w:rsidRPr="0036191C" w:rsidRDefault="0047197A" w:rsidP="0047197A">
      <w:pPr>
        <w:ind w:firstLine="709"/>
        <w:jc w:val="both"/>
      </w:pPr>
      <w:r w:rsidRPr="0036191C">
        <w:t xml:space="preserve">8) утверждает </w:t>
      </w:r>
      <w:r>
        <w:t xml:space="preserve">результаты </w:t>
      </w:r>
      <w:r w:rsidRPr="0036191C">
        <w:t xml:space="preserve">проведенных контрольных </w:t>
      </w:r>
      <w:r>
        <w:t xml:space="preserve"> и экспертно-аналитических </w:t>
      </w:r>
      <w:r w:rsidRPr="0036191C">
        <w:t>мероприятий;</w:t>
      </w:r>
    </w:p>
    <w:p w:rsidR="0047197A" w:rsidRPr="0036191C" w:rsidRDefault="0047197A" w:rsidP="0047197A">
      <w:pPr>
        <w:ind w:firstLine="709"/>
        <w:jc w:val="both"/>
      </w:pPr>
      <w:r w:rsidRPr="0036191C">
        <w:t>9) направляет уведомления о применении бюджетных мер принуждения финансовым органам, уполномоченным принимать решения о их применении;</w:t>
      </w:r>
    </w:p>
    <w:p w:rsidR="0047197A" w:rsidRPr="0036191C" w:rsidRDefault="0047197A" w:rsidP="0047197A">
      <w:pPr>
        <w:ind w:firstLine="709"/>
        <w:jc w:val="both"/>
      </w:pPr>
      <w:r w:rsidRPr="0036191C">
        <w:t xml:space="preserve">10) </w:t>
      </w:r>
      <w:r>
        <w:t xml:space="preserve">подписывает </w:t>
      </w:r>
      <w:r w:rsidRPr="0036191C">
        <w:t xml:space="preserve"> представлени</w:t>
      </w:r>
      <w:r>
        <w:t>я</w:t>
      </w:r>
      <w:r w:rsidRPr="0036191C">
        <w:t xml:space="preserve"> и предписани</w:t>
      </w:r>
      <w:r>
        <w:t xml:space="preserve">я </w:t>
      </w:r>
      <w:r w:rsidRPr="0036191C">
        <w:t>контрольно-счетного органа;</w:t>
      </w:r>
    </w:p>
    <w:p w:rsidR="0047197A" w:rsidRPr="0036191C" w:rsidRDefault="0047197A" w:rsidP="0047197A">
      <w:pPr>
        <w:ind w:firstLine="709"/>
        <w:jc w:val="both"/>
      </w:pPr>
      <w:r w:rsidRPr="0036191C">
        <w:t>11) принимает решения об отмене представлений и предписаний контрольно-счетного органа;</w:t>
      </w:r>
    </w:p>
    <w:p w:rsidR="0047197A" w:rsidRPr="0036191C" w:rsidRDefault="0047197A" w:rsidP="0047197A">
      <w:pPr>
        <w:ind w:firstLine="709"/>
        <w:jc w:val="both"/>
      </w:pPr>
      <w:r w:rsidRPr="0036191C">
        <w:t>12) утверждает отчеты о работе контрольно-счетного органа;</w:t>
      </w:r>
    </w:p>
    <w:p w:rsidR="0047197A" w:rsidRDefault="0047197A" w:rsidP="0047197A">
      <w:pPr>
        <w:ind w:firstLine="709"/>
        <w:jc w:val="both"/>
      </w:pPr>
      <w:r w:rsidRPr="0036191C">
        <w:t>13) утверждает методические рекомендации по проведению контрольных мероприятий;</w:t>
      </w:r>
    </w:p>
    <w:p w:rsidR="0047197A" w:rsidRDefault="0047197A" w:rsidP="0047197A">
      <w:pPr>
        <w:ind w:firstLine="709"/>
        <w:jc w:val="both"/>
      </w:pPr>
      <w:r>
        <w:t>14) выступает от имени контрольно-счетного органа в суде без доверенности;</w:t>
      </w:r>
    </w:p>
    <w:p w:rsidR="0047197A" w:rsidRPr="0036191C" w:rsidRDefault="0047197A" w:rsidP="0047197A">
      <w:pPr>
        <w:ind w:firstLine="709"/>
        <w:jc w:val="both"/>
      </w:pPr>
      <w:r>
        <w:t>15) издает приказы по вопросам организации деятельности контрольно-счетного органа;</w:t>
      </w:r>
    </w:p>
    <w:p w:rsidR="0047197A" w:rsidRPr="0036191C" w:rsidRDefault="0047197A" w:rsidP="0047197A">
      <w:pPr>
        <w:ind w:firstLine="709"/>
        <w:jc w:val="both"/>
      </w:pPr>
      <w:r>
        <w:t>16</w:t>
      </w:r>
      <w:r w:rsidRPr="0036191C">
        <w:t>) осуществляет иные полномочия, предусмотренные настоящим Положением.</w:t>
      </w:r>
    </w:p>
    <w:p w:rsidR="0047197A" w:rsidRPr="0036191C" w:rsidRDefault="0047197A" w:rsidP="0047197A">
      <w:pPr>
        <w:ind w:firstLine="709"/>
        <w:jc w:val="both"/>
      </w:pPr>
      <w:r w:rsidRPr="0036191C">
        <w:rPr>
          <w:color w:val="000000"/>
          <w:spacing w:val="-2"/>
        </w:rPr>
        <w:t xml:space="preserve">2. </w:t>
      </w:r>
      <w:r w:rsidRPr="0036191C">
        <w:t xml:space="preserve">Председатель контрольно-счетного органа вправе принимать участие в заседаниях </w:t>
      </w:r>
      <w:r>
        <w:t>Совета депутатов</w:t>
      </w:r>
      <w:r w:rsidRPr="0036191C">
        <w:t xml:space="preserve">, заседаниях иных органов местного самоуправления. Вправе участвовать в заседаниях комитетов, комиссий и рабочих групп, создаваемых </w:t>
      </w:r>
      <w:r>
        <w:t>Советом депутатов</w:t>
      </w:r>
      <w:r w:rsidRPr="0036191C">
        <w:t>.</w:t>
      </w:r>
    </w:p>
    <w:p w:rsidR="0047197A" w:rsidRPr="0036191C" w:rsidRDefault="0047197A" w:rsidP="0047197A">
      <w:pPr>
        <w:ind w:firstLine="709"/>
        <w:jc w:val="both"/>
      </w:pPr>
    </w:p>
    <w:p w:rsidR="0047197A" w:rsidRPr="0036191C" w:rsidRDefault="0047197A" w:rsidP="0047197A">
      <w:pPr>
        <w:ind w:firstLine="709"/>
        <w:jc w:val="both"/>
        <w:rPr>
          <w:b/>
        </w:rPr>
      </w:pPr>
      <w:r w:rsidRPr="0036191C">
        <w:t xml:space="preserve">Статья 13. </w:t>
      </w:r>
      <w:r w:rsidRPr="0036191C">
        <w:rPr>
          <w:b/>
        </w:rPr>
        <w:t>Права, обязанности и ответственность должностных лиц контрольно-счетного органа</w:t>
      </w:r>
    </w:p>
    <w:p w:rsidR="0047197A" w:rsidRPr="0036191C" w:rsidRDefault="0047197A" w:rsidP="0047197A">
      <w:pPr>
        <w:ind w:firstLine="709"/>
        <w:jc w:val="both"/>
        <w:rPr>
          <w:b/>
        </w:rPr>
      </w:pPr>
    </w:p>
    <w:p w:rsidR="0047197A" w:rsidRPr="0036191C" w:rsidRDefault="0047197A" w:rsidP="0047197A">
      <w:pPr>
        <w:pStyle w:val="Default"/>
        <w:ind w:firstLine="709"/>
        <w:jc w:val="both"/>
      </w:pPr>
      <w:r w:rsidRPr="0036191C">
        <w:t xml:space="preserve">1. </w:t>
      </w:r>
      <w:r>
        <w:t xml:space="preserve">Должностные лица контрольно-счетного органа </w:t>
      </w:r>
      <w:r w:rsidRPr="0036191C">
        <w:t xml:space="preserve"> при осуществлении возложенных на него должностных полномочий имеют право: </w:t>
      </w:r>
    </w:p>
    <w:p w:rsidR="0047197A" w:rsidRPr="0036191C" w:rsidRDefault="0047197A" w:rsidP="0047197A">
      <w:pPr>
        <w:pStyle w:val="Default"/>
        <w:ind w:firstLine="709"/>
        <w:jc w:val="both"/>
      </w:pPr>
      <w:r w:rsidRPr="0036191C"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47197A" w:rsidRPr="0036191C" w:rsidRDefault="0047197A" w:rsidP="0047197A">
      <w:pPr>
        <w:pStyle w:val="Default"/>
        <w:ind w:firstLine="709"/>
        <w:jc w:val="both"/>
      </w:pPr>
      <w:r w:rsidRPr="0036191C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7197A" w:rsidRPr="0036191C" w:rsidRDefault="0047197A" w:rsidP="0047197A">
      <w:pPr>
        <w:pStyle w:val="Default"/>
        <w:ind w:firstLine="709"/>
        <w:jc w:val="both"/>
      </w:pPr>
      <w:r w:rsidRPr="0036191C">
        <w:t xml:space="preserve">3) в пределах своей компетенции направлять запросы должностным лицам территориальных органов, федеральных органов исполнительной власти и их </w:t>
      </w:r>
      <w:r w:rsidRPr="0036191C">
        <w:lastRenderedPageBreak/>
        <w:t>структурных подразделений, органов государственной власти Удмуртской Республики и государственных органов Удмуртской Республики, органов местного самоуправления  муниципального образования «</w:t>
      </w:r>
      <w:r>
        <w:t xml:space="preserve">Муниципальный округ </w:t>
      </w:r>
      <w:r w:rsidRPr="0036191C">
        <w:t>Воткинский район</w:t>
      </w:r>
      <w:r>
        <w:t xml:space="preserve"> Удмуртской Республики</w:t>
      </w:r>
      <w:r w:rsidRPr="0036191C">
        <w:t>», отраслевым (функциональным)</w:t>
      </w:r>
      <w:r w:rsidRPr="001A1963">
        <w:t xml:space="preserve"> </w:t>
      </w:r>
      <w:r w:rsidRPr="0036191C">
        <w:t>органам</w:t>
      </w:r>
      <w:r>
        <w:t xml:space="preserve">, территориальным </w:t>
      </w:r>
      <w:r w:rsidRPr="0036191C">
        <w:t xml:space="preserve"> органам  Администрации муниципального образования «Муниципальный округ Воткинский район Удмуртской Республики», организаций;</w:t>
      </w:r>
    </w:p>
    <w:p w:rsidR="0047197A" w:rsidRPr="0036191C" w:rsidRDefault="0047197A" w:rsidP="0047197A">
      <w:pPr>
        <w:pStyle w:val="Default"/>
        <w:ind w:firstLine="709"/>
        <w:jc w:val="both"/>
      </w:pPr>
      <w:r w:rsidRPr="0036191C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7197A" w:rsidRPr="0036191C" w:rsidRDefault="0047197A" w:rsidP="0047197A">
      <w:pPr>
        <w:pStyle w:val="Default"/>
        <w:ind w:firstLine="709"/>
        <w:jc w:val="both"/>
      </w:pPr>
      <w:r w:rsidRPr="0036191C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7197A" w:rsidRPr="0036191C" w:rsidRDefault="0047197A" w:rsidP="0047197A">
      <w:pPr>
        <w:pStyle w:val="Default"/>
        <w:ind w:firstLine="709"/>
        <w:jc w:val="both"/>
      </w:pPr>
      <w:r w:rsidRPr="0036191C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7197A" w:rsidRPr="0036191C" w:rsidRDefault="0047197A" w:rsidP="0047197A">
      <w:pPr>
        <w:pStyle w:val="Default"/>
        <w:ind w:firstLine="709"/>
        <w:jc w:val="both"/>
      </w:pPr>
      <w:r w:rsidRPr="0036191C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7197A" w:rsidRPr="0036191C" w:rsidRDefault="0047197A" w:rsidP="0047197A">
      <w:pPr>
        <w:pStyle w:val="Default"/>
        <w:ind w:firstLine="709"/>
        <w:jc w:val="both"/>
      </w:pPr>
      <w:r w:rsidRPr="0036191C">
        <w:t>8) знакомиться с технической документацией к электронным базам данных;</w:t>
      </w:r>
    </w:p>
    <w:p w:rsidR="0047197A" w:rsidRPr="0036191C" w:rsidRDefault="0047197A" w:rsidP="0047197A">
      <w:pPr>
        <w:pStyle w:val="Default"/>
        <w:ind w:firstLine="709"/>
        <w:jc w:val="both"/>
      </w:pPr>
      <w:r w:rsidRPr="0036191C">
        <w:t xml:space="preserve">9) составлять протоколы об административных правонарушениях в случаях, предусмотренных законодательством Российской Федерации, законодательством Удмуртской Республики. </w:t>
      </w:r>
    </w:p>
    <w:p w:rsidR="0047197A" w:rsidRPr="0036191C" w:rsidRDefault="0047197A" w:rsidP="0047197A">
      <w:pPr>
        <w:pStyle w:val="Default"/>
        <w:ind w:firstLine="709"/>
        <w:jc w:val="both"/>
        <w:rPr>
          <w:color w:val="auto"/>
        </w:rPr>
      </w:pPr>
      <w:r w:rsidRPr="0036191C">
        <w:t xml:space="preserve">2. При проведении контрольного мероприятия </w:t>
      </w:r>
      <w:r>
        <w:t xml:space="preserve">должностные лица </w:t>
      </w:r>
      <w:r w:rsidRPr="0036191C">
        <w:t>контр</w:t>
      </w:r>
      <w:r>
        <w:t>ольно-счетного органа предъявляю</w:t>
      </w:r>
      <w:r w:rsidRPr="0036191C">
        <w:t xml:space="preserve">т руководителям (представителям) проверяемых органов и организаций служебное удостоверение и документ на право проведения контрольного мероприятия, в котором указывается наименование, форма, основания проведения контрольного мероприятия, руководитель контрольного мероприятия, состав должностных лиц, привлечённых </w:t>
      </w:r>
      <w:r w:rsidRPr="0036191C">
        <w:rPr>
          <w:color w:val="auto"/>
        </w:rPr>
        <w:t>к проведению контрольного мероприятия, а также сроки проведения контрольного мероприятия.</w:t>
      </w:r>
    </w:p>
    <w:p w:rsidR="0047197A" w:rsidRPr="0036191C" w:rsidRDefault="0047197A" w:rsidP="0047197A">
      <w:pPr>
        <w:pStyle w:val="Default"/>
        <w:ind w:firstLine="709"/>
        <w:jc w:val="both"/>
        <w:rPr>
          <w:color w:val="auto"/>
        </w:rPr>
      </w:pPr>
      <w:r w:rsidRPr="0036191C">
        <w:rPr>
          <w:color w:val="auto"/>
        </w:rPr>
        <w:t xml:space="preserve">Руководители (представители) проверяемых органов и организаций обязаны предоставить </w:t>
      </w:r>
      <w:r>
        <w:rPr>
          <w:color w:val="auto"/>
        </w:rPr>
        <w:t>должностным лицам</w:t>
      </w:r>
      <w:r w:rsidRPr="0036191C">
        <w:rPr>
          <w:color w:val="auto"/>
        </w:rPr>
        <w:t xml:space="preserve"> контрольно-счетного органа, проводящ</w:t>
      </w:r>
      <w:r>
        <w:rPr>
          <w:color w:val="auto"/>
        </w:rPr>
        <w:t>им</w:t>
      </w:r>
      <w:r w:rsidRPr="0036191C">
        <w:rPr>
          <w:color w:val="auto"/>
        </w:rPr>
        <w:t xml:space="preserve"> контрольное мероприятие, на срок проведения контрольного мероприятия отдельное служебное помещение, оборудованное мебелью и обеспечивающее сохранность документов и материалов. </w:t>
      </w:r>
    </w:p>
    <w:p w:rsidR="0047197A" w:rsidRPr="0036191C" w:rsidRDefault="0047197A" w:rsidP="0047197A">
      <w:pPr>
        <w:pStyle w:val="Default"/>
        <w:ind w:firstLine="709"/>
        <w:jc w:val="both"/>
        <w:rPr>
          <w:color w:val="auto"/>
        </w:rPr>
      </w:pPr>
      <w:r w:rsidRPr="0036191C">
        <w:rPr>
          <w:color w:val="auto"/>
        </w:rPr>
        <w:t xml:space="preserve">3. </w:t>
      </w:r>
      <w:r>
        <w:rPr>
          <w:color w:val="auto"/>
        </w:rPr>
        <w:t xml:space="preserve">Должностные лица </w:t>
      </w:r>
      <w:r w:rsidRPr="0036191C">
        <w:rPr>
          <w:color w:val="auto"/>
        </w:rPr>
        <w:t xml:space="preserve">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47197A" w:rsidRPr="0036191C" w:rsidRDefault="0047197A" w:rsidP="0047197A">
      <w:pPr>
        <w:pStyle w:val="Default"/>
        <w:ind w:firstLine="709"/>
        <w:jc w:val="both"/>
        <w:rPr>
          <w:color w:val="auto"/>
        </w:rPr>
      </w:pPr>
      <w:r w:rsidRPr="0036191C">
        <w:rPr>
          <w:color w:val="auto"/>
        </w:rPr>
        <w:t xml:space="preserve">4. </w:t>
      </w:r>
      <w:r>
        <w:rPr>
          <w:color w:val="auto"/>
        </w:rPr>
        <w:t xml:space="preserve">Должностные лица </w:t>
      </w:r>
      <w:r w:rsidRPr="0036191C">
        <w:rPr>
          <w:color w:val="auto"/>
        </w:rPr>
        <w:t xml:space="preserve"> контрольно-счетного органа обязан</w:t>
      </w:r>
      <w:r>
        <w:rPr>
          <w:color w:val="auto"/>
        </w:rPr>
        <w:t>ы</w:t>
      </w:r>
      <w:r w:rsidRPr="0036191C">
        <w:rPr>
          <w:color w:val="auto"/>
        </w:rPr>
        <w:t xml:space="preserve">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объективно проводить контрольные и экспертно-аналитические мероприятия и достоверно отражать их результаты в соответствующих актах, отчетах и заключениях.</w:t>
      </w:r>
    </w:p>
    <w:p w:rsidR="0047197A" w:rsidRPr="0036191C" w:rsidRDefault="0047197A" w:rsidP="0047197A">
      <w:pPr>
        <w:ind w:firstLine="709"/>
        <w:jc w:val="both"/>
      </w:pPr>
      <w:r w:rsidRPr="0036191C">
        <w:t xml:space="preserve">5. </w:t>
      </w:r>
      <w:r w:rsidRPr="001A1963">
        <w:t>Должностные лица</w:t>
      </w:r>
      <w:r>
        <w:t xml:space="preserve"> </w:t>
      </w:r>
      <w:r w:rsidRPr="0036191C">
        <w:t xml:space="preserve">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7" w:history="1">
        <w:r w:rsidRPr="0036191C">
          <w:t xml:space="preserve">Федеральным </w:t>
        </w:r>
        <w:r w:rsidRPr="0036191C">
          <w:lastRenderedPageBreak/>
          <w:t>законом</w:t>
        </w:r>
      </w:hyperlink>
      <w:r w:rsidRPr="0036191C"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36191C">
          <w:t>Федеральным законом</w:t>
        </w:r>
      </w:hyperlink>
      <w:r w:rsidRPr="0036191C"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инструментами".</w:t>
      </w:r>
    </w:p>
    <w:p w:rsidR="0047197A" w:rsidRPr="0036191C" w:rsidRDefault="0047197A" w:rsidP="0047197A">
      <w:pPr>
        <w:ind w:firstLine="709"/>
        <w:jc w:val="both"/>
      </w:pPr>
      <w:r w:rsidRPr="0036191C">
        <w:t>6</w:t>
      </w:r>
      <w:r w:rsidRPr="001A1963">
        <w:t>. Должностные лица</w:t>
      </w:r>
      <w:r>
        <w:t xml:space="preserve"> </w:t>
      </w:r>
      <w:r w:rsidRPr="0036191C">
        <w:t xml:space="preserve"> </w:t>
      </w:r>
      <w:r>
        <w:t>контрольно-счетного органа несу</w:t>
      </w:r>
      <w:r w:rsidRPr="0036191C">
        <w:t>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7197A" w:rsidRPr="0036191C" w:rsidRDefault="0047197A" w:rsidP="0047197A">
      <w:pPr>
        <w:ind w:firstLine="709"/>
        <w:jc w:val="both"/>
      </w:pP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  <w:r w:rsidRPr="0036191C">
        <w:t xml:space="preserve">Статья 14. </w:t>
      </w:r>
      <w:r w:rsidRPr="0036191C">
        <w:rPr>
          <w:b/>
        </w:rPr>
        <w:t>Обязательность исполнения требований Председателя контрольно-счетного органа</w:t>
      </w: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</w:p>
    <w:p w:rsidR="0047197A" w:rsidRPr="0036191C" w:rsidRDefault="0047197A" w:rsidP="0047197A">
      <w:pPr>
        <w:ind w:firstLine="540"/>
        <w:jc w:val="both"/>
      </w:pPr>
      <w:r w:rsidRPr="0036191C">
        <w:t xml:space="preserve">1. Требования и запросы председателя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Удмуртской республики, муниципальными нормативными правовыми актами, являются обязательными для исполнения органами местного самоуправления </w:t>
      </w:r>
      <w:r>
        <w:t xml:space="preserve">муниципального образования «Муниципальный округ Воткинский район Удмуртской республики», </w:t>
      </w:r>
      <w:r w:rsidRPr="0036191C">
        <w:t xml:space="preserve"> муниципальными </w:t>
      </w:r>
      <w:r>
        <w:t>учреждениями</w:t>
      </w:r>
      <w:r w:rsidRPr="0036191C">
        <w:t>, организациями, в отношении которых осуществляется внешний муниципальный финансовый контроль.</w:t>
      </w:r>
    </w:p>
    <w:p w:rsidR="0047197A" w:rsidRPr="0036191C" w:rsidRDefault="0047197A" w:rsidP="0047197A">
      <w:pPr>
        <w:ind w:firstLine="540"/>
        <w:jc w:val="both"/>
      </w:pPr>
      <w:r w:rsidRPr="0036191C">
        <w:t>2. Неисполнение законных требований и запросов председателя контрольно-счетного органа, а также воспрепятствование осуществлению ими возложенных на него должностных полномочий влекут за собой ответственность, установленную законодательством.</w:t>
      </w:r>
    </w:p>
    <w:p w:rsidR="0047197A" w:rsidRPr="0036191C" w:rsidRDefault="0047197A" w:rsidP="0047197A">
      <w:pPr>
        <w:ind w:firstLine="540"/>
        <w:jc w:val="both"/>
      </w:pP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  <w:r w:rsidRPr="0036191C">
        <w:t xml:space="preserve">Статья 15. </w:t>
      </w:r>
      <w:r w:rsidRPr="0036191C">
        <w:rPr>
          <w:b/>
        </w:rPr>
        <w:t>Представление информации по запросам контрольно-счетного органа</w:t>
      </w: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</w:p>
    <w:p w:rsidR="0047197A" w:rsidRPr="0036191C" w:rsidRDefault="0047197A" w:rsidP="0047197A">
      <w:pPr>
        <w:ind w:firstLine="540"/>
        <w:jc w:val="both"/>
      </w:pPr>
      <w:bookmarkStart w:id="2" w:name="Par2"/>
      <w:bookmarkEnd w:id="2"/>
      <w:r w:rsidRPr="0036191C">
        <w:t xml:space="preserve">1. Органы  местного самоуправления муниципального образования </w:t>
      </w:r>
      <w:r w:rsidRPr="0036191C">
        <w:rPr>
          <w:color w:val="000000"/>
        </w:rPr>
        <w:t>«Муниципальный округ Воткинский район Удмуртской Республики»</w:t>
      </w:r>
      <w:r w:rsidRPr="0036191C">
        <w:t>, отраслевые (функциональные) органы</w:t>
      </w:r>
      <w:r>
        <w:t xml:space="preserve">, территориальный органы </w:t>
      </w:r>
      <w:r w:rsidRPr="0036191C">
        <w:t xml:space="preserve">Администрации муниципального образования </w:t>
      </w:r>
      <w:r w:rsidRPr="0036191C">
        <w:rPr>
          <w:color w:val="000000"/>
        </w:rPr>
        <w:t>«Муниципальный округ Воткинский район Удмуртской Республики»</w:t>
      </w:r>
      <w:r w:rsidRPr="0036191C">
        <w:t>, организации, в отношении которых контрольно-счетный орган вправе осуществлять внешний муниципальный финансовый контроль, их должностные лица обязаны в 10-дневный срок со дня получения запроса контрольно-счетного органа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 контрольно-счетного органа, если в запросе контрольно-счетного органа не установлен более длительный срок.</w:t>
      </w:r>
    </w:p>
    <w:p w:rsidR="0047197A" w:rsidRPr="0036191C" w:rsidRDefault="0047197A" w:rsidP="0047197A">
      <w:pPr>
        <w:ind w:firstLine="540"/>
        <w:jc w:val="both"/>
      </w:pPr>
      <w:r w:rsidRPr="0036191C">
        <w:t>2. Запросы контрольно-счетного органа</w:t>
      </w:r>
      <w:r>
        <w:t xml:space="preserve"> оформляются в письменном виде, подписываются председателем контрольно-счетного органа, </w:t>
      </w:r>
      <w:r w:rsidRPr="0036191C">
        <w:t xml:space="preserve"> направляются субъектам, указанным в части 1 настоящей статьи, почтовым отправлением с уведомлением или нарочно с отметкой о получении.</w:t>
      </w:r>
    </w:p>
    <w:p w:rsidR="0047197A" w:rsidRPr="0036191C" w:rsidRDefault="0047197A" w:rsidP="004719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191C">
        <w:rPr>
          <w:rFonts w:ascii="Times New Roman" w:hAnsi="Times New Roman"/>
          <w:sz w:val="24"/>
          <w:szCs w:val="24"/>
        </w:rPr>
        <w:t>3.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7197A" w:rsidRPr="0036191C" w:rsidRDefault="0047197A" w:rsidP="0047197A">
      <w:pPr>
        <w:pStyle w:val="Default"/>
        <w:ind w:firstLine="540"/>
        <w:jc w:val="both"/>
      </w:pPr>
      <w:r w:rsidRPr="0036191C">
        <w:t xml:space="preserve">4. 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 «Муниципальный округ Воткинский район Удмуртской Республики», информационными системами, используемыми проверяемыми организациями, и технической документацией к ним, а </w:t>
      </w:r>
      <w:r w:rsidRPr="0036191C">
        <w:lastRenderedPageBreak/>
        <w:t>также иными документами, необходимыми для выполнения контрольно-счетным органом его полномочий.</w:t>
      </w:r>
    </w:p>
    <w:p w:rsidR="0047197A" w:rsidRPr="0036191C" w:rsidRDefault="0047197A" w:rsidP="0047197A">
      <w:pPr>
        <w:ind w:firstLine="540"/>
        <w:jc w:val="both"/>
      </w:pPr>
      <w:r>
        <w:t>4</w:t>
      </w:r>
      <w:r w:rsidRPr="0036191C">
        <w:t xml:space="preserve">. Непредставление или несвоевременное представление органами и организациями, указанными в части 1 настоящей статьи, в контрольно-счетный орган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установленную действующим законодательством ответственность виновных лиц. </w:t>
      </w:r>
    </w:p>
    <w:p w:rsidR="0047197A" w:rsidRPr="0036191C" w:rsidRDefault="0047197A" w:rsidP="0047197A">
      <w:pPr>
        <w:ind w:firstLine="540"/>
        <w:jc w:val="both"/>
      </w:pP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  <w:r w:rsidRPr="0036191C">
        <w:t xml:space="preserve">Статья 16. </w:t>
      </w:r>
      <w:r w:rsidRPr="0036191C">
        <w:rPr>
          <w:b/>
        </w:rPr>
        <w:t>Представления и предписания контрольно-счетного органа</w:t>
      </w:r>
    </w:p>
    <w:p w:rsidR="0047197A" w:rsidRPr="0036191C" w:rsidRDefault="0047197A" w:rsidP="0047197A">
      <w:pPr>
        <w:ind w:firstLine="540"/>
        <w:jc w:val="both"/>
        <w:outlineLvl w:val="0"/>
      </w:pPr>
    </w:p>
    <w:p w:rsidR="0047197A" w:rsidRPr="0036191C" w:rsidRDefault="0047197A" w:rsidP="0047197A">
      <w:pPr>
        <w:ind w:firstLine="540"/>
        <w:jc w:val="both"/>
      </w:pPr>
      <w:r w:rsidRPr="0036191C">
        <w:t>1. Контрольно-счетный орган по результатам проведения контрольных мероприятий вправе вносить в органы местного самоуправления</w:t>
      </w:r>
      <w:r>
        <w:t xml:space="preserve">, </w:t>
      </w:r>
      <w:r w:rsidRPr="00766A16">
        <w:t xml:space="preserve"> </w:t>
      </w:r>
      <w:r w:rsidRPr="0036191C">
        <w:t>отраслевые (функциональные) органы</w:t>
      </w:r>
      <w:r>
        <w:t xml:space="preserve">, территориальные органы </w:t>
      </w:r>
      <w:r w:rsidRPr="0036191C">
        <w:t xml:space="preserve"> Администрации муниципального «Муниципальный округ Воткинский район Удмуртской Республики» и муниципальные </w:t>
      </w:r>
      <w:r>
        <w:t xml:space="preserve">учреждения </w:t>
      </w:r>
      <w:r w:rsidRPr="0036191C">
        <w:t xml:space="preserve">муниципального образования «Муниципальный округ Воткинский район Удмуртской Республики», </w:t>
      </w:r>
      <w:r>
        <w:t xml:space="preserve">проверяемые </w:t>
      </w:r>
      <w:r w:rsidRPr="0036191C">
        <w:t>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«Муници</w:t>
      </w:r>
      <w:r>
        <w:t>пальный округ Воткинский район У</w:t>
      </w:r>
      <w:r w:rsidRPr="0036191C">
        <w:t>дмуртской Республики»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7197A" w:rsidRPr="0036191C" w:rsidRDefault="0047197A" w:rsidP="0047197A">
      <w:pPr>
        <w:pStyle w:val="Default"/>
        <w:ind w:firstLine="567"/>
        <w:jc w:val="both"/>
        <w:rPr>
          <w:color w:val="auto"/>
        </w:rPr>
      </w:pPr>
      <w:r w:rsidRPr="0036191C">
        <w:t xml:space="preserve">2. Представление контрольно-счетного органа подписывается председателем контрольно-счетного органа и должно содержать указание на конкретные допущенные нарушения и недостатки, выявленные в результате проведения контрольного мероприятия, конкретные основания вынесения представления с указанием нормативного правового акта, положения которого </w:t>
      </w:r>
      <w:r w:rsidRPr="0036191C">
        <w:rPr>
          <w:color w:val="auto"/>
        </w:rPr>
        <w:t>были нарушены, указания по устранению выявленных нарушений и недостатков, предотвращению нанесения материального ущерба муниципальному образованию «Муниципальный округ Воткинский район Удмуртской Республики» или возмещению причиненного вреда, указание на должностных лиц, виновных в допущенных нарушениях и привлекаемых к ответственности, срок исполнения требования об устранении нарушения и недостатков, а также меры, направленные на пресечение и предупреждение нарушений.</w:t>
      </w:r>
    </w:p>
    <w:p w:rsidR="0047197A" w:rsidRPr="0036191C" w:rsidRDefault="0047197A" w:rsidP="0047197A">
      <w:pPr>
        <w:ind w:firstLine="708"/>
        <w:jc w:val="both"/>
      </w:pPr>
      <w:r w:rsidRPr="0036191C">
        <w:t>3.</w:t>
      </w:r>
      <w:r>
        <w:t xml:space="preserve"> </w:t>
      </w:r>
      <w:r w:rsidRPr="0036191C">
        <w:t>Органы местного самоуправления муниципального образования «Муниципальный округ Воткинский район Удмуртской Республики», отраслевые (функциональные) органы</w:t>
      </w:r>
      <w:r>
        <w:t xml:space="preserve">, территориальные органы </w:t>
      </w:r>
      <w:r w:rsidRPr="0036191C">
        <w:t xml:space="preserve"> Администрации муниципального «Муниципальный округ Воткинский район Удмуртской Республики»,</w:t>
      </w:r>
      <w:r>
        <w:t xml:space="preserve"> муниципальные учреждения,</w:t>
      </w:r>
      <w:r w:rsidRPr="0036191C">
        <w:t xml:space="preserve"> а также организации в течение одного месяца со дня получения представления обязаны уведомить в письменной форме контрольно-счетный орган о решениях и мерах, принятых по результатам рассмотрения представления.</w:t>
      </w:r>
    </w:p>
    <w:p w:rsidR="0047197A" w:rsidRPr="0036191C" w:rsidRDefault="0047197A" w:rsidP="0047197A">
      <w:pPr>
        <w:ind w:firstLine="567"/>
        <w:jc w:val="both"/>
      </w:pPr>
      <w:r w:rsidRPr="0036191C">
        <w:t>4. Срок выполнения представления может быть продлен по решению контрольно-счетного органа, но не более одного раза.</w:t>
      </w:r>
    </w:p>
    <w:p w:rsidR="0047197A" w:rsidRPr="0036191C" w:rsidRDefault="0047197A" w:rsidP="0047197A">
      <w:pPr>
        <w:ind w:firstLine="567"/>
        <w:jc w:val="both"/>
      </w:pPr>
      <w:r w:rsidRPr="0036191C">
        <w:t>5.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муниципального образования «Муниципальный округ Воткинский район Удмуртской Республики», отраслевые (функциональные) органы Администрации муниципального образования «Муниципальный округ Воткинский район Удмуртской Республики», в проверяемые организации и их должностным лицам предписание.</w:t>
      </w:r>
    </w:p>
    <w:p w:rsidR="0047197A" w:rsidRPr="0036191C" w:rsidRDefault="0047197A" w:rsidP="0047197A">
      <w:pPr>
        <w:pStyle w:val="Default"/>
        <w:ind w:firstLine="567"/>
        <w:jc w:val="both"/>
        <w:rPr>
          <w:color w:val="auto"/>
        </w:rPr>
      </w:pPr>
      <w:r w:rsidRPr="0036191C">
        <w:rPr>
          <w:color w:val="auto"/>
        </w:rPr>
        <w:lastRenderedPageBreak/>
        <w:t xml:space="preserve">6. Предписание контрольно-счетного органа </w:t>
      </w:r>
      <w:r w:rsidRPr="0036191C">
        <w:t>подписывается председателем контрольно-счетного органа и</w:t>
      </w:r>
      <w:r w:rsidRPr="0036191C">
        <w:rPr>
          <w:color w:val="auto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47197A" w:rsidRPr="0036191C" w:rsidRDefault="0047197A" w:rsidP="0047197A">
      <w:pPr>
        <w:pStyle w:val="Default"/>
        <w:ind w:firstLine="567"/>
        <w:jc w:val="both"/>
        <w:rPr>
          <w:color w:val="auto"/>
        </w:rPr>
      </w:pPr>
      <w:r w:rsidRPr="0036191C">
        <w:rPr>
          <w:color w:val="auto"/>
        </w:rPr>
        <w:t xml:space="preserve">7. Предписание контрольно-счетного органа должно быть исполнено в установленные в нем сроки. </w:t>
      </w:r>
      <w:r w:rsidRPr="0036191C">
        <w:t>Срок выполнения предписания может быть продлен по решению контрольно-счетного органа, но не более одного раза.</w:t>
      </w:r>
    </w:p>
    <w:p w:rsidR="0047197A" w:rsidRPr="0036191C" w:rsidRDefault="0047197A" w:rsidP="0047197A">
      <w:pPr>
        <w:pStyle w:val="Default"/>
        <w:ind w:firstLine="567"/>
        <w:jc w:val="both"/>
        <w:rPr>
          <w:color w:val="auto"/>
        </w:rPr>
      </w:pPr>
      <w:r w:rsidRPr="0036191C">
        <w:rPr>
          <w:color w:val="auto"/>
        </w:rPr>
        <w:t xml:space="preserve">8. Неисполнение или ненадлежащее исполнение в установленный срок представления или предписания контрольно-счетного органа влечет за собой ответственность, установленную законодательством. </w:t>
      </w:r>
    </w:p>
    <w:p w:rsidR="0047197A" w:rsidRPr="0036191C" w:rsidRDefault="0047197A" w:rsidP="0047197A">
      <w:pPr>
        <w:ind w:firstLine="567"/>
        <w:jc w:val="both"/>
      </w:pPr>
      <w:r w:rsidRPr="0036191C">
        <w:t>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47197A" w:rsidRPr="0036191C" w:rsidRDefault="0047197A" w:rsidP="0047197A">
      <w:pPr>
        <w:ind w:firstLine="540"/>
        <w:jc w:val="both"/>
        <w:rPr>
          <w:i/>
        </w:rPr>
      </w:pP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  <w:r w:rsidRPr="0036191C">
        <w:t>Статья 17.</w:t>
      </w:r>
      <w:r w:rsidRPr="0036191C">
        <w:rPr>
          <w:b/>
        </w:rPr>
        <w:t xml:space="preserve"> Гарантии прав проверяемых органов и организаций</w:t>
      </w: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</w:p>
    <w:p w:rsidR="0047197A" w:rsidRPr="0036191C" w:rsidRDefault="0047197A" w:rsidP="0047197A">
      <w:pPr>
        <w:ind w:firstLine="540"/>
        <w:jc w:val="both"/>
      </w:pPr>
      <w:r w:rsidRPr="0036191C"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 почтовым отправлением с уведомлением.</w:t>
      </w:r>
    </w:p>
    <w:p w:rsidR="0047197A" w:rsidRPr="0036191C" w:rsidRDefault="0047197A" w:rsidP="0047197A">
      <w:pPr>
        <w:ind w:firstLine="540"/>
        <w:jc w:val="both"/>
      </w:pPr>
      <w:r w:rsidRPr="0036191C">
        <w:t>2. Пояснения и замечания руководителей проверяемых органов и организаций, представленные в течение пяти рабочих дней со дня получения акта контрольно-счётного органа, прилагаются к акту и в дальнейшем являются его неотъемлемой частью.</w:t>
      </w:r>
    </w:p>
    <w:p w:rsidR="0047197A" w:rsidRPr="0036191C" w:rsidRDefault="0047197A" w:rsidP="0047197A">
      <w:pPr>
        <w:ind w:firstLine="540"/>
        <w:jc w:val="both"/>
        <w:rPr>
          <w:u w:val="single"/>
        </w:rPr>
      </w:pPr>
      <w:r w:rsidRPr="0036191C">
        <w:t>3. Результаты рассмотрения контрольно-счетным органом пояснений и замечаний руководителей проверяемых органов и организаций, поступивших в установленный срок, отражаются в отчете. О результатах рассмотрения контрольно-счетным органом указанных пояснений и замечаний письменно сообщается руководителям проверяемых органов и организаций.</w:t>
      </w:r>
    </w:p>
    <w:p w:rsidR="0047197A" w:rsidRPr="0036191C" w:rsidRDefault="0047197A" w:rsidP="0047197A">
      <w:pPr>
        <w:jc w:val="both"/>
      </w:pPr>
      <w:r w:rsidRPr="0036191C">
        <w:t>4. Проверяемые органы и организации и их должностные лица вправе обратиться в суд с заявлением о признании недействительным акта контрольно-счетного органа, вынесенного по результатам проведения контрольных мероприятий, а также защищать свои права всеми способами, не запрещенными законом, а также обратиться с жалобой на действия (бездействие) контрольно-счетного органа в представительный орган. Поступившие в представительный орган жалобы рассматриваются Советом депутатов на ближайшей сессии. О результатах рассмотрения жалобы сообщается заявителю не позднее семи календарных дней со дня рассмотрения жалобы представительным органом.</w:t>
      </w:r>
    </w:p>
    <w:p w:rsidR="0047197A" w:rsidRPr="0036191C" w:rsidRDefault="0047197A" w:rsidP="0047197A">
      <w:pPr>
        <w:jc w:val="both"/>
      </w:pP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  <w:r w:rsidRPr="0036191C">
        <w:t xml:space="preserve">Статья 18. </w:t>
      </w:r>
      <w:r w:rsidRPr="0036191C">
        <w:rPr>
          <w:b/>
        </w:rPr>
        <w:t>Взаимодействие контрольно-счетного органа с государственными и муниципальными органами</w:t>
      </w:r>
    </w:p>
    <w:p w:rsidR="0047197A" w:rsidRPr="0036191C" w:rsidRDefault="0047197A" w:rsidP="0047197A">
      <w:pPr>
        <w:ind w:firstLine="540"/>
        <w:jc w:val="both"/>
        <w:outlineLvl w:val="0"/>
      </w:pPr>
    </w:p>
    <w:p w:rsidR="0047197A" w:rsidRPr="0036191C" w:rsidRDefault="0047197A" w:rsidP="0047197A">
      <w:pPr>
        <w:pStyle w:val="Default"/>
        <w:ind w:firstLine="567"/>
        <w:jc w:val="both"/>
      </w:pPr>
      <w:r w:rsidRPr="0036191C">
        <w:t xml:space="preserve">1. Контрольно-счетный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 «Воткинский район», со Счетной палатой Российской Федерации, Государственным контрольным комитетом Удмуртской Республики, контрольно-счетными органами других субъектов Российской Федерации и муниципальных образований, территориальным управлением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Удмуртской Республики, заключать с ними соглашения о сотрудничестве и взаимодействии. </w:t>
      </w:r>
    </w:p>
    <w:p w:rsidR="0047197A" w:rsidRPr="0036191C" w:rsidRDefault="0047197A" w:rsidP="0047197A">
      <w:pPr>
        <w:pStyle w:val="Default"/>
        <w:ind w:firstLine="567"/>
        <w:jc w:val="both"/>
      </w:pPr>
      <w:r w:rsidRPr="0036191C">
        <w:t xml:space="preserve"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Удмуртской Республики. </w:t>
      </w:r>
    </w:p>
    <w:p w:rsidR="0047197A" w:rsidRPr="0036191C" w:rsidRDefault="0047197A" w:rsidP="0047197A">
      <w:pPr>
        <w:pStyle w:val="Default"/>
        <w:ind w:firstLine="567"/>
        <w:jc w:val="both"/>
      </w:pPr>
      <w:r w:rsidRPr="0036191C">
        <w:t xml:space="preserve">3. В целях координации своей деятельности контрольно-счетный орган может создавать как временные, так и постоянно действующие координационные, </w:t>
      </w:r>
      <w:r w:rsidRPr="0036191C">
        <w:lastRenderedPageBreak/>
        <w:t xml:space="preserve">консультационные, совещательные и другие рабочие органы совместно с иными государственными и муниципальными органами. </w:t>
      </w:r>
    </w:p>
    <w:p w:rsidR="0047197A" w:rsidRPr="0036191C" w:rsidRDefault="0047197A" w:rsidP="0047197A">
      <w:pPr>
        <w:ind w:firstLine="567"/>
        <w:jc w:val="both"/>
      </w:pPr>
      <w:r w:rsidRPr="0036191C">
        <w:t>4. Контрольно-счетный орган по письменному обращению иных контрольно-счетных органов и муниципальных образований может принимать участие в проводимых ими контрольных и экспертно-аналитических мероприятиях.</w:t>
      </w:r>
    </w:p>
    <w:p w:rsidR="0047197A" w:rsidRPr="0036191C" w:rsidRDefault="0047197A" w:rsidP="0047197A">
      <w:pPr>
        <w:ind w:firstLine="567"/>
        <w:jc w:val="both"/>
      </w:pP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  <w:r w:rsidRPr="0036191C">
        <w:t xml:space="preserve">Статья 19. </w:t>
      </w:r>
      <w:r w:rsidRPr="0036191C">
        <w:rPr>
          <w:b/>
        </w:rPr>
        <w:t>Обеспечение доступа к информации о деятельности контрольно-счетного органа</w:t>
      </w:r>
    </w:p>
    <w:p w:rsidR="0047197A" w:rsidRPr="0036191C" w:rsidRDefault="0047197A" w:rsidP="0047197A">
      <w:pPr>
        <w:ind w:firstLine="540"/>
        <w:jc w:val="both"/>
        <w:outlineLvl w:val="0"/>
        <w:rPr>
          <w:b/>
        </w:rPr>
      </w:pPr>
    </w:p>
    <w:p w:rsidR="0047197A" w:rsidRPr="0036191C" w:rsidRDefault="0047197A" w:rsidP="0047197A">
      <w:pPr>
        <w:ind w:firstLine="567"/>
        <w:jc w:val="both"/>
      </w:pPr>
      <w:r w:rsidRPr="0036191C">
        <w:t>1. Контрольно-счетный орган в целях обеспечения доступа к информации о своей деятельности размещает на официальном сайте муниципального образования «Воткинский район» в информационно-телекоммуникационной сети «Интернет» (далее – сеть «Интернет») и опубликовывает в источниках официального опубликования нормативных правовых актов муниципального образования «Воткинский район»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7197A" w:rsidRPr="0036191C" w:rsidRDefault="0047197A" w:rsidP="0047197A">
      <w:pPr>
        <w:ind w:firstLine="567"/>
        <w:jc w:val="both"/>
      </w:pPr>
      <w:r w:rsidRPr="0036191C">
        <w:t xml:space="preserve">2. Контрольно-счетный орган ежегодно не позднее 1 февраля следующего за отчетным годом подготавливает и направляет на рассмотрение в </w:t>
      </w:r>
      <w:r>
        <w:t>Совет депутатов</w:t>
      </w:r>
      <w:r w:rsidRPr="0036191C">
        <w:t xml:space="preserve"> отчет о своей деятельности, после чего размещает его на официальном сайте муниципального образования «Муниципальный округ Воткинский район Удмуртской Республики» в сети «Интернет» и опубликовывает в источниках официального опубликования нормативных правовых актов муниципального образования «Воткинский район».</w:t>
      </w:r>
    </w:p>
    <w:p w:rsidR="0047197A" w:rsidRPr="0036191C" w:rsidRDefault="0047197A" w:rsidP="0047197A">
      <w:pPr>
        <w:ind w:firstLine="540"/>
        <w:jc w:val="both"/>
      </w:pPr>
      <w:r w:rsidRPr="0036191C">
        <w:t xml:space="preserve">3.Опубликование в </w:t>
      </w:r>
      <w:r>
        <w:t>средствах массовой информации, являющех</w:t>
      </w:r>
      <w:r w:rsidRPr="0036191C">
        <w:t xml:space="preserve">ся источником официального опубликования нормативных правовых актов муниципального образования «Муниципальный округ Воткинский район Удмуртской Республики», или размещение в сети Интернет информации о деятельности контрольно-счетного органа осуществляется в соответствии с законодательством Российской Федерации, законами </w:t>
      </w:r>
      <w:r>
        <w:t>Удмуртской Республики</w:t>
      </w:r>
      <w:r w:rsidRPr="0036191C">
        <w:t xml:space="preserve">, </w:t>
      </w:r>
      <w:r>
        <w:t xml:space="preserve">Уставом муниципального образования «Муниципальный округ Воткинский район Удмуртской Республики», </w:t>
      </w:r>
      <w:r w:rsidRPr="0036191C">
        <w:t xml:space="preserve">нормативными правовыми актами </w:t>
      </w:r>
      <w:r>
        <w:t>Совета депутатов</w:t>
      </w:r>
      <w:r w:rsidRPr="0036191C">
        <w:t xml:space="preserve"> и Регламентом контрольно-счетного органа.</w:t>
      </w:r>
    </w:p>
    <w:p w:rsidR="0047197A" w:rsidRPr="0036191C" w:rsidRDefault="0047197A" w:rsidP="0047197A">
      <w:pPr>
        <w:ind w:firstLine="540"/>
        <w:jc w:val="both"/>
      </w:pPr>
    </w:p>
    <w:p w:rsidR="0047197A" w:rsidRPr="0036191C" w:rsidRDefault="0047197A" w:rsidP="0047197A">
      <w:pPr>
        <w:tabs>
          <w:tab w:val="left" w:pos="720"/>
          <w:tab w:val="left" w:pos="880"/>
        </w:tabs>
        <w:ind w:firstLine="539"/>
        <w:jc w:val="center"/>
        <w:rPr>
          <w:b/>
        </w:rPr>
      </w:pPr>
      <w:r w:rsidRPr="0036191C">
        <w:t>Глава 4.</w:t>
      </w:r>
      <w:r w:rsidRPr="0036191C">
        <w:rPr>
          <w:b/>
        </w:rPr>
        <w:t xml:space="preserve"> Заключительные и переходные положения</w:t>
      </w:r>
    </w:p>
    <w:p w:rsidR="0047197A" w:rsidRPr="0036191C" w:rsidRDefault="0047197A" w:rsidP="0047197A">
      <w:pPr>
        <w:tabs>
          <w:tab w:val="left" w:pos="720"/>
          <w:tab w:val="left" w:pos="880"/>
        </w:tabs>
        <w:ind w:firstLine="539"/>
        <w:jc w:val="center"/>
        <w:rPr>
          <w:b/>
        </w:rPr>
      </w:pPr>
    </w:p>
    <w:p w:rsidR="0047197A" w:rsidRPr="0036191C" w:rsidRDefault="0047197A" w:rsidP="0047197A">
      <w:pPr>
        <w:ind w:firstLine="539"/>
        <w:jc w:val="both"/>
        <w:outlineLvl w:val="0"/>
        <w:rPr>
          <w:b/>
        </w:rPr>
      </w:pPr>
      <w:r w:rsidRPr="0036191C">
        <w:t xml:space="preserve">Статья 20. </w:t>
      </w:r>
      <w:r w:rsidRPr="0036191C">
        <w:rPr>
          <w:b/>
        </w:rPr>
        <w:t>Финансовое, материально-техническое и организационное обеспечение деятельности контрольно-счетного органа</w:t>
      </w:r>
    </w:p>
    <w:p w:rsidR="0047197A" w:rsidRPr="0036191C" w:rsidRDefault="0047197A" w:rsidP="0047197A">
      <w:pPr>
        <w:ind w:firstLine="539"/>
        <w:jc w:val="both"/>
        <w:outlineLvl w:val="0"/>
      </w:pPr>
    </w:p>
    <w:p w:rsidR="0047197A" w:rsidRPr="0036191C" w:rsidRDefault="0047197A" w:rsidP="0047197A">
      <w:pPr>
        <w:ind w:firstLine="540"/>
        <w:jc w:val="both"/>
      </w:pPr>
      <w:r w:rsidRPr="0036191C">
        <w:t xml:space="preserve">1. Финансовое обеспечение деятельности контрольно-счетного органа осуществляется за счет средств бюджета муниципального образования </w:t>
      </w:r>
      <w:r w:rsidRPr="0036191C">
        <w:rPr>
          <w:color w:val="000000"/>
        </w:rPr>
        <w:t>«Муниципальный округ Воткинский район Удмуртской Республики» в объеме, позволяющем обеспечить возможность осуществления возложенных на него полномочий.</w:t>
      </w:r>
    </w:p>
    <w:p w:rsidR="0047197A" w:rsidRPr="0036191C" w:rsidRDefault="0047197A" w:rsidP="0047197A">
      <w:pPr>
        <w:ind w:firstLine="540"/>
        <w:jc w:val="both"/>
      </w:pPr>
      <w:r w:rsidRPr="0036191C">
        <w:t xml:space="preserve">2. Контроль за использованием контрольно-счетным органом средств местного бюджета и имущества муниципального образования «Муниципальный округ Воткинский район Удмуртской Республики» осуществляется на основании решений </w:t>
      </w:r>
      <w:r>
        <w:t>Совета депутатов</w:t>
      </w:r>
      <w:r w:rsidRPr="0036191C">
        <w:t>.</w:t>
      </w:r>
    </w:p>
    <w:p w:rsidR="0047197A" w:rsidRPr="0036191C" w:rsidRDefault="0047197A" w:rsidP="0047197A">
      <w:pPr>
        <w:ind w:firstLine="540"/>
        <w:jc w:val="both"/>
      </w:pPr>
      <w:r w:rsidRPr="0036191C">
        <w:t xml:space="preserve">3. Материально-техническое и организационное обеспечение деятельности контрольно-счетного органа осуществляется </w:t>
      </w:r>
      <w:r>
        <w:t>Советом депутатов</w:t>
      </w:r>
      <w:r w:rsidRPr="0036191C">
        <w:t xml:space="preserve"> в порядке, установленном решением представительного органа.</w:t>
      </w:r>
    </w:p>
    <w:p w:rsidR="0047197A" w:rsidRPr="0036191C" w:rsidRDefault="0047197A" w:rsidP="0047197A">
      <w:pPr>
        <w:pStyle w:val="Default"/>
        <w:ind w:firstLine="567"/>
        <w:jc w:val="both"/>
      </w:pPr>
    </w:p>
    <w:p w:rsidR="0047197A" w:rsidRPr="0036191C" w:rsidRDefault="0047197A" w:rsidP="0047197A">
      <w:pPr>
        <w:pStyle w:val="Default"/>
        <w:ind w:firstLine="567"/>
        <w:jc w:val="both"/>
        <w:rPr>
          <w:b/>
          <w:bCs/>
        </w:rPr>
      </w:pPr>
      <w:r w:rsidRPr="0036191C">
        <w:t xml:space="preserve">Статья 21. </w:t>
      </w:r>
      <w:r w:rsidRPr="0036191C">
        <w:rPr>
          <w:b/>
          <w:bCs/>
        </w:rPr>
        <w:t xml:space="preserve">Материальное и социальное обеспечение работников контрольно-счетного органа. </w:t>
      </w:r>
    </w:p>
    <w:p w:rsidR="0047197A" w:rsidRPr="0036191C" w:rsidRDefault="0047197A" w:rsidP="0047197A">
      <w:pPr>
        <w:pStyle w:val="Default"/>
        <w:ind w:firstLine="567"/>
        <w:jc w:val="both"/>
        <w:rPr>
          <w:b/>
          <w:bCs/>
        </w:rPr>
      </w:pPr>
    </w:p>
    <w:p w:rsidR="0047197A" w:rsidRPr="0036191C" w:rsidRDefault="0047197A" w:rsidP="0047197A">
      <w:pPr>
        <w:ind w:firstLine="540"/>
        <w:jc w:val="both"/>
      </w:pPr>
      <w:r w:rsidRPr="0036191C">
        <w:t xml:space="preserve">Председателю контрольно-счетного органа, замещающему в контрольно-счетном органе должность муниципальной службы в Удмуртской Республике, предоставляется </w:t>
      </w:r>
      <w:r w:rsidRPr="0036191C">
        <w:lastRenderedPageBreak/>
        <w:t>материальное и социальное обеспечение в соответствии с нормативными правовыми актами представительного органа.</w:t>
      </w:r>
    </w:p>
    <w:p w:rsidR="0047197A" w:rsidRPr="00AD3E80" w:rsidRDefault="0047197A" w:rsidP="0047197A">
      <w:pPr>
        <w:pStyle w:val="Default"/>
      </w:pPr>
    </w:p>
    <w:p w:rsidR="0047197A" w:rsidRPr="00AD3E80" w:rsidRDefault="0047197A" w:rsidP="0047197A">
      <w:pPr>
        <w:jc w:val="both"/>
      </w:pPr>
    </w:p>
    <w:p w:rsidR="0047197A" w:rsidRPr="00AD3E80" w:rsidRDefault="0047197A" w:rsidP="0047197A">
      <w:pPr>
        <w:rPr>
          <w:rStyle w:val="a6"/>
          <w:b w:val="0"/>
        </w:rPr>
      </w:pPr>
    </w:p>
    <w:p w:rsidR="0047197A" w:rsidRPr="000E0806" w:rsidRDefault="0047197A" w:rsidP="0047197A">
      <w:pPr>
        <w:jc w:val="both"/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Default="0047197A" w:rsidP="0047197A">
      <w:pPr>
        <w:rPr>
          <w:sz w:val="28"/>
          <w:szCs w:val="28"/>
        </w:rPr>
      </w:pPr>
    </w:p>
    <w:p w:rsidR="0047197A" w:rsidRPr="00F93FE7" w:rsidRDefault="0047197A" w:rsidP="0047197A">
      <w:pPr>
        <w:pStyle w:val="a4"/>
        <w:spacing w:after="0"/>
        <w:ind w:left="0"/>
        <w:jc w:val="right"/>
        <w:rPr>
          <w:sz w:val="24"/>
          <w:szCs w:val="24"/>
        </w:rPr>
      </w:pPr>
      <w:r w:rsidRPr="00F93FE7">
        <w:rPr>
          <w:sz w:val="24"/>
          <w:szCs w:val="24"/>
        </w:rPr>
        <w:t xml:space="preserve">Приложение №2 к </w:t>
      </w:r>
    </w:p>
    <w:p w:rsidR="0047197A" w:rsidRPr="00F93FE7" w:rsidRDefault="0047197A" w:rsidP="0047197A">
      <w:pPr>
        <w:pStyle w:val="a4"/>
        <w:spacing w:after="0"/>
        <w:ind w:left="0"/>
        <w:jc w:val="right"/>
        <w:rPr>
          <w:sz w:val="24"/>
          <w:szCs w:val="24"/>
        </w:rPr>
      </w:pPr>
      <w:r w:rsidRPr="00F93FE7">
        <w:rPr>
          <w:sz w:val="24"/>
          <w:szCs w:val="24"/>
        </w:rPr>
        <w:t xml:space="preserve">решению Совета депутатов  </w:t>
      </w:r>
    </w:p>
    <w:p w:rsidR="0047197A" w:rsidRPr="00F93FE7" w:rsidRDefault="0047197A" w:rsidP="0047197A">
      <w:pPr>
        <w:pStyle w:val="a4"/>
        <w:spacing w:after="0"/>
        <w:ind w:left="0"/>
        <w:jc w:val="right"/>
        <w:rPr>
          <w:sz w:val="24"/>
          <w:szCs w:val="24"/>
        </w:rPr>
      </w:pPr>
      <w:r w:rsidRPr="00F93FE7">
        <w:rPr>
          <w:sz w:val="24"/>
          <w:szCs w:val="24"/>
        </w:rPr>
        <w:t xml:space="preserve">муниципального образования </w:t>
      </w:r>
    </w:p>
    <w:p w:rsidR="0047197A" w:rsidRPr="00F93FE7" w:rsidRDefault="0047197A" w:rsidP="0047197A">
      <w:pPr>
        <w:pStyle w:val="a4"/>
        <w:spacing w:after="0"/>
        <w:ind w:left="0"/>
        <w:jc w:val="right"/>
        <w:rPr>
          <w:sz w:val="24"/>
          <w:szCs w:val="24"/>
        </w:rPr>
      </w:pPr>
      <w:r w:rsidRPr="00F93FE7">
        <w:rPr>
          <w:sz w:val="24"/>
          <w:szCs w:val="24"/>
        </w:rPr>
        <w:t xml:space="preserve">«Муниципальный округ </w:t>
      </w:r>
    </w:p>
    <w:p w:rsidR="0047197A" w:rsidRPr="00F93FE7" w:rsidRDefault="0047197A" w:rsidP="0047197A">
      <w:pPr>
        <w:pStyle w:val="a4"/>
        <w:spacing w:after="0"/>
        <w:ind w:left="0"/>
        <w:jc w:val="right"/>
        <w:rPr>
          <w:sz w:val="24"/>
          <w:szCs w:val="24"/>
        </w:rPr>
      </w:pPr>
      <w:r w:rsidRPr="00F93FE7">
        <w:rPr>
          <w:sz w:val="24"/>
          <w:szCs w:val="24"/>
        </w:rPr>
        <w:t xml:space="preserve">Воткинский район </w:t>
      </w:r>
    </w:p>
    <w:p w:rsidR="0047197A" w:rsidRPr="00F93FE7" w:rsidRDefault="0047197A" w:rsidP="0047197A">
      <w:pPr>
        <w:pStyle w:val="a4"/>
        <w:spacing w:after="0"/>
        <w:ind w:left="0"/>
        <w:jc w:val="right"/>
        <w:rPr>
          <w:sz w:val="24"/>
          <w:szCs w:val="24"/>
        </w:rPr>
      </w:pPr>
      <w:r w:rsidRPr="00F93FE7">
        <w:rPr>
          <w:sz w:val="24"/>
          <w:szCs w:val="24"/>
        </w:rPr>
        <w:t xml:space="preserve"> Удмуртской Республики» </w:t>
      </w:r>
    </w:p>
    <w:p w:rsidR="0047197A" w:rsidRPr="00F93FE7" w:rsidRDefault="0047197A" w:rsidP="0047197A">
      <w:pPr>
        <w:pStyle w:val="a4"/>
        <w:spacing w:after="0"/>
        <w:ind w:left="0"/>
        <w:jc w:val="right"/>
        <w:rPr>
          <w:sz w:val="24"/>
          <w:szCs w:val="24"/>
        </w:rPr>
      </w:pPr>
      <w:r w:rsidRPr="00F93FE7">
        <w:rPr>
          <w:sz w:val="24"/>
          <w:szCs w:val="24"/>
        </w:rPr>
        <w:t xml:space="preserve">от _____________№_____ </w:t>
      </w:r>
    </w:p>
    <w:p w:rsidR="0047197A" w:rsidRPr="00F93FE7" w:rsidRDefault="0047197A" w:rsidP="0047197A">
      <w:pPr>
        <w:pStyle w:val="a4"/>
        <w:spacing w:after="0"/>
        <w:ind w:left="0"/>
        <w:jc w:val="right"/>
        <w:rPr>
          <w:sz w:val="24"/>
          <w:szCs w:val="24"/>
        </w:rPr>
      </w:pPr>
    </w:p>
    <w:p w:rsidR="0047197A" w:rsidRDefault="0047197A" w:rsidP="0047197A">
      <w:pPr>
        <w:pStyle w:val="a4"/>
        <w:spacing w:after="0"/>
        <w:ind w:left="0"/>
      </w:pPr>
    </w:p>
    <w:p w:rsidR="0047197A" w:rsidRPr="00F024E3" w:rsidRDefault="0047197A" w:rsidP="0047197A">
      <w:pPr>
        <w:pStyle w:val="a4"/>
        <w:spacing w:after="0"/>
        <w:ind w:left="0"/>
        <w:jc w:val="center"/>
        <w:rPr>
          <w:sz w:val="28"/>
          <w:szCs w:val="28"/>
        </w:rPr>
      </w:pPr>
      <w:r w:rsidRPr="00F024E3">
        <w:rPr>
          <w:sz w:val="28"/>
          <w:szCs w:val="28"/>
        </w:rPr>
        <w:t>Структура</w:t>
      </w:r>
    </w:p>
    <w:p w:rsidR="0047197A" w:rsidRDefault="0047197A" w:rsidP="0047197A">
      <w:pPr>
        <w:pStyle w:val="a4"/>
        <w:spacing w:after="0"/>
        <w:ind w:left="0"/>
        <w:jc w:val="center"/>
        <w:rPr>
          <w:sz w:val="28"/>
          <w:szCs w:val="28"/>
        </w:rPr>
      </w:pPr>
      <w:r w:rsidRPr="00F024E3">
        <w:rPr>
          <w:sz w:val="28"/>
          <w:szCs w:val="28"/>
        </w:rPr>
        <w:t>Контрольно-счетного органа  Совет депутат</w:t>
      </w:r>
      <w:r>
        <w:rPr>
          <w:sz w:val="28"/>
          <w:szCs w:val="28"/>
        </w:rPr>
        <w:t>ов муниципального образования «М</w:t>
      </w:r>
      <w:r w:rsidRPr="00F024E3">
        <w:rPr>
          <w:sz w:val="28"/>
          <w:szCs w:val="28"/>
        </w:rPr>
        <w:t xml:space="preserve">униципальный округ </w:t>
      </w:r>
      <w:r>
        <w:rPr>
          <w:sz w:val="28"/>
          <w:szCs w:val="28"/>
        </w:rPr>
        <w:t>Вотк</w:t>
      </w:r>
      <w:r w:rsidRPr="00F024E3">
        <w:rPr>
          <w:sz w:val="28"/>
          <w:szCs w:val="28"/>
        </w:rPr>
        <w:t>инский  район  Удмуртской Республики»</w:t>
      </w:r>
    </w:p>
    <w:p w:rsidR="0047197A" w:rsidRDefault="0047197A" w:rsidP="0047197A">
      <w:pPr>
        <w:pStyle w:val="a4"/>
        <w:spacing w:after="0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3196"/>
        <w:gridCol w:w="3167"/>
      </w:tblGrid>
      <w:tr w:rsidR="0047197A" w:rsidRPr="00845906" w:rsidTr="00F65346">
        <w:tc>
          <w:tcPr>
            <w:tcW w:w="3284" w:type="dxa"/>
            <w:shd w:val="clear" w:color="auto" w:fill="auto"/>
          </w:tcPr>
          <w:p w:rsidR="0047197A" w:rsidRPr="00845906" w:rsidRDefault="0047197A" w:rsidP="00F65346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45906">
              <w:rPr>
                <w:sz w:val="24"/>
                <w:szCs w:val="24"/>
              </w:rPr>
              <w:t>Должность</w:t>
            </w:r>
          </w:p>
        </w:tc>
        <w:tc>
          <w:tcPr>
            <w:tcW w:w="3285" w:type="dxa"/>
            <w:shd w:val="clear" w:color="auto" w:fill="auto"/>
          </w:tcPr>
          <w:p w:rsidR="0047197A" w:rsidRPr="00845906" w:rsidRDefault="0047197A" w:rsidP="00F65346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45906">
              <w:rPr>
                <w:sz w:val="24"/>
                <w:szCs w:val="24"/>
              </w:rPr>
              <w:t>Тип должности</w:t>
            </w:r>
          </w:p>
        </w:tc>
        <w:tc>
          <w:tcPr>
            <w:tcW w:w="3285" w:type="dxa"/>
            <w:shd w:val="clear" w:color="auto" w:fill="auto"/>
          </w:tcPr>
          <w:p w:rsidR="0047197A" w:rsidRPr="00845906" w:rsidRDefault="0047197A" w:rsidP="00F65346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45906">
              <w:rPr>
                <w:sz w:val="24"/>
                <w:szCs w:val="24"/>
              </w:rPr>
              <w:t>Количество ед.</w:t>
            </w:r>
          </w:p>
        </w:tc>
      </w:tr>
      <w:tr w:rsidR="0047197A" w:rsidRPr="00845906" w:rsidTr="00F65346">
        <w:tc>
          <w:tcPr>
            <w:tcW w:w="3284" w:type="dxa"/>
            <w:shd w:val="clear" w:color="auto" w:fill="auto"/>
          </w:tcPr>
          <w:p w:rsidR="0047197A" w:rsidRPr="00845906" w:rsidRDefault="0047197A" w:rsidP="00F65346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45906">
              <w:rPr>
                <w:sz w:val="24"/>
                <w:szCs w:val="24"/>
              </w:rPr>
              <w:t xml:space="preserve">Председатель Контрольно-счетного органа </w:t>
            </w:r>
            <w:r w:rsidRPr="00845906">
              <w:rPr>
                <w:sz w:val="24"/>
                <w:szCs w:val="24"/>
              </w:rPr>
              <w:lastRenderedPageBreak/>
              <w:t>муниципального образования «</w:t>
            </w:r>
            <w:r>
              <w:rPr>
                <w:sz w:val="24"/>
                <w:szCs w:val="24"/>
              </w:rPr>
              <w:t xml:space="preserve">Муниципальный округ Воткинский  район </w:t>
            </w:r>
            <w:r w:rsidRPr="00845906">
              <w:rPr>
                <w:sz w:val="24"/>
                <w:szCs w:val="24"/>
              </w:rPr>
              <w:t>Удмуртской Республики»</w:t>
            </w:r>
          </w:p>
        </w:tc>
        <w:tc>
          <w:tcPr>
            <w:tcW w:w="3285" w:type="dxa"/>
            <w:shd w:val="clear" w:color="auto" w:fill="auto"/>
          </w:tcPr>
          <w:p w:rsidR="0047197A" w:rsidRDefault="0047197A" w:rsidP="00F653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7197A" w:rsidRPr="00845906" w:rsidRDefault="0047197A" w:rsidP="00F6534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845906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8459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285" w:type="dxa"/>
            <w:shd w:val="clear" w:color="auto" w:fill="auto"/>
          </w:tcPr>
          <w:p w:rsidR="0047197A" w:rsidRPr="00845906" w:rsidRDefault="0047197A" w:rsidP="00F65346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7197A" w:rsidRPr="00845906" w:rsidRDefault="0047197A" w:rsidP="00F65346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45906">
              <w:rPr>
                <w:sz w:val="24"/>
                <w:szCs w:val="24"/>
              </w:rPr>
              <w:t>1</w:t>
            </w:r>
          </w:p>
        </w:tc>
      </w:tr>
    </w:tbl>
    <w:p w:rsidR="0047197A" w:rsidRPr="00F024E3" w:rsidRDefault="0047197A" w:rsidP="0047197A">
      <w:pPr>
        <w:pStyle w:val="a4"/>
        <w:spacing w:after="0"/>
        <w:ind w:left="0"/>
        <w:jc w:val="center"/>
        <w:rPr>
          <w:sz w:val="28"/>
          <w:szCs w:val="28"/>
        </w:rPr>
      </w:pPr>
    </w:p>
    <w:p w:rsidR="0047197A" w:rsidRPr="00DC50A8" w:rsidRDefault="0047197A" w:rsidP="0047197A">
      <w:pPr>
        <w:rPr>
          <w:sz w:val="28"/>
          <w:szCs w:val="28"/>
        </w:rPr>
      </w:pPr>
    </w:p>
    <w:p w:rsidR="0047197A" w:rsidRDefault="0047197A"/>
    <w:sectPr w:rsidR="0047197A" w:rsidSect="005553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750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4D9C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2D18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0989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0C76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197A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5006C0"/>
    <w:rsid w:val="005016C4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3695"/>
    <w:rsid w:val="00555358"/>
    <w:rsid w:val="0055597E"/>
    <w:rsid w:val="00555DEB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6938"/>
    <w:rsid w:val="006404DF"/>
    <w:rsid w:val="00640FB3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3E54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4E9A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B1D08"/>
    <w:rsid w:val="008B6868"/>
    <w:rsid w:val="008B69A6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1AFB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6C82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319B"/>
    <w:rsid w:val="00AC6FCE"/>
    <w:rsid w:val="00AC7443"/>
    <w:rsid w:val="00AD3B6D"/>
    <w:rsid w:val="00AD4723"/>
    <w:rsid w:val="00AD4C78"/>
    <w:rsid w:val="00AD7E3C"/>
    <w:rsid w:val="00AE4A81"/>
    <w:rsid w:val="00AE5242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2750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19E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57A42"/>
    <w:rsid w:val="00C60BB4"/>
    <w:rsid w:val="00C61E9E"/>
    <w:rsid w:val="00C61FDA"/>
    <w:rsid w:val="00C636B2"/>
    <w:rsid w:val="00C710A0"/>
    <w:rsid w:val="00C750CC"/>
    <w:rsid w:val="00C800C5"/>
    <w:rsid w:val="00C84472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223E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28A8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47197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paragraph" w:styleId="a4">
    <w:name w:val="Body Text Indent"/>
    <w:basedOn w:val="a"/>
    <w:link w:val="a5"/>
    <w:rsid w:val="0047197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719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97A"/>
    <w:rPr>
      <w:rFonts w:ascii="Arial" w:eastAsia="Arial" w:hAnsi="Arial" w:cs="Times New Roman"/>
      <w:sz w:val="20"/>
      <w:szCs w:val="20"/>
      <w:lang/>
    </w:rPr>
  </w:style>
  <w:style w:type="character" w:styleId="a6">
    <w:name w:val="Strong"/>
    <w:uiPriority w:val="22"/>
    <w:qFormat/>
    <w:rsid w:val="0047197A"/>
    <w:rPr>
      <w:rFonts w:cs="Times New Roman"/>
      <w:b/>
      <w:bCs/>
    </w:rPr>
  </w:style>
  <w:style w:type="paragraph" w:customStyle="1" w:styleId="Default">
    <w:name w:val="Default"/>
    <w:rsid w:val="004719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719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729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716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D5549AF3876353CABBB99763354C4DC7F1BF336F92A3F5261BF617F46CD5E7EA722F8ACF65D3AF5E733YDxF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4452F0AA616B308169B750DD707CA4BC07F7132CF20D492389F83F9B1D46368B7F533E493f6A0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452F0AA616B308169B750DD707CA4BC07E7730CE23D492389F83F9B1D46368B7F533E49367B8DFf0AB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USER</cp:lastModifiedBy>
  <cp:revision>3</cp:revision>
  <cp:lastPrinted>2021-11-25T07:20:00Z</cp:lastPrinted>
  <dcterms:created xsi:type="dcterms:W3CDTF">2021-11-26T07:12:00Z</dcterms:created>
  <dcterms:modified xsi:type="dcterms:W3CDTF">2021-11-26T07:36:00Z</dcterms:modified>
</cp:coreProperties>
</file>