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9EF" w:rsidRPr="00625DFC" w:rsidRDefault="00C329EF" w:rsidP="00C329EF">
      <w:pPr>
        <w:jc w:val="center"/>
        <w:rPr>
          <w:rFonts w:ascii="Times New Roman" w:hAnsi="Times New Roman" w:cs="Times New Roman"/>
          <w:lang w:val="en-US"/>
        </w:rPr>
      </w:pPr>
      <w:r w:rsidRPr="00625DFC">
        <w:rPr>
          <w:rFonts w:ascii="Times New Roman" w:hAnsi="Times New Roman" w:cs="Times New Roman"/>
          <w:noProof/>
        </w:rPr>
        <w:drawing>
          <wp:inline distT="0" distB="0" distL="0" distR="0" wp14:anchorId="43A34C53" wp14:editId="6AB3DEA5">
            <wp:extent cx="1790700" cy="1895475"/>
            <wp:effectExtent l="19050" t="0" r="0" b="0"/>
            <wp:docPr id="2" name="Рисунок 1"/>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rotWithShape="1">
                    <a:blip r:embed="rId9" cstate="print">
                      <a:extLst>
                        <a:ext uri="{28A0092B-C50C-407E-A947-70E740481C1C}">
                          <a14:useLocalDpi xmlns:a14="http://schemas.microsoft.com/office/drawing/2010/main" val="0"/>
                        </a:ext>
                      </a:extLst>
                    </a:blip>
                    <a:srcRect t="8442" b="-1397"/>
                    <a:stretch/>
                  </pic:blipFill>
                  <pic:spPr bwMode="auto">
                    <a:xfrm>
                      <a:off x="0" y="0"/>
                      <a:ext cx="1791648" cy="1896478"/>
                    </a:xfrm>
                    <a:prstGeom prst="rect">
                      <a:avLst/>
                    </a:prstGeom>
                    <a:noFill/>
                    <a:ln>
                      <a:noFill/>
                    </a:ln>
                    <a:extLst>
                      <a:ext uri="{53640926-AAD7-44D8-BBD7-CCE9431645EC}">
                        <a14:shadowObscured xmlns:a14="http://schemas.microsoft.com/office/drawing/2010/main"/>
                      </a:ext>
                    </a:extLst>
                  </pic:spPr>
                </pic:pic>
              </a:graphicData>
            </a:graphic>
          </wp:inline>
        </w:drawing>
      </w:r>
    </w:p>
    <w:p w:rsidR="00C329EF" w:rsidRPr="00625DFC" w:rsidRDefault="00C329EF" w:rsidP="00C329EF">
      <w:pPr>
        <w:spacing w:after="0"/>
        <w:jc w:val="center"/>
        <w:rPr>
          <w:rFonts w:ascii="Times New Roman" w:hAnsi="Times New Roman" w:cs="Times New Roman"/>
          <w:b/>
        </w:rPr>
      </w:pPr>
    </w:p>
    <w:p w:rsidR="00C329EF" w:rsidRPr="00625DFC" w:rsidRDefault="00C329EF" w:rsidP="00C329EF">
      <w:pPr>
        <w:spacing w:after="0"/>
        <w:jc w:val="center"/>
        <w:rPr>
          <w:rFonts w:ascii="Times New Roman" w:hAnsi="Times New Roman" w:cs="Times New Roman"/>
          <w:b/>
          <w:sz w:val="40"/>
          <w:szCs w:val="40"/>
        </w:rPr>
      </w:pPr>
      <w:r w:rsidRPr="00625DFC">
        <w:rPr>
          <w:rFonts w:ascii="Times New Roman" w:hAnsi="Times New Roman" w:cs="Times New Roman"/>
          <w:b/>
          <w:sz w:val="40"/>
          <w:szCs w:val="40"/>
        </w:rPr>
        <w:t>В Е С Т Н И К</w:t>
      </w:r>
    </w:p>
    <w:p w:rsidR="00C329EF" w:rsidRPr="00625DFC" w:rsidRDefault="00C329EF" w:rsidP="00C329EF">
      <w:pPr>
        <w:spacing w:after="0"/>
        <w:jc w:val="center"/>
        <w:rPr>
          <w:rFonts w:ascii="Times New Roman" w:hAnsi="Times New Roman" w:cs="Times New Roman"/>
          <w:sz w:val="40"/>
          <w:szCs w:val="40"/>
        </w:rPr>
      </w:pPr>
    </w:p>
    <w:p w:rsidR="00C329EF" w:rsidRPr="00625DFC" w:rsidRDefault="00C329EF" w:rsidP="00C329EF">
      <w:pPr>
        <w:spacing w:after="0"/>
        <w:jc w:val="center"/>
        <w:rPr>
          <w:rFonts w:ascii="Times New Roman" w:hAnsi="Times New Roman" w:cs="Times New Roman"/>
          <w:sz w:val="32"/>
          <w:szCs w:val="32"/>
        </w:rPr>
      </w:pPr>
      <w:r w:rsidRPr="00625DFC">
        <w:rPr>
          <w:rFonts w:ascii="Times New Roman" w:hAnsi="Times New Roman" w:cs="Times New Roman"/>
          <w:sz w:val="32"/>
          <w:szCs w:val="32"/>
        </w:rPr>
        <w:t>правовых актов Администрации муниципального образования «Муниципальный округ Воткинский район Удмуртской Республики»</w:t>
      </w:r>
    </w:p>
    <w:p w:rsidR="00C329EF" w:rsidRPr="00625DFC" w:rsidRDefault="00C329EF" w:rsidP="00C329EF">
      <w:pPr>
        <w:spacing w:after="0"/>
        <w:jc w:val="center"/>
        <w:rPr>
          <w:rFonts w:ascii="Times New Roman" w:hAnsi="Times New Roman" w:cs="Times New Roman"/>
          <w:b/>
        </w:rPr>
      </w:pPr>
    </w:p>
    <w:p w:rsidR="00C329EF" w:rsidRPr="00625DFC" w:rsidRDefault="00C329EF" w:rsidP="00C329EF">
      <w:pPr>
        <w:spacing w:after="0"/>
        <w:jc w:val="center"/>
        <w:rPr>
          <w:rFonts w:ascii="Times New Roman" w:hAnsi="Times New Roman" w:cs="Times New Roman"/>
          <w:b/>
        </w:rPr>
      </w:pPr>
    </w:p>
    <w:p w:rsidR="00C329EF" w:rsidRPr="00625DFC" w:rsidRDefault="00C329EF" w:rsidP="00C329EF">
      <w:pPr>
        <w:spacing w:after="0"/>
        <w:jc w:val="center"/>
        <w:rPr>
          <w:rFonts w:ascii="Times New Roman" w:hAnsi="Times New Roman" w:cs="Times New Roman"/>
          <w:b/>
        </w:rPr>
      </w:pPr>
    </w:p>
    <w:p w:rsidR="00C329EF" w:rsidRPr="00625DFC" w:rsidRDefault="00C329EF" w:rsidP="00C329EF">
      <w:pPr>
        <w:spacing w:after="0"/>
        <w:jc w:val="center"/>
        <w:rPr>
          <w:rFonts w:ascii="Times New Roman" w:hAnsi="Times New Roman" w:cs="Times New Roman"/>
          <w:b/>
        </w:rPr>
      </w:pPr>
      <w:r w:rsidRPr="00625DFC">
        <w:rPr>
          <w:rFonts w:ascii="Times New Roman" w:hAnsi="Times New Roman" w:cs="Times New Roman"/>
          <w:b/>
        </w:rPr>
        <w:t xml:space="preserve">№ 6 </w:t>
      </w:r>
    </w:p>
    <w:p w:rsidR="00C329EF" w:rsidRPr="00625DFC" w:rsidRDefault="00C329EF" w:rsidP="00C329EF">
      <w:pPr>
        <w:spacing w:after="0"/>
        <w:jc w:val="center"/>
        <w:rPr>
          <w:rFonts w:ascii="Times New Roman" w:hAnsi="Times New Roman" w:cs="Times New Roman"/>
          <w:b/>
        </w:rPr>
      </w:pPr>
      <w:r w:rsidRPr="00625DFC">
        <w:rPr>
          <w:rFonts w:ascii="Times New Roman" w:hAnsi="Times New Roman" w:cs="Times New Roman"/>
          <w:b/>
        </w:rPr>
        <w:t xml:space="preserve"> </w:t>
      </w:r>
      <w:r w:rsidR="009D2FB7" w:rsidRPr="00625DFC">
        <w:rPr>
          <w:rFonts w:ascii="Times New Roman" w:hAnsi="Times New Roman" w:cs="Times New Roman"/>
          <w:b/>
        </w:rPr>
        <w:t>июня</w:t>
      </w:r>
      <w:r w:rsidRPr="00625DFC">
        <w:rPr>
          <w:rFonts w:ascii="Times New Roman" w:hAnsi="Times New Roman" w:cs="Times New Roman"/>
          <w:b/>
        </w:rPr>
        <w:t xml:space="preserve"> 2022 года</w:t>
      </w:r>
    </w:p>
    <w:p w:rsidR="00C329EF" w:rsidRPr="00625DFC" w:rsidRDefault="00C329EF" w:rsidP="00C329EF">
      <w:pPr>
        <w:spacing w:after="0"/>
        <w:jc w:val="center"/>
        <w:rPr>
          <w:rFonts w:ascii="Times New Roman" w:hAnsi="Times New Roman" w:cs="Times New Roman"/>
        </w:rPr>
      </w:pPr>
    </w:p>
    <w:p w:rsidR="00C329EF" w:rsidRPr="00625DFC" w:rsidRDefault="00C329EF" w:rsidP="00C329EF">
      <w:pPr>
        <w:spacing w:after="0"/>
        <w:jc w:val="center"/>
        <w:rPr>
          <w:rFonts w:ascii="Times New Roman" w:hAnsi="Times New Roman" w:cs="Times New Roman"/>
          <w:b/>
        </w:rPr>
      </w:pPr>
    </w:p>
    <w:p w:rsidR="00C329EF" w:rsidRPr="00625DFC" w:rsidRDefault="00C329EF" w:rsidP="00C329EF">
      <w:pPr>
        <w:spacing w:after="0"/>
        <w:rPr>
          <w:rFonts w:ascii="Times New Roman" w:hAnsi="Times New Roman" w:cs="Times New Roman"/>
          <w:b/>
        </w:rPr>
      </w:pPr>
    </w:p>
    <w:p w:rsidR="00C329EF" w:rsidRPr="00625DFC" w:rsidRDefault="00C329EF" w:rsidP="00C329EF">
      <w:pPr>
        <w:spacing w:after="0"/>
        <w:jc w:val="center"/>
        <w:rPr>
          <w:rFonts w:ascii="Times New Roman" w:hAnsi="Times New Roman" w:cs="Times New Roman"/>
        </w:rPr>
      </w:pPr>
      <w:r w:rsidRPr="00625DFC">
        <w:rPr>
          <w:rFonts w:ascii="Times New Roman" w:hAnsi="Times New Roman" w:cs="Times New Roman"/>
        </w:rPr>
        <w:t>Официальное издание</w:t>
      </w:r>
    </w:p>
    <w:p w:rsidR="00C329EF" w:rsidRPr="00625DFC" w:rsidRDefault="00C329EF" w:rsidP="00C329EF">
      <w:pPr>
        <w:spacing w:after="0"/>
        <w:jc w:val="center"/>
        <w:rPr>
          <w:rFonts w:ascii="Times New Roman" w:hAnsi="Times New Roman" w:cs="Times New Roman"/>
        </w:rPr>
      </w:pPr>
      <w:r w:rsidRPr="00625DFC">
        <w:rPr>
          <w:rFonts w:ascii="Times New Roman" w:hAnsi="Times New Roman" w:cs="Times New Roman"/>
        </w:rPr>
        <w:t xml:space="preserve">основано в  </w:t>
      </w:r>
      <w:proofErr w:type="gramStart"/>
      <w:r w:rsidRPr="00625DFC">
        <w:rPr>
          <w:rFonts w:ascii="Times New Roman" w:hAnsi="Times New Roman" w:cs="Times New Roman"/>
        </w:rPr>
        <w:t>декабре</w:t>
      </w:r>
      <w:proofErr w:type="gramEnd"/>
      <w:r w:rsidRPr="00625DFC">
        <w:rPr>
          <w:rFonts w:ascii="Times New Roman" w:hAnsi="Times New Roman" w:cs="Times New Roman"/>
        </w:rPr>
        <w:t xml:space="preserve"> 2009 года</w:t>
      </w:r>
    </w:p>
    <w:p w:rsidR="00C329EF" w:rsidRPr="00625DFC" w:rsidRDefault="00C329EF" w:rsidP="00C329EF">
      <w:pPr>
        <w:spacing w:after="0"/>
        <w:jc w:val="center"/>
        <w:rPr>
          <w:rFonts w:ascii="Times New Roman" w:hAnsi="Times New Roman" w:cs="Times New Roman"/>
          <w:b/>
        </w:rPr>
      </w:pPr>
    </w:p>
    <w:p w:rsidR="00C329EF" w:rsidRPr="00625DFC" w:rsidRDefault="00C329EF" w:rsidP="00C329EF">
      <w:pPr>
        <w:spacing w:after="0"/>
        <w:jc w:val="center"/>
        <w:rPr>
          <w:rFonts w:ascii="Times New Roman" w:hAnsi="Times New Roman" w:cs="Times New Roman"/>
          <w:b/>
        </w:rPr>
      </w:pPr>
    </w:p>
    <w:p w:rsidR="00C329EF" w:rsidRPr="00625DFC" w:rsidRDefault="00C329EF" w:rsidP="00C329EF">
      <w:pPr>
        <w:spacing w:after="0"/>
        <w:jc w:val="center"/>
        <w:rPr>
          <w:rFonts w:ascii="Times New Roman" w:hAnsi="Times New Roman" w:cs="Times New Roman"/>
        </w:rPr>
      </w:pPr>
    </w:p>
    <w:p w:rsidR="00C329EF" w:rsidRPr="00625DFC" w:rsidRDefault="00C329EF" w:rsidP="00C329EF">
      <w:pPr>
        <w:spacing w:after="0"/>
        <w:jc w:val="center"/>
        <w:rPr>
          <w:rFonts w:ascii="Times New Roman" w:hAnsi="Times New Roman" w:cs="Times New Roman"/>
        </w:rPr>
      </w:pPr>
    </w:p>
    <w:p w:rsidR="00C329EF" w:rsidRPr="00625DFC" w:rsidRDefault="00C329EF" w:rsidP="00C329EF">
      <w:pPr>
        <w:spacing w:after="0"/>
        <w:jc w:val="center"/>
        <w:rPr>
          <w:rFonts w:ascii="Times New Roman" w:hAnsi="Times New Roman" w:cs="Times New Roman"/>
        </w:rPr>
      </w:pPr>
    </w:p>
    <w:p w:rsidR="00C329EF" w:rsidRPr="00625DFC" w:rsidRDefault="00C329EF" w:rsidP="00C329EF">
      <w:pPr>
        <w:spacing w:after="0"/>
        <w:jc w:val="center"/>
        <w:rPr>
          <w:rFonts w:ascii="Times New Roman" w:hAnsi="Times New Roman" w:cs="Times New Roman"/>
        </w:rPr>
      </w:pPr>
      <w:r w:rsidRPr="00625DFC">
        <w:rPr>
          <w:rFonts w:ascii="Times New Roman" w:hAnsi="Times New Roman" w:cs="Times New Roman"/>
        </w:rPr>
        <w:t xml:space="preserve">Удмуртская Республика, г. Воткинск, ул. Красноармейская,  43а, </w:t>
      </w:r>
    </w:p>
    <w:p w:rsidR="00C329EF" w:rsidRPr="00625DFC" w:rsidRDefault="00C329EF" w:rsidP="00C329EF">
      <w:pPr>
        <w:spacing w:after="0"/>
        <w:jc w:val="center"/>
        <w:rPr>
          <w:rFonts w:ascii="Times New Roman" w:hAnsi="Times New Roman" w:cs="Times New Roman"/>
        </w:rPr>
      </w:pPr>
      <w:r w:rsidRPr="00625DFC">
        <w:rPr>
          <w:rFonts w:ascii="Times New Roman" w:hAnsi="Times New Roman" w:cs="Times New Roman"/>
        </w:rPr>
        <w:t>2022 год</w:t>
      </w:r>
    </w:p>
    <w:p w:rsidR="00C329EF" w:rsidRPr="00625DFC" w:rsidRDefault="00C329EF" w:rsidP="00C329EF">
      <w:pPr>
        <w:spacing w:after="0"/>
        <w:jc w:val="center"/>
        <w:rPr>
          <w:rFonts w:ascii="Times New Roman" w:hAnsi="Times New Roman" w:cs="Times New Roman"/>
        </w:rPr>
      </w:pPr>
    </w:p>
    <w:p w:rsidR="00C329EF" w:rsidRPr="00625DFC" w:rsidRDefault="00C329EF" w:rsidP="00C329EF">
      <w:pPr>
        <w:spacing w:after="0" w:line="240" w:lineRule="auto"/>
        <w:ind w:firstLine="709"/>
        <w:jc w:val="both"/>
        <w:rPr>
          <w:rFonts w:ascii="Times New Roman" w:hAnsi="Times New Roman" w:cs="Times New Roman"/>
        </w:rPr>
      </w:pPr>
      <w:r w:rsidRPr="00625DFC">
        <w:rPr>
          <w:rFonts w:ascii="Times New Roman" w:hAnsi="Times New Roman" w:cs="Times New Roman"/>
        </w:rPr>
        <w:br w:type="page"/>
      </w:r>
      <w:r w:rsidRPr="00625DFC">
        <w:rPr>
          <w:rFonts w:ascii="Times New Roman" w:hAnsi="Times New Roman" w:cs="Times New Roman"/>
        </w:rPr>
        <w:lastRenderedPageBreak/>
        <w:t xml:space="preserve">Вестник  правовых актов Администрации муниципального образования «Муниципальный округ Воткинский район Удмуртской Республики издается в </w:t>
      </w:r>
      <w:proofErr w:type="gramStart"/>
      <w:r w:rsidRPr="00625DFC">
        <w:rPr>
          <w:rFonts w:ascii="Times New Roman" w:hAnsi="Times New Roman" w:cs="Times New Roman"/>
        </w:rPr>
        <w:t>соответствии</w:t>
      </w:r>
      <w:proofErr w:type="gramEnd"/>
      <w:r w:rsidRPr="00625DFC">
        <w:rPr>
          <w:rFonts w:ascii="Times New Roman" w:hAnsi="Times New Roman" w:cs="Times New Roman"/>
        </w:rPr>
        <w:t xml:space="preserve"> с решением Совета депутатов муниципального образования «Муниципальный округ Воткинский район Удмуртской Республики»  от 23.12.2009 г. № 325  «Об учреждении средства массовой информации «Вестник правовых актов  муниципального образования «Муниципальный округ Воткинский район Удмуртской Республики»</w:t>
      </w:r>
    </w:p>
    <w:p w:rsidR="00C329EF" w:rsidRPr="00625DFC" w:rsidRDefault="00C329EF" w:rsidP="00C329EF">
      <w:pPr>
        <w:spacing w:after="0" w:line="240" w:lineRule="auto"/>
        <w:ind w:firstLine="709"/>
        <w:jc w:val="both"/>
        <w:rPr>
          <w:rFonts w:ascii="Times New Roman" w:hAnsi="Times New Roman" w:cs="Times New Roman"/>
        </w:rPr>
      </w:pPr>
    </w:p>
    <w:p w:rsidR="00C329EF" w:rsidRPr="00625DFC" w:rsidRDefault="00F118BE" w:rsidP="00C329EF">
      <w:pPr>
        <w:spacing w:after="0"/>
        <w:jc w:val="center"/>
        <w:rPr>
          <w:rFonts w:ascii="Times New Roman" w:hAnsi="Times New Roman" w:cs="Times New Roman"/>
        </w:rPr>
      </w:pPr>
      <w:r w:rsidRPr="00625DFC">
        <w:rPr>
          <w:rFonts w:ascii="Times New Roman" w:hAnsi="Times New Roman" w:cs="Times New Roman"/>
        </w:rPr>
        <w:t xml:space="preserve"> №</w:t>
      </w:r>
      <w:r w:rsidR="00C329EF" w:rsidRPr="00625DFC">
        <w:rPr>
          <w:rFonts w:ascii="Times New Roman" w:hAnsi="Times New Roman" w:cs="Times New Roman"/>
        </w:rPr>
        <w:t xml:space="preserve">                            С О Д Е </w:t>
      </w:r>
      <w:proofErr w:type="gramStart"/>
      <w:r w:rsidR="00C329EF" w:rsidRPr="00625DFC">
        <w:rPr>
          <w:rFonts w:ascii="Times New Roman" w:hAnsi="Times New Roman" w:cs="Times New Roman"/>
        </w:rPr>
        <w:t>Р</w:t>
      </w:r>
      <w:proofErr w:type="gramEnd"/>
      <w:r w:rsidR="00C329EF" w:rsidRPr="00625DFC">
        <w:rPr>
          <w:rFonts w:ascii="Times New Roman" w:hAnsi="Times New Roman" w:cs="Times New Roman"/>
        </w:rPr>
        <w:t xml:space="preserve"> Ж А Н И Е                                                    </w:t>
      </w:r>
      <w:r w:rsidR="00052745" w:rsidRPr="00625DFC">
        <w:rPr>
          <w:rFonts w:ascii="Times New Roman" w:hAnsi="Times New Roman" w:cs="Times New Roman"/>
        </w:rPr>
        <w:t xml:space="preserve">   </w:t>
      </w:r>
      <w:r w:rsidR="00C329EF" w:rsidRPr="00625DFC">
        <w:rPr>
          <w:rFonts w:ascii="Times New Roman" w:hAnsi="Times New Roman" w:cs="Times New Roman"/>
        </w:rPr>
        <w:t xml:space="preserve">   </w:t>
      </w:r>
      <w:r w:rsidR="009D2FB7" w:rsidRPr="00625DFC">
        <w:rPr>
          <w:rFonts w:ascii="Times New Roman" w:hAnsi="Times New Roman" w:cs="Times New Roman"/>
        </w:rPr>
        <w:t xml:space="preserve">          </w:t>
      </w:r>
      <w:r w:rsidR="00C329EF" w:rsidRPr="00625DFC">
        <w:rPr>
          <w:rFonts w:ascii="Times New Roman" w:hAnsi="Times New Roman" w:cs="Times New Roman"/>
        </w:rPr>
        <w:t xml:space="preserve"> </w:t>
      </w:r>
      <w:proofErr w:type="spellStart"/>
      <w:r w:rsidR="00C329EF" w:rsidRPr="00625DFC">
        <w:rPr>
          <w:rFonts w:ascii="Times New Roman" w:hAnsi="Times New Roman" w:cs="Times New Roman"/>
        </w:rPr>
        <w:t>стр</w:t>
      </w:r>
      <w:proofErr w:type="spellEnd"/>
    </w:p>
    <w:tbl>
      <w:tblPr>
        <w:tblW w:w="9653" w:type="dxa"/>
        <w:tblLook w:val="01E0" w:firstRow="1" w:lastRow="1" w:firstColumn="1" w:lastColumn="1" w:noHBand="0" w:noVBand="0"/>
      </w:tblPr>
      <w:tblGrid>
        <w:gridCol w:w="222"/>
        <w:gridCol w:w="9195"/>
        <w:gridCol w:w="236"/>
      </w:tblGrid>
      <w:tr w:rsidR="00C329EF" w:rsidRPr="00625DFC" w:rsidTr="00F118BE">
        <w:trPr>
          <w:trHeight w:val="2276"/>
        </w:trPr>
        <w:tc>
          <w:tcPr>
            <w:tcW w:w="222" w:type="dxa"/>
            <w:shd w:val="clear" w:color="auto" w:fill="auto"/>
          </w:tcPr>
          <w:p w:rsidR="00C329EF" w:rsidRPr="00625DFC" w:rsidRDefault="00C329EF" w:rsidP="00C329EF">
            <w:pPr>
              <w:spacing w:after="0"/>
              <w:jc w:val="both"/>
              <w:rPr>
                <w:rFonts w:ascii="Times New Roman" w:hAnsi="Times New Roman" w:cs="Times New Roman"/>
              </w:rPr>
            </w:pPr>
          </w:p>
        </w:tc>
        <w:tc>
          <w:tcPr>
            <w:tcW w:w="9195" w:type="dxa"/>
            <w:shd w:val="clear" w:color="auto" w:fill="auto"/>
          </w:tcPr>
          <w:tbl>
            <w:tblPr>
              <w:tblStyle w:val="a4"/>
              <w:tblW w:w="5000" w:type="pct"/>
              <w:tblLook w:val="04A0" w:firstRow="1" w:lastRow="0" w:firstColumn="1" w:lastColumn="0" w:noHBand="0" w:noVBand="1"/>
            </w:tblPr>
            <w:tblGrid>
              <w:gridCol w:w="810"/>
              <w:gridCol w:w="7539"/>
              <w:gridCol w:w="620"/>
            </w:tblGrid>
            <w:tr w:rsidR="00F118BE" w:rsidRPr="00625DFC" w:rsidTr="00F118BE">
              <w:trPr>
                <w:trHeight w:val="554"/>
              </w:trPr>
              <w:tc>
                <w:tcPr>
                  <w:tcW w:w="357" w:type="pct"/>
                </w:tcPr>
                <w:p w:rsidR="00F118BE" w:rsidRPr="00625DFC" w:rsidRDefault="00F118BE" w:rsidP="00C329EF">
                  <w:pPr>
                    <w:ind w:right="34"/>
                    <w:jc w:val="both"/>
                    <w:rPr>
                      <w:rFonts w:ascii="Times New Roman" w:hAnsi="Times New Roman" w:cs="Times New Roman"/>
                      <w:sz w:val="24"/>
                      <w:szCs w:val="24"/>
                    </w:rPr>
                  </w:pPr>
                  <w:r w:rsidRPr="00625DFC">
                    <w:rPr>
                      <w:rFonts w:ascii="Times New Roman" w:hAnsi="Times New Roman" w:cs="Times New Roman"/>
                      <w:sz w:val="24"/>
                      <w:szCs w:val="24"/>
                    </w:rPr>
                    <w:t>940</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1. О создании мест массового отдыха у водных объектов в близи населенных пунктов на территории  муниципального образования «Муниципальный округ Воткинский район Удмуртской Республики»</w:t>
                  </w:r>
                </w:p>
              </w:tc>
              <w:tc>
                <w:tcPr>
                  <w:tcW w:w="366" w:type="pct"/>
                </w:tcPr>
                <w:p w:rsidR="00F118BE" w:rsidRPr="00625DFC" w:rsidRDefault="00F118BE" w:rsidP="00C329EF">
                  <w:pPr>
                    <w:spacing w:after="0"/>
                    <w:jc w:val="both"/>
                    <w:rPr>
                      <w:rFonts w:ascii="Times New Roman" w:hAnsi="Times New Roman" w:cs="Times New Roman"/>
                    </w:rPr>
                  </w:pPr>
                  <w:r w:rsidRPr="00625DFC">
                    <w:rPr>
                      <w:rFonts w:ascii="Times New Roman" w:hAnsi="Times New Roman" w:cs="Times New Roman"/>
                    </w:rPr>
                    <w:t>3-5</w:t>
                  </w:r>
                </w:p>
              </w:tc>
            </w:tr>
            <w:tr w:rsidR="00F118BE" w:rsidRPr="00625DFC" w:rsidTr="00F118BE">
              <w:trPr>
                <w:trHeight w:val="689"/>
              </w:trPr>
              <w:tc>
                <w:tcPr>
                  <w:tcW w:w="357" w:type="pct"/>
                </w:tcPr>
                <w:p w:rsidR="00F118BE" w:rsidRPr="00625DFC" w:rsidRDefault="00F118BE" w:rsidP="00C329EF">
                  <w:pPr>
                    <w:ind w:right="34"/>
                    <w:jc w:val="both"/>
                    <w:rPr>
                      <w:rFonts w:ascii="Times New Roman" w:hAnsi="Times New Roman" w:cs="Times New Roman"/>
                      <w:sz w:val="24"/>
                      <w:szCs w:val="24"/>
                    </w:rPr>
                  </w:pPr>
                  <w:r w:rsidRPr="00625DFC">
                    <w:rPr>
                      <w:rFonts w:ascii="Times New Roman" w:hAnsi="Times New Roman" w:cs="Times New Roman"/>
                      <w:sz w:val="24"/>
                      <w:szCs w:val="24"/>
                    </w:rPr>
                    <w:t>949</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2. Об утверждении Положения о творческом конкурсе на создание логотипа для информационного сайта «Сделано в Воткинском районе»</w:t>
                  </w:r>
                </w:p>
              </w:tc>
              <w:tc>
                <w:tcPr>
                  <w:tcW w:w="366" w:type="pct"/>
                </w:tcPr>
                <w:p w:rsidR="00F118BE" w:rsidRPr="00625DFC" w:rsidRDefault="00F118BE" w:rsidP="00C329EF">
                  <w:pPr>
                    <w:spacing w:after="0"/>
                    <w:jc w:val="both"/>
                    <w:rPr>
                      <w:rFonts w:ascii="Times New Roman" w:hAnsi="Times New Roman" w:cs="Times New Roman"/>
                    </w:rPr>
                  </w:pPr>
                  <w:r w:rsidRPr="00625DFC">
                    <w:rPr>
                      <w:rFonts w:ascii="Times New Roman" w:hAnsi="Times New Roman" w:cs="Times New Roman"/>
                    </w:rPr>
                    <w:t>6</w:t>
                  </w:r>
                </w:p>
              </w:tc>
            </w:tr>
            <w:tr w:rsidR="00F118BE" w:rsidRPr="00625DFC" w:rsidTr="00F118BE">
              <w:trPr>
                <w:trHeight w:val="313"/>
              </w:trPr>
              <w:tc>
                <w:tcPr>
                  <w:tcW w:w="357" w:type="pct"/>
                </w:tcPr>
                <w:p w:rsidR="00F118BE" w:rsidRPr="00625DFC" w:rsidRDefault="00F118BE" w:rsidP="00C329EF">
                  <w:pPr>
                    <w:ind w:right="34"/>
                    <w:jc w:val="both"/>
                    <w:rPr>
                      <w:rFonts w:ascii="Times New Roman" w:hAnsi="Times New Roman" w:cs="Times New Roman"/>
                      <w:sz w:val="24"/>
                      <w:szCs w:val="24"/>
                    </w:rPr>
                  </w:pPr>
                  <w:r w:rsidRPr="00625DFC">
                    <w:rPr>
                      <w:rFonts w:ascii="Times New Roman" w:hAnsi="Times New Roman" w:cs="Times New Roman"/>
                      <w:sz w:val="24"/>
                      <w:szCs w:val="24"/>
                    </w:rPr>
                    <w:t>956</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 xml:space="preserve">3. О признании </w:t>
                  </w:r>
                  <w:proofErr w:type="gramStart"/>
                  <w:r w:rsidRPr="00625DFC">
                    <w:rPr>
                      <w:rFonts w:ascii="Times New Roman" w:hAnsi="Times New Roman" w:cs="Times New Roman"/>
                      <w:sz w:val="24"/>
                      <w:szCs w:val="24"/>
                    </w:rPr>
                    <w:t>утратившими</w:t>
                  </w:r>
                  <w:proofErr w:type="gramEnd"/>
                  <w:r w:rsidRPr="00625DFC">
                    <w:rPr>
                      <w:rFonts w:ascii="Times New Roman" w:hAnsi="Times New Roman" w:cs="Times New Roman"/>
                      <w:sz w:val="24"/>
                      <w:szCs w:val="24"/>
                    </w:rPr>
                    <w:t xml:space="preserve"> силу нормативно-правовых актов</w:t>
                  </w:r>
                </w:p>
              </w:tc>
              <w:tc>
                <w:tcPr>
                  <w:tcW w:w="366" w:type="pct"/>
                </w:tcPr>
                <w:p w:rsidR="00F118BE" w:rsidRPr="00625DFC" w:rsidRDefault="00F118BE" w:rsidP="00C329EF">
                  <w:pPr>
                    <w:spacing w:after="0"/>
                    <w:jc w:val="both"/>
                    <w:rPr>
                      <w:rFonts w:ascii="Times New Roman" w:hAnsi="Times New Roman" w:cs="Times New Roman"/>
                    </w:rPr>
                  </w:pPr>
                  <w:r w:rsidRPr="00625DFC">
                    <w:rPr>
                      <w:rFonts w:ascii="Times New Roman" w:hAnsi="Times New Roman" w:cs="Times New Roman"/>
                    </w:rPr>
                    <w:t>7</w:t>
                  </w:r>
                </w:p>
              </w:tc>
            </w:tr>
            <w:tr w:rsidR="00F118BE" w:rsidRPr="00625DFC" w:rsidTr="00F118BE">
              <w:trPr>
                <w:trHeight w:val="554"/>
              </w:trPr>
              <w:tc>
                <w:tcPr>
                  <w:tcW w:w="357" w:type="pct"/>
                </w:tcPr>
                <w:p w:rsidR="00F118BE" w:rsidRPr="00625DFC" w:rsidRDefault="00F118BE" w:rsidP="00C329EF">
                  <w:pPr>
                    <w:ind w:right="34"/>
                    <w:jc w:val="both"/>
                    <w:rPr>
                      <w:rFonts w:ascii="Times New Roman" w:hAnsi="Times New Roman" w:cs="Times New Roman"/>
                      <w:sz w:val="24"/>
                      <w:szCs w:val="24"/>
                    </w:rPr>
                  </w:pPr>
                  <w:r w:rsidRPr="00625DFC">
                    <w:rPr>
                      <w:rFonts w:ascii="Times New Roman" w:hAnsi="Times New Roman" w:cs="Times New Roman"/>
                      <w:sz w:val="24"/>
                      <w:szCs w:val="24"/>
                    </w:rPr>
                    <w:t>965</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4.</w:t>
                  </w:r>
                  <w:r w:rsidRPr="00625DFC">
                    <w:rPr>
                      <w:rFonts w:ascii="Times New Roman" w:eastAsia="Times New Roman" w:hAnsi="Times New Roman" w:cs="Times New Roman"/>
                      <w:sz w:val="24"/>
                      <w:szCs w:val="24"/>
                    </w:rPr>
                    <w:t xml:space="preserve"> </w:t>
                  </w:r>
                  <w:r w:rsidRPr="00625DFC">
                    <w:rPr>
                      <w:rFonts w:ascii="Times New Roman" w:hAnsi="Times New Roman" w:cs="Times New Roman"/>
                      <w:sz w:val="24"/>
                      <w:szCs w:val="24"/>
                    </w:rPr>
                    <w:t xml:space="preserve">Об утверждении Положения о военно-учетном столе </w:t>
                  </w:r>
                  <w:proofErr w:type="gramStart"/>
                  <w:r w:rsidRPr="00625DFC">
                    <w:rPr>
                      <w:rFonts w:ascii="Times New Roman" w:hAnsi="Times New Roman" w:cs="Times New Roman"/>
                      <w:sz w:val="24"/>
                      <w:szCs w:val="24"/>
                    </w:rPr>
                    <w:t>и</w:t>
                  </w:r>
                  <w:proofErr w:type="gramEnd"/>
                  <w:r w:rsidRPr="00625DFC">
                    <w:rPr>
                      <w:rFonts w:ascii="Times New Roman" w:hAnsi="Times New Roman" w:cs="Times New Roman"/>
                      <w:sz w:val="24"/>
                      <w:szCs w:val="24"/>
                    </w:rPr>
                    <w:t xml:space="preserve"> об организации первичного воинского учета на территории муниципального образования «Муниципальный округ Воткинский район Удмуртской Республики»</w:t>
                  </w:r>
                </w:p>
              </w:tc>
              <w:tc>
                <w:tcPr>
                  <w:tcW w:w="366" w:type="pct"/>
                </w:tcPr>
                <w:p w:rsidR="00F118BE" w:rsidRPr="00625DFC" w:rsidRDefault="00F118BE" w:rsidP="00C329EF">
                  <w:pPr>
                    <w:spacing w:after="0"/>
                    <w:jc w:val="both"/>
                    <w:rPr>
                      <w:rFonts w:ascii="Times New Roman" w:hAnsi="Times New Roman" w:cs="Times New Roman"/>
                    </w:rPr>
                  </w:pPr>
                  <w:r w:rsidRPr="00625DFC">
                    <w:rPr>
                      <w:rFonts w:ascii="Times New Roman" w:hAnsi="Times New Roman" w:cs="Times New Roman"/>
                    </w:rPr>
                    <w:t>8-11</w:t>
                  </w:r>
                </w:p>
              </w:tc>
            </w:tr>
            <w:tr w:rsidR="00F118BE" w:rsidRPr="00625DFC" w:rsidTr="00F118BE">
              <w:trPr>
                <w:trHeight w:val="554"/>
              </w:trPr>
              <w:tc>
                <w:tcPr>
                  <w:tcW w:w="357" w:type="pct"/>
                </w:tcPr>
                <w:p w:rsidR="00F118BE" w:rsidRPr="00625DFC" w:rsidRDefault="00F118BE" w:rsidP="00C329EF">
                  <w:pPr>
                    <w:ind w:right="34"/>
                    <w:jc w:val="both"/>
                    <w:rPr>
                      <w:rFonts w:ascii="Times New Roman" w:hAnsi="Times New Roman" w:cs="Times New Roman"/>
                      <w:sz w:val="24"/>
                      <w:szCs w:val="24"/>
                    </w:rPr>
                  </w:pPr>
                  <w:r w:rsidRPr="00625DFC">
                    <w:rPr>
                      <w:rFonts w:ascii="Times New Roman" w:hAnsi="Times New Roman" w:cs="Times New Roman"/>
                      <w:sz w:val="24"/>
                      <w:szCs w:val="24"/>
                    </w:rPr>
                    <w:t>1007</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5.</w:t>
                  </w:r>
                  <w:r w:rsidRPr="00625DFC">
                    <w:rPr>
                      <w:rFonts w:ascii="Times New Roman" w:eastAsia="Times New Roman" w:hAnsi="Times New Roman" w:cs="Times New Roman"/>
                      <w:sz w:val="24"/>
                      <w:szCs w:val="24"/>
                    </w:rPr>
                    <w:t xml:space="preserve"> </w:t>
                  </w:r>
                  <w:r w:rsidRPr="00625DFC">
                    <w:rPr>
                      <w:rFonts w:ascii="Times New Roman" w:hAnsi="Times New Roman" w:cs="Times New Roman"/>
                      <w:sz w:val="24"/>
                      <w:szCs w:val="24"/>
                    </w:rPr>
                    <w:t xml:space="preserve">Об утверждении Порядка составления и утверждения планов </w:t>
                  </w:r>
                  <w:proofErr w:type="gramStart"/>
                  <w:r w:rsidRPr="00625DFC">
                    <w:rPr>
                      <w:rFonts w:ascii="Times New Roman" w:hAnsi="Times New Roman" w:cs="Times New Roman"/>
                      <w:sz w:val="24"/>
                      <w:szCs w:val="24"/>
                    </w:rPr>
                    <w:t>финансово-хозяйственной</w:t>
                  </w:r>
                  <w:proofErr w:type="gramEnd"/>
                  <w:r w:rsidRPr="00625DFC">
                    <w:rPr>
                      <w:rFonts w:ascii="Times New Roman" w:hAnsi="Times New Roman" w:cs="Times New Roman"/>
                      <w:sz w:val="24"/>
                      <w:szCs w:val="24"/>
                    </w:rPr>
                    <w:t xml:space="preserve"> деятельности муниципальных бюджетных и автономных учреждений муниципального образования «Муниципальный округ Воткинский район Удмуртской Республики»</w:t>
                  </w:r>
                </w:p>
              </w:tc>
              <w:tc>
                <w:tcPr>
                  <w:tcW w:w="366" w:type="pct"/>
                </w:tcPr>
                <w:p w:rsidR="00F118BE" w:rsidRPr="00625DFC" w:rsidRDefault="00F118BE" w:rsidP="00C329EF">
                  <w:pPr>
                    <w:spacing w:after="0"/>
                    <w:jc w:val="both"/>
                    <w:rPr>
                      <w:rFonts w:ascii="Times New Roman" w:hAnsi="Times New Roman" w:cs="Times New Roman"/>
                    </w:rPr>
                  </w:pPr>
                  <w:r w:rsidRPr="00625DFC">
                    <w:rPr>
                      <w:rFonts w:ascii="Times New Roman" w:hAnsi="Times New Roman" w:cs="Times New Roman"/>
                    </w:rPr>
                    <w:t>12-29</w:t>
                  </w:r>
                </w:p>
              </w:tc>
            </w:tr>
            <w:tr w:rsidR="00F118BE" w:rsidRPr="00625DFC" w:rsidTr="00F118BE">
              <w:trPr>
                <w:trHeight w:val="554"/>
              </w:trPr>
              <w:tc>
                <w:tcPr>
                  <w:tcW w:w="357" w:type="pct"/>
                </w:tcPr>
                <w:p w:rsidR="00F118BE" w:rsidRPr="00625DFC" w:rsidRDefault="00F118BE" w:rsidP="00C329EF">
                  <w:pPr>
                    <w:ind w:right="34"/>
                    <w:jc w:val="both"/>
                    <w:rPr>
                      <w:rFonts w:ascii="Times New Roman" w:hAnsi="Times New Roman" w:cs="Times New Roman"/>
                      <w:sz w:val="24"/>
                      <w:szCs w:val="24"/>
                    </w:rPr>
                  </w:pPr>
                  <w:r w:rsidRPr="00625DFC">
                    <w:rPr>
                      <w:rFonts w:ascii="Times New Roman" w:hAnsi="Times New Roman" w:cs="Times New Roman"/>
                      <w:sz w:val="24"/>
                      <w:szCs w:val="24"/>
                    </w:rPr>
                    <w:t>1008</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6.</w:t>
                  </w:r>
                  <w:r w:rsidRPr="00625DFC">
                    <w:rPr>
                      <w:rFonts w:ascii="Times New Roman" w:eastAsia="Times New Roman" w:hAnsi="Times New Roman" w:cs="Times New Roman"/>
                      <w:sz w:val="24"/>
                      <w:szCs w:val="24"/>
                    </w:rPr>
                    <w:t xml:space="preserve"> </w:t>
                  </w:r>
                  <w:r w:rsidRPr="00625DFC">
                    <w:rPr>
                      <w:rFonts w:ascii="Times New Roman" w:hAnsi="Times New Roman" w:cs="Times New Roman"/>
                      <w:sz w:val="24"/>
                      <w:szCs w:val="24"/>
                    </w:rPr>
                    <w:t>Об утверждении Положения о порядке проведения соревнований коллективов и работников предприятий агропромышленного комплекса в 2022 году в растениеводстве</w:t>
                  </w:r>
                </w:p>
              </w:tc>
              <w:tc>
                <w:tcPr>
                  <w:tcW w:w="366" w:type="pct"/>
                </w:tcPr>
                <w:p w:rsidR="00F118BE" w:rsidRPr="00625DFC" w:rsidRDefault="00F118BE" w:rsidP="00C329EF">
                  <w:pPr>
                    <w:spacing w:after="0"/>
                    <w:jc w:val="both"/>
                    <w:rPr>
                      <w:rFonts w:ascii="Times New Roman" w:hAnsi="Times New Roman" w:cs="Times New Roman"/>
                    </w:rPr>
                  </w:pPr>
                  <w:r w:rsidRPr="00625DFC">
                    <w:rPr>
                      <w:rFonts w:ascii="Times New Roman" w:hAnsi="Times New Roman" w:cs="Times New Roman"/>
                    </w:rPr>
                    <w:t>30-37</w:t>
                  </w:r>
                </w:p>
              </w:tc>
            </w:tr>
            <w:tr w:rsidR="00F118BE" w:rsidRPr="00625DFC" w:rsidTr="00F118BE">
              <w:trPr>
                <w:trHeight w:val="554"/>
              </w:trPr>
              <w:tc>
                <w:tcPr>
                  <w:tcW w:w="35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1010-1</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 xml:space="preserve">7. О временном ограничении движения транспортных средств по автомобильной дороге общего пользования местного значения муниципального образования «Муниципальный округ Воткинский район Удмуртской Республики» Воткинск-Гавриловка на период проведения капитального ремонта моста через реку </w:t>
                  </w:r>
                  <w:proofErr w:type="gramStart"/>
                  <w:r w:rsidRPr="00625DFC">
                    <w:rPr>
                      <w:rFonts w:ascii="Times New Roman" w:hAnsi="Times New Roman" w:cs="Times New Roman"/>
                      <w:sz w:val="24"/>
                      <w:szCs w:val="24"/>
                    </w:rPr>
                    <w:t>Сива</w:t>
                  </w:r>
                  <w:proofErr w:type="gramEnd"/>
                </w:p>
              </w:tc>
              <w:tc>
                <w:tcPr>
                  <w:tcW w:w="366" w:type="pct"/>
                </w:tcPr>
                <w:p w:rsidR="00F118BE" w:rsidRPr="00625DFC" w:rsidRDefault="00027FA8" w:rsidP="00F118BE">
                  <w:pPr>
                    <w:spacing w:after="0"/>
                    <w:jc w:val="both"/>
                    <w:rPr>
                      <w:rFonts w:ascii="Times New Roman" w:hAnsi="Times New Roman" w:cs="Times New Roman"/>
                    </w:rPr>
                  </w:pPr>
                  <w:r w:rsidRPr="00625DFC">
                    <w:rPr>
                      <w:rFonts w:ascii="Times New Roman" w:hAnsi="Times New Roman" w:cs="Times New Roman"/>
                    </w:rPr>
                    <w:t>38-43</w:t>
                  </w:r>
                </w:p>
              </w:tc>
            </w:tr>
            <w:tr w:rsidR="00F118BE" w:rsidRPr="00625DFC" w:rsidTr="00F118BE">
              <w:trPr>
                <w:trHeight w:val="554"/>
              </w:trPr>
              <w:tc>
                <w:tcPr>
                  <w:tcW w:w="35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1017</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8.</w:t>
                  </w:r>
                  <w:r w:rsidRPr="00625DFC">
                    <w:rPr>
                      <w:rFonts w:ascii="Times New Roman" w:eastAsia="Times New Roman" w:hAnsi="Times New Roman" w:cs="Times New Roman"/>
                      <w:sz w:val="24"/>
                      <w:szCs w:val="24"/>
                    </w:rPr>
                    <w:t xml:space="preserve"> </w:t>
                  </w:r>
                  <w:proofErr w:type="gramStart"/>
                  <w:r w:rsidRPr="00625DFC">
                    <w:rPr>
                      <w:rFonts w:ascii="Times New Roman" w:hAnsi="Times New Roman" w:cs="Times New Roman"/>
                      <w:sz w:val="24"/>
                      <w:szCs w:val="24"/>
                    </w:rPr>
                    <w:t>О внесении изменений и дополнений в муниципальную программу «Предупреждение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w:t>
                  </w:r>
                  <w:r w:rsidRPr="00625DFC">
                    <w:rPr>
                      <w:rFonts w:ascii="Times New Roman" w:hAnsi="Times New Roman" w:cs="Times New Roman"/>
                      <w:sz w:val="24"/>
                      <w:szCs w:val="24"/>
                    </w:rPr>
                    <w:tab/>
                    <w:t>по мобилизационной подготовке» на 2015-2024 годы, утвержденную</w:t>
                  </w:r>
                  <w:r w:rsidRPr="00625DFC">
                    <w:rPr>
                      <w:rFonts w:ascii="Times New Roman" w:hAnsi="Times New Roman" w:cs="Times New Roman"/>
                      <w:sz w:val="24"/>
                      <w:szCs w:val="24"/>
                    </w:rPr>
                    <w:tab/>
                    <w:t>Постановлением Администрации муниципального образования «Воткинский район» от 26 октября 2020 года № 1100</w:t>
                  </w:r>
                  <w:proofErr w:type="gramEnd"/>
                </w:p>
              </w:tc>
              <w:tc>
                <w:tcPr>
                  <w:tcW w:w="366" w:type="pct"/>
                </w:tcPr>
                <w:p w:rsidR="00F118BE" w:rsidRPr="00625DFC" w:rsidRDefault="00027FA8" w:rsidP="00F118BE">
                  <w:pPr>
                    <w:spacing w:after="0"/>
                    <w:jc w:val="both"/>
                    <w:rPr>
                      <w:rFonts w:ascii="Times New Roman" w:hAnsi="Times New Roman" w:cs="Times New Roman"/>
                    </w:rPr>
                  </w:pPr>
                  <w:r w:rsidRPr="00625DFC">
                    <w:rPr>
                      <w:rFonts w:ascii="Times New Roman" w:hAnsi="Times New Roman" w:cs="Times New Roman"/>
                    </w:rPr>
                    <w:t>44-95</w:t>
                  </w:r>
                </w:p>
              </w:tc>
            </w:tr>
            <w:tr w:rsidR="00F118BE" w:rsidRPr="00625DFC" w:rsidTr="00F118BE">
              <w:trPr>
                <w:trHeight w:val="554"/>
              </w:trPr>
              <w:tc>
                <w:tcPr>
                  <w:tcW w:w="35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1084</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9.</w:t>
                  </w:r>
                  <w:r w:rsidRPr="00625DFC">
                    <w:rPr>
                      <w:rFonts w:ascii="Times New Roman" w:eastAsia="Times New Roman" w:hAnsi="Times New Roman" w:cs="Times New Roman"/>
                      <w:sz w:val="24"/>
                      <w:szCs w:val="24"/>
                    </w:rPr>
                    <w:t xml:space="preserve"> </w:t>
                  </w:r>
                  <w:r w:rsidRPr="00625DFC">
                    <w:rPr>
                      <w:rFonts w:ascii="Times New Roman" w:hAnsi="Times New Roman" w:cs="Times New Roman"/>
                      <w:sz w:val="24"/>
                      <w:szCs w:val="24"/>
                    </w:rPr>
                    <w:t>Об определении мест (площадок) накопления твердых коммунальных отходов, расположенных на территории муниципального образования «Муниципальный округ Воткинский район Удмуртской Республики»</w:t>
                  </w:r>
                </w:p>
              </w:tc>
              <w:tc>
                <w:tcPr>
                  <w:tcW w:w="366" w:type="pct"/>
                </w:tcPr>
                <w:p w:rsidR="00F118BE" w:rsidRPr="00625DFC" w:rsidRDefault="00027FA8" w:rsidP="00F118BE">
                  <w:pPr>
                    <w:spacing w:after="0"/>
                    <w:jc w:val="both"/>
                    <w:rPr>
                      <w:rFonts w:ascii="Times New Roman" w:hAnsi="Times New Roman" w:cs="Times New Roman"/>
                    </w:rPr>
                  </w:pPr>
                  <w:r w:rsidRPr="00625DFC">
                    <w:rPr>
                      <w:rFonts w:ascii="Times New Roman" w:hAnsi="Times New Roman" w:cs="Times New Roman"/>
                    </w:rPr>
                    <w:t>96-130</w:t>
                  </w:r>
                </w:p>
              </w:tc>
            </w:tr>
            <w:tr w:rsidR="00F118BE" w:rsidRPr="00625DFC" w:rsidTr="00F118BE">
              <w:trPr>
                <w:trHeight w:val="554"/>
              </w:trPr>
              <w:tc>
                <w:tcPr>
                  <w:tcW w:w="35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1086</w:t>
                  </w:r>
                </w:p>
              </w:tc>
              <w:tc>
                <w:tcPr>
                  <w:tcW w:w="4277" w:type="pct"/>
                </w:tcPr>
                <w:p w:rsidR="00F118BE" w:rsidRPr="00625DFC" w:rsidRDefault="00F118BE" w:rsidP="00F118BE">
                  <w:pPr>
                    <w:spacing w:after="0"/>
                    <w:ind w:right="34"/>
                    <w:jc w:val="both"/>
                    <w:rPr>
                      <w:rFonts w:ascii="Times New Roman" w:hAnsi="Times New Roman" w:cs="Times New Roman"/>
                      <w:sz w:val="24"/>
                      <w:szCs w:val="24"/>
                    </w:rPr>
                  </w:pPr>
                  <w:r w:rsidRPr="00625DFC">
                    <w:rPr>
                      <w:rFonts w:ascii="Times New Roman" w:hAnsi="Times New Roman" w:cs="Times New Roman"/>
                      <w:sz w:val="24"/>
                      <w:szCs w:val="24"/>
                    </w:rPr>
                    <w:t>10.</w:t>
                  </w:r>
                  <w:r w:rsidRPr="00625DFC">
                    <w:rPr>
                      <w:rFonts w:ascii="Times New Roman" w:eastAsia="Times New Roman" w:hAnsi="Times New Roman" w:cs="Times New Roman"/>
                      <w:sz w:val="24"/>
                      <w:szCs w:val="24"/>
                    </w:rPr>
                    <w:t xml:space="preserve"> </w:t>
                  </w:r>
                  <w:r w:rsidRPr="00625DFC">
                    <w:rPr>
                      <w:rFonts w:ascii="Times New Roman" w:hAnsi="Times New Roman" w:cs="Times New Roman"/>
                      <w:sz w:val="24"/>
                      <w:szCs w:val="24"/>
                    </w:rPr>
                    <w:t>О внесении изменений в отдельные постановления поселений Воткинского района  «О выборе гарантирующей организации»</w:t>
                  </w:r>
                </w:p>
              </w:tc>
              <w:tc>
                <w:tcPr>
                  <w:tcW w:w="366" w:type="pct"/>
                </w:tcPr>
                <w:p w:rsidR="00F118BE" w:rsidRPr="00625DFC" w:rsidRDefault="00027FA8" w:rsidP="00F118BE">
                  <w:pPr>
                    <w:spacing w:after="0"/>
                    <w:jc w:val="both"/>
                    <w:rPr>
                      <w:rFonts w:ascii="Times New Roman" w:hAnsi="Times New Roman" w:cs="Times New Roman"/>
                    </w:rPr>
                  </w:pPr>
                  <w:r w:rsidRPr="00625DFC">
                    <w:rPr>
                      <w:rFonts w:ascii="Times New Roman" w:hAnsi="Times New Roman" w:cs="Times New Roman"/>
                    </w:rPr>
                    <w:t>131-134</w:t>
                  </w:r>
                </w:p>
              </w:tc>
            </w:tr>
          </w:tbl>
          <w:p w:rsidR="00052745" w:rsidRPr="00625DFC" w:rsidRDefault="00052745" w:rsidP="00C329EF">
            <w:pPr>
              <w:spacing w:after="0"/>
              <w:jc w:val="both"/>
              <w:rPr>
                <w:rFonts w:ascii="Times New Roman" w:hAnsi="Times New Roman" w:cs="Times New Roman"/>
              </w:rPr>
            </w:pPr>
          </w:p>
        </w:tc>
        <w:tc>
          <w:tcPr>
            <w:tcW w:w="236" w:type="dxa"/>
            <w:shd w:val="clear" w:color="auto" w:fill="auto"/>
          </w:tcPr>
          <w:p w:rsidR="00C329EF" w:rsidRPr="00625DFC" w:rsidRDefault="00C329EF" w:rsidP="00C329EF">
            <w:pPr>
              <w:spacing w:after="0"/>
              <w:jc w:val="right"/>
              <w:rPr>
                <w:rFonts w:ascii="Times New Roman" w:hAnsi="Times New Roman" w:cs="Times New Roman"/>
              </w:rPr>
            </w:pPr>
          </w:p>
          <w:p w:rsidR="00C329EF" w:rsidRPr="00625DFC" w:rsidRDefault="00C329EF" w:rsidP="00C329EF">
            <w:pPr>
              <w:spacing w:after="0"/>
              <w:jc w:val="right"/>
              <w:rPr>
                <w:rFonts w:ascii="Times New Roman" w:hAnsi="Times New Roman" w:cs="Times New Roman"/>
              </w:rPr>
            </w:pPr>
          </w:p>
        </w:tc>
      </w:tr>
    </w:tbl>
    <w:p w:rsidR="00F118BE" w:rsidRPr="00625DFC" w:rsidRDefault="00F118BE" w:rsidP="009D2FB7">
      <w:pPr>
        <w:suppressAutoHyphens/>
        <w:autoSpaceDE w:val="0"/>
        <w:autoSpaceDN w:val="0"/>
        <w:spacing w:after="0" w:line="240" w:lineRule="auto"/>
        <w:rPr>
          <w:rFonts w:ascii="Times New Roman" w:eastAsia="Times New Roman" w:hAnsi="Times New Roman" w:cs="Times New Roman"/>
          <w:sz w:val="20"/>
          <w:szCs w:val="20"/>
          <w:lang w:eastAsia="en-US"/>
        </w:rPr>
      </w:pPr>
    </w:p>
    <w:p w:rsidR="00C329EF" w:rsidRPr="00625DFC" w:rsidRDefault="00713C0B" w:rsidP="00C329EF">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eastAsia="Times New Roman" w:hAnsi="Times New Roman" w:cs="Times New Roman"/>
          <w:sz w:val="20"/>
          <w:szCs w:val="20"/>
          <w:lang w:eastAsia="en-US"/>
        </w:rPr>
        <w:lastRenderedPageBreak/>
        <w:pict>
          <v:rect id="_x0000_i1025" style="width:41.55pt;height:47.1pt" o:preferrelative="t" stroked="f">
            <v:imagedata r:id="rId10" o:title="" gain="1.25"/>
          </v:rect>
        </w:pict>
      </w:r>
    </w:p>
    <w:p w:rsidR="00C329EF" w:rsidRPr="00625DFC" w:rsidRDefault="00C329EF" w:rsidP="00C329EF">
      <w:pPr>
        <w:suppressAutoHyphens/>
        <w:autoSpaceDE w:val="0"/>
        <w:autoSpaceDN w:val="0"/>
        <w:spacing w:after="0" w:line="240" w:lineRule="auto"/>
        <w:jc w:val="center"/>
        <w:rPr>
          <w:rFonts w:ascii="Times New Roman" w:eastAsia="Arial" w:hAnsi="Times New Roman" w:cs="Times New Roman"/>
          <w:sz w:val="26"/>
          <w:szCs w:val="26"/>
          <w:lang w:eastAsia="ar-SA"/>
        </w:rPr>
      </w:pP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АдминистрациЕЗ</w:t>
      </w:r>
    </w:p>
    <w:p w:rsidR="00C329EF" w:rsidRPr="00625DFC" w:rsidRDefault="00C329EF" w:rsidP="00C329EF">
      <w:pPr>
        <w:autoSpaceDE w:val="0"/>
        <w:autoSpaceDN w:val="0"/>
        <w:spacing w:after="0" w:line="240" w:lineRule="auto"/>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C329EF" w:rsidRPr="00625DFC" w:rsidRDefault="00C329EF" w:rsidP="00C329EF">
      <w:pPr>
        <w:autoSpaceDE w:val="0"/>
        <w:autoSpaceDN w:val="0"/>
        <w:spacing w:after="0" w:line="240" w:lineRule="auto"/>
        <w:rPr>
          <w:rFonts w:ascii="Times New Roman" w:eastAsia="Times New Roman" w:hAnsi="Times New Roman" w:cs="Times New Roman"/>
          <w:sz w:val="20"/>
          <w:szCs w:val="20"/>
        </w:rPr>
      </w:pPr>
    </w:p>
    <w:p w:rsidR="00C329EF" w:rsidRPr="00625DFC" w:rsidRDefault="00C329EF" w:rsidP="00C329EF">
      <w:pPr>
        <w:autoSpaceDE w:val="0"/>
        <w:autoSpaceDN w:val="0"/>
        <w:spacing w:after="0" w:line="240" w:lineRule="auto"/>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01 июня 2022 года                                                                                                      № 940</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г. Воткинск</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ind w:right="467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 создании мест массового отдыха у водных объектов в близи населенных пунктов на территории  муниципального образования «Муниципальный округ Воткинский район Удмуртской Республики»</w:t>
      </w: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autoSpaceDE w:val="0"/>
        <w:autoSpaceDN w:val="0"/>
        <w:spacing w:after="0" w:line="240" w:lineRule="auto"/>
        <w:ind w:firstLine="708"/>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В соответствии с Федеральным законом от 06 октября 2003 года № 131-Ф3 «Об общих принципах организации местного самоуправления в Российской Федерации», в целях профилактики происшествий на водных объектах, расположенных на территории муниципального образования «Муниципальный округ Воткинский район Удмуртской Республики»,</w:t>
      </w:r>
    </w:p>
    <w:p w:rsidR="00C329EF" w:rsidRPr="00625DFC" w:rsidRDefault="00C329EF" w:rsidP="00C329EF">
      <w:pPr>
        <w:autoSpaceDE w:val="0"/>
        <w:autoSpaceDN w:val="0"/>
        <w:spacing w:after="0" w:line="240" w:lineRule="auto"/>
        <w:ind w:firstLine="708"/>
        <w:jc w:val="both"/>
        <w:rPr>
          <w:rFonts w:ascii="Times New Roman" w:eastAsia="Times New Roman" w:hAnsi="Times New Roman" w:cs="Times New Roman"/>
          <w:b/>
          <w:color w:val="000000"/>
          <w:sz w:val="24"/>
          <w:szCs w:val="24"/>
        </w:rPr>
      </w:pPr>
      <w:r w:rsidRPr="00625DFC">
        <w:rPr>
          <w:rFonts w:ascii="Times New Roman" w:eastAsia="Times New Roman" w:hAnsi="Times New Roman" w:cs="Times New Roman"/>
          <w:b/>
          <w:color w:val="000000"/>
          <w:sz w:val="24"/>
          <w:szCs w:val="24"/>
        </w:rPr>
        <w:t>Администрация муниципального образования «Муниципальный округ Воткинский район Удмуртской Республики» ПОСТОНОВЛЯЕТ:</w:t>
      </w:r>
    </w:p>
    <w:p w:rsidR="00C329EF" w:rsidRPr="00625DFC" w:rsidRDefault="00C329EF" w:rsidP="00C329EF">
      <w:pPr>
        <w:autoSpaceDE w:val="0"/>
        <w:autoSpaceDN w:val="0"/>
        <w:spacing w:after="0" w:line="240" w:lineRule="auto"/>
        <w:ind w:firstLine="708"/>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1. На территории муниципального образования «Муниципальный округ Воткинский район Удмуртской Республики» определить места массового отдыха у водных объектов согласно приложения № 1.</w:t>
      </w:r>
    </w:p>
    <w:p w:rsidR="00C329EF" w:rsidRPr="00625DFC" w:rsidRDefault="00C329EF" w:rsidP="00C329EF">
      <w:pPr>
        <w:autoSpaceDE w:val="0"/>
        <w:autoSpaceDN w:val="0"/>
        <w:spacing w:after="0" w:line="240" w:lineRule="auto"/>
        <w:ind w:firstLine="708"/>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2. Начальникам территориальных органов Администрации муниципального образования «Муниципальный округ Воткинский район Удмуртской Республики»:</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организовать взаимодействие с Государственным учреждением Удмуртской Республики «Поисков-спасательная служба Удмуртской Республики» на выполнение работ по обследованию и очистке пруда (водолазные работы);</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благоустроить прилегающую территорию (противоклещевая обработка, установка аншлагов и информационных стендов);</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комплектование и оснащение пляжа и спасательного поста;</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запретить купания в открытых водоемах, не оборудованных для отдыха на воде, расположенных на территории муниципального образования «Муниципальный округ Воткинский район Удмуртской Республики»;</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взять на особый контроль семьи, в которых дети находятся без присмотра и контроля со стороны взрослых, проводить с такими семьями индивидуальную профилактическую работу;</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lastRenderedPageBreak/>
        <w:tab/>
        <w:t>- выставить у открытых водоемов, не оборудованных для отдыха на воде, расположенных на территории муниципального образования «Муниципальный округ Воткинский район Удмуртской Республики», аншлаги о запрете купания;</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проводить активную разъяснительную работу среди детей о возможных последствиях купания в реках и водоемах, не оборудованных для отдыха на воде и не соответствующих санитарным нормам;</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создать маневренные группы для постоянного контроля за местами не оборудованными для купания. В ходе проведения рейдов и патрулирования водных объектов проводить профилактическую работу, с целью предупреждения происшествий;</w:t>
      </w:r>
      <w:r w:rsidRPr="00625DFC">
        <w:rPr>
          <w:rFonts w:ascii="Times New Roman" w:eastAsia="Times New Roman" w:hAnsi="Times New Roman" w:cs="Times New Roman"/>
          <w:color w:val="000000"/>
          <w:sz w:val="24"/>
          <w:szCs w:val="24"/>
        </w:rPr>
        <w:tab/>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осуществлять взаимодействие с правоохранительными органами по вопросам безопасного отдыха населения на водных объектах;</w:t>
      </w:r>
    </w:p>
    <w:p w:rsidR="00C329EF" w:rsidRPr="00625DFC" w:rsidRDefault="00C329EF" w:rsidP="00C329EF">
      <w:pPr>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ab/>
        <w:t>- рекомендовать руководителям предприятий, организаций, учреждений всех форм собственности, расположенных на территории муниципального образования провести инструктажи с работниками о запрете купания в открытых водоемах, не оборудованных для отдыха на воде.</w:t>
      </w:r>
    </w:p>
    <w:p w:rsidR="00C329EF" w:rsidRPr="00625DFC" w:rsidRDefault="00C329EF" w:rsidP="00C329EF">
      <w:pPr>
        <w:autoSpaceDE w:val="0"/>
        <w:autoSpaceDN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color w:val="000000"/>
          <w:sz w:val="24"/>
          <w:szCs w:val="24"/>
        </w:rPr>
        <w:t>3. Контроль за исполнением настоящего распоряжения оставляю за собой.</w:t>
      </w: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Глава муниципального образования                                                                         И.П. Прозоров</w:t>
      </w: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E64B3D">
      <w:pPr>
        <w:spacing w:after="0" w:line="240" w:lineRule="auto"/>
        <w:rPr>
          <w:rFonts w:ascii="Times New Roman" w:eastAsia="Times New Roman" w:hAnsi="Times New Roman" w:cs="Times New Roman"/>
          <w:sz w:val="24"/>
          <w:szCs w:val="24"/>
        </w:rPr>
      </w:pPr>
    </w:p>
    <w:p w:rsidR="00E64B3D" w:rsidRPr="00625DFC" w:rsidRDefault="00E64B3D" w:rsidP="00E64B3D">
      <w:pPr>
        <w:spacing w:after="0" w:line="240" w:lineRule="auto"/>
        <w:rPr>
          <w:rFonts w:ascii="Times New Roman" w:eastAsia="Times New Roman" w:hAnsi="Times New Roman" w:cs="Times New Roman"/>
          <w:sz w:val="24"/>
          <w:szCs w:val="24"/>
        </w:rPr>
      </w:pPr>
    </w:p>
    <w:p w:rsidR="00C329EF" w:rsidRPr="00625DFC" w:rsidRDefault="00C329EF" w:rsidP="00C329EF">
      <w:pPr>
        <w:spacing w:after="0" w:line="240" w:lineRule="auto"/>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Приложение № 1</w:t>
      </w:r>
    </w:p>
    <w:p w:rsidR="00C329EF" w:rsidRPr="00625DFC" w:rsidRDefault="00C329EF" w:rsidP="00C329EF">
      <w:pPr>
        <w:spacing w:after="0" w:line="240" w:lineRule="auto"/>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к постановлению </w:t>
      </w:r>
    </w:p>
    <w:p w:rsidR="00C329EF" w:rsidRPr="00625DFC" w:rsidRDefault="00C329EF" w:rsidP="00C329EF">
      <w:pPr>
        <w:spacing w:after="0" w:line="240" w:lineRule="auto"/>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Администрации муниципального </w:t>
      </w:r>
    </w:p>
    <w:p w:rsidR="00C329EF" w:rsidRPr="00625DFC" w:rsidRDefault="00C329EF" w:rsidP="00C329EF">
      <w:pPr>
        <w:spacing w:after="0" w:line="240" w:lineRule="auto"/>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образования «Муниципальный </w:t>
      </w:r>
    </w:p>
    <w:p w:rsidR="00C329EF" w:rsidRPr="00625DFC" w:rsidRDefault="00C329EF" w:rsidP="00C329EF">
      <w:pPr>
        <w:spacing w:after="0" w:line="240" w:lineRule="auto"/>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округ Воткинский район </w:t>
      </w:r>
    </w:p>
    <w:p w:rsidR="00C329EF" w:rsidRPr="00625DFC" w:rsidRDefault="00C329EF" w:rsidP="00C329EF">
      <w:pPr>
        <w:spacing w:after="0" w:line="240" w:lineRule="auto"/>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Удмуртской Республики» </w:t>
      </w:r>
    </w:p>
    <w:p w:rsidR="00C329EF" w:rsidRPr="00625DFC" w:rsidRDefault="00C329EF" w:rsidP="00C329EF">
      <w:pPr>
        <w:spacing w:after="0" w:line="240" w:lineRule="auto"/>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от 01.06.2022 г. № 940</w:t>
      </w:r>
    </w:p>
    <w:p w:rsidR="00C329EF" w:rsidRPr="00625DFC" w:rsidRDefault="00C329EF" w:rsidP="00C329EF">
      <w:pPr>
        <w:spacing w:after="0" w:line="240" w:lineRule="auto"/>
        <w:jc w:val="right"/>
        <w:rPr>
          <w:rFonts w:ascii="Times New Roman" w:eastAsia="Times New Roman" w:hAnsi="Times New Roman" w:cs="Times New Roman"/>
          <w:sz w:val="24"/>
          <w:szCs w:val="24"/>
        </w:rPr>
      </w:pPr>
    </w:p>
    <w:p w:rsidR="00C329EF" w:rsidRPr="00625DFC" w:rsidRDefault="00C329EF" w:rsidP="00C329EF">
      <w:pPr>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Места массового отдыха у водных объектов пунктов на территории муниципального образования «Муниципальный округ Воткинский район Удмуртской Республики»</w:t>
      </w:r>
    </w:p>
    <w:p w:rsidR="00C329EF" w:rsidRPr="00625DFC" w:rsidRDefault="00C329EF" w:rsidP="00C329EF">
      <w:pPr>
        <w:spacing w:after="0" w:line="240" w:lineRule="auto"/>
        <w:jc w:val="right"/>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794"/>
        <w:gridCol w:w="5386"/>
      </w:tblGrid>
      <w:tr w:rsidR="00C329EF" w:rsidRPr="00625DFC" w:rsidTr="00C329EF">
        <w:tc>
          <w:tcPr>
            <w:tcW w:w="567"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 п/п</w:t>
            </w:r>
          </w:p>
        </w:tc>
        <w:tc>
          <w:tcPr>
            <w:tcW w:w="3794"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 xml:space="preserve">Наименование </w:t>
            </w:r>
          </w:p>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территориального органа</w:t>
            </w:r>
          </w:p>
        </w:tc>
        <w:tc>
          <w:tcPr>
            <w:tcW w:w="5386"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Наименование водоема</w:t>
            </w:r>
          </w:p>
        </w:tc>
      </w:tr>
      <w:tr w:rsidR="00C329EF" w:rsidRPr="00625DFC" w:rsidTr="00C329EF">
        <w:tc>
          <w:tcPr>
            <w:tcW w:w="567"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1.</w:t>
            </w:r>
          </w:p>
        </w:tc>
        <w:tc>
          <w:tcPr>
            <w:tcW w:w="3794"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Территориальный отдел «Июльский»</w:t>
            </w:r>
          </w:p>
        </w:tc>
        <w:tc>
          <w:tcPr>
            <w:tcW w:w="5386"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proofErr w:type="spellStart"/>
            <w:r w:rsidRPr="00625DFC">
              <w:rPr>
                <w:rFonts w:ascii="Times New Roman" w:eastAsia="Calibri" w:hAnsi="Times New Roman" w:cs="Times New Roman"/>
                <w:sz w:val="24"/>
                <w:szCs w:val="24"/>
              </w:rPr>
              <w:t>Молчановский</w:t>
            </w:r>
            <w:proofErr w:type="spellEnd"/>
            <w:r w:rsidRPr="00625DFC">
              <w:rPr>
                <w:rFonts w:ascii="Times New Roman" w:eastAsia="Calibri" w:hAnsi="Times New Roman" w:cs="Times New Roman"/>
                <w:sz w:val="24"/>
                <w:szCs w:val="24"/>
              </w:rPr>
              <w:t xml:space="preserve"> пруд</w:t>
            </w:r>
          </w:p>
        </w:tc>
      </w:tr>
      <w:tr w:rsidR="00C329EF" w:rsidRPr="00625DFC" w:rsidTr="00C329EF">
        <w:tc>
          <w:tcPr>
            <w:tcW w:w="567"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2.</w:t>
            </w:r>
          </w:p>
        </w:tc>
        <w:tc>
          <w:tcPr>
            <w:tcW w:w="3794"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Территориальный отдел «</w:t>
            </w:r>
            <w:proofErr w:type="spellStart"/>
            <w:r w:rsidRPr="00625DFC">
              <w:rPr>
                <w:rFonts w:ascii="Times New Roman" w:eastAsia="Calibri" w:hAnsi="Times New Roman" w:cs="Times New Roman"/>
                <w:sz w:val="24"/>
                <w:szCs w:val="24"/>
              </w:rPr>
              <w:t>Верхнеталицкий</w:t>
            </w:r>
            <w:proofErr w:type="spellEnd"/>
            <w:r w:rsidRPr="00625DFC">
              <w:rPr>
                <w:rFonts w:ascii="Times New Roman" w:eastAsia="Calibri" w:hAnsi="Times New Roman" w:cs="Times New Roman"/>
                <w:sz w:val="24"/>
                <w:szCs w:val="24"/>
              </w:rPr>
              <w:t>»</w:t>
            </w:r>
          </w:p>
        </w:tc>
        <w:tc>
          <w:tcPr>
            <w:tcW w:w="5386"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 xml:space="preserve">д. </w:t>
            </w:r>
            <w:proofErr w:type="spellStart"/>
            <w:r w:rsidRPr="00625DFC">
              <w:rPr>
                <w:rFonts w:ascii="Times New Roman" w:eastAsia="Calibri" w:hAnsi="Times New Roman" w:cs="Times New Roman"/>
                <w:sz w:val="24"/>
                <w:szCs w:val="24"/>
              </w:rPr>
              <w:t>Черновской</w:t>
            </w:r>
            <w:proofErr w:type="spellEnd"/>
            <w:r w:rsidRPr="00625DFC">
              <w:rPr>
                <w:rFonts w:ascii="Times New Roman" w:eastAsia="Calibri" w:hAnsi="Times New Roman" w:cs="Times New Roman"/>
                <w:sz w:val="24"/>
                <w:szCs w:val="24"/>
              </w:rPr>
              <w:t xml:space="preserve"> Лесоучасток, пруд</w:t>
            </w:r>
          </w:p>
        </w:tc>
      </w:tr>
      <w:tr w:rsidR="00C329EF" w:rsidRPr="00625DFC" w:rsidTr="00C329EF">
        <w:tc>
          <w:tcPr>
            <w:tcW w:w="567"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3.</w:t>
            </w:r>
          </w:p>
        </w:tc>
        <w:tc>
          <w:tcPr>
            <w:tcW w:w="3794"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Территориальный отдел «</w:t>
            </w:r>
            <w:proofErr w:type="spellStart"/>
            <w:r w:rsidRPr="00625DFC">
              <w:rPr>
                <w:rFonts w:ascii="Times New Roman" w:eastAsia="Calibri" w:hAnsi="Times New Roman" w:cs="Times New Roman"/>
                <w:sz w:val="24"/>
                <w:szCs w:val="24"/>
              </w:rPr>
              <w:t>Светлянский</w:t>
            </w:r>
            <w:proofErr w:type="spellEnd"/>
            <w:r w:rsidRPr="00625DFC">
              <w:rPr>
                <w:rFonts w:ascii="Times New Roman" w:eastAsia="Calibri" w:hAnsi="Times New Roman" w:cs="Times New Roman"/>
                <w:sz w:val="24"/>
                <w:szCs w:val="24"/>
              </w:rPr>
              <w:t>»</w:t>
            </w:r>
          </w:p>
        </w:tc>
        <w:tc>
          <w:tcPr>
            <w:tcW w:w="5386"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с. Светлое, пруд</w:t>
            </w:r>
          </w:p>
        </w:tc>
      </w:tr>
      <w:tr w:rsidR="00C329EF" w:rsidRPr="00625DFC" w:rsidTr="00C329EF">
        <w:tc>
          <w:tcPr>
            <w:tcW w:w="567"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4.</w:t>
            </w:r>
          </w:p>
        </w:tc>
        <w:tc>
          <w:tcPr>
            <w:tcW w:w="3794"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Территориальный отдел «</w:t>
            </w:r>
            <w:proofErr w:type="spellStart"/>
            <w:r w:rsidRPr="00625DFC">
              <w:rPr>
                <w:rFonts w:ascii="Times New Roman" w:eastAsia="Calibri" w:hAnsi="Times New Roman" w:cs="Times New Roman"/>
                <w:sz w:val="24"/>
                <w:szCs w:val="24"/>
              </w:rPr>
              <w:t>Перевозинский</w:t>
            </w:r>
            <w:proofErr w:type="spellEnd"/>
            <w:r w:rsidRPr="00625DFC">
              <w:rPr>
                <w:rFonts w:ascii="Times New Roman" w:eastAsia="Calibri" w:hAnsi="Times New Roman" w:cs="Times New Roman"/>
                <w:sz w:val="24"/>
                <w:szCs w:val="24"/>
              </w:rPr>
              <w:t>»</w:t>
            </w:r>
          </w:p>
        </w:tc>
        <w:tc>
          <w:tcPr>
            <w:tcW w:w="5386"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 xml:space="preserve">с. Перевозное, пруд, </w:t>
            </w:r>
          </w:p>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в 50 м. южнее от ул. Пионерская</w:t>
            </w:r>
          </w:p>
        </w:tc>
      </w:tr>
      <w:tr w:rsidR="00C329EF" w:rsidRPr="00625DFC" w:rsidTr="00C329EF">
        <w:tc>
          <w:tcPr>
            <w:tcW w:w="567"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5.</w:t>
            </w:r>
          </w:p>
        </w:tc>
        <w:tc>
          <w:tcPr>
            <w:tcW w:w="3794"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Территориальный отдел «</w:t>
            </w:r>
            <w:proofErr w:type="spellStart"/>
            <w:r w:rsidRPr="00625DFC">
              <w:rPr>
                <w:rFonts w:ascii="Times New Roman" w:eastAsia="Calibri" w:hAnsi="Times New Roman" w:cs="Times New Roman"/>
                <w:sz w:val="24"/>
                <w:szCs w:val="24"/>
              </w:rPr>
              <w:t>Большекиварский</w:t>
            </w:r>
            <w:proofErr w:type="spellEnd"/>
            <w:r w:rsidRPr="00625DFC">
              <w:rPr>
                <w:rFonts w:ascii="Times New Roman" w:eastAsia="Calibri" w:hAnsi="Times New Roman" w:cs="Times New Roman"/>
                <w:sz w:val="24"/>
                <w:szCs w:val="24"/>
              </w:rPr>
              <w:t>»</w:t>
            </w:r>
          </w:p>
        </w:tc>
        <w:tc>
          <w:tcPr>
            <w:tcW w:w="5386" w:type="dxa"/>
            <w:shd w:val="clear" w:color="auto" w:fill="auto"/>
          </w:tcPr>
          <w:p w:rsidR="00C329EF" w:rsidRPr="00625DFC" w:rsidRDefault="00C329EF" w:rsidP="00C329EF">
            <w:pPr>
              <w:spacing w:after="0" w:line="240" w:lineRule="auto"/>
              <w:jc w:val="center"/>
              <w:rPr>
                <w:rFonts w:ascii="Times New Roman" w:eastAsia="Calibri" w:hAnsi="Times New Roman" w:cs="Times New Roman"/>
                <w:sz w:val="24"/>
                <w:szCs w:val="24"/>
              </w:rPr>
            </w:pPr>
            <w:r w:rsidRPr="00625DFC">
              <w:rPr>
                <w:rFonts w:ascii="Times New Roman" w:eastAsia="Calibri" w:hAnsi="Times New Roman" w:cs="Times New Roman"/>
                <w:sz w:val="24"/>
                <w:szCs w:val="24"/>
              </w:rPr>
              <w:t>с. Пихтовка, Головной пруд</w:t>
            </w:r>
          </w:p>
        </w:tc>
      </w:tr>
    </w:tbl>
    <w:p w:rsidR="00C329EF" w:rsidRPr="00625DFC" w:rsidRDefault="00C329EF" w:rsidP="00C329EF">
      <w:pPr>
        <w:spacing w:after="0" w:line="240" w:lineRule="auto"/>
        <w:jc w:val="both"/>
        <w:rPr>
          <w:rFonts w:ascii="Times New Roman" w:eastAsia="Times New Roman" w:hAnsi="Times New Roman" w:cs="Times New Roman"/>
          <w:sz w:val="26"/>
          <w:szCs w:val="26"/>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x-none"/>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713C0B" w:rsidP="00C329EF">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eastAsia="Times New Roman" w:hAnsi="Times New Roman" w:cs="Times New Roman"/>
          <w:sz w:val="20"/>
          <w:szCs w:val="20"/>
          <w:lang w:eastAsia="en-US"/>
        </w:rPr>
        <w:lastRenderedPageBreak/>
        <w:pict>
          <v:rect id="_x0000_i1026" style="width:41.55pt;height:47.1pt" o:preferrelative="t" stroked="f">
            <v:imagedata r:id="rId10" o:title="" gain="1.25"/>
          </v:rect>
        </w:pict>
      </w:r>
    </w:p>
    <w:p w:rsidR="00C329EF" w:rsidRPr="00625DFC" w:rsidRDefault="00C329EF" w:rsidP="00C329EF">
      <w:pPr>
        <w:suppressAutoHyphens/>
        <w:autoSpaceDE w:val="0"/>
        <w:autoSpaceDN w:val="0"/>
        <w:spacing w:after="0" w:line="240" w:lineRule="auto"/>
        <w:jc w:val="center"/>
        <w:rPr>
          <w:rFonts w:ascii="Times New Roman" w:eastAsia="Arial" w:hAnsi="Times New Roman" w:cs="Times New Roman"/>
          <w:sz w:val="26"/>
          <w:szCs w:val="26"/>
          <w:lang w:eastAsia="ar-SA"/>
        </w:rPr>
      </w:pP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АдминистрациЕЗ</w:t>
      </w:r>
    </w:p>
    <w:p w:rsidR="00C329EF" w:rsidRPr="00625DFC" w:rsidRDefault="00C329EF" w:rsidP="00C329EF">
      <w:pPr>
        <w:autoSpaceDE w:val="0"/>
        <w:autoSpaceDN w:val="0"/>
        <w:spacing w:after="0" w:line="240" w:lineRule="auto"/>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C329EF" w:rsidRPr="00625DFC" w:rsidRDefault="00C329EF" w:rsidP="00C329EF">
      <w:pPr>
        <w:autoSpaceDE w:val="0"/>
        <w:autoSpaceDN w:val="0"/>
        <w:spacing w:after="0" w:line="240" w:lineRule="auto"/>
        <w:rPr>
          <w:rFonts w:ascii="Times New Roman" w:eastAsia="Times New Roman" w:hAnsi="Times New Roman" w:cs="Times New Roman"/>
          <w:sz w:val="20"/>
          <w:szCs w:val="20"/>
        </w:rPr>
      </w:pPr>
    </w:p>
    <w:p w:rsidR="00C329EF" w:rsidRPr="00625DFC" w:rsidRDefault="00C329EF" w:rsidP="00C329EF">
      <w:pPr>
        <w:autoSpaceDE w:val="0"/>
        <w:autoSpaceDN w:val="0"/>
        <w:spacing w:after="0" w:line="240" w:lineRule="auto"/>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03 июня 2022 года                                                                                                      № 949-1</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г. Воткинск</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ind w:right="411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 утверждении Положения о творческом конкурсе на создание логотипа для информационного сайта «Сделано в Воткинском районе»</w:t>
      </w: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В рамках продвижения продукции товаропроизводителей производственных организаций осуществляющих деятельность на территории Воткинского района Удмуртской Республики, в целях создания современного, оригинального и запоминающегося логотипа для информационного сайта товаров производственных организаций под названием «Сделано в Воткинском районе» (</w:t>
      </w:r>
      <w:hyperlink r:id="rId11" w:history="1">
        <w:r w:rsidRPr="00625DFC">
          <w:rPr>
            <w:rFonts w:ascii="Times New Roman" w:eastAsia="Times New Roman" w:hAnsi="Times New Roman" w:cs="Times New Roman"/>
            <w:color w:val="0000FF"/>
            <w:sz w:val="24"/>
            <w:szCs w:val="24"/>
            <w:u w:val="single"/>
          </w:rPr>
          <w:t>www.madeinvr.ru</w:t>
        </w:r>
      </w:hyperlink>
      <w:r w:rsidRPr="00625DFC">
        <w:rPr>
          <w:rFonts w:ascii="Times New Roman" w:eastAsia="Times New Roman" w:hAnsi="Times New Roman" w:cs="Times New Roman"/>
          <w:sz w:val="24"/>
          <w:szCs w:val="24"/>
        </w:rPr>
        <w:t>),</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b/>
          <w:sz w:val="24"/>
          <w:szCs w:val="24"/>
        </w:rPr>
        <w:t>Администрация муниципального образования «Муниципальный округ Воткинский район Удмуртской Республики» ПОСТАНОВЛЯЕТ:</w:t>
      </w:r>
      <w:r w:rsidRPr="00625DFC">
        <w:rPr>
          <w:rFonts w:ascii="Times New Roman" w:eastAsia="Times New Roman" w:hAnsi="Times New Roman" w:cs="Times New Roman"/>
          <w:sz w:val="24"/>
          <w:szCs w:val="24"/>
        </w:rPr>
        <w:t xml:space="preserve">                                                    </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1. Утвердить Положение о творческом Конкурсе на создание логотипа для информационного сайта «Сделано в Воткинском районе» (Приложение № 1).</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2. Планово-экономическому отдела Администрации муниципального образования «Воткинский район Удмуртской Республики» провести в срок до 11 июля 2022 года конкурс на создание логотипа для информационного сайта «Сделано в Воткинском районе».</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3. Контроль за исполнением настоящего Постановления оставляю за собой.</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sectPr w:rsidR="00C329EF" w:rsidRPr="00625DFC" w:rsidSect="00E64B3D">
          <w:headerReference w:type="default" r:id="rId12"/>
          <w:headerReference w:type="first" r:id="rId13"/>
          <w:pgSz w:w="11907" w:h="16840" w:code="9"/>
          <w:pgMar w:top="567" w:right="567" w:bottom="567" w:left="1701" w:header="170" w:footer="170" w:gutter="0"/>
          <w:cols w:space="709"/>
          <w:docGrid w:linePitch="299"/>
        </w:sectPr>
      </w:pPr>
      <w:r w:rsidRPr="00625DFC">
        <w:rPr>
          <w:rFonts w:ascii="Times New Roman" w:eastAsia="Times New Roman" w:hAnsi="Times New Roman" w:cs="Times New Roman"/>
          <w:sz w:val="24"/>
          <w:szCs w:val="24"/>
        </w:rPr>
        <w:t>Глава муниципального образования                                                                         И.П. Прозоров</w:t>
      </w:r>
    </w:p>
    <w:p w:rsidR="00C329EF" w:rsidRPr="00625DFC" w:rsidRDefault="00713C0B" w:rsidP="00C329EF">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eastAsia="Times New Roman" w:hAnsi="Times New Roman" w:cs="Times New Roman"/>
          <w:sz w:val="20"/>
          <w:szCs w:val="20"/>
          <w:lang w:eastAsia="en-US"/>
        </w:rPr>
        <w:lastRenderedPageBreak/>
        <w:pict>
          <v:rect id="_x0000_i1069" style="width:41.55pt;height:47.1pt" o:preferrelative="t" stroked="f">
            <v:imagedata r:id="rId10" o:title="" gain="1.25"/>
          </v:rect>
        </w:pict>
      </w:r>
    </w:p>
    <w:p w:rsidR="00C329EF" w:rsidRPr="00625DFC" w:rsidRDefault="00C329EF" w:rsidP="00C329EF">
      <w:pPr>
        <w:suppressAutoHyphens/>
        <w:autoSpaceDE w:val="0"/>
        <w:autoSpaceDN w:val="0"/>
        <w:spacing w:after="0" w:line="240" w:lineRule="auto"/>
        <w:jc w:val="center"/>
        <w:rPr>
          <w:rFonts w:ascii="Times New Roman" w:eastAsia="Arial" w:hAnsi="Times New Roman" w:cs="Times New Roman"/>
          <w:sz w:val="26"/>
          <w:szCs w:val="26"/>
          <w:lang w:eastAsia="ar-SA"/>
        </w:rPr>
      </w:pP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АдминистрациЕЗ</w:t>
      </w:r>
    </w:p>
    <w:p w:rsidR="00C329EF" w:rsidRPr="00625DFC" w:rsidRDefault="00C329EF" w:rsidP="00C329EF">
      <w:pPr>
        <w:autoSpaceDE w:val="0"/>
        <w:autoSpaceDN w:val="0"/>
        <w:spacing w:after="0" w:line="240" w:lineRule="auto"/>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C329EF" w:rsidRPr="00625DFC" w:rsidRDefault="00C329EF" w:rsidP="00C329EF">
      <w:pPr>
        <w:autoSpaceDE w:val="0"/>
        <w:autoSpaceDN w:val="0"/>
        <w:spacing w:after="0" w:line="240" w:lineRule="auto"/>
        <w:rPr>
          <w:rFonts w:ascii="Times New Roman" w:eastAsia="Times New Roman" w:hAnsi="Times New Roman" w:cs="Times New Roman"/>
          <w:sz w:val="20"/>
          <w:szCs w:val="20"/>
        </w:rPr>
      </w:pPr>
    </w:p>
    <w:p w:rsidR="00C329EF" w:rsidRPr="00625DFC" w:rsidRDefault="00C329EF" w:rsidP="00C329EF">
      <w:pPr>
        <w:autoSpaceDE w:val="0"/>
        <w:autoSpaceDN w:val="0"/>
        <w:spacing w:after="0" w:line="240" w:lineRule="auto"/>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07 июня 2022 года                                                                                                          №956</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г. Воткинск</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О признании утратившими силу </w:t>
      </w: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нормативно-правовых актов</w:t>
      </w: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suppressAutoHyphens/>
        <w:autoSpaceDN w:val="0"/>
        <w:spacing w:after="0" w:line="240" w:lineRule="auto"/>
        <w:ind w:firstLine="708"/>
        <w:jc w:val="both"/>
        <w:textAlignment w:val="baseline"/>
        <w:rPr>
          <w:rFonts w:ascii="Times New Roman" w:eastAsia="Times New Roman" w:hAnsi="Times New Roman" w:cs="Times New Roman"/>
          <w:kern w:val="3"/>
          <w:sz w:val="24"/>
          <w:szCs w:val="24"/>
        </w:rPr>
      </w:pPr>
      <w:r w:rsidRPr="00625DFC">
        <w:rPr>
          <w:rFonts w:ascii="Times New Roman" w:eastAsia="Times New Roman" w:hAnsi="Times New Roman" w:cs="Times New Roman"/>
          <w:kern w:val="3"/>
          <w:sz w:val="24"/>
          <w:szCs w:val="24"/>
        </w:rPr>
        <w:t xml:space="preserve">В связи с приведением нормативных правовых актов в соответствие с действующим законодательством и преобразованием муниципальных образований на территории Воткинского района на основании Закона Удмуртской Республики от 10.06.2021г. № 65-РЗ </w:t>
      </w:r>
      <w:r w:rsidRPr="00625DFC">
        <w:rPr>
          <w:rFonts w:ascii="Times New Roman" w:eastAsia="Times New Roman" w:hAnsi="Times New Roman" w:cs="Times New Roman"/>
          <w:kern w:val="3"/>
          <w:sz w:val="24"/>
          <w:szCs w:val="24"/>
        </w:rPr>
        <w:br/>
        <w:t>«О преобразовании муниципальных образований, образованных на территории Воткинского района Удмуртской Республики, и наделении вновь образованных муниципальных образований статусом муниципального округа», руководствуясь Уставом муниципального образования «Муниципальный округ Воткинский район Удмуртской Республики»,</w:t>
      </w:r>
    </w:p>
    <w:p w:rsidR="00C329EF" w:rsidRPr="00625DFC" w:rsidRDefault="00C329EF" w:rsidP="00C329EF">
      <w:pPr>
        <w:suppressAutoHyphens/>
        <w:autoSpaceDN w:val="0"/>
        <w:spacing w:after="0" w:line="240" w:lineRule="auto"/>
        <w:ind w:firstLine="708"/>
        <w:jc w:val="both"/>
        <w:textAlignment w:val="baseline"/>
        <w:rPr>
          <w:rFonts w:ascii="Times New Roman" w:eastAsia="Times New Roman" w:hAnsi="Times New Roman" w:cs="Times New Roman"/>
          <w:color w:val="000000"/>
          <w:kern w:val="3"/>
          <w:sz w:val="24"/>
          <w:szCs w:val="24"/>
        </w:rPr>
      </w:pPr>
      <w:r w:rsidRPr="00625DFC">
        <w:rPr>
          <w:rFonts w:ascii="Times New Roman" w:eastAsia="Times New Roman" w:hAnsi="Times New Roman" w:cs="Times New Roman"/>
          <w:b/>
          <w:color w:val="000000"/>
          <w:kern w:val="3"/>
          <w:sz w:val="24"/>
          <w:szCs w:val="24"/>
        </w:rPr>
        <w:t xml:space="preserve">Администрация муниципального образования «Муниципальный округ Воткинский район Удмуртской Республики» ПОСТАНОВЛЯЕТ: </w:t>
      </w:r>
    </w:p>
    <w:p w:rsidR="00C329EF" w:rsidRPr="00625DFC" w:rsidRDefault="00C329EF" w:rsidP="00C329EF">
      <w:pPr>
        <w:autoSpaceDE w:val="0"/>
        <w:autoSpaceDN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Признать утратившими силу:</w:t>
      </w:r>
    </w:p>
    <w:p w:rsidR="00C329EF" w:rsidRPr="00625DFC" w:rsidRDefault="00C329EF" w:rsidP="00C329EF">
      <w:pPr>
        <w:autoSpaceDE w:val="0"/>
        <w:autoSpaceDN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постановление Администрации муниципального образования «Воткинский район» от 24.02.2010г. № 273 «Об утверждении порядков, регулирующих предоставление мер социальной поддержки многодетных семей»;</w:t>
      </w:r>
    </w:p>
    <w:p w:rsidR="00C329EF" w:rsidRPr="00625DFC" w:rsidRDefault="00C329EF" w:rsidP="00C329EF">
      <w:pPr>
        <w:autoSpaceDE w:val="0"/>
        <w:autoSpaceDN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постановление Администрации муниципального образования «Воткинский район» от 13.01.2014г. № 51 «О размере ежемесячных денежных средств на содержание детей, находящихся под опекой (попечительством) или в приемной семье».</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rPr>
      </w:pPr>
      <w:r w:rsidRPr="00625DFC">
        <w:rPr>
          <w:rFonts w:ascii="Times New Roman" w:eastAsia="Times New Roman" w:hAnsi="Times New Roman" w:cs="Times New Roman"/>
          <w:sz w:val="24"/>
          <w:szCs w:val="24"/>
        </w:rPr>
        <w:t xml:space="preserve">Глава муниципального образования                                                                          </w:t>
      </w:r>
      <w:proofErr w:type="spellStart"/>
      <w:r w:rsidRPr="00625DFC">
        <w:rPr>
          <w:rFonts w:ascii="Times New Roman" w:eastAsia="Times New Roman" w:hAnsi="Times New Roman" w:cs="Times New Roman"/>
          <w:sz w:val="24"/>
          <w:szCs w:val="24"/>
        </w:rPr>
        <w:t>И.П.Прозоров</w:t>
      </w:r>
      <w:proofErr w:type="spellEnd"/>
    </w:p>
    <w:p w:rsidR="00C329EF" w:rsidRPr="00625DFC" w:rsidRDefault="00C329EF" w:rsidP="00C329EF">
      <w:pPr>
        <w:autoSpaceDE w:val="0"/>
        <w:autoSpaceDN w:val="0"/>
        <w:spacing w:after="0" w:line="240" w:lineRule="auto"/>
        <w:rPr>
          <w:rFonts w:ascii="Times New Roman" w:eastAsia="Times New Roman" w:hAnsi="Times New Roman" w:cs="Times New Roman"/>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713C0B" w:rsidP="00C329EF">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eastAsia="Times New Roman" w:hAnsi="Times New Roman" w:cs="Times New Roman"/>
          <w:sz w:val="20"/>
          <w:szCs w:val="20"/>
          <w:lang w:eastAsia="en-US"/>
        </w:rPr>
        <w:lastRenderedPageBreak/>
        <w:pict>
          <v:rect id="_x0000_i1070" style="width:41.55pt;height:47.1pt" o:preferrelative="t" stroked="f">
            <v:imagedata r:id="rId10" o:title="" gain="1.25"/>
          </v:rect>
        </w:pict>
      </w:r>
    </w:p>
    <w:p w:rsidR="00C329EF" w:rsidRPr="00625DFC" w:rsidRDefault="00C329EF" w:rsidP="00C329EF">
      <w:pPr>
        <w:suppressAutoHyphens/>
        <w:autoSpaceDE w:val="0"/>
        <w:autoSpaceDN w:val="0"/>
        <w:spacing w:after="0" w:line="240" w:lineRule="auto"/>
        <w:jc w:val="center"/>
        <w:rPr>
          <w:rFonts w:ascii="Times New Roman" w:eastAsia="Arial" w:hAnsi="Times New Roman" w:cs="Times New Roman"/>
          <w:sz w:val="26"/>
          <w:szCs w:val="26"/>
          <w:lang w:eastAsia="ar-SA"/>
        </w:rPr>
      </w:pP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АдминистрациЕЗ</w:t>
      </w:r>
    </w:p>
    <w:p w:rsidR="00C329EF" w:rsidRPr="00625DFC" w:rsidRDefault="00C329EF" w:rsidP="00C329EF">
      <w:pPr>
        <w:autoSpaceDE w:val="0"/>
        <w:autoSpaceDN w:val="0"/>
        <w:spacing w:after="0" w:line="240" w:lineRule="auto"/>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C329EF" w:rsidRPr="00625DFC" w:rsidRDefault="00C329EF" w:rsidP="00C329EF">
      <w:pPr>
        <w:autoSpaceDE w:val="0"/>
        <w:autoSpaceDN w:val="0"/>
        <w:spacing w:after="0" w:line="240" w:lineRule="auto"/>
        <w:rPr>
          <w:rFonts w:ascii="Times New Roman" w:eastAsia="Times New Roman" w:hAnsi="Times New Roman" w:cs="Times New Roman"/>
          <w:sz w:val="20"/>
          <w:szCs w:val="20"/>
        </w:rPr>
      </w:pPr>
    </w:p>
    <w:p w:rsidR="00C329EF" w:rsidRPr="00625DFC" w:rsidRDefault="00C329EF" w:rsidP="00C329EF">
      <w:pPr>
        <w:autoSpaceDE w:val="0"/>
        <w:autoSpaceDN w:val="0"/>
        <w:spacing w:after="0" w:line="240" w:lineRule="auto"/>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08 июня 2022 года                                                                                                          №965</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г. Воткинск</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tbl>
      <w:tblPr>
        <w:tblW w:w="0" w:type="auto"/>
        <w:tblInd w:w="108" w:type="dxa"/>
        <w:tblLook w:val="04A0" w:firstRow="1" w:lastRow="0" w:firstColumn="1" w:lastColumn="0" w:noHBand="0" w:noVBand="1"/>
      </w:tblPr>
      <w:tblGrid>
        <w:gridCol w:w="5245"/>
      </w:tblGrid>
      <w:tr w:rsidR="00C329EF" w:rsidRPr="00625DFC" w:rsidTr="00C329EF">
        <w:tc>
          <w:tcPr>
            <w:tcW w:w="5245" w:type="dxa"/>
            <w:shd w:val="clear" w:color="auto" w:fill="auto"/>
            <w:vAlign w:val="center"/>
          </w:tcPr>
          <w:p w:rsidR="00C329EF" w:rsidRPr="00625DFC" w:rsidRDefault="00C329EF" w:rsidP="00C329EF">
            <w:pPr>
              <w:widowControl w:val="0"/>
              <w:spacing w:after="0" w:line="274" w:lineRule="exact"/>
              <w:ind w:right="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 утверждении Положения о военно-учетном столе и об организации первичного воинского учета на территории муниципального образования «Муниципальный округ Воткинский район Удмуртской Республики»</w:t>
            </w:r>
          </w:p>
          <w:p w:rsidR="00C329EF" w:rsidRPr="00625DFC" w:rsidRDefault="00C329EF" w:rsidP="00C329EF">
            <w:pPr>
              <w:tabs>
                <w:tab w:val="left" w:pos="4145"/>
                <w:tab w:val="left" w:pos="4962"/>
              </w:tabs>
              <w:autoSpaceDE w:val="0"/>
              <w:autoSpaceDN w:val="0"/>
              <w:spacing w:after="0" w:line="240" w:lineRule="auto"/>
              <w:ind w:left="-108" w:right="742"/>
              <w:jc w:val="both"/>
              <w:rPr>
                <w:rFonts w:ascii="Times New Roman" w:eastAsia="Times New Roman" w:hAnsi="Times New Roman" w:cs="Times New Roman"/>
                <w:sz w:val="24"/>
                <w:szCs w:val="24"/>
              </w:rPr>
            </w:pPr>
          </w:p>
        </w:tc>
      </w:tr>
    </w:tbl>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spacing w:after="0" w:line="277" w:lineRule="exact"/>
        <w:ind w:firstLine="7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соответствии с Федеральным законом от 06.10.2003 года № 131-ФЗ «Об общих принципах организации местного самоуправления в Российской Федерации»</w:t>
      </w:r>
      <w:r w:rsidRPr="00625DFC">
        <w:rPr>
          <w:rFonts w:ascii="Times New Roman" w:eastAsia="Times New Roman" w:hAnsi="Times New Roman" w:cs="Times New Roman"/>
          <w:spacing w:val="-4"/>
          <w:sz w:val="24"/>
          <w:szCs w:val="24"/>
        </w:rPr>
        <w:t xml:space="preserve">, Федеральными  законами: от </w:t>
      </w:r>
      <w:r w:rsidRPr="00625DFC">
        <w:rPr>
          <w:rFonts w:ascii="Times New Roman" w:eastAsia="Times New Roman" w:hAnsi="Times New Roman" w:cs="Times New Roman"/>
          <w:sz w:val="24"/>
          <w:szCs w:val="24"/>
        </w:rPr>
        <w:t xml:space="preserve">31.05.1996 г. № 61-ФЗ «Об обороне», от 26.02.1997 г. № 31-ФЗ </w:t>
      </w:r>
      <w:r w:rsidRPr="00625DFC">
        <w:rPr>
          <w:rFonts w:ascii="Times New Roman" w:eastAsia="Times New Roman" w:hAnsi="Times New Roman" w:cs="Times New Roman"/>
          <w:sz w:val="24"/>
          <w:szCs w:val="24"/>
        </w:rPr>
        <w:br/>
      </w:r>
      <w:r w:rsidRPr="00625DFC">
        <w:rPr>
          <w:rFonts w:ascii="Times New Roman" w:eastAsia="Times New Roman" w:hAnsi="Times New Roman" w:cs="Times New Roman"/>
          <w:spacing w:val="-4"/>
          <w:sz w:val="24"/>
          <w:szCs w:val="24"/>
        </w:rPr>
        <w:t xml:space="preserve">«О мобилизационной подготовке и мобилизации в Российской Федерации»,  от 28. 03.1998 г. №53-Ф3 </w:t>
      </w:r>
      <w:r w:rsidRPr="00625DFC">
        <w:rPr>
          <w:rFonts w:ascii="Times New Roman" w:eastAsia="Times New Roman" w:hAnsi="Times New Roman" w:cs="Times New Roman"/>
          <w:spacing w:val="-5"/>
          <w:sz w:val="24"/>
          <w:szCs w:val="24"/>
        </w:rPr>
        <w:t>«О воинской обязанности и военной службе»</w:t>
      </w:r>
      <w:r w:rsidRPr="00625DFC">
        <w:rPr>
          <w:rFonts w:ascii="Times New Roman" w:eastAsia="Times New Roman" w:hAnsi="Times New Roman" w:cs="Times New Roman"/>
          <w:spacing w:val="-4"/>
          <w:sz w:val="24"/>
          <w:szCs w:val="24"/>
        </w:rPr>
        <w:t xml:space="preserve">, </w:t>
      </w:r>
      <w:r w:rsidRPr="00625DFC">
        <w:rPr>
          <w:rFonts w:ascii="Times New Roman" w:eastAsia="Times New Roman" w:hAnsi="Times New Roman" w:cs="Times New Roman"/>
          <w:sz w:val="24"/>
          <w:szCs w:val="24"/>
        </w:rPr>
        <w:t xml:space="preserve">постановлением Правительства Российской Федерации от </w:t>
      </w:r>
      <w:r w:rsidRPr="00625DFC">
        <w:rPr>
          <w:rFonts w:ascii="Times New Roman" w:eastAsia="Times New Roman" w:hAnsi="Times New Roman" w:cs="Times New Roman"/>
          <w:spacing w:val="-3"/>
          <w:sz w:val="24"/>
          <w:szCs w:val="24"/>
        </w:rPr>
        <w:t xml:space="preserve">27.11.2006 г. № 719 </w:t>
      </w:r>
      <w:r w:rsidRPr="00625DFC">
        <w:rPr>
          <w:rFonts w:ascii="Times New Roman" w:eastAsia="Times New Roman" w:hAnsi="Times New Roman" w:cs="Times New Roman"/>
          <w:spacing w:val="-5"/>
          <w:sz w:val="24"/>
          <w:szCs w:val="24"/>
        </w:rPr>
        <w:t xml:space="preserve">«Об утверждении Положения о воинском учете», руководствуясь Уставом муниципального образования </w:t>
      </w:r>
      <w:r w:rsidRPr="00625DFC">
        <w:rPr>
          <w:rFonts w:ascii="Times New Roman" w:eastAsia="Times New Roman" w:hAnsi="Times New Roman" w:cs="Times New Roman"/>
          <w:sz w:val="24"/>
          <w:szCs w:val="24"/>
        </w:rPr>
        <w:t>«Муниципальный округ Воткинский район Удмуртской Республики».</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rPr>
        <w:tab/>
      </w:r>
      <w:r w:rsidRPr="00625DFC">
        <w:rPr>
          <w:rFonts w:ascii="Times New Roman" w:eastAsia="Times New Roman" w:hAnsi="Times New Roman" w:cs="Times New Roman"/>
          <w:b/>
          <w:color w:val="000000"/>
          <w:sz w:val="24"/>
          <w:szCs w:val="24"/>
        </w:rPr>
        <w:t xml:space="preserve">Администрация муниципального образования «Муниципальный округ Воткинский район Удмуртской Республики» ПОСТАНОВЛЯЕТ: </w:t>
      </w:r>
    </w:p>
    <w:p w:rsidR="00C329EF" w:rsidRPr="00625DFC" w:rsidRDefault="00C329EF" w:rsidP="00C329EF">
      <w:pPr>
        <w:widowControl w:val="0"/>
        <w:numPr>
          <w:ilvl w:val="0"/>
          <w:numId w:val="1"/>
        </w:numPr>
        <w:tabs>
          <w:tab w:val="left" w:pos="-1843"/>
          <w:tab w:val="left" w:pos="993"/>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eastAsia="x-none"/>
        </w:rPr>
        <w:tab/>
      </w:r>
      <w:r w:rsidRPr="00625DFC">
        <w:rPr>
          <w:rFonts w:ascii="Times New Roman" w:eastAsia="Times New Roman" w:hAnsi="Times New Roman" w:cs="Times New Roman"/>
          <w:sz w:val="24"/>
          <w:szCs w:val="24"/>
        </w:rPr>
        <w:t>Утвердить предлагаемое Положение о  военно-учетном столе и об организации первичного воинского учета на территории муниципального  образования «Муниципальный округ Воткинский район Удмуртской Республики».</w:t>
      </w:r>
    </w:p>
    <w:p w:rsidR="00C329EF" w:rsidRPr="00625DFC" w:rsidRDefault="00C329EF" w:rsidP="00C329EF">
      <w:pPr>
        <w:widowControl w:val="0"/>
        <w:numPr>
          <w:ilvl w:val="0"/>
          <w:numId w:val="1"/>
        </w:numPr>
        <w:tabs>
          <w:tab w:val="left" w:pos="-1843"/>
          <w:tab w:val="left" w:pos="993"/>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Утвердить прилагаемую должностную инструкцию инспектора по воинскому учету и бронированию.</w:t>
      </w:r>
    </w:p>
    <w:p w:rsidR="00C329EF" w:rsidRPr="00625DFC" w:rsidRDefault="00C329EF" w:rsidP="00C329EF">
      <w:pPr>
        <w:widowControl w:val="0"/>
        <w:numPr>
          <w:ilvl w:val="0"/>
          <w:numId w:val="1"/>
        </w:numPr>
        <w:tabs>
          <w:tab w:val="left" w:pos="-1843"/>
          <w:tab w:val="left" w:pos="993"/>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Признать утратившим силу постановление администрации от 12 января 2022 года № 58 «Об утверждении Положения об организации  первичного воинского учета на территории муниципального образования «Муниципальный округ Воткинский район Удмуртской Республики»</w:t>
      </w:r>
    </w:p>
    <w:p w:rsidR="00C329EF" w:rsidRPr="00625DFC" w:rsidRDefault="00C329EF" w:rsidP="00C329EF">
      <w:pPr>
        <w:widowControl w:val="0"/>
        <w:numPr>
          <w:ilvl w:val="0"/>
          <w:numId w:val="1"/>
        </w:numPr>
        <w:tabs>
          <w:tab w:val="left" w:pos="-1843"/>
          <w:tab w:val="left" w:pos="993"/>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Настоящее постановление подлежит опубликованию в Вестнике правовых актов муниципального образования «Муниципальный округ Воткинский район Удмуртской Республики», размещению на официальном сайте Воткинского района.</w:t>
      </w:r>
    </w:p>
    <w:p w:rsidR="00C329EF" w:rsidRPr="00625DFC" w:rsidRDefault="00C329EF" w:rsidP="00C329EF">
      <w:pPr>
        <w:widowControl w:val="0"/>
        <w:numPr>
          <w:ilvl w:val="0"/>
          <w:numId w:val="1"/>
        </w:numPr>
        <w:tabs>
          <w:tab w:val="left" w:pos="-1843"/>
          <w:tab w:val="left" w:pos="993"/>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Контроль за выполнением настоящего постановления оставляю за собой.</w:t>
      </w:r>
    </w:p>
    <w:p w:rsidR="00C329EF" w:rsidRPr="00625DFC" w:rsidRDefault="00C329EF" w:rsidP="00C329EF">
      <w:pPr>
        <w:tabs>
          <w:tab w:val="left" w:pos="720"/>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Глава муниципального образования                                                                          </w:t>
      </w:r>
      <w:proofErr w:type="spellStart"/>
      <w:r w:rsidRPr="00625DFC">
        <w:rPr>
          <w:rFonts w:ascii="Times New Roman" w:eastAsia="Times New Roman" w:hAnsi="Times New Roman" w:cs="Times New Roman"/>
          <w:sz w:val="24"/>
          <w:szCs w:val="24"/>
        </w:rPr>
        <w:t>И.П.Прозоров</w:t>
      </w:r>
      <w:proofErr w:type="spellEnd"/>
    </w:p>
    <w:p w:rsidR="00C329EF" w:rsidRPr="00625DFC" w:rsidRDefault="00C329EF" w:rsidP="00C329E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br w:type="page"/>
      </w:r>
      <w:r w:rsidRPr="00625DFC">
        <w:rPr>
          <w:rFonts w:ascii="Times New Roman" w:eastAsia="Times New Roman" w:hAnsi="Times New Roman" w:cs="Times New Roman"/>
          <w:sz w:val="20"/>
          <w:szCs w:val="20"/>
        </w:rPr>
        <w:lastRenderedPageBreak/>
        <w:t>«</w:t>
      </w:r>
      <w:r w:rsidRPr="00625DFC">
        <w:rPr>
          <w:rFonts w:ascii="Times New Roman" w:eastAsia="Times New Roman" w:hAnsi="Times New Roman" w:cs="Times New Roman"/>
          <w:sz w:val="24"/>
          <w:szCs w:val="24"/>
        </w:rPr>
        <w:t>СОГЛАСОВАНО»                                                                                              УТВЕРЖДАЮ</w:t>
      </w:r>
    </w:p>
    <w:p w:rsidR="00C329EF" w:rsidRPr="00625DFC" w:rsidRDefault="00C329EF" w:rsidP="00C329EF">
      <w:pPr>
        <w:shd w:val="clear" w:color="auto" w:fill="FFFFFF"/>
        <w:tabs>
          <w:tab w:val="left" w:pos="15"/>
          <w:tab w:val="right" w:pos="10065"/>
        </w:tabs>
        <w:autoSpaceDE w:val="0"/>
        <w:autoSpaceDN w:val="0"/>
        <w:adjustRightInd w:val="0"/>
        <w:spacing w:after="0" w:line="240" w:lineRule="auto"/>
        <w:ind w:left="-567"/>
        <w:rPr>
          <w:rFonts w:ascii="Times New Roman" w:eastAsia="Times New Roman" w:hAnsi="Times New Roman" w:cs="Times New Roman"/>
          <w:spacing w:val="-5"/>
          <w:sz w:val="24"/>
          <w:szCs w:val="24"/>
        </w:rPr>
      </w:pPr>
      <w:r w:rsidRPr="00625DFC">
        <w:rPr>
          <w:rFonts w:ascii="Times New Roman" w:eastAsia="Times New Roman" w:hAnsi="Times New Roman" w:cs="Times New Roman"/>
          <w:spacing w:val="-5"/>
          <w:sz w:val="24"/>
          <w:szCs w:val="24"/>
        </w:rPr>
        <w:tab/>
        <w:t>Военный  Комиссар (города  Воткинск,                                    Постановлением Администрации</w:t>
      </w:r>
    </w:p>
    <w:p w:rsidR="00C329EF" w:rsidRPr="00625DFC" w:rsidRDefault="00C329EF" w:rsidP="00C329EF">
      <w:pPr>
        <w:shd w:val="clear" w:color="auto" w:fill="FFFFFF"/>
        <w:tabs>
          <w:tab w:val="left" w:pos="15"/>
          <w:tab w:val="right" w:pos="10065"/>
        </w:tabs>
        <w:autoSpaceDE w:val="0"/>
        <w:autoSpaceDN w:val="0"/>
        <w:adjustRightInd w:val="0"/>
        <w:spacing w:after="0" w:line="240" w:lineRule="auto"/>
        <w:ind w:left="-567"/>
        <w:rPr>
          <w:rFonts w:ascii="Times New Roman" w:eastAsia="Times New Roman" w:hAnsi="Times New Roman" w:cs="Times New Roman"/>
          <w:spacing w:val="-5"/>
          <w:sz w:val="24"/>
          <w:szCs w:val="24"/>
        </w:rPr>
      </w:pPr>
      <w:r w:rsidRPr="00625DFC">
        <w:rPr>
          <w:rFonts w:ascii="Times New Roman" w:eastAsia="Times New Roman" w:hAnsi="Times New Roman" w:cs="Times New Roman"/>
          <w:spacing w:val="-5"/>
          <w:sz w:val="24"/>
          <w:szCs w:val="24"/>
        </w:rPr>
        <w:t xml:space="preserve">          Воткинского и  </w:t>
      </w:r>
      <w:proofErr w:type="spellStart"/>
      <w:r w:rsidRPr="00625DFC">
        <w:rPr>
          <w:rFonts w:ascii="Times New Roman" w:eastAsia="Times New Roman" w:hAnsi="Times New Roman" w:cs="Times New Roman"/>
          <w:spacing w:val="-5"/>
          <w:sz w:val="24"/>
          <w:szCs w:val="24"/>
        </w:rPr>
        <w:t>Шарканского</w:t>
      </w:r>
      <w:proofErr w:type="spellEnd"/>
      <w:r w:rsidRPr="00625DFC">
        <w:rPr>
          <w:rFonts w:ascii="Times New Roman" w:eastAsia="Times New Roman" w:hAnsi="Times New Roman" w:cs="Times New Roman"/>
          <w:spacing w:val="-5"/>
          <w:sz w:val="24"/>
          <w:szCs w:val="24"/>
        </w:rPr>
        <w:t xml:space="preserve"> районов                                       муниципального образования </w:t>
      </w:r>
    </w:p>
    <w:p w:rsidR="00C329EF" w:rsidRPr="00625DFC" w:rsidRDefault="00C329EF" w:rsidP="00C329EF">
      <w:pPr>
        <w:shd w:val="clear" w:color="auto" w:fill="FFFFFF"/>
        <w:tabs>
          <w:tab w:val="left" w:pos="15"/>
          <w:tab w:val="right" w:pos="10065"/>
        </w:tabs>
        <w:autoSpaceDE w:val="0"/>
        <w:autoSpaceDN w:val="0"/>
        <w:adjustRightInd w:val="0"/>
        <w:spacing w:after="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Удмуртской Республики)                                                     </w:t>
      </w:r>
      <w:r w:rsidRPr="00625DFC">
        <w:rPr>
          <w:rFonts w:ascii="Times New Roman" w:eastAsia="Times New Roman" w:hAnsi="Times New Roman" w:cs="Times New Roman"/>
          <w:spacing w:val="-5"/>
          <w:sz w:val="24"/>
          <w:szCs w:val="24"/>
        </w:rPr>
        <w:t xml:space="preserve">«Муниципальный </w:t>
      </w:r>
      <w:r w:rsidRPr="00625DFC">
        <w:rPr>
          <w:rFonts w:ascii="Times New Roman" w:eastAsia="Times New Roman" w:hAnsi="Times New Roman" w:cs="Times New Roman"/>
          <w:sz w:val="24"/>
          <w:szCs w:val="24"/>
        </w:rPr>
        <w:t>округ  Воткинский</w:t>
      </w:r>
    </w:p>
    <w:p w:rsidR="00C329EF" w:rsidRPr="00625DFC" w:rsidRDefault="00C329EF" w:rsidP="00C329EF">
      <w:pPr>
        <w:shd w:val="clear" w:color="auto" w:fill="FFFFFF"/>
        <w:tabs>
          <w:tab w:val="left" w:pos="15"/>
          <w:tab w:val="right" w:pos="10065"/>
        </w:tabs>
        <w:autoSpaceDE w:val="0"/>
        <w:autoSpaceDN w:val="0"/>
        <w:adjustRightInd w:val="0"/>
        <w:spacing w:after="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А.М. </w:t>
      </w:r>
      <w:proofErr w:type="spellStart"/>
      <w:r w:rsidRPr="00625DFC">
        <w:rPr>
          <w:rFonts w:ascii="Times New Roman" w:eastAsia="Times New Roman" w:hAnsi="Times New Roman" w:cs="Times New Roman"/>
          <w:sz w:val="24"/>
          <w:szCs w:val="24"/>
        </w:rPr>
        <w:t>Парифонов</w:t>
      </w:r>
      <w:proofErr w:type="spellEnd"/>
      <w:r w:rsidRPr="00625DFC">
        <w:rPr>
          <w:rFonts w:ascii="Times New Roman" w:eastAsia="Times New Roman" w:hAnsi="Times New Roman" w:cs="Times New Roman"/>
          <w:sz w:val="24"/>
          <w:szCs w:val="24"/>
        </w:rPr>
        <w:t xml:space="preserve">                                 район Удмуртской Республики»  </w:t>
      </w:r>
    </w:p>
    <w:p w:rsidR="00C329EF" w:rsidRPr="00625DFC" w:rsidRDefault="00C329EF" w:rsidP="00C329EF">
      <w:pPr>
        <w:shd w:val="clear" w:color="auto" w:fill="FFFFFF"/>
        <w:tabs>
          <w:tab w:val="left" w:pos="15"/>
          <w:tab w:val="right" w:pos="10065"/>
        </w:tabs>
        <w:autoSpaceDE w:val="0"/>
        <w:autoSpaceDN w:val="0"/>
        <w:adjustRightInd w:val="0"/>
        <w:spacing w:after="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январь 2022г                                от 12 января 2022г.  № 58</w:t>
      </w:r>
    </w:p>
    <w:p w:rsidR="00C329EF" w:rsidRPr="00625DFC" w:rsidRDefault="00C329EF" w:rsidP="00C329EF">
      <w:pPr>
        <w:shd w:val="clear" w:color="auto" w:fill="FFFFFF"/>
        <w:tabs>
          <w:tab w:val="left" w:pos="15"/>
          <w:tab w:val="right" w:pos="10065"/>
        </w:tabs>
        <w:autoSpaceDE w:val="0"/>
        <w:autoSpaceDN w:val="0"/>
        <w:adjustRightInd w:val="0"/>
        <w:spacing w:after="0" w:line="240" w:lineRule="auto"/>
        <w:rPr>
          <w:rFonts w:ascii="Times New Roman" w:eastAsia="Times New Roman" w:hAnsi="Times New Roman" w:cs="Times New Roman"/>
          <w:sz w:val="20"/>
          <w:szCs w:val="20"/>
        </w:rPr>
      </w:pPr>
    </w:p>
    <w:p w:rsidR="00C329EF" w:rsidRPr="00625DFC" w:rsidRDefault="00C329EF" w:rsidP="00C329EF">
      <w:pPr>
        <w:shd w:val="clear" w:color="auto" w:fill="FFFFFF"/>
        <w:tabs>
          <w:tab w:val="left" w:pos="15"/>
          <w:tab w:val="right" w:pos="10065"/>
        </w:tabs>
        <w:autoSpaceDE w:val="0"/>
        <w:autoSpaceDN w:val="0"/>
        <w:adjustRightInd w:val="0"/>
        <w:spacing w:after="0" w:line="240" w:lineRule="auto"/>
        <w:rPr>
          <w:rFonts w:ascii="Times New Roman" w:eastAsia="Times New Roman" w:hAnsi="Times New Roman" w:cs="Times New Roman"/>
          <w:sz w:val="20"/>
          <w:szCs w:val="20"/>
        </w:rPr>
      </w:pPr>
    </w:p>
    <w:p w:rsidR="00C329EF" w:rsidRPr="00625DFC" w:rsidRDefault="00C329EF" w:rsidP="00C329EF">
      <w:pPr>
        <w:shd w:val="clear" w:color="auto" w:fill="FFFFFF"/>
        <w:tabs>
          <w:tab w:val="left" w:pos="15"/>
          <w:tab w:val="right" w:pos="10065"/>
        </w:tabs>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b/>
          <w:bCs/>
          <w:spacing w:val="-10"/>
        </w:rPr>
        <w:t xml:space="preserve">                                                                   ПОЛОЖЕНИЕ</w:t>
      </w:r>
    </w:p>
    <w:p w:rsidR="00C329EF" w:rsidRPr="00625DFC" w:rsidRDefault="00C329EF" w:rsidP="00C329EF">
      <w:pPr>
        <w:keepNext/>
        <w:shd w:val="clear" w:color="auto" w:fill="FFFFFF"/>
        <w:autoSpaceDE w:val="0"/>
        <w:autoSpaceDN w:val="0"/>
        <w:adjustRightInd w:val="0"/>
        <w:spacing w:after="0" w:line="240" w:lineRule="auto"/>
        <w:outlineLvl w:val="8"/>
        <w:rPr>
          <w:rFonts w:ascii="Times New Roman" w:eastAsia="Times New Roman" w:hAnsi="Times New Roman" w:cs="Times New Roman"/>
          <w:b/>
          <w:bCs/>
        </w:rPr>
      </w:pPr>
      <w:r w:rsidRPr="00625DFC">
        <w:rPr>
          <w:rFonts w:ascii="Times New Roman" w:eastAsia="Times New Roman" w:hAnsi="Times New Roman" w:cs="Times New Roman"/>
          <w:b/>
          <w:bCs/>
          <w:spacing w:val="-10"/>
        </w:rPr>
        <w:t xml:space="preserve">            О военно-учетном столе и </w:t>
      </w:r>
      <w:r w:rsidRPr="00625DFC">
        <w:rPr>
          <w:rFonts w:ascii="Times New Roman" w:eastAsia="Times New Roman" w:hAnsi="Times New Roman" w:cs="Times New Roman"/>
          <w:b/>
          <w:bCs/>
        </w:rPr>
        <w:t xml:space="preserve">об организации первичного воинского учета на территории муниципального образования «Муниципальный округ Воткинский </w:t>
      </w:r>
    </w:p>
    <w:p w:rsidR="00C329EF" w:rsidRPr="00625DFC" w:rsidRDefault="00C329EF" w:rsidP="00C329EF">
      <w:pPr>
        <w:keepNext/>
        <w:shd w:val="clear" w:color="auto" w:fill="FFFFFF"/>
        <w:autoSpaceDE w:val="0"/>
        <w:autoSpaceDN w:val="0"/>
        <w:adjustRightInd w:val="0"/>
        <w:spacing w:after="0" w:line="240" w:lineRule="auto"/>
        <w:outlineLvl w:val="8"/>
        <w:rPr>
          <w:rFonts w:ascii="Times New Roman" w:eastAsia="Times New Roman" w:hAnsi="Times New Roman" w:cs="Times New Roman"/>
          <w:b/>
          <w:bCs/>
          <w:spacing w:val="-10"/>
        </w:rPr>
      </w:pPr>
      <w:r w:rsidRPr="00625DFC">
        <w:rPr>
          <w:rFonts w:ascii="Times New Roman" w:eastAsia="Times New Roman" w:hAnsi="Times New Roman" w:cs="Times New Roman"/>
          <w:b/>
          <w:bCs/>
        </w:rPr>
        <w:t xml:space="preserve">                                        район Удмуртской Республики»</w:t>
      </w:r>
    </w:p>
    <w:p w:rsidR="00C329EF" w:rsidRPr="00625DFC" w:rsidRDefault="00C329EF" w:rsidP="00C329EF">
      <w:pPr>
        <w:shd w:val="clear" w:color="auto" w:fill="FFFFFF"/>
        <w:autoSpaceDE w:val="0"/>
        <w:autoSpaceDN w:val="0"/>
        <w:adjustRightInd w:val="0"/>
        <w:spacing w:after="0" w:line="240" w:lineRule="auto"/>
        <w:rPr>
          <w:rFonts w:ascii="Times New Roman" w:eastAsia="Times New Roman" w:hAnsi="Times New Roman" w:cs="Times New Roman"/>
          <w:b/>
          <w:bCs/>
          <w:spacing w:val="-6"/>
        </w:rPr>
      </w:pPr>
    </w:p>
    <w:p w:rsidR="00C329EF" w:rsidRPr="00625DFC" w:rsidRDefault="00C329EF" w:rsidP="00C329EF">
      <w:pPr>
        <w:shd w:val="clear" w:color="auto" w:fill="FFFFFF"/>
        <w:autoSpaceDE w:val="0"/>
        <w:autoSpaceDN w:val="0"/>
        <w:adjustRightInd w:val="0"/>
        <w:spacing w:after="0" w:line="240" w:lineRule="auto"/>
        <w:jc w:val="center"/>
        <w:rPr>
          <w:rFonts w:ascii="Times New Roman" w:eastAsia="Times New Roman" w:hAnsi="Times New Roman" w:cs="Times New Roman"/>
          <w:b/>
          <w:bCs/>
          <w:spacing w:val="-6"/>
        </w:rPr>
      </w:pPr>
      <w:r w:rsidRPr="00625DFC">
        <w:rPr>
          <w:rFonts w:ascii="Times New Roman" w:eastAsia="Times New Roman" w:hAnsi="Times New Roman" w:cs="Times New Roman"/>
          <w:b/>
          <w:bCs/>
          <w:spacing w:val="-6"/>
          <w:lang w:val="en-US"/>
        </w:rPr>
        <w:t>I</w:t>
      </w:r>
      <w:r w:rsidRPr="00625DFC">
        <w:rPr>
          <w:rFonts w:ascii="Times New Roman" w:eastAsia="Times New Roman" w:hAnsi="Times New Roman" w:cs="Times New Roman"/>
          <w:b/>
          <w:bCs/>
          <w:spacing w:val="-6"/>
        </w:rPr>
        <w:t>. ОБЩИЕ ПОЛОЖЕНИЯ</w:t>
      </w:r>
    </w:p>
    <w:p w:rsidR="00C329EF" w:rsidRPr="00625DFC" w:rsidRDefault="00C329EF" w:rsidP="00C329EF">
      <w:pPr>
        <w:shd w:val="clear" w:color="auto" w:fill="FFFFFF"/>
        <w:tabs>
          <w:tab w:val="left" w:pos="816"/>
          <w:tab w:val="left" w:leader="underscore" w:pos="5410"/>
        </w:tabs>
        <w:autoSpaceDE w:val="0"/>
        <w:autoSpaceDN w:val="0"/>
        <w:adjustRightInd w:val="0"/>
        <w:spacing w:after="0" w:line="240" w:lineRule="auto"/>
        <w:jc w:val="both"/>
        <w:rPr>
          <w:rFonts w:ascii="Times New Roman" w:eastAsia="Times New Roman" w:hAnsi="Times New Roman" w:cs="Times New Roman"/>
        </w:rPr>
      </w:pPr>
      <w:r w:rsidRPr="00625DFC">
        <w:rPr>
          <w:rFonts w:ascii="Times New Roman" w:eastAsia="Times New Roman" w:hAnsi="Times New Roman" w:cs="Times New Roman"/>
          <w:spacing w:val="-12"/>
        </w:rPr>
        <w:tab/>
        <w:t xml:space="preserve">1.1. </w:t>
      </w:r>
      <w:r w:rsidRPr="00625DFC">
        <w:rPr>
          <w:rFonts w:ascii="Times New Roman" w:eastAsia="Times New Roman" w:hAnsi="Times New Roman" w:cs="Times New Roman"/>
        </w:rPr>
        <w:t xml:space="preserve">Настоящее Положение разработано в соответствии с  Конституцией </w:t>
      </w:r>
      <w:r w:rsidRPr="00625DFC">
        <w:rPr>
          <w:rFonts w:ascii="Times New Roman" w:eastAsia="Times New Roman" w:hAnsi="Times New Roman" w:cs="Times New Roman"/>
          <w:spacing w:val="-4"/>
        </w:rPr>
        <w:t xml:space="preserve">Российской Федерации, федеральными  законами: от </w:t>
      </w:r>
      <w:r w:rsidRPr="00625DFC">
        <w:rPr>
          <w:rFonts w:ascii="Times New Roman" w:eastAsia="Times New Roman" w:hAnsi="Times New Roman" w:cs="Times New Roman"/>
        </w:rPr>
        <w:t xml:space="preserve">31.05.1996 г. № 61-ФЗ «Об обороне», от 26.02.1997 г. № 31-ФЗ </w:t>
      </w:r>
      <w:r w:rsidRPr="00625DFC">
        <w:rPr>
          <w:rFonts w:ascii="Times New Roman" w:eastAsia="Times New Roman" w:hAnsi="Times New Roman" w:cs="Times New Roman"/>
          <w:spacing w:val="-4"/>
        </w:rPr>
        <w:t xml:space="preserve">«О мобилизационной подготовке и мобилизации в Российской Федерации»,  от 28. 03.1998 г. № 53-Ф3 </w:t>
      </w:r>
      <w:r w:rsidRPr="00625DFC">
        <w:rPr>
          <w:rFonts w:ascii="Times New Roman" w:eastAsia="Times New Roman" w:hAnsi="Times New Roman" w:cs="Times New Roman"/>
          <w:spacing w:val="-5"/>
        </w:rPr>
        <w:t>«О воинской обязанности и военной службе»</w:t>
      </w:r>
      <w:r w:rsidRPr="00625DFC">
        <w:rPr>
          <w:rFonts w:ascii="Times New Roman" w:eastAsia="Times New Roman" w:hAnsi="Times New Roman" w:cs="Times New Roman"/>
          <w:spacing w:val="-4"/>
        </w:rPr>
        <w:t xml:space="preserve">, </w:t>
      </w:r>
      <w:r w:rsidRPr="00625DFC">
        <w:rPr>
          <w:rFonts w:ascii="Times New Roman" w:eastAsia="Times New Roman" w:hAnsi="Times New Roman" w:cs="Times New Roman"/>
        </w:rPr>
        <w:t xml:space="preserve">постановлением Правительства Российской Федерации от </w:t>
      </w:r>
      <w:r w:rsidRPr="00625DFC">
        <w:rPr>
          <w:rFonts w:ascii="Times New Roman" w:eastAsia="Times New Roman" w:hAnsi="Times New Roman" w:cs="Times New Roman"/>
          <w:spacing w:val="-3"/>
        </w:rPr>
        <w:t xml:space="preserve">27.11.2006 г. № 719 </w:t>
      </w:r>
      <w:r w:rsidRPr="00625DFC">
        <w:rPr>
          <w:rFonts w:ascii="Times New Roman" w:eastAsia="Times New Roman" w:hAnsi="Times New Roman" w:cs="Times New Roman"/>
          <w:spacing w:val="-5"/>
        </w:rPr>
        <w:t>«Об утверждении Положения о воинском учете»</w:t>
      </w:r>
      <w:r w:rsidRPr="00625DFC">
        <w:rPr>
          <w:rFonts w:ascii="Times New Roman" w:eastAsia="Times New Roman" w:hAnsi="Times New Roman" w:cs="Times New Roman"/>
          <w:spacing w:val="-4"/>
        </w:rPr>
        <w:t xml:space="preserve">,  </w:t>
      </w:r>
      <w:r w:rsidRPr="00625DFC">
        <w:rPr>
          <w:rFonts w:ascii="Times New Roman" w:eastAsia="Times New Roman" w:hAnsi="Times New Roman" w:cs="Times New Roman"/>
        </w:rPr>
        <w:t>Методическими рекомендациями по осуществлению воинского учета от 11.07.2017г</w:t>
      </w:r>
      <w:r w:rsidRPr="00625DFC">
        <w:rPr>
          <w:rFonts w:ascii="Times New Roman" w:eastAsia="Times New Roman" w:hAnsi="Times New Roman" w:cs="Times New Roman"/>
          <w:spacing w:val="-4"/>
        </w:rPr>
        <w:t>, законодательством Удмуртской Республики,  Уставом муниципального образования «Муниципальный округ Воткинский район Удмуртской Республики» (далее – Воткинский район), иными нормативно-правовыми актами Воткинского района</w:t>
      </w:r>
      <w:r w:rsidRPr="00625DFC">
        <w:rPr>
          <w:rFonts w:ascii="Times New Roman" w:eastAsia="Times New Roman" w:hAnsi="Times New Roman" w:cs="Times New Roman"/>
        </w:rPr>
        <w:t>.</w:t>
      </w:r>
    </w:p>
    <w:p w:rsidR="00C329EF" w:rsidRPr="00625DFC" w:rsidRDefault="00C329EF" w:rsidP="00C329EF">
      <w:pPr>
        <w:shd w:val="clear" w:color="auto" w:fill="FFFFFF"/>
        <w:tabs>
          <w:tab w:val="left" w:pos="816"/>
          <w:tab w:val="left" w:leader="underscore" w:pos="5410"/>
        </w:tabs>
        <w:autoSpaceDE w:val="0"/>
        <w:autoSpaceDN w:val="0"/>
        <w:adjustRightInd w:val="0"/>
        <w:spacing w:after="0" w:line="240" w:lineRule="auto"/>
        <w:ind w:firstLine="851"/>
        <w:jc w:val="both"/>
        <w:rPr>
          <w:rFonts w:ascii="Times New Roman" w:eastAsia="Times New Roman" w:hAnsi="Times New Roman" w:cs="Times New Roman"/>
        </w:rPr>
      </w:pPr>
      <w:r w:rsidRPr="00625DFC">
        <w:rPr>
          <w:rFonts w:ascii="Times New Roman" w:eastAsia="Times New Roman" w:hAnsi="Times New Roman" w:cs="Times New Roman"/>
        </w:rPr>
        <w:t xml:space="preserve">1.2. Воинский учёт предусматривается воинской обязанностью граждан и обеспечивается государственной системой регистрации призывных и мобилизационных людских ресурсов, в рамках которой осуществляется комплекс мероприятий по сбору, обобщению и анализу сведений об их количественном и качественном состоянии. </w:t>
      </w:r>
    </w:p>
    <w:p w:rsidR="00C329EF" w:rsidRPr="00625DFC" w:rsidRDefault="00C329EF" w:rsidP="00C329EF">
      <w:pPr>
        <w:shd w:val="clear" w:color="auto" w:fill="FFFFFF"/>
        <w:tabs>
          <w:tab w:val="left" w:pos="851"/>
          <w:tab w:val="left" w:leader="underscore" w:pos="5410"/>
        </w:tabs>
        <w:autoSpaceDE w:val="0"/>
        <w:autoSpaceDN w:val="0"/>
        <w:adjustRightInd w:val="0"/>
        <w:spacing w:after="0" w:line="240" w:lineRule="auto"/>
        <w:jc w:val="both"/>
        <w:rPr>
          <w:rFonts w:ascii="Times New Roman" w:eastAsia="Times New Roman" w:hAnsi="Times New Roman" w:cs="Times New Roman"/>
        </w:rPr>
      </w:pPr>
      <w:r w:rsidRPr="00625DFC">
        <w:rPr>
          <w:rFonts w:ascii="Times New Roman" w:eastAsia="Times New Roman" w:hAnsi="Times New Roman" w:cs="Times New Roman"/>
        </w:rPr>
        <w:tab/>
        <w:t xml:space="preserve">1.3.Организация воинского учёта в органе местного самоуправления входит в содержание мобилизационной подготовки и мобилизации. </w:t>
      </w:r>
    </w:p>
    <w:p w:rsidR="00C329EF" w:rsidRPr="00625DFC" w:rsidRDefault="00C329EF" w:rsidP="00C329EF">
      <w:pPr>
        <w:shd w:val="clear" w:color="auto" w:fill="FFFFFF"/>
        <w:tabs>
          <w:tab w:val="left" w:pos="851"/>
          <w:tab w:val="left" w:leader="underscore" w:pos="5410"/>
        </w:tabs>
        <w:autoSpaceDE w:val="0"/>
        <w:autoSpaceDN w:val="0"/>
        <w:adjustRightInd w:val="0"/>
        <w:spacing w:after="0" w:line="240" w:lineRule="auto"/>
        <w:ind w:firstLine="851"/>
        <w:jc w:val="both"/>
        <w:rPr>
          <w:rFonts w:ascii="Times New Roman" w:eastAsia="Times New Roman" w:hAnsi="Times New Roman" w:cs="Times New Roman"/>
        </w:rPr>
      </w:pPr>
      <w:r w:rsidRPr="00625DFC">
        <w:rPr>
          <w:rFonts w:ascii="Times New Roman" w:eastAsia="Times New Roman" w:hAnsi="Times New Roman" w:cs="Times New Roman"/>
        </w:rPr>
        <w:t xml:space="preserve"> Военно-учетный стол Администрации Воткинского района </w:t>
      </w:r>
      <w:r w:rsidRPr="00625DFC">
        <w:rPr>
          <w:rFonts w:ascii="Times New Roman" w:eastAsia="Times New Roman" w:hAnsi="Times New Roman" w:cs="Times New Roman"/>
          <w:spacing w:val="-5"/>
        </w:rPr>
        <w:t xml:space="preserve">(далее – ВУС) входит в </w:t>
      </w:r>
      <w:r w:rsidRPr="00625DFC">
        <w:rPr>
          <w:rFonts w:ascii="Times New Roman" w:eastAsia="Times New Roman" w:hAnsi="Times New Roman" w:cs="Times New Roman"/>
        </w:rPr>
        <w:t>Отдел по делам гражданской обороны, чрезвычайным ситуациям и мобилизационной работы Администрации Воткинского района (далее – Отдел по делам ГО, ЧС и МР)</w:t>
      </w:r>
    </w:p>
    <w:p w:rsidR="00C329EF" w:rsidRPr="00625DFC" w:rsidRDefault="00C329EF" w:rsidP="00C329EF">
      <w:pPr>
        <w:shd w:val="clear" w:color="auto" w:fill="FFFFFF"/>
        <w:tabs>
          <w:tab w:val="left" w:pos="816"/>
          <w:tab w:val="left" w:leader="underscore" w:pos="5410"/>
        </w:tabs>
        <w:autoSpaceDE w:val="0"/>
        <w:autoSpaceDN w:val="0"/>
        <w:adjustRightInd w:val="0"/>
        <w:spacing w:after="0" w:line="240" w:lineRule="auto"/>
        <w:ind w:firstLine="851"/>
        <w:jc w:val="both"/>
        <w:rPr>
          <w:rFonts w:ascii="Times New Roman" w:eastAsia="Times New Roman" w:hAnsi="Times New Roman" w:cs="Times New Roman"/>
        </w:rPr>
      </w:pPr>
      <w:r w:rsidRPr="00625DFC">
        <w:rPr>
          <w:rFonts w:ascii="Times New Roman" w:eastAsia="Times New Roman" w:hAnsi="Times New Roman" w:cs="Times New Roman"/>
        </w:rPr>
        <w:t xml:space="preserve">Организация первичного воинского учета возлагается на Отдел по делам ГО, ЧС и МР. </w:t>
      </w:r>
      <w:r w:rsidRPr="00625DFC">
        <w:rPr>
          <w:rFonts w:ascii="Times New Roman" w:eastAsia="Times New Roman" w:hAnsi="Times New Roman" w:cs="Times New Roman"/>
          <w:bCs/>
          <w:spacing w:val="-7"/>
        </w:rPr>
        <w:t>ВУС в своей деятельности подотчетен Администрации Воткинского района.</w:t>
      </w:r>
    </w:p>
    <w:p w:rsidR="00C329EF" w:rsidRPr="00625DFC" w:rsidRDefault="00C329EF" w:rsidP="00C329EF">
      <w:pPr>
        <w:shd w:val="clear" w:color="auto" w:fill="FFFFFF"/>
        <w:autoSpaceDE w:val="0"/>
        <w:autoSpaceDN w:val="0"/>
        <w:adjustRightInd w:val="0"/>
        <w:spacing w:after="0" w:line="240" w:lineRule="auto"/>
        <w:ind w:firstLine="851"/>
        <w:jc w:val="both"/>
        <w:rPr>
          <w:rFonts w:ascii="Times New Roman" w:eastAsia="Times New Roman" w:hAnsi="Times New Roman" w:cs="Times New Roman"/>
          <w:bCs/>
          <w:spacing w:val="-7"/>
        </w:rPr>
      </w:pPr>
      <w:r w:rsidRPr="00625DFC">
        <w:rPr>
          <w:rFonts w:ascii="Times New Roman" w:eastAsia="Times New Roman" w:hAnsi="Times New Roman" w:cs="Times New Roman"/>
          <w:bCs/>
          <w:spacing w:val="-7"/>
        </w:rPr>
        <w:t>1.4. ВУС финансируется за счет субвенций муниципальному образованию «Муниципальный округ Воткинский район Удмуртской Республики» на осуществление полномочий по первичному воинскому учёту.</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pacing w:val="-7"/>
        </w:rPr>
      </w:pPr>
    </w:p>
    <w:p w:rsidR="00C329EF" w:rsidRPr="00625DFC" w:rsidRDefault="00C329EF" w:rsidP="00C329EF">
      <w:pPr>
        <w:shd w:val="clear" w:color="auto" w:fill="FFFFFF"/>
        <w:autoSpaceDE w:val="0"/>
        <w:autoSpaceDN w:val="0"/>
        <w:adjustRightInd w:val="0"/>
        <w:spacing w:after="0" w:line="240" w:lineRule="auto"/>
        <w:jc w:val="both"/>
        <w:rPr>
          <w:rFonts w:ascii="Times New Roman" w:eastAsia="Times New Roman" w:hAnsi="Times New Roman" w:cs="Times New Roman"/>
          <w:b/>
          <w:bCs/>
          <w:spacing w:val="-7"/>
        </w:rPr>
      </w:pPr>
      <w:r w:rsidRPr="00625DFC">
        <w:rPr>
          <w:rFonts w:ascii="Times New Roman" w:eastAsia="Times New Roman" w:hAnsi="Times New Roman" w:cs="Times New Roman"/>
          <w:b/>
          <w:bCs/>
          <w:spacing w:val="-7"/>
        </w:rPr>
        <w:t xml:space="preserve">                                                            П. ОСНОВНЫЕ ЗАДАЧИ</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5"/>
        </w:rPr>
        <w:t>2.1. Основными задачами ВУС в организации первичного воинского учета на территории Воткинского района являются:</w:t>
      </w:r>
    </w:p>
    <w:p w:rsidR="00C329EF" w:rsidRPr="00625DFC" w:rsidRDefault="00C329EF" w:rsidP="00C329EF">
      <w:pPr>
        <w:shd w:val="clear" w:color="auto" w:fill="FFFFFF"/>
        <w:tabs>
          <w:tab w:val="left" w:pos="567"/>
        </w:tabs>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rPr>
        <w:t>- обеспечение исполнения гражданами воинской обязанности, установленной федеральными законами « Об обороне», «О воинской обязанности и военной службе», «О мобилизационной подготовке и мобилизации в Российской Федерации»;</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2"/>
        </w:rPr>
        <w:t xml:space="preserve">- документальное оформление сведений воинского учета о гражданах </w:t>
      </w:r>
      <w:r w:rsidRPr="00625DFC">
        <w:rPr>
          <w:rFonts w:ascii="Times New Roman" w:eastAsia="Times New Roman" w:hAnsi="Times New Roman" w:cs="Times New Roman"/>
        </w:rPr>
        <w:t>состоящих на воинском учете;</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5"/>
        </w:rPr>
        <w:t xml:space="preserve">- анализ количественного состава и качественного состояния призывных </w:t>
      </w:r>
      <w:r w:rsidRPr="00625DFC">
        <w:rPr>
          <w:rFonts w:ascii="Times New Roman" w:eastAsia="Times New Roman" w:hAnsi="Times New Roman" w:cs="Times New Roman"/>
        </w:rPr>
        <w:t xml:space="preserve">мобилизационных людских ресурсов для эффективного использования в </w:t>
      </w:r>
      <w:r w:rsidRPr="00625DFC">
        <w:rPr>
          <w:rFonts w:ascii="Times New Roman" w:eastAsia="Times New Roman" w:hAnsi="Times New Roman" w:cs="Times New Roman"/>
          <w:spacing w:val="-4"/>
        </w:rPr>
        <w:t>интересах обеспечения обороны страны и безопасности государства;</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4"/>
        </w:rPr>
        <w:t xml:space="preserve">- проведение плановой работы по подготовке необходимого количества </w:t>
      </w:r>
      <w:r w:rsidRPr="00625DFC">
        <w:rPr>
          <w:rFonts w:ascii="Times New Roman" w:eastAsia="Times New Roman" w:hAnsi="Times New Roman" w:cs="Times New Roman"/>
        </w:rPr>
        <w:t xml:space="preserve">военно-обученных граждан, пребывающих в запасе, для обеспечения </w:t>
      </w:r>
      <w:r w:rsidRPr="00625DFC">
        <w:rPr>
          <w:rFonts w:ascii="Times New Roman" w:eastAsia="Times New Roman" w:hAnsi="Times New Roman" w:cs="Times New Roman"/>
          <w:spacing w:val="-3"/>
        </w:rPr>
        <w:t xml:space="preserve">мероприятий по переводу Вооруженных Сил Российской Федерации, других </w:t>
      </w:r>
      <w:r w:rsidRPr="00625DFC">
        <w:rPr>
          <w:rFonts w:ascii="Times New Roman" w:eastAsia="Times New Roman" w:hAnsi="Times New Roman" w:cs="Times New Roman"/>
          <w:spacing w:val="-5"/>
        </w:rPr>
        <w:t xml:space="preserve">войск, воинских формирований и органов с мирного на военное время в период </w:t>
      </w:r>
      <w:r w:rsidRPr="00625DFC">
        <w:rPr>
          <w:rFonts w:ascii="Times New Roman" w:eastAsia="Times New Roman" w:hAnsi="Times New Roman" w:cs="Times New Roman"/>
          <w:spacing w:val="-4"/>
        </w:rPr>
        <w:t xml:space="preserve">мобилизации и поддержание их укомплектованности на требуемом уровне в </w:t>
      </w:r>
      <w:r w:rsidRPr="00625DFC">
        <w:rPr>
          <w:rFonts w:ascii="Times New Roman" w:eastAsia="Times New Roman" w:hAnsi="Times New Roman" w:cs="Times New Roman"/>
        </w:rPr>
        <w:t>военное время.</w:t>
      </w:r>
    </w:p>
    <w:p w:rsidR="00C329EF" w:rsidRPr="00625DFC" w:rsidRDefault="00C329EF" w:rsidP="00C329EF">
      <w:pPr>
        <w:shd w:val="clear" w:color="auto" w:fill="FFFFFF"/>
        <w:autoSpaceDE w:val="0"/>
        <w:autoSpaceDN w:val="0"/>
        <w:adjustRightInd w:val="0"/>
        <w:spacing w:after="0" w:line="240" w:lineRule="auto"/>
        <w:jc w:val="both"/>
        <w:rPr>
          <w:rFonts w:ascii="Times New Roman" w:eastAsia="Times New Roman" w:hAnsi="Times New Roman" w:cs="Times New Roman"/>
        </w:rPr>
      </w:pPr>
    </w:p>
    <w:p w:rsidR="00C329EF" w:rsidRPr="00625DFC" w:rsidRDefault="00C329EF" w:rsidP="00C329EF">
      <w:pPr>
        <w:shd w:val="clear" w:color="auto" w:fill="FFFFFF"/>
        <w:autoSpaceDE w:val="0"/>
        <w:autoSpaceDN w:val="0"/>
        <w:adjustRightInd w:val="0"/>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
          <w:bCs/>
        </w:rPr>
        <w:t xml:space="preserve">                                                          </w:t>
      </w:r>
      <w:r w:rsidRPr="00625DFC">
        <w:rPr>
          <w:rFonts w:ascii="Times New Roman" w:eastAsia="Times New Roman" w:hAnsi="Times New Roman" w:cs="Times New Roman"/>
          <w:b/>
          <w:bCs/>
          <w:lang w:val="en-US"/>
        </w:rPr>
        <w:t>III</w:t>
      </w:r>
      <w:r w:rsidRPr="00625DFC">
        <w:rPr>
          <w:rFonts w:ascii="Times New Roman" w:eastAsia="Times New Roman" w:hAnsi="Times New Roman" w:cs="Times New Roman"/>
          <w:b/>
          <w:bCs/>
        </w:rPr>
        <w:t>. ФУНКЦИИ</w:t>
      </w:r>
    </w:p>
    <w:p w:rsidR="00C329EF" w:rsidRPr="00625DFC" w:rsidRDefault="00C329EF" w:rsidP="00C329EF">
      <w:pPr>
        <w:shd w:val="clear" w:color="auto" w:fill="FFFFFF"/>
        <w:tabs>
          <w:tab w:val="left" w:pos="874"/>
        </w:tabs>
        <w:autoSpaceDE w:val="0"/>
        <w:autoSpaceDN w:val="0"/>
        <w:adjustRightInd w:val="0"/>
        <w:spacing w:after="0" w:line="240" w:lineRule="auto"/>
        <w:jc w:val="both"/>
        <w:rPr>
          <w:rFonts w:ascii="Times New Roman" w:eastAsia="Times New Roman" w:hAnsi="Times New Roman" w:cs="Times New Roman"/>
          <w:spacing w:val="-5"/>
        </w:rPr>
      </w:pPr>
      <w:r w:rsidRPr="00625DFC">
        <w:rPr>
          <w:rFonts w:ascii="Times New Roman" w:eastAsia="Times New Roman" w:hAnsi="Times New Roman" w:cs="Times New Roman"/>
          <w:spacing w:val="-4"/>
        </w:rPr>
        <w:t xml:space="preserve">        3.1. Функции по организации первичного воинского учета исполняют инспектора по воинскому учету и бронированию ВУС Отдела ГО, ЧС и МР Администрации Воткинского района, они </w:t>
      </w:r>
      <w:r w:rsidRPr="00625DFC">
        <w:rPr>
          <w:rFonts w:ascii="Times New Roman" w:eastAsia="Times New Roman" w:hAnsi="Times New Roman" w:cs="Times New Roman"/>
          <w:spacing w:val="-5"/>
        </w:rPr>
        <w:t xml:space="preserve"> обязаны:</w:t>
      </w:r>
    </w:p>
    <w:p w:rsidR="00C329EF" w:rsidRPr="00625DFC" w:rsidRDefault="00C329EF" w:rsidP="00C329EF">
      <w:pPr>
        <w:shd w:val="clear" w:color="auto" w:fill="FFFFFF"/>
        <w:tabs>
          <w:tab w:val="left" w:pos="874"/>
        </w:tabs>
        <w:autoSpaceDE w:val="0"/>
        <w:autoSpaceDN w:val="0"/>
        <w:adjustRightInd w:val="0"/>
        <w:spacing w:after="0" w:line="240" w:lineRule="auto"/>
        <w:ind w:firstLine="709"/>
        <w:jc w:val="both"/>
        <w:rPr>
          <w:rFonts w:ascii="Times New Roman" w:eastAsia="Times New Roman" w:hAnsi="Times New Roman" w:cs="Times New Roman"/>
          <w:spacing w:val="-9"/>
        </w:rPr>
      </w:pPr>
      <w:r w:rsidRPr="00625DFC">
        <w:rPr>
          <w:rFonts w:ascii="Times New Roman" w:eastAsia="Times New Roman" w:hAnsi="Times New Roman" w:cs="Times New Roman"/>
          <w:spacing w:val="-5"/>
        </w:rPr>
        <w:lastRenderedPageBreak/>
        <w:t>-</w:t>
      </w:r>
      <w:r w:rsidRPr="00625DFC">
        <w:rPr>
          <w:rFonts w:ascii="Times New Roman" w:eastAsia="Times New Roman" w:hAnsi="Times New Roman" w:cs="Times New Roman"/>
          <w:spacing w:val="-4"/>
        </w:rPr>
        <w:t xml:space="preserve"> осуществлять первичный воинский учет граждан, пребывающих в </w:t>
      </w:r>
      <w:r w:rsidRPr="00625DFC">
        <w:rPr>
          <w:rFonts w:ascii="Times New Roman" w:eastAsia="Times New Roman" w:hAnsi="Times New Roman" w:cs="Times New Roman"/>
          <w:spacing w:val="-6"/>
        </w:rPr>
        <w:t xml:space="preserve">запасе, и граждан, подлежащих призыву на военную службу, проживающих или </w:t>
      </w:r>
      <w:r w:rsidRPr="00625DFC">
        <w:rPr>
          <w:rFonts w:ascii="Times New Roman" w:eastAsia="Times New Roman" w:hAnsi="Times New Roman" w:cs="Times New Roman"/>
        </w:rPr>
        <w:t>пребывающих (на срок более 3 месяцев) на территории Воткинского района;</w:t>
      </w:r>
    </w:p>
    <w:p w:rsidR="00C329EF" w:rsidRPr="00625DFC" w:rsidRDefault="00C329EF" w:rsidP="00C329EF">
      <w:pPr>
        <w:shd w:val="clear" w:color="auto" w:fill="FFFFFF"/>
        <w:tabs>
          <w:tab w:val="left" w:pos="874"/>
        </w:tabs>
        <w:autoSpaceDE w:val="0"/>
        <w:autoSpaceDN w:val="0"/>
        <w:adjustRightInd w:val="0"/>
        <w:spacing w:after="0" w:line="240" w:lineRule="auto"/>
        <w:ind w:firstLine="709"/>
        <w:jc w:val="both"/>
        <w:rPr>
          <w:rFonts w:ascii="Times New Roman" w:eastAsia="Times New Roman" w:hAnsi="Times New Roman" w:cs="Times New Roman"/>
          <w:spacing w:val="-9"/>
        </w:rPr>
      </w:pPr>
      <w:r w:rsidRPr="00625DFC">
        <w:rPr>
          <w:rFonts w:ascii="Times New Roman" w:eastAsia="Times New Roman" w:hAnsi="Times New Roman" w:cs="Times New Roman"/>
          <w:spacing w:val="-4"/>
        </w:rPr>
        <w:t xml:space="preserve">- выявлять совместно с органами внутренних дел граждан, постоянно или временно проживающих на территории, </w:t>
      </w:r>
      <w:r w:rsidRPr="00625DFC">
        <w:rPr>
          <w:rFonts w:ascii="Times New Roman" w:eastAsia="Times New Roman" w:hAnsi="Times New Roman" w:cs="Times New Roman"/>
          <w:spacing w:val="-5"/>
        </w:rPr>
        <w:t xml:space="preserve">обязанных состоять на воинском </w:t>
      </w:r>
      <w:r w:rsidRPr="00625DFC">
        <w:rPr>
          <w:rFonts w:ascii="Times New Roman" w:eastAsia="Times New Roman" w:hAnsi="Times New Roman" w:cs="Times New Roman"/>
        </w:rPr>
        <w:t>учете.</w:t>
      </w:r>
    </w:p>
    <w:p w:rsidR="00C329EF" w:rsidRPr="00625DFC" w:rsidRDefault="00C329EF" w:rsidP="00C329EF">
      <w:pPr>
        <w:shd w:val="clear" w:color="auto" w:fill="FFFFFF"/>
        <w:tabs>
          <w:tab w:val="left" w:pos="874"/>
        </w:tabs>
        <w:autoSpaceDE w:val="0"/>
        <w:autoSpaceDN w:val="0"/>
        <w:adjustRightInd w:val="0"/>
        <w:spacing w:after="0" w:line="240" w:lineRule="auto"/>
        <w:ind w:firstLine="709"/>
        <w:jc w:val="both"/>
        <w:rPr>
          <w:rFonts w:ascii="Times New Roman" w:eastAsia="Times New Roman" w:hAnsi="Times New Roman" w:cs="Times New Roman"/>
          <w:spacing w:val="-8"/>
        </w:rPr>
      </w:pPr>
      <w:r w:rsidRPr="00625DFC">
        <w:rPr>
          <w:rFonts w:ascii="Times New Roman" w:eastAsia="Times New Roman" w:hAnsi="Times New Roman" w:cs="Times New Roman"/>
          <w:spacing w:val="-5"/>
        </w:rPr>
        <w:t xml:space="preserve">- вести учет организаций </w:t>
      </w:r>
      <w:r w:rsidRPr="00625DFC">
        <w:rPr>
          <w:rFonts w:ascii="Times New Roman" w:eastAsia="Times New Roman" w:hAnsi="Times New Roman" w:cs="Times New Roman"/>
        </w:rPr>
        <w:t>и контролировать ведение в них воинского учета;</w:t>
      </w:r>
    </w:p>
    <w:p w:rsidR="00C329EF" w:rsidRPr="00625DFC" w:rsidRDefault="00C329EF" w:rsidP="00C329EF">
      <w:pPr>
        <w:shd w:val="clear" w:color="auto" w:fill="FFFFFF"/>
        <w:tabs>
          <w:tab w:val="left" w:pos="874"/>
        </w:tabs>
        <w:autoSpaceDE w:val="0"/>
        <w:autoSpaceDN w:val="0"/>
        <w:adjustRightInd w:val="0"/>
        <w:spacing w:after="0" w:line="240" w:lineRule="auto"/>
        <w:ind w:firstLine="709"/>
        <w:jc w:val="both"/>
        <w:rPr>
          <w:rFonts w:ascii="Times New Roman" w:eastAsia="Times New Roman" w:hAnsi="Times New Roman" w:cs="Times New Roman"/>
          <w:spacing w:val="-8"/>
        </w:rPr>
      </w:pPr>
      <w:r w:rsidRPr="00625DFC">
        <w:rPr>
          <w:rFonts w:ascii="Times New Roman" w:eastAsia="Times New Roman" w:hAnsi="Times New Roman" w:cs="Times New Roman"/>
          <w:spacing w:val="-4"/>
        </w:rPr>
        <w:t xml:space="preserve">- сверять не реже одного раза в год документы первичного воинского </w:t>
      </w:r>
      <w:r w:rsidRPr="00625DFC">
        <w:rPr>
          <w:rFonts w:ascii="Times New Roman" w:eastAsia="Times New Roman" w:hAnsi="Times New Roman" w:cs="Times New Roman"/>
          <w:spacing w:val="-5"/>
        </w:rPr>
        <w:t xml:space="preserve">учета с документами воинского учета военного комиссариата (города Воткинск, Воткинского и </w:t>
      </w:r>
      <w:proofErr w:type="spellStart"/>
      <w:r w:rsidRPr="00625DFC">
        <w:rPr>
          <w:rFonts w:ascii="Times New Roman" w:eastAsia="Times New Roman" w:hAnsi="Times New Roman" w:cs="Times New Roman"/>
          <w:spacing w:val="-5"/>
        </w:rPr>
        <w:t>Шарканского</w:t>
      </w:r>
      <w:proofErr w:type="spellEnd"/>
      <w:r w:rsidRPr="00625DFC">
        <w:rPr>
          <w:rFonts w:ascii="Times New Roman" w:eastAsia="Times New Roman" w:hAnsi="Times New Roman" w:cs="Times New Roman"/>
          <w:spacing w:val="-5"/>
        </w:rPr>
        <w:t xml:space="preserve">  районов Удмуртской Республики) (далее - Военный комиссариат),</w:t>
      </w:r>
      <w:r w:rsidRPr="00625DFC">
        <w:rPr>
          <w:rFonts w:ascii="Times New Roman" w:eastAsia="Times New Roman" w:hAnsi="Times New Roman" w:cs="Times New Roman"/>
          <w:spacing w:val="-4"/>
        </w:rPr>
        <w:t xml:space="preserve"> организаций, а также с по хозяйственными </w:t>
      </w:r>
      <w:r w:rsidRPr="00625DFC">
        <w:rPr>
          <w:rFonts w:ascii="Times New Roman" w:eastAsia="Times New Roman" w:hAnsi="Times New Roman" w:cs="Times New Roman"/>
        </w:rPr>
        <w:t>книгами.</w:t>
      </w:r>
    </w:p>
    <w:p w:rsidR="00C329EF" w:rsidRPr="00625DFC" w:rsidRDefault="00C329EF" w:rsidP="00C329EF">
      <w:pPr>
        <w:shd w:val="clear" w:color="auto" w:fill="FFFFFF"/>
        <w:tabs>
          <w:tab w:val="left" w:pos="874"/>
        </w:tabs>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5"/>
        </w:rPr>
        <w:t>- по указанию Военного комиссариата о</w:t>
      </w:r>
      <w:r w:rsidRPr="00625DFC">
        <w:rPr>
          <w:rFonts w:ascii="Times New Roman" w:eastAsia="Times New Roman" w:hAnsi="Times New Roman" w:cs="Times New Roman"/>
        </w:rPr>
        <w:t>повещать граждан о вызовах в военный комиссариат.</w:t>
      </w:r>
    </w:p>
    <w:p w:rsidR="00C329EF" w:rsidRPr="00625DFC" w:rsidRDefault="00C329EF" w:rsidP="00C329EF">
      <w:pPr>
        <w:shd w:val="clear" w:color="auto" w:fill="FFFFFF"/>
        <w:tabs>
          <w:tab w:val="left" w:pos="874"/>
        </w:tabs>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3"/>
        </w:rPr>
        <w:t xml:space="preserve">- своевременно вносить изменения в сведения, содержащихся в документах первичного воинского учета и в 2-недельный срок сообщать о </w:t>
      </w:r>
      <w:r w:rsidRPr="00625DFC">
        <w:rPr>
          <w:rFonts w:ascii="Times New Roman" w:eastAsia="Times New Roman" w:hAnsi="Times New Roman" w:cs="Times New Roman"/>
        </w:rPr>
        <w:t>внесенных изменениях в Военный комиссариат.</w:t>
      </w:r>
    </w:p>
    <w:p w:rsidR="00C329EF" w:rsidRPr="00625DFC" w:rsidRDefault="00C329EF" w:rsidP="00C329EF">
      <w:pPr>
        <w:shd w:val="clear" w:color="auto" w:fill="FFFFFF"/>
        <w:tabs>
          <w:tab w:val="left" w:pos="874"/>
        </w:tabs>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4"/>
        </w:rPr>
        <w:t xml:space="preserve">- ежегодно представлять в Военный комиссариат  до 1 октября списки </w:t>
      </w:r>
      <w:r w:rsidRPr="00625DFC">
        <w:rPr>
          <w:rFonts w:ascii="Times New Roman" w:eastAsia="Times New Roman" w:hAnsi="Times New Roman" w:cs="Times New Roman"/>
        </w:rPr>
        <w:t xml:space="preserve">юношей, </w:t>
      </w:r>
      <w:r w:rsidRPr="00625DFC">
        <w:rPr>
          <w:rFonts w:ascii="Times New Roman" w:eastAsia="Times New Roman" w:hAnsi="Times New Roman" w:cs="Times New Roman"/>
          <w:spacing w:val="-7"/>
        </w:rPr>
        <w:t>подлежащих первоначальной постановке на воинский учет в следующем году,</w:t>
      </w:r>
      <w:r w:rsidRPr="00625DFC">
        <w:rPr>
          <w:rFonts w:ascii="Times New Roman" w:eastAsia="Times New Roman" w:hAnsi="Times New Roman" w:cs="Times New Roman"/>
        </w:rPr>
        <w:t xml:space="preserve"> а до 1 ноября - списки юношей, 15-ти и 16-ти летнего возраста</w:t>
      </w:r>
      <w:r w:rsidRPr="00625DFC">
        <w:rPr>
          <w:rFonts w:ascii="Times New Roman" w:eastAsia="Times New Roman" w:hAnsi="Times New Roman" w:cs="Times New Roman"/>
          <w:spacing w:val="-7"/>
        </w:rPr>
        <w:t>.</w:t>
      </w:r>
    </w:p>
    <w:p w:rsidR="00C329EF" w:rsidRPr="00625DFC" w:rsidRDefault="00C329EF" w:rsidP="00C329EF">
      <w:pPr>
        <w:shd w:val="clear" w:color="auto" w:fill="FFFFFF"/>
        <w:tabs>
          <w:tab w:val="left" w:pos="922"/>
        </w:tabs>
        <w:autoSpaceDE w:val="0"/>
        <w:autoSpaceDN w:val="0"/>
        <w:adjustRightInd w:val="0"/>
        <w:spacing w:after="0" w:line="240" w:lineRule="auto"/>
        <w:ind w:firstLine="709"/>
        <w:jc w:val="both"/>
        <w:rPr>
          <w:rFonts w:ascii="Times New Roman" w:eastAsia="Times New Roman" w:hAnsi="Times New Roman" w:cs="Times New Roman"/>
          <w:spacing w:val="-4"/>
        </w:rPr>
      </w:pPr>
      <w:r w:rsidRPr="00625DFC">
        <w:rPr>
          <w:rFonts w:ascii="Times New Roman" w:eastAsia="Times New Roman" w:hAnsi="Times New Roman" w:cs="Times New Roman"/>
          <w:spacing w:val="-1"/>
        </w:rPr>
        <w:t xml:space="preserve">- разъяснять должностным лицам организаций и гражданам их </w:t>
      </w:r>
      <w:r w:rsidRPr="00625DFC">
        <w:rPr>
          <w:rFonts w:ascii="Times New Roman" w:eastAsia="Times New Roman" w:hAnsi="Times New Roman" w:cs="Times New Roman"/>
          <w:spacing w:val="-5"/>
        </w:rPr>
        <w:t xml:space="preserve">обязанности по воинскому учету, мобилизационной подготовке и мобилизации, </w:t>
      </w:r>
      <w:r w:rsidRPr="00625DFC">
        <w:rPr>
          <w:rFonts w:ascii="Times New Roman" w:eastAsia="Times New Roman" w:hAnsi="Times New Roman" w:cs="Times New Roman"/>
          <w:spacing w:val="-4"/>
        </w:rPr>
        <w:t>установленные законодательством Российской Федерации и Положением о воинском учете и осуществлять контроль за их исполнением.</w:t>
      </w:r>
    </w:p>
    <w:p w:rsidR="00C329EF" w:rsidRPr="00625DFC" w:rsidRDefault="00C329EF" w:rsidP="00C329EF">
      <w:pPr>
        <w:shd w:val="clear" w:color="auto" w:fill="FFFFFF"/>
        <w:tabs>
          <w:tab w:val="left" w:pos="922"/>
        </w:tabs>
        <w:autoSpaceDE w:val="0"/>
        <w:autoSpaceDN w:val="0"/>
        <w:adjustRightInd w:val="0"/>
        <w:spacing w:after="0" w:line="240" w:lineRule="auto"/>
        <w:ind w:firstLine="485"/>
        <w:jc w:val="both"/>
        <w:rPr>
          <w:rFonts w:ascii="Times New Roman" w:eastAsia="Times New Roman" w:hAnsi="Times New Roman" w:cs="Times New Roman"/>
        </w:rPr>
      </w:pPr>
    </w:p>
    <w:p w:rsidR="00C329EF" w:rsidRPr="00625DFC" w:rsidRDefault="00C329EF" w:rsidP="00C329EF">
      <w:pPr>
        <w:shd w:val="clear" w:color="auto" w:fill="FFFFFF"/>
        <w:autoSpaceDE w:val="0"/>
        <w:autoSpaceDN w:val="0"/>
        <w:adjustRightInd w:val="0"/>
        <w:spacing w:after="0" w:line="240" w:lineRule="auto"/>
        <w:rPr>
          <w:rFonts w:ascii="Times New Roman" w:eastAsia="Times New Roman" w:hAnsi="Times New Roman" w:cs="Times New Roman"/>
          <w:b/>
          <w:bCs/>
          <w:spacing w:val="-3"/>
        </w:rPr>
      </w:pPr>
      <w:r w:rsidRPr="00625DFC">
        <w:rPr>
          <w:rFonts w:ascii="Times New Roman" w:eastAsia="Times New Roman" w:hAnsi="Times New Roman" w:cs="Times New Roman"/>
          <w:b/>
          <w:bCs/>
          <w:spacing w:val="-3"/>
        </w:rPr>
        <w:t xml:space="preserve">                                                                      </w:t>
      </w:r>
      <w:r w:rsidRPr="00625DFC">
        <w:rPr>
          <w:rFonts w:ascii="Times New Roman" w:eastAsia="Times New Roman" w:hAnsi="Times New Roman" w:cs="Times New Roman"/>
          <w:b/>
          <w:bCs/>
          <w:spacing w:val="-3"/>
          <w:lang w:val="en-US"/>
        </w:rPr>
        <w:t>IV</w:t>
      </w:r>
      <w:r w:rsidRPr="00625DFC">
        <w:rPr>
          <w:rFonts w:ascii="Times New Roman" w:eastAsia="Times New Roman" w:hAnsi="Times New Roman" w:cs="Times New Roman"/>
          <w:b/>
          <w:bCs/>
          <w:spacing w:val="-3"/>
        </w:rPr>
        <w:t>. ПРАВА</w:t>
      </w:r>
    </w:p>
    <w:p w:rsidR="00C329EF" w:rsidRPr="00625DFC" w:rsidRDefault="00C329EF" w:rsidP="00C329EF">
      <w:pPr>
        <w:shd w:val="clear" w:color="auto" w:fill="FFFFFF"/>
        <w:tabs>
          <w:tab w:val="left" w:pos="811"/>
        </w:tabs>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8"/>
        </w:rPr>
        <w:t xml:space="preserve">4.1. </w:t>
      </w:r>
      <w:r w:rsidRPr="00625DFC">
        <w:rPr>
          <w:rFonts w:ascii="Times New Roman" w:eastAsia="Times New Roman" w:hAnsi="Times New Roman" w:cs="Times New Roman"/>
          <w:spacing w:val="-4"/>
        </w:rPr>
        <w:t xml:space="preserve">Инспектора по воинскому учету и бронированию ВУС Отдела ГО, ЧС и МР Администрации Воткинского района имеют право: </w:t>
      </w:r>
      <w:r w:rsidRPr="00625DFC">
        <w:rPr>
          <w:rFonts w:ascii="Times New Roman" w:eastAsia="Times New Roman" w:hAnsi="Times New Roman" w:cs="Times New Roman"/>
          <w:spacing w:val="-2"/>
        </w:rPr>
        <w:t>- вносить предложения по запросу и получению в установленном порядке</w:t>
      </w:r>
      <w:r w:rsidRPr="00625DFC">
        <w:rPr>
          <w:rFonts w:ascii="Times New Roman" w:eastAsia="Times New Roman" w:hAnsi="Times New Roman" w:cs="Times New Roman"/>
        </w:rPr>
        <w:t xml:space="preserve"> необходимых материалов и информации от федеральных органов </w:t>
      </w:r>
      <w:r w:rsidRPr="00625DFC">
        <w:rPr>
          <w:rFonts w:ascii="Times New Roman" w:eastAsia="Times New Roman" w:hAnsi="Times New Roman" w:cs="Times New Roman"/>
          <w:spacing w:val="-4"/>
        </w:rPr>
        <w:t xml:space="preserve">государственной власти, органов исполнительной власти субъекта Российской </w:t>
      </w:r>
      <w:r w:rsidRPr="00625DFC">
        <w:rPr>
          <w:rFonts w:ascii="Times New Roman" w:eastAsia="Times New Roman" w:hAnsi="Times New Roman" w:cs="Times New Roman"/>
          <w:spacing w:val="-2"/>
        </w:rPr>
        <w:t xml:space="preserve">Федерации, территориальных отделов, а также от учреждений и </w:t>
      </w:r>
      <w:r w:rsidRPr="00625DFC">
        <w:rPr>
          <w:rFonts w:ascii="Times New Roman" w:eastAsia="Times New Roman" w:hAnsi="Times New Roman" w:cs="Times New Roman"/>
        </w:rPr>
        <w:t>организаций независимо от организационно-правовых форм и форм собственности;</w:t>
      </w:r>
    </w:p>
    <w:p w:rsidR="00C329EF" w:rsidRPr="00625DFC" w:rsidRDefault="00C329EF" w:rsidP="00C329EF">
      <w:pPr>
        <w:shd w:val="clear" w:color="auto" w:fill="FFFFFF"/>
        <w:tabs>
          <w:tab w:val="left" w:pos="811"/>
        </w:tabs>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4"/>
        </w:rPr>
        <w:t xml:space="preserve">- создавать информационные базы данных по вопросам, отнесенным к </w:t>
      </w:r>
      <w:r w:rsidRPr="00625DFC">
        <w:rPr>
          <w:rFonts w:ascii="Times New Roman" w:eastAsia="Times New Roman" w:hAnsi="Times New Roman" w:cs="Times New Roman"/>
        </w:rPr>
        <w:t>первичному воинскому учету;</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rPr>
        <w:t>- о</w:t>
      </w:r>
      <w:r w:rsidRPr="00625DFC">
        <w:rPr>
          <w:rFonts w:ascii="Times New Roman" w:eastAsia="Times New Roman" w:hAnsi="Times New Roman" w:cs="Times New Roman"/>
          <w:spacing w:val="-5"/>
        </w:rPr>
        <w:t xml:space="preserve">рганизовывать взаимодействие в установленном порядке и обеспечивать </w:t>
      </w:r>
      <w:r w:rsidRPr="00625DFC">
        <w:rPr>
          <w:rFonts w:ascii="Times New Roman" w:eastAsia="Times New Roman" w:hAnsi="Times New Roman" w:cs="Times New Roman"/>
          <w:spacing w:val="-1"/>
        </w:rPr>
        <w:t xml:space="preserve">служебную переписку с федеральными органами исполнительной власти, </w:t>
      </w:r>
      <w:r w:rsidRPr="00625DFC">
        <w:rPr>
          <w:rFonts w:ascii="Times New Roman" w:eastAsia="Times New Roman" w:hAnsi="Times New Roman" w:cs="Times New Roman"/>
          <w:spacing w:val="-4"/>
        </w:rPr>
        <w:t xml:space="preserve">органами исполнительной власти субъекта Российской Федерации, органами </w:t>
      </w:r>
      <w:r w:rsidRPr="00625DFC">
        <w:rPr>
          <w:rFonts w:ascii="Times New Roman" w:eastAsia="Times New Roman" w:hAnsi="Times New Roman" w:cs="Times New Roman"/>
        </w:rPr>
        <w:t xml:space="preserve">местного самоуправления, общественными объединениями, а также </w:t>
      </w:r>
      <w:r w:rsidRPr="00625DFC">
        <w:rPr>
          <w:rFonts w:ascii="Times New Roman" w:eastAsia="Times New Roman" w:hAnsi="Times New Roman" w:cs="Times New Roman"/>
          <w:spacing w:val="-5"/>
        </w:rPr>
        <w:t>организациями по вопросам, отнесенным к компетенции первичного воинского учета;</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rPr>
        <w:t>- проводить внутренние совещания по вопросам, отнесенным к первичному воинскому учету.</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rPr>
      </w:pPr>
    </w:p>
    <w:p w:rsidR="00C329EF" w:rsidRPr="00625DFC" w:rsidRDefault="00C329EF" w:rsidP="00C329EF">
      <w:pPr>
        <w:shd w:val="clear" w:color="auto" w:fill="FFFFFF"/>
        <w:autoSpaceDE w:val="0"/>
        <w:autoSpaceDN w:val="0"/>
        <w:adjustRightInd w:val="0"/>
        <w:spacing w:after="0" w:line="240" w:lineRule="auto"/>
        <w:jc w:val="center"/>
        <w:rPr>
          <w:rFonts w:ascii="Times New Roman" w:eastAsia="Times New Roman" w:hAnsi="Times New Roman" w:cs="Times New Roman"/>
          <w:b/>
          <w:bCs/>
          <w:spacing w:val="-1"/>
        </w:rPr>
      </w:pPr>
      <w:r w:rsidRPr="00625DFC">
        <w:rPr>
          <w:rFonts w:ascii="Times New Roman" w:eastAsia="Times New Roman" w:hAnsi="Times New Roman" w:cs="Times New Roman"/>
          <w:b/>
          <w:bCs/>
          <w:spacing w:val="-1"/>
          <w:lang w:val="en-US"/>
        </w:rPr>
        <w:t>V</w:t>
      </w:r>
      <w:r w:rsidRPr="00625DFC">
        <w:rPr>
          <w:rFonts w:ascii="Times New Roman" w:eastAsia="Times New Roman" w:hAnsi="Times New Roman" w:cs="Times New Roman"/>
          <w:b/>
          <w:bCs/>
          <w:spacing w:val="-1"/>
        </w:rPr>
        <w:t>. РУКОВОДСТВО</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rPr>
      </w:pPr>
      <w:r w:rsidRPr="00625DFC">
        <w:rPr>
          <w:rFonts w:ascii="Times New Roman" w:eastAsia="Times New Roman" w:hAnsi="Times New Roman" w:cs="Times New Roman"/>
          <w:bCs/>
        </w:rPr>
        <w:t>5.1. Возглавляет работу по организации первичного воинского учета на территории Воткинского района начальник отдела ГО, ЧС и МР Администрации Воткинского района.</w:t>
      </w:r>
    </w:p>
    <w:p w:rsidR="00C329EF" w:rsidRPr="00625DFC" w:rsidRDefault="00C329EF" w:rsidP="00C329EF">
      <w:pPr>
        <w:shd w:val="clear" w:color="auto" w:fill="FFFFFF"/>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4"/>
        </w:rPr>
        <w:t>5.2.</w:t>
      </w:r>
      <w:r w:rsidRPr="00625DFC">
        <w:rPr>
          <w:rFonts w:ascii="Times New Roman" w:eastAsia="Times New Roman" w:hAnsi="Times New Roman" w:cs="Times New Roman"/>
          <w:spacing w:val="-3"/>
        </w:rPr>
        <w:t xml:space="preserve">Инспектора по воинскому учету и бронированию ВУС назначаются на </w:t>
      </w:r>
      <w:r w:rsidRPr="00625DFC">
        <w:rPr>
          <w:rFonts w:ascii="Times New Roman" w:eastAsia="Times New Roman" w:hAnsi="Times New Roman" w:cs="Times New Roman"/>
          <w:spacing w:val="-5"/>
        </w:rPr>
        <w:t>должность и освобождаются от должности распоряжением Администрации Воткинского района</w:t>
      </w:r>
      <w:r w:rsidRPr="00625DFC">
        <w:rPr>
          <w:rFonts w:ascii="Times New Roman" w:eastAsia="Times New Roman" w:hAnsi="Times New Roman" w:cs="Times New Roman"/>
        </w:rPr>
        <w:t>.</w:t>
      </w:r>
    </w:p>
    <w:p w:rsidR="00C329EF" w:rsidRPr="00625DFC" w:rsidRDefault="00C329EF" w:rsidP="00C329EF">
      <w:pPr>
        <w:shd w:val="clear" w:color="auto" w:fill="FFFFFF"/>
        <w:tabs>
          <w:tab w:val="left" w:pos="0"/>
          <w:tab w:val="left" w:leader="underscore" w:pos="3461"/>
        </w:tabs>
        <w:autoSpaceDE w:val="0"/>
        <w:autoSpaceDN w:val="0"/>
        <w:adjustRightInd w:val="0"/>
        <w:spacing w:after="0" w:line="240" w:lineRule="auto"/>
        <w:ind w:firstLine="709"/>
        <w:jc w:val="both"/>
        <w:rPr>
          <w:rFonts w:ascii="Times New Roman" w:eastAsia="Times New Roman" w:hAnsi="Times New Roman" w:cs="Times New Roman"/>
        </w:rPr>
      </w:pPr>
      <w:r w:rsidRPr="00625DFC">
        <w:rPr>
          <w:rFonts w:ascii="Times New Roman" w:eastAsia="Times New Roman" w:hAnsi="Times New Roman" w:cs="Times New Roman"/>
          <w:spacing w:val="-10"/>
        </w:rPr>
        <w:t>5.3.</w:t>
      </w:r>
      <w:r w:rsidRPr="00625DFC">
        <w:rPr>
          <w:rFonts w:ascii="Times New Roman" w:eastAsia="Times New Roman" w:hAnsi="Times New Roman" w:cs="Times New Roman"/>
          <w:spacing w:val="-4"/>
        </w:rPr>
        <w:t>Инспектора по воинскому учету и бронированию находятся в непосредственном подчинении начальника Отдела по делам ГО, ЧС и МР</w:t>
      </w:r>
      <w:r w:rsidRPr="00625DFC">
        <w:rPr>
          <w:rFonts w:ascii="Times New Roman" w:eastAsia="Times New Roman" w:hAnsi="Times New Roman" w:cs="Times New Roman"/>
        </w:rPr>
        <w:t xml:space="preserve"> Администрации Воткинского района</w:t>
      </w:r>
      <w:r w:rsidRPr="00625DFC">
        <w:rPr>
          <w:rFonts w:ascii="Times New Roman" w:eastAsia="Times New Roman" w:hAnsi="Times New Roman" w:cs="Times New Roman"/>
          <w:spacing w:val="-4"/>
        </w:rPr>
        <w:t>.</w:t>
      </w:r>
    </w:p>
    <w:p w:rsidR="00C329EF" w:rsidRPr="00625DFC" w:rsidRDefault="00C329EF" w:rsidP="00C329EF">
      <w:pPr>
        <w:shd w:val="clear" w:color="auto" w:fill="FFFFFF"/>
        <w:tabs>
          <w:tab w:val="left" w:leader="underscore" w:pos="4008"/>
        </w:tabs>
        <w:autoSpaceDE w:val="0"/>
        <w:autoSpaceDN w:val="0"/>
        <w:adjustRightInd w:val="0"/>
        <w:spacing w:after="0" w:line="240" w:lineRule="auto"/>
        <w:jc w:val="both"/>
        <w:rPr>
          <w:rFonts w:ascii="Times New Roman" w:eastAsia="Times New Roman" w:hAnsi="Times New Roman" w:cs="Times New Roman"/>
        </w:rPr>
      </w:pPr>
      <w:r w:rsidRPr="00625DFC">
        <w:rPr>
          <w:rFonts w:ascii="Times New Roman" w:eastAsia="Times New Roman" w:hAnsi="Times New Roman" w:cs="Times New Roman"/>
        </w:rPr>
        <w:t xml:space="preserve">           5.4.  В случае отсутствия инспектора на рабочем месте по уважительным причинам (отпуск, временная нетрудоспособность, командировка) исполнение его обязанностей по распоряжению Начальника (Администрации, Управления, Отдела), поручается другому инспектору отдела.</w:t>
      </w:r>
    </w:p>
    <w:p w:rsidR="00C329EF" w:rsidRPr="00625DFC" w:rsidRDefault="00C329EF" w:rsidP="00C329EF">
      <w:pPr>
        <w:autoSpaceDE w:val="0"/>
        <w:autoSpaceDN w:val="0"/>
        <w:adjustRightInd w:val="0"/>
        <w:spacing w:after="0" w:line="240" w:lineRule="auto"/>
        <w:rPr>
          <w:rFonts w:ascii="Times New Roman" w:eastAsia="Times New Roman" w:hAnsi="Times New Roman" w:cs="Times New Roman"/>
        </w:rPr>
      </w:pPr>
    </w:p>
    <w:p w:rsidR="00C329EF" w:rsidRPr="00625DFC" w:rsidRDefault="00C329EF" w:rsidP="00C329EF">
      <w:pPr>
        <w:shd w:val="clear" w:color="auto" w:fill="FFFFFF"/>
        <w:autoSpaceDE w:val="0"/>
        <w:autoSpaceDN w:val="0"/>
        <w:adjustRightInd w:val="0"/>
        <w:spacing w:after="0" w:line="240" w:lineRule="auto"/>
        <w:jc w:val="center"/>
        <w:rPr>
          <w:rFonts w:ascii="Times New Roman" w:eastAsia="Times New Roman" w:hAnsi="Times New Roman" w:cs="Times New Roman"/>
          <w:b/>
          <w:bCs/>
          <w:spacing w:val="-1"/>
        </w:rPr>
      </w:pPr>
      <w:r w:rsidRPr="00625DFC">
        <w:rPr>
          <w:rFonts w:ascii="Times New Roman" w:eastAsia="Times New Roman" w:hAnsi="Times New Roman" w:cs="Times New Roman"/>
          <w:b/>
          <w:bCs/>
          <w:spacing w:val="-1"/>
          <w:lang w:val="en-US"/>
        </w:rPr>
        <w:t>VI</w:t>
      </w:r>
      <w:r w:rsidRPr="00625DFC">
        <w:rPr>
          <w:rFonts w:ascii="Times New Roman" w:eastAsia="Times New Roman" w:hAnsi="Times New Roman" w:cs="Times New Roman"/>
          <w:b/>
          <w:bCs/>
          <w:spacing w:val="-1"/>
        </w:rPr>
        <w:t>. ОТВЕТСТВЕННОСТЬ ДОЛЖНОСТНЫХ ЛИЦ ВОЕННО-УЧЁТНОГО СТОЛА ЗА НЕИСПОЛНЕНИЕ ОБЯЗАННОСТЕЙ ПО ВОИНСКОМУ УЧЁТУ</w:t>
      </w:r>
    </w:p>
    <w:p w:rsidR="00C329EF" w:rsidRPr="00625DFC" w:rsidRDefault="00C329EF" w:rsidP="00C329EF">
      <w:pPr>
        <w:shd w:val="clear" w:color="auto" w:fill="FFFFFF"/>
        <w:autoSpaceDE w:val="0"/>
        <w:autoSpaceDN w:val="0"/>
        <w:adjustRightInd w:val="0"/>
        <w:spacing w:after="0" w:line="240" w:lineRule="auto"/>
        <w:rPr>
          <w:rFonts w:ascii="Times New Roman" w:eastAsia="Times New Roman" w:hAnsi="Times New Roman" w:cs="Times New Roman"/>
          <w:b/>
          <w:bCs/>
          <w:spacing w:val="-1"/>
        </w:rPr>
      </w:pPr>
      <w:r w:rsidRPr="00625DFC">
        <w:rPr>
          <w:rFonts w:ascii="Times New Roman" w:eastAsia="Times New Roman" w:hAnsi="Times New Roman" w:cs="Times New Roman"/>
        </w:rPr>
        <w:t xml:space="preserve">          6.1. Должностные лица ВУС Администрации Воткинского района, виновные в неисполнении настоящих обязанностей по осуществлению первичного воинского учёта, несут ответственность в соответствии с законодательством Российской Федерации.</w:t>
      </w:r>
    </w:p>
    <w:p w:rsidR="00C329EF" w:rsidRPr="00625DFC" w:rsidRDefault="00C329EF" w:rsidP="00C329EF">
      <w:pPr>
        <w:autoSpaceDE w:val="0"/>
        <w:autoSpaceDN w:val="0"/>
        <w:adjustRightInd w:val="0"/>
        <w:spacing w:after="0" w:line="240" w:lineRule="auto"/>
        <w:rPr>
          <w:rFonts w:ascii="Times New Roman" w:eastAsia="Times New Roman" w:hAnsi="Times New Roman" w:cs="Times New Roman"/>
        </w:rPr>
      </w:pPr>
    </w:p>
    <w:p w:rsidR="00C329EF" w:rsidRPr="00625DFC" w:rsidRDefault="00C329EF" w:rsidP="00C329EF">
      <w:pPr>
        <w:autoSpaceDE w:val="0"/>
        <w:autoSpaceDN w:val="0"/>
        <w:adjustRightInd w:val="0"/>
        <w:spacing w:after="0" w:line="240" w:lineRule="auto"/>
        <w:rPr>
          <w:rFonts w:ascii="Times New Roman" w:eastAsia="Times New Roman" w:hAnsi="Times New Roman" w:cs="Times New Roman"/>
        </w:rPr>
      </w:pPr>
    </w:p>
    <w:p w:rsidR="00C329EF" w:rsidRPr="00625DFC" w:rsidRDefault="00C329EF" w:rsidP="00C329EF">
      <w:pPr>
        <w:shd w:val="clear" w:color="auto" w:fill="FFFFFF"/>
        <w:autoSpaceDE w:val="0"/>
        <w:autoSpaceDN w:val="0"/>
        <w:adjustRightInd w:val="0"/>
        <w:spacing w:after="0" w:line="240" w:lineRule="auto"/>
        <w:rPr>
          <w:rFonts w:ascii="Times New Roman" w:eastAsia="Times New Roman" w:hAnsi="Times New Roman" w:cs="Times New Roman"/>
        </w:rPr>
      </w:pPr>
    </w:p>
    <w:p w:rsidR="00C329EF" w:rsidRPr="00625DFC" w:rsidRDefault="00C329EF" w:rsidP="00C329EF">
      <w:pPr>
        <w:autoSpaceDE w:val="0"/>
        <w:autoSpaceDN w:val="0"/>
        <w:adjustRightInd w:val="0"/>
        <w:spacing w:after="0" w:line="240" w:lineRule="auto"/>
        <w:rPr>
          <w:rFonts w:ascii="Times New Roman" w:eastAsia="Times New Roman" w:hAnsi="Times New Roman" w:cs="Times New Roman"/>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b/>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713C0B" w:rsidP="00C329EF">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eastAsia="Times New Roman" w:hAnsi="Times New Roman" w:cs="Times New Roman"/>
          <w:sz w:val="20"/>
          <w:szCs w:val="20"/>
          <w:lang w:eastAsia="en-US"/>
        </w:rPr>
        <w:lastRenderedPageBreak/>
        <w:pict>
          <v:rect id="_x0000_i1071" style="width:41.55pt;height:47.1pt" o:preferrelative="t" stroked="f">
            <v:imagedata r:id="rId10" o:title="" gain="1.25"/>
          </v:rect>
        </w:pict>
      </w:r>
    </w:p>
    <w:p w:rsidR="00C329EF" w:rsidRPr="00625DFC" w:rsidRDefault="00C329EF" w:rsidP="00C329EF">
      <w:pPr>
        <w:suppressAutoHyphens/>
        <w:autoSpaceDE w:val="0"/>
        <w:autoSpaceDN w:val="0"/>
        <w:spacing w:after="0" w:line="240" w:lineRule="auto"/>
        <w:jc w:val="center"/>
        <w:rPr>
          <w:rFonts w:ascii="Times New Roman" w:eastAsia="Arial" w:hAnsi="Times New Roman" w:cs="Times New Roman"/>
          <w:sz w:val="26"/>
          <w:szCs w:val="26"/>
          <w:lang w:eastAsia="ar-SA"/>
        </w:rPr>
      </w:pP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АдминистрациЕЗ</w:t>
      </w:r>
    </w:p>
    <w:p w:rsidR="00C329EF" w:rsidRPr="00625DFC" w:rsidRDefault="00C329EF" w:rsidP="00C329EF">
      <w:pPr>
        <w:autoSpaceDE w:val="0"/>
        <w:autoSpaceDN w:val="0"/>
        <w:spacing w:after="0" w:line="240" w:lineRule="auto"/>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C329EF" w:rsidRPr="00625DFC" w:rsidRDefault="00C329EF" w:rsidP="00C329EF">
      <w:pPr>
        <w:autoSpaceDE w:val="0"/>
        <w:autoSpaceDN w:val="0"/>
        <w:spacing w:after="0" w:line="240" w:lineRule="auto"/>
        <w:rPr>
          <w:rFonts w:ascii="Times New Roman" w:eastAsia="Times New Roman" w:hAnsi="Times New Roman" w:cs="Times New Roman"/>
          <w:sz w:val="20"/>
          <w:szCs w:val="20"/>
        </w:rPr>
      </w:pPr>
    </w:p>
    <w:p w:rsidR="00C329EF" w:rsidRPr="00625DFC" w:rsidRDefault="00C329EF" w:rsidP="00C329EF">
      <w:pPr>
        <w:autoSpaceDE w:val="0"/>
        <w:autoSpaceDN w:val="0"/>
        <w:spacing w:after="0" w:line="240" w:lineRule="auto"/>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17 июня 2022 года                                                                                                      № 1007</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г. Воткинск</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autoSpaceDE w:val="0"/>
        <w:autoSpaceDN w:val="0"/>
        <w:spacing w:after="0" w:line="240" w:lineRule="auto"/>
        <w:ind w:right="4394"/>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 утверждении Порядка составления и утверждения планов финансово-хозяйственной деятельности муниципальных бюджетных и автономных учреждений муниципального образования «Муниципальный округ Воткинский район Удмуртской Республики»</w:t>
      </w:r>
    </w:p>
    <w:p w:rsidR="00C329EF" w:rsidRPr="00625DFC" w:rsidRDefault="00C329EF" w:rsidP="00C329EF">
      <w:pPr>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ab/>
        <w:t xml:space="preserve">В соответствии с Бюджетным кодексом Российской Федерации, Федеральным законом от 06.10.2003 года № 131-ФЗ «Об общих принципах организации местного самоуправления в Российской Федерации», Федеральным законом от 12.01.1996 года </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 xml:space="preserve">№ 7-ФЗ «О некоммерческих организациях», Федеральным законом от 03.11.2006 года </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174-ФЗ «Об автономных учреждениях», приказом Министерства финансов Российской Федерации от 31 августа 2018 года № 186н «О требованиях к составлению и утверждению плана финансово-хозяйственной деятельности государственного (муниципального) учреждения»</w:t>
      </w:r>
      <w:r w:rsidRPr="00625DFC">
        <w:rPr>
          <w:rFonts w:ascii="Times New Roman" w:eastAsia="Times New Roman" w:hAnsi="Times New Roman" w:cs="Times New Roman"/>
          <w:sz w:val="24"/>
          <w:szCs w:val="24"/>
        </w:rPr>
        <w:t>,</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b/>
          <w:sz w:val="24"/>
          <w:szCs w:val="24"/>
          <w:lang w:val="x-none"/>
        </w:rPr>
      </w:pP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b/>
          <w:sz w:val="24"/>
          <w:szCs w:val="24"/>
          <w:lang w:val="x-none"/>
        </w:rPr>
        <w:t>Администрация муниципального образования «Муниципальный округ Воткинский район Удмуртской Республики» ПОСТАНОВЛЯЕТ:</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1. Утвердить прилагаемый Порядок составления и утверждения планов финансово-хозяйственной деятельности муниципальных бюджетных и автономных учреждений.</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2. Считать утратившим силу постановление Администрации муниципального образования «Воткинский район» от 16 декабря 2019 года № 1465 «Об утверждении порядка составления и утверждения плана и отчета финансово-хозяйственной деятельности муниципального бюджетного и автономного учреждения».</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ab/>
        <w:t xml:space="preserve">3. Контроль за исполнением настоящего постановления возложить на заместителя главы Администрации – начальника Управления финансов 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О.Н.</w:t>
      </w:r>
      <w:r w:rsidRPr="00625DFC">
        <w:rPr>
          <w:rFonts w:ascii="Times New Roman" w:eastAsia="Times New Roman" w:hAnsi="Times New Roman" w:cs="Times New Roman"/>
          <w:sz w:val="24"/>
          <w:szCs w:val="24"/>
        </w:rPr>
        <w:t xml:space="preserve"> </w:t>
      </w:r>
      <w:proofErr w:type="spellStart"/>
      <w:r w:rsidRPr="00625DFC">
        <w:rPr>
          <w:rFonts w:ascii="Times New Roman" w:eastAsia="Times New Roman" w:hAnsi="Times New Roman" w:cs="Times New Roman"/>
          <w:sz w:val="24"/>
          <w:szCs w:val="24"/>
          <w:lang w:val="x-none"/>
        </w:rPr>
        <w:t>Русинову</w:t>
      </w:r>
      <w:proofErr w:type="spellEnd"/>
      <w:r w:rsidRPr="00625DFC">
        <w:rPr>
          <w:rFonts w:ascii="Times New Roman" w:eastAsia="Times New Roman" w:hAnsi="Times New Roman" w:cs="Times New Roman"/>
          <w:sz w:val="24"/>
          <w:szCs w:val="24"/>
          <w:lang w:val="x-none"/>
        </w:rPr>
        <w:t>.</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E64B3D">
      <w:pPr>
        <w:widowControl w:val="0"/>
        <w:autoSpaceDE w:val="0"/>
        <w:autoSpaceDN w:val="0"/>
        <w:adjustRightInd w:val="0"/>
        <w:spacing w:after="0" w:line="240" w:lineRule="auto"/>
        <w:jc w:val="both"/>
        <w:rPr>
          <w:rFonts w:ascii="Times New Roman" w:eastAsia="Times New Roman" w:hAnsi="Times New Roman" w:cs="Times New Roman"/>
        </w:rPr>
      </w:pPr>
      <w:proofErr w:type="spellStart"/>
      <w:r w:rsidRPr="00625DFC">
        <w:rPr>
          <w:rFonts w:ascii="Times New Roman" w:eastAsia="Times New Roman" w:hAnsi="Times New Roman" w:cs="Times New Roman"/>
          <w:sz w:val="24"/>
          <w:szCs w:val="24"/>
        </w:rPr>
        <w:t>И.о</w:t>
      </w:r>
      <w:proofErr w:type="spellEnd"/>
      <w:r w:rsidRPr="00625DFC">
        <w:rPr>
          <w:rFonts w:ascii="Times New Roman" w:eastAsia="Times New Roman" w:hAnsi="Times New Roman" w:cs="Times New Roman"/>
          <w:sz w:val="24"/>
          <w:szCs w:val="24"/>
        </w:rPr>
        <w:t xml:space="preserve">. Главы муниципального образования                                             </w:t>
      </w:r>
      <w:r w:rsidR="00E64B3D" w:rsidRPr="00625DFC">
        <w:rPr>
          <w:rFonts w:ascii="Times New Roman" w:eastAsia="Times New Roman" w:hAnsi="Times New Roman" w:cs="Times New Roman"/>
          <w:sz w:val="24"/>
          <w:szCs w:val="24"/>
        </w:rPr>
        <w:t xml:space="preserve">                     В.В. Шумков</w:t>
      </w:r>
    </w:p>
    <w:p w:rsidR="00C329EF" w:rsidRPr="00625DFC" w:rsidRDefault="00C329EF" w:rsidP="00C329EF">
      <w:pPr>
        <w:autoSpaceDE w:val="0"/>
        <w:autoSpaceDN w:val="0"/>
        <w:adjustRightInd w:val="0"/>
        <w:spacing w:after="0" w:line="240" w:lineRule="auto"/>
        <w:jc w:val="right"/>
        <w:rPr>
          <w:rFonts w:ascii="Times New Roman" w:eastAsia="Times New Roman" w:hAnsi="Times New Roman" w:cs="Times New Roman"/>
          <w:color w:val="000000"/>
          <w:sz w:val="23"/>
          <w:szCs w:val="23"/>
        </w:rPr>
      </w:pPr>
      <w:r w:rsidRPr="00625DFC">
        <w:rPr>
          <w:rFonts w:ascii="Times New Roman" w:eastAsia="Times New Roman" w:hAnsi="Times New Roman" w:cs="Times New Roman"/>
          <w:color w:val="000000"/>
          <w:sz w:val="23"/>
          <w:szCs w:val="23"/>
        </w:rPr>
        <w:lastRenderedPageBreak/>
        <w:t xml:space="preserve">Утверждено </w:t>
      </w:r>
    </w:p>
    <w:p w:rsidR="00C329EF" w:rsidRPr="00625DFC" w:rsidRDefault="00C329EF" w:rsidP="00C329EF">
      <w:pPr>
        <w:autoSpaceDE w:val="0"/>
        <w:autoSpaceDN w:val="0"/>
        <w:adjustRightInd w:val="0"/>
        <w:spacing w:after="0" w:line="240" w:lineRule="auto"/>
        <w:jc w:val="right"/>
        <w:rPr>
          <w:rFonts w:ascii="Times New Roman" w:eastAsia="Times New Roman" w:hAnsi="Times New Roman" w:cs="Times New Roman"/>
          <w:color w:val="000000"/>
          <w:sz w:val="23"/>
          <w:szCs w:val="23"/>
        </w:rPr>
      </w:pPr>
      <w:r w:rsidRPr="00625DFC">
        <w:rPr>
          <w:rFonts w:ascii="Times New Roman" w:eastAsia="Times New Roman" w:hAnsi="Times New Roman" w:cs="Times New Roman"/>
          <w:color w:val="000000"/>
          <w:sz w:val="23"/>
          <w:szCs w:val="23"/>
        </w:rPr>
        <w:t xml:space="preserve">Постановлением Администрации </w:t>
      </w:r>
    </w:p>
    <w:p w:rsidR="00C329EF" w:rsidRPr="00625DFC" w:rsidRDefault="00C329EF" w:rsidP="00C329EF">
      <w:pPr>
        <w:autoSpaceDE w:val="0"/>
        <w:autoSpaceDN w:val="0"/>
        <w:adjustRightInd w:val="0"/>
        <w:spacing w:after="0" w:line="240" w:lineRule="auto"/>
        <w:jc w:val="right"/>
        <w:rPr>
          <w:rFonts w:ascii="Times New Roman" w:eastAsia="Times New Roman" w:hAnsi="Times New Roman" w:cs="Times New Roman"/>
          <w:color w:val="000000"/>
          <w:sz w:val="23"/>
          <w:szCs w:val="23"/>
        </w:rPr>
      </w:pPr>
      <w:r w:rsidRPr="00625DFC">
        <w:rPr>
          <w:rFonts w:ascii="Times New Roman" w:eastAsia="Times New Roman" w:hAnsi="Times New Roman" w:cs="Times New Roman"/>
          <w:color w:val="000000"/>
          <w:sz w:val="23"/>
          <w:szCs w:val="23"/>
        </w:rPr>
        <w:t xml:space="preserve">муниципального образования </w:t>
      </w:r>
    </w:p>
    <w:p w:rsidR="00C329EF" w:rsidRPr="00625DFC" w:rsidRDefault="00C329EF" w:rsidP="00C329EF">
      <w:pPr>
        <w:autoSpaceDE w:val="0"/>
        <w:autoSpaceDN w:val="0"/>
        <w:adjustRightInd w:val="0"/>
        <w:spacing w:after="0" w:line="240" w:lineRule="auto"/>
        <w:jc w:val="right"/>
        <w:rPr>
          <w:rFonts w:ascii="Times New Roman" w:eastAsia="Times New Roman" w:hAnsi="Times New Roman" w:cs="Times New Roman"/>
          <w:color w:val="000000"/>
          <w:sz w:val="23"/>
          <w:szCs w:val="23"/>
        </w:rPr>
      </w:pPr>
      <w:r w:rsidRPr="00625DFC">
        <w:rPr>
          <w:rFonts w:ascii="Times New Roman" w:eastAsia="Times New Roman" w:hAnsi="Times New Roman" w:cs="Times New Roman"/>
          <w:color w:val="000000"/>
          <w:sz w:val="23"/>
          <w:szCs w:val="23"/>
        </w:rPr>
        <w:t xml:space="preserve">«Муниципальный округ Воткинский </w:t>
      </w:r>
    </w:p>
    <w:p w:rsidR="00C329EF" w:rsidRPr="00625DFC" w:rsidRDefault="00C329EF" w:rsidP="00C329EF">
      <w:pPr>
        <w:autoSpaceDE w:val="0"/>
        <w:autoSpaceDN w:val="0"/>
        <w:adjustRightInd w:val="0"/>
        <w:spacing w:after="0" w:line="240" w:lineRule="auto"/>
        <w:jc w:val="right"/>
        <w:rPr>
          <w:rFonts w:ascii="Times New Roman" w:eastAsia="Times New Roman" w:hAnsi="Times New Roman" w:cs="Times New Roman"/>
          <w:color w:val="000000"/>
          <w:sz w:val="23"/>
          <w:szCs w:val="23"/>
        </w:rPr>
      </w:pPr>
      <w:r w:rsidRPr="00625DFC">
        <w:rPr>
          <w:rFonts w:ascii="Times New Roman" w:eastAsia="Times New Roman" w:hAnsi="Times New Roman" w:cs="Times New Roman"/>
          <w:color w:val="000000"/>
          <w:sz w:val="23"/>
          <w:szCs w:val="23"/>
        </w:rPr>
        <w:t xml:space="preserve">район Удмуртской Республики» </w:t>
      </w:r>
    </w:p>
    <w:p w:rsidR="00C329EF" w:rsidRPr="00625DFC" w:rsidRDefault="00C329EF" w:rsidP="00C329EF">
      <w:pPr>
        <w:spacing w:after="0" w:line="240" w:lineRule="auto"/>
        <w:jc w:val="right"/>
        <w:rPr>
          <w:rFonts w:ascii="Times New Roman" w:eastAsia="Times New Roman" w:hAnsi="Times New Roman" w:cs="Times New Roman"/>
          <w:sz w:val="23"/>
          <w:szCs w:val="23"/>
        </w:rPr>
      </w:pPr>
      <w:r w:rsidRPr="00625DFC">
        <w:rPr>
          <w:rFonts w:ascii="Times New Roman" w:eastAsia="Times New Roman" w:hAnsi="Times New Roman" w:cs="Times New Roman"/>
          <w:sz w:val="23"/>
          <w:szCs w:val="23"/>
        </w:rPr>
        <w:t>от 17 июня 2022 г. № 1007</w:t>
      </w:r>
    </w:p>
    <w:p w:rsidR="00C329EF" w:rsidRPr="00625DFC" w:rsidRDefault="00C329EF" w:rsidP="00C329EF">
      <w:pPr>
        <w:spacing w:after="0" w:line="240" w:lineRule="auto"/>
        <w:rPr>
          <w:rFonts w:ascii="Times New Roman" w:eastAsia="Times New Roman" w:hAnsi="Times New Roman" w:cs="Times New Roman"/>
          <w:sz w:val="23"/>
          <w:szCs w:val="23"/>
          <w:highlight w:val="green"/>
        </w:rPr>
      </w:pPr>
    </w:p>
    <w:p w:rsidR="00C329EF" w:rsidRPr="00625DFC" w:rsidRDefault="00C329EF" w:rsidP="00C329EF">
      <w:pPr>
        <w:spacing w:after="0" w:line="240" w:lineRule="auto"/>
        <w:jc w:val="center"/>
        <w:rPr>
          <w:rFonts w:ascii="Times New Roman" w:eastAsia="Times New Roman" w:hAnsi="Times New Roman" w:cs="Times New Roman"/>
          <w:b/>
          <w:sz w:val="28"/>
          <w:szCs w:val="28"/>
          <w:highlight w:val="yellow"/>
        </w:rPr>
      </w:pPr>
    </w:p>
    <w:p w:rsidR="00C329EF" w:rsidRPr="00625DFC" w:rsidRDefault="00C329EF" w:rsidP="00C329EF">
      <w:pPr>
        <w:spacing w:after="0" w:line="240" w:lineRule="auto"/>
        <w:jc w:val="center"/>
        <w:rPr>
          <w:rFonts w:ascii="Times New Roman" w:eastAsia="Times New Roman" w:hAnsi="Times New Roman" w:cs="Times New Roman"/>
          <w:b/>
        </w:rPr>
      </w:pPr>
      <w:r w:rsidRPr="00625DFC">
        <w:rPr>
          <w:rFonts w:ascii="Times New Roman" w:eastAsia="Times New Roman" w:hAnsi="Times New Roman" w:cs="Times New Roman"/>
          <w:b/>
        </w:rPr>
        <w:t>ПОРЯДОК</w:t>
      </w:r>
    </w:p>
    <w:p w:rsidR="00C329EF" w:rsidRPr="00625DFC" w:rsidRDefault="00C329EF" w:rsidP="00C329EF">
      <w:pPr>
        <w:spacing w:after="0" w:line="240" w:lineRule="auto"/>
        <w:jc w:val="center"/>
        <w:rPr>
          <w:rFonts w:ascii="Times New Roman" w:eastAsia="Times New Roman" w:hAnsi="Times New Roman" w:cs="Times New Roman"/>
          <w:b/>
        </w:rPr>
      </w:pPr>
      <w:r w:rsidRPr="00625DFC">
        <w:rPr>
          <w:rFonts w:ascii="Times New Roman" w:eastAsia="Times New Roman" w:hAnsi="Times New Roman" w:cs="Times New Roman"/>
          <w:b/>
        </w:rPr>
        <w:t xml:space="preserve">СОСТАВЛЕНИЯ И УТВЕРЖДЕНИЯ ПЛАНОВ ФИНАНСОВО-ХОЗЯЙСТВЕННОЙ ДЕЯТЕЛЬНОСТИ МУНИЦИПАЛЬНЫХ БЮДЖЕТНЫХ И АВТОНОМНЫХ УЧРЕЖДЕНИЙ МУНИЦИПАЛЬНОГО ОБРАЗОВАНИЯ «МУНИЦИПАЛЬНЫЙ ОКРУГ </w:t>
      </w:r>
    </w:p>
    <w:p w:rsidR="00C329EF" w:rsidRPr="00625DFC" w:rsidRDefault="00C329EF" w:rsidP="00C329EF">
      <w:pPr>
        <w:spacing w:after="0" w:line="240" w:lineRule="auto"/>
        <w:jc w:val="center"/>
        <w:rPr>
          <w:rFonts w:ascii="Times New Roman" w:eastAsia="Times New Roman" w:hAnsi="Times New Roman" w:cs="Times New Roman"/>
          <w:b/>
          <w:highlight w:val="yellow"/>
        </w:rPr>
      </w:pPr>
      <w:r w:rsidRPr="00625DFC">
        <w:rPr>
          <w:rFonts w:ascii="Times New Roman" w:eastAsia="Times New Roman" w:hAnsi="Times New Roman" w:cs="Times New Roman"/>
          <w:b/>
        </w:rPr>
        <w:t>ВОТКИНСКИЙ РАЙОН УДМУРТСКОЙ РЕСПУБЛИКИ»</w:t>
      </w:r>
    </w:p>
    <w:p w:rsidR="00C329EF" w:rsidRPr="00625DFC" w:rsidRDefault="00C329EF" w:rsidP="00C329EF">
      <w:pPr>
        <w:spacing w:after="0" w:line="240" w:lineRule="auto"/>
        <w:jc w:val="center"/>
        <w:rPr>
          <w:rFonts w:ascii="Times New Roman" w:eastAsia="Times New Roman" w:hAnsi="Times New Roman" w:cs="Times New Roman"/>
          <w:b/>
          <w:sz w:val="24"/>
          <w:szCs w:val="24"/>
          <w:highlight w:val="yellow"/>
        </w:rPr>
      </w:pPr>
    </w:p>
    <w:p w:rsidR="00C329EF" w:rsidRPr="00625DFC" w:rsidRDefault="00C329EF" w:rsidP="00C329EF">
      <w:pPr>
        <w:autoSpaceDE w:val="0"/>
        <w:autoSpaceDN w:val="0"/>
        <w:adjustRightInd w:val="0"/>
        <w:spacing w:before="29" w:after="0" w:line="240" w:lineRule="auto"/>
        <w:jc w:val="center"/>
        <w:rPr>
          <w:rFonts w:ascii="Times New Roman" w:eastAsia="Calibri" w:hAnsi="Times New Roman" w:cs="Times New Roman"/>
          <w:b/>
          <w:bCs/>
          <w:sz w:val="24"/>
          <w:szCs w:val="24"/>
        </w:rPr>
      </w:pPr>
      <w:r w:rsidRPr="00625DFC">
        <w:rPr>
          <w:rFonts w:ascii="Times New Roman" w:eastAsia="Calibri" w:hAnsi="Times New Roman" w:cs="Times New Roman"/>
          <w:b/>
          <w:bCs/>
          <w:sz w:val="24"/>
          <w:szCs w:val="24"/>
        </w:rPr>
        <w:t>I. Общие положения</w:t>
      </w:r>
    </w:p>
    <w:p w:rsidR="00C329EF" w:rsidRPr="00625DFC" w:rsidRDefault="00C329EF" w:rsidP="00C329EF">
      <w:pPr>
        <w:spacing w:after="0" w:line="240" w:lineRule="auto"/>
        <w:rPr>
          <w:rFonts w:ascii="Times New Roman" w:eastAsia="Times New Roman" w:hAnsi="Times New Roman" w:cs="Times New Roman"/>
          <w:b/>
          <w:sz w:val="24"/>
          <w:szCs w:val="24"/>
          <w:highlight w:val="yellow"/>
        </w:rPr>
      </w:pP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 Настоящий Порядок составления и утверждения плана финансово-хозяйственной деятельности муниципального бюджетного и автономного учреждения (далее - Порядок) устанавливает общие требования к составлению и утверждению плана финансово-хозяйственной деятельности муниципальных бюджетных и автономных учреждений муниципального образования «Муниципальный округ Воткинский район Удмуртской Республики» (далее - План, учреждение).</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2. План составляется и утверждается на текущий финансовый год в случае, если решение о бюджете муниципального образования «Муниципальный округ Воткинский район Удмуртской Республики» утверждается на один финансовый год, или на текущий финансовый год и плановый период, если решение о бюджете муниципального образования «Муниципальный округ Воткинский район Удмуртской Республики» утверждается на очередной финансовый год и плановый период и действует в течение срока действия решения о бюджете.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color w:val="000000"/>
          <w:sz w:val="24"/>
          <w:szCs w:val="24"/>
        </w:rPr>
        <w:t>При наличии необходимости принятия и исполнения учреждением обязательств</w:t>
      </w:r>
      <w:r w:rsidRPr="00625DFC">
        <w:rPr>
          <w:rFonts w:ascii="Times New Roman" w:eastAsia="Times New Roman" w:hAnsi="Times New Roman" w:cs="Times New Roman"/>
          <w:sz w:val="24"/>
          <w:szCs w:val="24"/>
        </w:rPr>
        <w:t xml:space="preserve">, срок исполнения которых по условиям договоров (контрактов) превышает срок, предусмотренный абзацем первым настоящего пункта, показатели Плана по решению учредителя (органа осуществляющего функции и полномочия учредителя) (далее – орган-учредитель) формируются на период, превышающий указанный срок.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План вновь созданного учреждения составляется на текущий финансовый год и плановый период.</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 Показатели Плана группируются по следующим направлениям:</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разделе 1 «Поступления и выплаты» отражаются плановые показатели остатков денежных средств на начало и конец соответствующего финансового года, показатели плановых поступлений и выплат;</w:t>
      </w:r>
      <w:bookmarkStart w:id="0" w:name="l9"/>
      <w:bookmarkEnd w:id="0"/>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разделе 2 «Сведения по выплатам на закупки товаров, работ, услуг» детализируются показатели выплат по расходам на закупку товаров, работ, услуг, включенные, в том числе в показатели, отраженные по соответствующим строкам раздела 1 «Поступления и выплаты» Плана.</w:t>
      </w:r>
    </w:p>
    <w:p w:rsidR="00C329EF" w:rsidRPr="00625DFC" w:rsidRDefault="00C329EF" w:rsidP="00C329EF">
      <w:pPr>
        <w:spacing w:after="0" w:line="240" w:lineRule="auto"/>
        <w:jc w:val="center"/>
        <w:rPr>
          <w:rFonts w:ascii="Times New Roman" w:eastAsia="Times New Roman" w:hAnsi="Times New Roman" w:cs="Times New Roman"/>
          <w:sz w:val="24"/>
          <w:szCs w:val="24"/>
          <w:highlight w:val="yellow"/>
        </w:rPr>
      </w:pPr>
    </w:p>
    <w:p w:rsidR="00C329EF" w:rsidRPr="00625DFC" w:rsidRDefault="00C329EF" w:rsidP="00C329EF">
      <w:pPr>
        <w:spacing w:after="0" w:line="240" w:lineRule="auto"/>
        <w:jc w:val="center"/>
        <w:rPr>
          <w:rFonts w:ascii="Times New Roman" w:eastAsia="Calibri" w:hAnsi="Times New Roman" w:cs="Times New Roman"/>
          <w:b/>
          <w:bCs/>
          <w:sz w:val="24"/>
          <w:szCs w:val="24"/>
        </w:rPr>
      </w:pPr>
      <w:r w:rsidRPr="00625DFC">
        <w:rPr>
          <w:rFonts w:ascii="Times New Roman" w:eastAsia="Calibri" w:hAnsi="Times New Roman" w:cs="Times New Roman"/>
          <w:b/>
          <w:bCs/>
          <w:sz w:val="24"/>
          <w:szCs w:val="24"/>
        </w:rPr>
        <w:t>II. Порядок составления Плана</w:t>
      </w:r>
    </w:p>
    <w:p w:rsidR="00C329EF" w:rsidRPr="00625DFC" w:rsidRDefault="00C329EF" w:rsidP="00C329EF">
      <w:pPr>
        <w:spacing w:after="0" w:line="240" w:lineRule="auto"/>
        <w:jc w:val="center"/>
        <w:rPr>
          <w:rFonts w:ascii="Times New Roman" w:eastAsia="Times New Roman" w:hAnsi="Times New Roman" w:cs="Times New Roman"/>
          <w:b/>
          <w:sz w:val="24"/>
          <w:szCs w:val="24"/>
          <w:highlight w:val="yellow"/>
        </w:rPr>
      </w:pP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4. План составляется учреждением по кассовому методу, в рублях с точностью до двух знаков после запятой по форме согласно </w:t>
      </w:r>
      <w:r w:rsidRPr="00625DFC">
        <w:rPr>
          <w:rFonts w:ascii="Times New Roman" w:eastAsia="Times New Roman" w:hAnsi="Times New Roman" w:cs="Times New Roman"/>
          <w:color w:val="0000FF"/>
          <w:sz w:val="24"/>
          <w:szCs w:val="24"/>
        </w:rPr>
        <w:t>приложению 1</w:t>
      </w:r>
      <w:r w:rsidRPr="00625DFC">
        <w:rPr>
          <w:rFonts w:ascii="Times New Roman" w:eastAsia="Times New Roman" w:hAnsi="Times New Roman" w:cs="Times New Roman"/>
          <w:sz w:val="24"/>
          <w:szCs w:val="24"/>
        </w:rPr>
        <w:t>, к настоящему Порядку.</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При составлении Плана (внесении в него изменений) устанавливается (уточняется) плановый объем поступлений и выплат денежных средств.</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План должен составляться на основании обоснований (расчетов) плановых показателей поступлений и выплат (</w:t>
      </w:r>
      <w:r w:rsidRPr="00625DFC">
        <w:rPr>
          <w:rFonts w:ascii="Times New Roman" w:eastAsia="Times New Roman" w:hAnsi="Times New Roman" w:cs="Times New Roman"/>
          <w:color w:val="000000"/>
          <w:sz w:val="24"/>
          <w:szCs w:val="24"/>
          <w:shd w:val="clear" w:color="auto" w:fill="FFFFFF"/>
        </w:rPr>
        <w:t>далее - обоснования (расчеты) плановых показателей)</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color w:val="000000"/>
          <w:sz w:val="24"/>
          <w:szCs w:val="24"/>
        </w:rPr>
        <w:t xml:space="preserve">являющихся </w:t>
      </w:r>
      <w:r w:rsidRPr="00625DFC">
        <w:rPr>
          <w:rFonts w:ascii="Times New Roman" w:eastAsia="Times New Roman" w:hAnsi="Times New Roman" w:cs="Times New Roman"/>
          <w:color w:val="000000"/>
          <w:sz w:val="24"/>
          <w:szCs w:val="24"/>
        </w:rPr>
        <w:lastRenderedPageBreak/>
        <w:t>неотъемлемой частью Плана,</w:t>
      </w:r>
      <w:r w:rsidRPr="00625DFC">
        <w:rPr>
          <w:rFonts w:ascii="Times New Roman" w:eastAsia="Times New Roman" w:hAnsi="Times New Roman" w:cs="Times New Roman"/>
          <w:sz w:val="24"/>
          <w:szCs w:val="24"/>
        </w:rPr>
        <w:t xml:space="preserve"> требования к формированию которых установлены в </w:t>
      </w:r>
      <w:r w:rsidRPr="00625DFC">
        <w:rPr>
          <w:rFonts w:ascii="Times New Roman" w:eastAsia="Times New Roman" w:hAnsi="Times New Roman" w:cs="Times New Roman"/>
          <w:color w:val="0000FF"/>
          <w:sz w:val="24"/>
          <w:szCs w:val="24"/>
        </w:rPr>
        <w:t>главе I</w:t>
      </w:r>
      <w:r w:rsidRPr="00625DFC">
        <w:rPr>
          <w:rFonts w:ascii="Times New Roman" w:eastAsia="Times New Roman" w:hAnsi="Times New Roman" w:cs="Times New Roman"/>
          <w:color w:val="0000FF"/>
          <w:sz w:val="24"/>
          <w:szCs w:val="24"/>
          <w:lang w:val="en-US"/>
        </w:rPr>
        <w:t>V</w:t>
      </w:r>
      <w:r w:rsidRPr="00625DFC">
        <w:rPr>
          <w:rFonts w:ascii="Times New Roman" w:eastAsia="Times New Roman" w:hAnsi="Times New Roman" w:cs="Times New Roman"/>
          <w:sz w:val="24"/>
          <w:szCs w:val="24"/>
        </w:rPr>
        <w:t xml:space="preserve"> Порядка.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5. Предварительное составление Плана (проект Плана) начинается на этапе формирования проекта бюджета на очередной финансовый год (па очередной финансовый год и плановый период).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Ответственный исполнитель в течение 10 дней после доведения органом-учредителем информации о планируемых к предоставлению из бюджета объемах субсидий по форме согласно </w:t>
      </w:r>
      <w:r w:rsidRPr="00625DFC">
        <w:rPr>
          <w:rFonts w:ascii="Times New Roman" w:eastAsia="Times New Roman" w:hAnsi="Times New Roman" w:cs="Times New Roman"/>
          <w:color w:val="0000FF"/>
          <w:sz w:val="24"/>
          <w:szCs w:val="24"/>
        </w:rPr>
        <w:t>приложению 1</w:t>
      </w:r>
      <w:r w:rsidRPr="00625DFC">
        <w:rPr>
          <w:rFonts w:ascii="Times New Roman" w:eastAsia="Times New Roman" w:hAnsi="Times New Roman" w:cs="Times New Roman"/>
          <w:sz w:val="24"/>
          <w:szCs w:val="24"/>
        </w:rPr>
        <w:t xml:space="preserve"> к настоящему Порядку составляет проект Плана: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 с учетом планируемых объемов поступлений:</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а) субсидии на финансовое обеспечение выполнения муниципального задания;</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б) субсидий, предусмотренных абзацем вторым пункта 1 статьи 78.1 Бюджетного</w:t>
      </w:r>
      <w:r w:rsidRPr="00625DFC">
        <w:rPr>
          <w:rFonts w:ascii="Times New Roman" w:eastAsia="Times New Roman" w:hAnsi="Times New Roman" w:cs="Times New Roman"/>
          <w:sz w:val="24"/>
          <w:szCs w:val="24"/>
        </w:rPr>
        <w:br/>
        <w:t>кодекса Российской Федерации (далее - целевые субсидии), и целей их предоставления;</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субсидий па осуществление капитальных вложений в объекты капитального</w:t>
      </w:r>
      <w:r w:rsidRPr="00625DFC">
        <w:rPr>
          <w:rFonts w:ascii="Times New Roman" w:eastAsia="Times New Roman" w:hAnsi="Times New Roman" w:cs="Times New Roman"/>
          <w:sz w:val="24"/>
          <w:szCs w:val="24"/>
        </w:rPr>
        <w:br/>
        <w:t>строительства муниципальной собственности или приобретение объектов недвижимого</w:t>
      </w:r>
      <w:r w:rsidRPr="00625DFC">
        <w:rPr>
          <w:rFonts w:ascii="Times New Roman" w:eastAsia="Times New Roman" w:hAnsi="Times New Roman" w:cs="Times New Roman"/>
          <w:sz w:val="24"/>
          <w:szCs w:val="24"/>
        </w:rPr>
        <w:br/>
        <w:t>имущества в муниципальную собственность (далее - субсидия на осуществление</w:t>
      </w:r>
      <w:r w:rsidRPr="00625DFC">
        <w:rPr>
          <w:rFonts w:ascii="Times New Roman" w:eastAsia="Times New Roman" w:hAnsi="Times New Roman" w:cs="Times New Roman"/>
          <w:sz w:val="24"/>
          <w:szCs w:val="24"/>
        </w:rPr>
        <w:br/>
        <w:t>капитальных вложений);</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г) грантов, в том числе в форме субсидий, предоставляемых из бюджетов бюджетной</w:t>
      </w:r>
      <w:r w:rsidRPr="00625DFC">
        <w:rPr>
          <w:rFonts w:ascii="Times New Roman" w:eastAsia="Times New Roman" w:hAnsi="Times New Roman" w:cs="Times New Roman"/>
          <w:sz w:val="24"/>
          <w:szCs w:val="24"/>
        </w:rPr>
        <w:br/>
        <w:t>системы Российской Федерации (далее - грант);</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д) иных доходов, которые учреждение планирует получить при оказании услуг,</w:t>
      </w:r>
      <w:r w:rsidRPr="00625DFC">
        <w:rPr>
          <w:rFonts w:ascii="Times New Roman" w:eastAsia="Times New Roman" w:hAnsi="Times New Roman" w:cs="Times New Roman"/>
          <w:sz w:val="24"/>
          <w:szCs w:val="24"/>
        </w:rPr>
        <w:br/>
        <w:t>выполнении работ за плату сверх установленного муниципального задания, а в случаях,</w:t>
      </w:r>
      <w:r w:rsidRPr="00625DFC">
        <w:rPr>
          <w:rFonts w:ascii="Times New Roman" w:eastAsia="Times New Roman" w:hAnsi="Times New Roman" w:cs="Times New Roman"/>
          <w:sz w:val="24"/>
          <w:szCs w:val="24"/>
        </w:rPr>
        <w:br/>
        <w:t>установленных федеральным законом, в рамках муниципального задания;</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е) доходов от иной приносящей доход деятельности, предусмотренной уставом</w:t>
      </w:r>
      <w:r w:rsidRPr="00625DFC">
        <w:rPr>
          <w:rFonts w:ascii="Times New Roman" w:eastAsia="Times New Roman" w:hAnsi="Times New Roman" w:cs="Times New Roman"/>
          <w:sz w:val="24"/>
          <w:szCs w:val="24"/>
        </w:rPr>
        <w:br/>
        <w:t>учреждения;</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 с учетом планируемых объемов выплат, связанных с осуществлением деятельности, предусмотренной уставом учреждения.</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6. Проект Плана, а также прилагаемые к нему обоснования (расчеты) плановых показателей подписываются руководителем учреждения.</w:t>
      </w:r>
    </w:p>
    <w:p w:rsidR="00C329EF" w:rsidRPr="00625DFC" w:rsidRDefault="00C329EF" w:rsidP="00C329EF">
      <w:pPr>
        <w:spacing w:after="0" w:line="240" w:lineRule="auto"/>
        <w:ind w:firstLine="567"/>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color w:val="000000"/>
          <w:sz w:val="24"/>
          <w:szCs w:val="24"/>
        </w:rPr>
        <w:t xml:space="preserve">Проект Плана и прилагаемые к нему обоснования (расчеты) плановых показателей, в случае осуществления полномочия по утверждению Плана </w:t>
      </w:r>
      <w:r w:rsidRPr="00625DFC">
        <w:rPr>
          <w:rFonts w:ascii="Times New Roman" w:eastAsia="Times New Roman" w:hAnsi="Times New Roman" w:cs="Times New Roman"/>
          <w:sz w:val="24"/>
          <w:szCs w:val="24"/>
        </w:rPr>
        <w:t>органом-учредителем</w:t>
      </w:r>
      <w:r w:rsidRPr="00625DFC">
        <w:rPr>
          <w:rFonts w:ascii="Times New Roman" w:eastAsia="Times New Roman" w:hAnsi="Times New Roman" w:cs="Times New Roman"/>
          <w:color w:val="000000"/>
          <w:sz w:val="24"/>
          <w:szCs w:val="24"/>
        </w:rPr>
        <w:t xml:space="preserve">, рассматриваются и принимаются </w:t>
      </w:r>
      <w:r w:rsidRPr="00625DFC">
        <w:rPr>
          <w:rFonts w:ascii="Times New Roman" w:eastAsia="Times New Roman" w:hAnsi="Times New Roman" w:cs="Times New Roman"/>
          <w:sz w:val="24"/>
          <w:szCs w:val="24"/>
        </w:rPr>
        <w:t>органом-учредителем</w:t>
      </w:r>
      <w:r w:rsidRPr="00625DFC">
        <w:rPr>
          <w:rFonts w:ascii="Times New Roman" w:eastAsia="Times New Roman" w:hAnsi="Times New Roman" w:cs="Times New Roman"/>
          <w:color w:val="000000"/>
          <w:sz w:val="24"/>
          <w:szCs w:val="24"/>
        </w:rPr>
        <w:t xml:space="preserve"> одновременно с проектом Плана в соответствии с </w:t>
      </w:r>
      <w:r w:rsidRPr="00625DFC">
        <w:rPr>
          <w:rFonts w:ascii="Times New Roman" w:eastAsia="Times New Roman" w:hAnsi="Times New Roman" w:cs="Times New Roman"/>
          <w:color w:val="0000FF"/>
          <w:sz w:val="24"/>
          <w:szCs w:val="24"/>
        </w:rPr>
        <w:t>пунктами 7-9</w:t>
      </w:r>
      <w:r w:rsidRPr="00625DFC">
        <w:rPr>
          <w:rFonts w:ascii="Times New Roman" w:eastAsia="Times New Roman" w:hAnsi="Times New Roman" w:cs="Times New Roman"/>
          <w:color w:val="000000"/>
          <w:sz w:val="24"/>
          <w:szCs w:val="24"/>
        </w:rPr>
        <w:t xml:space="preserve"> настоящего Порядка.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7. Проект Плана, подписанный руководителем учреждения, не позднее одного рабочего дня после дня его подписания направляется органу-учредителю.</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8. Орган-учредитель осуществляет рассмотрение проекта Плана на предмет соответствия бюджетному законодательству Российской Федерации, Порядку, Порядку органа-учредителя, и при отсутствии замечаний к проекту Плана и (или) обоснованиям (расчетам) плановых показателей в срок, установленный Порядком органа-учредителя, но не позднее пяти рабочих дней со дня получения от учреждения проекта Плана, согласовывает его.</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случае наличия замечаний к проекту Плана и (или) обоснованиям (расчетам) плановых показателей орган-учредитель в срок, установленный Порядком органа-учредителя, но не позднее пяти рабочих дней со дня получения от учреждения проекта Плана, направляет учреждению информацию об отклонении проекта Плана с указанием причин отклонения (замечаний).</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9. Учреждение в срок, установленный Порядком органа-учредителя, но не позднее пяти рабочих дней после дня получения информации об отклонении проекта Плана вносит изменения в проект Плана в соответствии с полученными замечаниями и направляет уточненный проект Плана органу-учредителю.</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Орган-учредитель рассматривает и принимает уточненный проект Плана (отклоняет проект Плана) в сроки, установленные Порядком органа-учредителя, но не позднее одного рабочего дня после дня получения уточненного проекта Плана.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 xml:space="preserve">10. После принятия решения о бюджете Советом депутатов муниципального образования «Муниципальный округ Воткинский район Удмуртской Республики» проект Плана при необходимости уточняется учреждением на основании уточненной информации о планируемых к предоставлению </w:t>
      </w:r>
      <w:r w:rsidRPr="00625DFC">
        <w:rPr>
          <w:rFonts w:ascii="Times New Roman" w:eastAsia="Times New Roman" w:hAnsi="Times New Roman" w:cs="Times New Roman"/>
          <w:color w:val="000000"/>
          <w:sz w:val="24"/>
          <w:szCs w:val="24"/>
          <w:shd w:val="clear" w:color="auto" w:fill="FFFFFF"/>
        </w:rPr>
        <w:t xml:space="preserve">из </w:t>
      </w:r>
      <w:r w:rsidRPr="00625DFC">
        <w:rPr>
          <w:rFonts w:ascii="Times New Roman" w:eastAsia="Times New Roman" w:hAnsi="Times New Roman" w:cs="Times New Roman"/>
          <w:sz w:val="24"/>
          <w:szCs w:val="24"/>
        </w:rPr>
        <w:t>бюджетов бюджетной системы Российской Федерации</w:t>
      </w:r>
      <w:r w:rsidRPr="00625DFC">
        <w:rPr>
          <w:rFonts w:ascii="Times New Roman" w:eastAsia="Times New Roman" w:hAnsi="Times New Roman" w:cs="Times New Roman"/>
          <w:color w:val="000000"/>
          <w:sz w:val="24"/>
          <w:szCs w:val="24"/>
          <w:shd w:val="clear" w:color="auto" w:fill="FFFFFF"/>
        </w:rPr>
        <w:t xml:space="preserve"> объемах субсидий.</w:t>
      </w:r>
      <w:r w:rsidRPr="00625DFC">
        <w:rPr>
          <w:rFonts w:ascii="Times New Roman" w:eastAsia="Times New Roman" w:hAnsi="Times New Roman" w:cs="Times New Roman"/>
          <w:sz w:val="24"/>
          <w:szCs w:val="24"/>
        </w:rPr>
        <w:t xml:space="preserve">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11. Уточненный учреждением проект Плана подлежит рассмотрению, согласованию и принятию в соответствии </w:t>
      </w:r>
      <w:r w:rsidRPr="00625DFC">
        <w:rPr>
          <w:rFonts w:ascii="Times New Roman" w:eastAsia="Times New Roman" w:hAnsi="Times New Roman" w:cs="Times New Roman"/>
          <w:color w:val="0000FF"/>
          <w:sz w:val="24"/>
          <w:szCs w:val="24"/>
        </w:rPr>
        <w:t>с пунктами 7-9</w:t>
      </w:r>
      <w:r w:rsidRPr="00625DFC">
        <w:rPr>
          <w:rFonts w:ascii="Times New Roman" w:eastAsia="Times New Roman" w:hAnsi="Times New Roman" w:cs="Times New Roman"/>
          <w:sz w:val="24"/>
          <w:szCs w:val="24"/>
        </w:rPr>
        <w:t xml:space="preserve"> Порядка, но не позднее пяти рабочих дней после принятия решения о бюджете Советом депутатов муниципального образования «Муниципальный округ Воткинский район Удмуртской Республики» на очередной финансовый год и плановый период.</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12. План должен быть утвержден до начала очередного года.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13. Показатели Плана подлежат внесению ответственным исполнителем в программный комплекс «СМАРТ-Бюджет».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14. В течение 5 рабочих дней после утверждения Плана учреждение формирует и размещает информацию, содержащуюся в Плане на Официальном сайте для размещения информации о государственных (муниципальных) учреждениях </w:t>
      </w:r>
      <w:hyperlink r:id="rId14" w:history="1">
        <w:r w:rsidRPr="00625DFC">
          <w:rPr>
            <w:rFonts w:ascii="Times New Roman" w:eastAsia="Times New Roman" w:hAnsi="Times New Roman" w:cs="Times New Roman"/>
            <w:sz w:val="24"/>
            <w:szCs w:val="24"/>
            <w:lang w:val="en-US"/>
          </w:rPr>
          <w:t>https</w:t>
        </w:r>
        <w:r w:rsidRPr="00625DFC">
          <w:rPr>
            <w:rFonts w:ascii="Times New Roman" w:eastAsia="Times New Roman" w:hAnsi="Times New Roman" w:cs="Times New Roman"/>
            <w:sz w:val="24"/>
            <w:szCs w:val="24"/>
          </w:rPr>
          <w:t>://</w:t>
        </w:r>
        <w:r w:rsidRPr="00625DFC">
          <w:rPr>
            <w:rFonts w:ascii="Times New Roman" w:eastAsia="Times New Roman" w:hAnsi="Times New Roman" w:cs="Times New Roman"/>
            <w:sz w:val="24"/>
            <w:szCs w:val="24"/>
            <w:lang w:val="en-US"/>
          </w:rPr>
          <w:t>bus</w:t>
        </w:r>
        <w:r w:rsidRPr="00625DFC">
          <w:rPr>
            <w:rFonts w:ascii="Times New Roman" w:eastAsia="Times New Roman" w:hAnsi="Times New Roman" w:cs="Times New Roman"/>
            <w:sz w:val="24"/>
            <w:szCs w:val="24"/>
          </w:rPr>
          <w:t>.</w:t>
        </w:r>
        <w:proofErr w:type="spellStart"/>
        <w:r w:rsidRPr="00625DFC">
          <w:rPr>
            <w:rFonts w:ascii="Times New Roman" w:eastAsia="Times New Roman" w:hAnsi="Times New Roman" w:cs="Times New Roman"/>
            <w:sz w:val="24"/>
            <w:szCs w:val="24"/>
            <w:lang w:val="en-US"/>
          </w:rPr>
          <w:t>gov</w:t>
        </w:r>
        <w:proofErr w:type="spellEnd"/>
        <w:r w:rsidRPr="00625DFC">
          <w:rPr>
            <w:rFonts w:ascii="Times New Roman" w:eastAsia="Times New Roman" w:hAnsi="Times New Roman" w:cs="Times New Roman"/>
            <w:sz w:val="24"/>
            <w:szCs w:val="24"/>
          </w:rPr>
          <w:t>.</w:t>
        </w:r>
        <w:proofErr w:type="spellStart"/>
        <w:r w:rsidRPr="00625DFC">
          <w:rPr>
            <w:rFonts w:ascii="Times New Roman" w:eastAsia="Times New Roman" w:hAnsi="Times New Roman" w:cs="Times New Roman"/>
            <w:sz w:val="24"/>
            <w:szCs w:val="24"/>
            <w:lang w:val="en-US"/>
          </w:rPr>
          <w:t>ru</w:t>
        </w:r>
        <w:proofErr w:type="spellEnd"/>
      </w:hyperlink>
      <w:r w:rsidRPr="00625DFC">
        <w:rPr>
          <w:rFonts w:ascii="Times New Roman" w:eastAsia="Times New Roman" w:hAnsi="Times New Roman" w:cs="Times New Roman"/>
          <w:sz w:val="24"/>
          <w:szCs w:val="24"/>
        </w:rPr>
        <w:t xml:space="preserve"> в электронном структурированном виде в соответствии с приказом Министерства финансов Российской федерации от 21.07,2011 №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15. Показатели Плана и обоснования (расчеты) плановых показателей должны формироваться по соответствующим кодам (составным частям кода) бюджетной классификации Российской Федерации в части:</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а) планируемых поступлений:</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от доходов - по коду аналитической группы подвида доходов бюджетов классификации доходов бюджетов;</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от возврата дебиторской задолженности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б) планируемых выплат:</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расходам - по кодам видов расходов классификации расходов бюджетов;</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возврату в бюджет остатков субсидий прошлых лет - по коду аналитической группы вида источников финансирования дефицитов бюджетов классификации источников финансирования дефицитов бюджетов;</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уплате налогов, объектом налогообложения которых являются доходы (прибыль) учреждения, - по коду аналитической группы подвида доходов бюджетов классификации доходов бюджетов.</w:t>
      </w:r>
    </w:p>
    <w:p w:rsidR="00C329EF" w:rsidRPr="00625DFC" w:rsidRDefault="00C329EF" w:rsidP="00C329EF">
      <w:pPr>
        <w:suppressAutoHyphens/>
        <w:spacing w:after="0" w:line="240" w:lineRule="auto"/>
        <w:ind w:firstLine="567"/>
        <w:jc w:val="both"/>
        <w:rPr>
          <w:rFonts w:ascii="Times New Roman" w:eastAsia="Times New Roman" w:hAnsi="Times New Roman" w:cs="Times New Roman"/>
          <w:sz w:val="24"/>
          <w:szCs w:val="24"/>
        </w:rPr>
      </w:pPr>
    </w:p>
    <w:p w:rsidR="00C329EF" w:rsidRPr="00625DFC" w:rsidRDefault="00C329EF" w:rsidP="00C329EF">
      <w:pPr>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lang w:val="en-US"/>
        </w:rPr>
        <w:t>III</w:t>
      </w:r>
      <w:r w:rsidRPr="00625DFC">
        <w:rPr>
          <w:rFonts w:ascii="Times New Roman" w:eastAsia="Times New Roman" w:hAnsi="Times New Roman" w:cs="Times New Roman"/>
          <w:b/>
          <w:sz w:val="24"/>
          <w:szCs w:val="24"/>
        </w:rPr>
        <w:t>. Ведение Плана</w:t>
      </w:r>
    </w:p>
    <w:p w:rsidR="00C329EF" w:rsidRPr="00625DFC" w:rsidRDefault="00C329EF" w:rsidP="00C329EF">
      <w:pPr>
        <w:suppressAutoHyphens/>
        <w:spacing w:after="0" w:line="240" w:lineRule="auto"/>
        <w:ind w:firstLine="567"/>
        <w:jc w:val="both"/>
        <w:rPr>
          <w:rFonts w:ascii="Times New Roman" w:eastAsia="Times New Roman" w:hAnsi="Times New Roman" w:cs="Times New Roman"/>
          <w:sz w:val="24"/>
          <w:szCs w:val="24"/>
        </w:rPr>
      </w:pP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16. Ведение Плана осуществляется учреждением путем внесения изменений в показатели Плана (далее - изменение показателей Плана) текущего финансового года, очередного года и первого года планового периода и формирования показателей Плана второго года планового периода.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Внесение изменений в показатели Плана осуществляется в соответствии с пунктами 7-9 Порядка. </w:t>
      </w:r>
    </w:p>
    <w:p w:rsidR="00C329EF" w:rsidRPr="00625DFC" w:rsidRDefault="00C329EF" w:rsidP="00C329EF">
      <w:pPr>
        <w:tabs>
          <w:tab w:val="left" w:pos="806"/>
        </w:tabs>
        <w:suppressAutoHyphens/>
        <w:autoSpaceDE w:val="0"/>
        <w:autoSpaceDN w:val="0"/>
        <w:adjustRightInd w:val="0"/>
        <w:spacing w:before="5" w:after="0" w:line="274" w:lineRule="exact"/>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17. Решение о внесении изменений в План принимается руководителем учреждения по согласованию с органом-учредителем.</w:t>
      </w:r>
    </w:p>
    <w:p w:rsidR="00C329EF" w:rsidRPr="00625DFC" w:rsidRDefault="00C329EF" w:rsidP="00C329EF">
      <w:pPr>
        <w:tabs>
          <w:tab w:val="left" w:pos="806"/>
        </w:tabs>
        <w:suppressAutoHyphens/>
        <w:autoSpaceDE w:val="0"/>
        <w:autoSpaceDN w:val="0"/>
        <w:adjustRightInd w:val="0"/>
        <w:spacing w:before="5" w:after="0" w:line="274" w:lineRule="exact"/>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Изменения Плана в течение финансового года ведутся ответственным исполнителем в программном комплекс «СМАРТ-Бюджет».</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18. Изменение показателей Плана в течение текущего финансового года осуществляется в том числе в связи с:</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а) использованием остатков средств на начало текущего финансового года, в том числе неиспользованных остатков целевых субсидий и субсидий на осуществление капитальных вложений, потребность в которых подтверждена в установленном бюджетным законодательством порядке;</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б) изменением объемов планируемых поступлений, а также объемов и (или) направлений выплат, в том числе в связи с:</w:t>
      </w:r>
      <w:bookmarkStart w:id="1" w:name="l971"/>
      <w:bookmarkEnd w:id="1"/>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изменением объема предоставляемых субсидий на финансовое обеспечение выполнения муниципального задания, целевых субсидий, субсидий на осуществление капитальных вложений, грантов, в том числе грантов в форме субсидий;</w:t>
      </w:r>
      <w:bookmarkStart w:id="2" w:name="l24"/>
      <w:bookmarkEnd w:id="2"/>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изменением объема услуг (работ), предоставляемых за плату;</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изменением объемов безвозмездных поступлений от юридических и физических лиц;</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поступлением средств дебиторской задолженности прошлых лет, не включенных в показатели Плана при его составлении;</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увеличением выплат по неисполненным обязательствам прошлых лет, не включенных в показатели Плана при его составлении;</w:t>
      </w:r>
      <w:bookmarkStart w:id="3" w:name="l972"/>
      <w:bookmarkEnd w:id="3"/>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внесением изменений в план (план - график) закупок, предусматривающих увеличение или уменьшение ранее запланированных выплат;</w:t>
      </w:r>
      <w:bookmarkStart w:id="4" w:name="l25"/>
      <w:bookmarkEnd w:id="4"/>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проведением реорганизации учреждения.</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Показатели Плана после внесения в них изменений, предусматривающих уменьшение выплат, не должны быть меньше кассовых выплат по указанным направлениям, произведенных до внесения изменений в показатели Плана.</w:t>
      </w:r>
    </w:p>
    <w:p w:rsidR="00C329EF" w:rsidRPr="00625DFC" w:rsidRDefault="00C329EF" w:rsidP="00C329EF">
      <w:pPr>
        <w:suppressAutoHyphens/>
        <w:autoSpaceDE w:val="0"/>
        <w:autoSpaceDN w:val="0"/>
        <w:adjustRightInd w:val="0"/>
        <w:spacing w:after="0" w:line="274" w:lineRule="exact"/>
        <w:ind w:firstLine="567"/>
        <w:jc w:val="both"/>
        <w:rPr>
          <w:rFonts w:ascii="Times New Roman" w:eastAsia="Calibri" w:hAnsi="Times New Roman" w:cs="Times New Roman"/>
          <w:b/>
          <w:bCs/>
          <w:sz w:val="24"/>
          <w:szCs w:val="24"/>
        </w:rPr>
      </w:pPr>
      <w:r w:rsidRPr="00625DFC">
        <w:rPr>
          <w:rFonts w:ascii="Times New Roman" w:eastAsia="Times New Roman" w:hAnsi="Times New Roman" w:cs="Times New Roman"/>
          <w:sz w:val="24"/>
          <w:szCs w:val="24"/>
        </w:rPr>
        <w:t xml:space="preserve">19. Внесение изменений в показатели Плана по поступлениям и (или) выплатам должно формироваться путем внесения изменений в соответствующие обоснования (расчеты) плановых показателей, сформированные при составлении Плана, за исключением случаев, предусмотренных </w:t>
      </w:r>
      <w:r w:rsidRPr="00625DFC">
        <w:rPr>
          <w:rFonts w:ascii="Times New Roman" w:eastAsia="Times New Roman" w:hAnsi="Times New Roman" w:cs="Times New Roman"/>
          <w:color w:val="0000FF"/>
          <w:sz w:val="24"/>
          <w:szCs w:val="24"/>
        </w:rPr>
        <w:t>пунктом 20</w:t>
      </w:r>
      <w:r w:rsidRPr="00625DFC">
        <w:rPr>
          <w:rFonts w:ascii="Times New Roman" w:eastAsia="Times New Roman" w:hAnsi="Times New Roman" w:cs="Times New Roman"/>
          <w:sz w:val="24"/>
          <w:szCs w:val="24"/>
        </w:rPr>
        <w:t xml:space="preserve"> Порядка.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20. </w:t>
      </w:r>
      <w:r w:rsidRPr="00625DFC">
        <w:rPr>
          <w:rFonts w:ascii="Times New Roman" w:eastAsia="Times New Roman" w:hAnsi="Times New Roman" w:cs="Times New Roman"/>
          <w:color w:val="000000"/>
          <w:sz w:val="24"/>
          <w:szCs w:val="24"/>
        </w:rPr>
        <w:t>Учреждение по решению органа-учредителя вправе осуществлять внесение изменений в показатели Плана без внесения изменений в соответствующие обоснования (расчеты) плановых показателей исходя из информации, содержащейся в документах о поступлении денежных средств или являющихся основанием для осуществления выплат, ранее не включенных в показатели Плана</w:t>
      </w:r>
      <w:r w:rsidRPr="00625DFC">
        <w:rPr>
          <w:rFonts w:ascii="Times New Roman" w:eastAsia="Times New Roman" w:hAnsi="Times New Roman" w:cs="Times New Roman"/>
          <w:sz w:val="24"/>
          <w:szCs w:val="24"/>
        </w:rPr>
        <w:t>:</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а) при поступлении в текущем финансовом году:</w:t>
      </w:r>
      <w:r w:rsidRPr="00625DFC">
        <w:rPr>
          <w:rFonts w:ascii="Times New Roman" w:eastAsia="Times New Roman" w:hAnsi="Times New Roman" w:cs="Times New Roman"/>
          <w:sz w:val="24"/>
          <w:szCs w:val="24"/>
        </w:rPr>
        <w:tab/>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сумм возврата по ранее произведенным выплатам, в том числе дебиторской задолженности прошлых лет;</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сумм, поступивших в возмещение ущерба, недостач, выявленных в текущем финансовом году, а также в виде пени, штрафов, неустоек по договорам, контрактам;</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сумм, поступивших по решению суда или на основании исполнительных документов;</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б) при необходимости осуществления выплат:</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по возврату в бюджет бюджетной системы Российской Федерации субсидий, полученных в прошлых отчетных периодах;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оплате неисполненных обязательств прошлых лет;</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возмещению ущерба;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по решению суда, на основании исполнительных документов;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уплате штрафов, в том числе административных.</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21. Внесение изменений в показатели Плана на текущий финансовый год осуществляется не позднее одного рабочего дня до окончания текущего финансового года.</w:t>
      </w:r>
    </w:p>
    <w:p w:rsidR="00C329EF" w:rsidRPr="00625DFC" w:rsidRDefault="00C329EF" w:rsidP="00C329EF">
      <w:pPr>
        <w:spacing w:after="0" w:line="240" w:lineRule="auto"/>
        <w:jc w:val="center"/>
        <w:rPr>
          <w:rFonts w:ascii="Times New Roman" w:eastAsia="Times New Roman" w:hAnsi="Times New Roman" w:cs="Times New Roman"/>
          <w:b/>
          <w:sz w:val="24"/>
          <w:szCs w:val="24"/>
        </w:rPr>
      </w:pPr>
    </w:p>
    <w:p w:rsidR="00C329EF" w:rsidRPr="00625DFC" w:rsidRDefault="00C329EF" w:rsidP="00C329EF">
      <w:pPr>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lang w:val="en-US"/>
        </w:rPr>
        <w:t>IV</w:t>
      </w:r>
      <w:r w:rsidRPr="00625DFC">
        <w:rPr>
          <w:rFonts w:ascii="Times New Roman" w:eastAsia="Times New Roman" w:hAnsi="Times New Roman" w:cs="Times New Roman"/>
          <w:b/>
          <w:sz w:val="24"/>
          <w:szCs w:val="24"/>
        </w:rPr>
        <w:t xml:space="preserve">. </w:t>
      </w:r>
      <w:r w:rsidRPr="00625DFC">
        <w:rPr>
          <w:rFonts w:ascii="Times New Roman" w:eastAsia="Times New Roman" w:hAnsi="Times New Roman" w:cs="Times New Roman"/>
          <w:b/>
          <w:color w:val="000000"/>
          <w:sz w:val="24"/>
          <w:szCs w:val="24"/>
        </w:rPr>
        <w:t>Составление и ведение</w:t>
      </w:r>
      <w:r w:rsidRPr="00625DFC">
        <w:rPr>
          <w:rFonts w:ascii="Times New Roman" w:eastAsia="Times New Roman" w:hAnsi="Times New Roman" w:cs="Times New Roman"/>
          <w:b/>
          <w:sz w:val="24"/>
          <w:szCs w:val="24"/>
        </w:rPr>
        <w:t xml:space="preserve"> обоснований (расчетов) </w:t>
      </w:r>
    </w:p>
    <w:p w:rsidR="00C329EF" w:rsidRPr="00625DFC" w:rsidRDefault="00C329EF" w:rsidP="00C329EF">
      <w:pPr>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плановых показателей поступлений и выплат</w:t>
      </w:r>
    </w:p>
    <w:p w:rsidR="00C329EF" w:rsidRPr="00625DFC" w:rsidRDefault="00C329EF" w:rsidP="00C329EF">
      <w:pPr>
        <w:autoSpaceDE w:val="0"/>
        <w:autoSpaceDN w:val="0"/>
        <w:adjustRightInd w:val="0"/>
        <w:spacing w:after="0" w:line="240" w:lineRule="auto"/>
        <w:jc w:val="center"/>
        <w:rPr>
          <w:rFonts w:ascii="Times New Roman" w:eastAsia="Calibri" w:hAnsi="Times New Roman" w:cs="Times New Roman"/>
          <w:b/>
          <w:sz w:val="24"/>
          <w:szCs w:val="24"/>
          <w:highlight w:val="yellow"/>
        </w:rPr>
      </w:pP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22. Обоснования (расчеты) плановых показателей являются неотъемлемой частью Плана и формируются учреждением при составлении проекта Плана на второй год планового </w:t>
      </w:r>
      <w:r w:rsidRPr="00625DFC">
        <w:rPr>
          <w:rFonts w:ascii="Times New Roman" w:eastAsia="Times New Roman" w:hAnsi="Times New Roman" w:cs="Times New Roman"/>
          <w:sz w:val="24"/>
          <w:szCs w:val="24"/>
        </w:rPr>
        <w:lastRenderedPageBreak/>
        <w:t>периода и при необходимости уточнения показателей Плана на очередной год и плановый период.</w:t>
      </w:r>
      <w:bookmarkStart w:id="5" w:name="l977"/>
      <w:bookmarkEnd w:id="5"/>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Обоснования (расчеты) плановых показателей изменяются (уточняются) учреждением при необходимости внесения изменений в показатели Плана текущего финансового года и планового периода, за исключением случаев, предусмотренных </w:t>
      </w:r>
      <w:r w:rsidRPr="00625DFC">
        <w:rPr>
          <w:rFonts w:ascii="Times New Roman" w:eastAsia="Times New Roman" w:hAnsi="Times New Roman" w:cs="Times New Roman"/>
          <w:color w:val="0000FF"/>
          <w:sz w:val="24"/>
          <w:szCs w:val="24"/>
        </w:rPr>
        <w:t>пунктом 17</w:t>
      </w:r>
      <w:r w:rsidRPr="00625DFC">
        <w:rPr>
          <w:rFonts w:ascii="Times New Roman" w:eastAsia="Times New Roman" w:hAnsi="Times New Roman" w:cs="Times New Roman"/>
          <w:sz w:val="24"/>
          <w:szCs w:val="24"/>
        </w:rPr>
        <w:t xml:space="preserve"> Порядка.</w:t>
      </w:r>
      <w:bookmarkStart w:id="6" w:name="l32"/>
      <w:bookmarkEnd w:id="6"/>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23. Обоснования (расчеты) плановых показателей поступлений формируются на основании расчетов соответствующих доходов с учетом возникшей на начало финансового года задолженности перед учреждением по доходам и полученных на начало текущего финансового года предварительных платежей (авансов) по договорам (контрактам, соглашениям).                                                                                                 </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Обоснования (расчеты) плановых показателей выплат формируются на основании расчетов соответствующих расходов с учетом произведенных на начало финансового года предварительных платежей (авансов) по договорам (контрактам, соглашениям), сумм излишне уплаченных или излишне взысканных налогов, пени, штрафов, а также принятых и неисполненных на начало финансового года обязательств.</w:t>
      </w:r>
    </w:p>
    <w:p w:rsidR="00C329EF" w:rsidRPr="00625DFC" w:rsidRDefault="00C329EF" w:rsidP="00C329E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24. Расчеты доходов формируются: </w:t>
      </w:r>
    </w:p>
    <w:p w:rsidR="00C329EF" w:rsidRPr="00625DFC" w:rsidRDefault="00C329EF" w:rsidP="00C329EF">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доходам от использования собственности (в том числе доходы в виде арендной платы);</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доходам от оказания услуг (выполнения работ) (в том числе в виде субсидии на финансовое обеспечение выполнения муниципального задания, от оказания медицинских услуг, предоставляемых застрахованным лицам в рамках обязательного медицинского страхования, а также женщинам в период беременности, женщинам и новорожденным в период родов и в послеродовой период на основании родового сертификата);</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доходам в виде штрафов, возмещения ущерба (в том числе включая штрафы, пени и неустойки за нарушение условий контрактов (договоров);</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доходам в виде безвозмездных денежных поступлений (в том числе грантов, пожертвований);</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доходам в виде целевых субсидий, а также субсидий на осуществление капитальных вложений;</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по доходам от операций с активами (в том числе доходы от реализации неиспользуемого имущества, утиля, невозвратной тары, лома черных и цветных металлов).                                                                                                   </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25. 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предоставляемого в пользование имущества.                                                 </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Расчет доходов в виде возмещения расходов, понесенных в связи с эксплуатацией муниципального имущества, закрепленного на праве оперативного управления, платы за общежитие, квартирной платы осуществляется исходя из объема предоставленного в пользование имущества и планируемой стоимости услуг (возмещаемых расходов).</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Расчет доходов в виде прибыли, приходящейся на доли в уставных (складочных) капиталах хозяйственных товариществ и обществ, или дивидендов по акциям, принадлежащим учреждению в случаях, установленных федеральным законом, осуществляется исходя из величины чистой прибыли хозяйственных товариществ и обществ, количества акций (или доли в уставных (складочных) капиталах), принадлежащих учреждению, размера доли чистой прибыли хозяйственных товариществ и обществ, направляемой ими на выплату дивидендов или распределяемой ими среди участников товарищества и общества, и периода деятельности хозяйственного товарищества и общества, за который выплачиваются дивиденды.</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Расчет доходов муниципального автономного учреждения в виде процентов по депозитам, процентов по остаткам средств на счетах в кредитных организациях, а также процентов, полученных от предоставления займов, осуществляется на основании </w:t>
      </w:r>
      <w:r w:rsidRPr="00625DFC">
        <w:rPr>
          <w:rFonts w:ascii="Times New Roman" w:eastAsia="Times New Roman" w:hAnsi="Times New Roman" w:cs="Times New Roman"/>
          <w:sz w:val="24"/>
          <w:szCs w:val="24"/>
        </w:rPr>
        <w:lastRenderedPageBreak/>
        <w:t>информации о среднегодовом объеме средств, на которые начисляются проценты, и ставке размещения.</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Расчет доходов от распоряжения правами на результаты интеллектуальной деятельности и средства индивидуализации, в том числе по лицензионным договорам, осуществляется исходя из планируемого объема предоставления прав на использование объектов и платы за использование одного объекта.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26. Доходы от оказания услуг (выполнения работ) в рамках установленного муниципального задания включаются в обоснования (расчеты) плановых показателей на основании информации, полученной от органа-учредителя.</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Расчет доходов от оказания услуг (выполнения работ) за плату в рамках установленного муниципального задания в случаях, установленных федеральным законом, осуществляется в соответствии с объемом услуг (работ), установленных муниципальным заданием, и платой (ценой, тарифом) за указанную услугу (работу).</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Расчет доходов от оказания услуг (выполнения работ) сверх установленного муниципального задания осуществляется исходя из планируемого объема оказания платных услуг (выполнения работ) и их планируемой стоимости.</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Расчет доходов в виде возмещения расходов, понесенных в связи с эксплуатацией муниципального имущества, закрепленного на праве оперативного управления, платы за общежитие, квартирной платы, осуществляется исходя из объема предоставленного в пользование имущества и планируемой стоимости услуг (возмещаемых расходов).</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27. Расчет доходов в виде штрафов, средств, получаемых в возмещение ущерба (в том числе страховых возмещений), при наличии решения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размере, определенном указанными решениями.</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28. Расчет доходов от иной приносящей доход деятельности осуществляется с учетом стоимости услуг по одному договору, количества указанных поступлений, с учетом информации о среднем за последние три года количестве указанных поступлений и их размера, а также иных прогнозных показателей в зависимости от их вида, установленных органом - учредителем.</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29. </w:t>
      </w:r>
      <w:r w:rsidRPr="00625DFC">
        <w:rPr>
          <w:rFonts w:ascii="Times New Roman" w:eastAsia="Times New Roman" w:hAnsi="Times New Roman" w:cs="Times New Roman"/>
          <w:color w:val="000000"/>
          <w:sz w:val="24"/>
          <w:szCs w:val="24"/>
          <w:shd w:val="clear" w:color="auto" w:fill="FFFFFF"/>
        </w:rPr>
        <w:t xml:space="preserve">Расчет расходов осуществляется по видам осуществляемых учреждением расходов с учетом норм трудовых, материальных, технических ресурсов, используемых для оказания учреждением услуг (выполнения работ), а также требований, установленных ГОСТами, СНиПами, СанПиНами, нормативными правовыми (правовыми) актами, в том числе стандартами, порядками и регламентами (паспортами) оказания муниципальных услуг (выполнения работ), включая требования к обеспечению их безопасности.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30. Расчет расходов (за исключением расходов на закупку товаров, работ, услуг) осуществляется раздельно по источникам их финансового обеспечения в случае принятия органом-учредителем решения о планировании указанных выплат раздельно по источникам их финансового обеспечения.</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31. В расчет расходов на оплату труда и страховых взносов на обязательное социальное страхование в части работников учреждения включаются расходы на оплату труда, компенсационные выплаты, включая пособия, выплачиваемые из фонда оплаты труда, а также страховые взносы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 на обязательное медицинское страхование.</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При расчете плановых показателей расходов на оплату труда учитывается расчетная численность работников, включая основной персонал, вспомогательный персонал, административно-управленческий персонал, обслуживающий персонал, расчетные должностные оклады, ежемесячные надбавки к должностному окладу, стимулирующие выплаты, компенсационные выплаты, в том числе за работу с вредными и (или) опасными </w:t>
      </w:r>
      <w:r w:rsidRPr="00625DFC">
        <w:rPr>
          <w:rFonts w:ascii="Times New Roman" w:eastAsia="Times New Roman" w:hAnsi="Times New Roman" w:cs="Times New Roman"/>
          <w:sz w:val="24"/>
          <w:szCs w:val="24"/>
        </w:rPr>
        <w:lastRenderedPageBreak/>
        <w:t>условиями труда, при выполнении работ в других условиях, отклоняющихся от нормальных, а также иные выплаты, предусмотренные законодательством Российской Федерации, локальными нормативными актами учреждения в соответствии с утвержденным штатным расписанием.</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случае, если отдельные виды стимулирующих выплат, а также выплат компенсационного характера устанавливаются федеральными законами, актами Президента Российской Федерации, актами Правительства Российской Федерации, расчет расходов на оплату труда осуществляется с учетом размера выплат, установленного указанными актами.</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32. Расчет расходов на выплаты компенсационного характера персоналу, за исключением фонда оплаты труда, включает выплаты по возмещению работникам (сотрудникам) расходов, связанных со служебными командировками, возмещению расходов на прохождение медицинского осмотра, иные компенсационные выплаты работникам, предусмотренные законодательством Российской Федерации, коллективным трудовым договором, локальными актами учреждения.</w:t>
      </w:r>
      <w:bookmarkStart w:id="7" w:name="l990"/>
      <w:bookmarkStart w:id="8" w:name="l47"/>
      <w:bookmarkEnd w:id="7"/>
      <w:bookmarkEnd w:id="8"/>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случае, если отдельные виды выплат компенсационного характера устанавливаются федеральными законами, актами Президента Российской Федерации, актами Правительства Российской Федерации, расчет расходов на оплату труда осуществляется с учетом установленного размера указанных выплат.</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color w:val="000000"/>
          <w:sz w:val="24"/>
          <w:szCs w:val="24"/>
          <w:shd w:val="clear" w:color="auto" w:fill="FFFFFF"/>
        </w:rPr>
      </w:pPr>
      <w:r w:rsidRPr="00625DFC">
        <w:rPr>
          <w:rFonts w:ascii="Times New Roman" w:eastAsia="Times New Roman" w:hAnsi="Times New Roman" w:cs="Times New Roman"/>
          <w:sz w:val="24"/>
          <w:szCs w:val="24"/>
        </w:rPr>
        <w:t>33.</w:t>
      </w:r>
      <w:r w:rsidRPr="00625DFC">
        <w:rPr>
          <w:rFonts w:ascii="Times New Roman" w:eastAsia="Times New Roman" w:hAnsi="Times New Roman" w:cs="Times New Roman"/>
          <w:color w:val="808080"/>
          <w:sz w:val="18"/>
          <w:szCs w:val="18"/>
          <w:shd w:val="clear" w:color="auto" w:fill="FFFFFF"/>
        </w:rPr>
        <w:t>.</w:t>
      </w:r>
      <w:r w:rsidRPr="00625DFC">
        <w:rPr>
          <w:rFonts w:ascii="Times New Roman" w:eastAsia="Times New Roman" w:hAnsi="Times New Roman" w:cs="Times New Roman"/>
          <w:color w:val="000000"/>
          <w:sz w:val="24"/>
          <w:szCs w:val="24"/>
          <w:shd w:val="clear" w:color="auto" w:fill="FFFFFF"/>
        </w:rPr>
        <w:t>Расчет расходов на выплаты по социальному обеспечению и иным выплатам населению, не связанным с выплатами работникам, возникающими в рамках трудовых отношений (расходов по социальному обеспечению населения вне рамок систем государственного пенсионного, социального, медицинского страхования), в том числе на оплату медицинского обслуживания, оплату путевок на санаторно-курортное лечение и в детские оздоровительные лагеря, а также выплат бывшим работникам учреждений, в том числе к памятным датам, профессиональным праздникам, осуществляется с учетом количества планируемых выплат (количества получателей выплат и периода осуществления выплаты) в год и их размера.</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34. Расчет расходов на уплату налога на имущество организации, земельного налога, транспортного налога формируется с учетом объекта налогообложения, особенностей определения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налогах и сборах.</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35. Расчет расходов на уплату прочих налогов и сборов, других платежей, являющихся в соответствии с бюджетным законодательством Российской Федерации доходами бюджета муниципального образования «Муниципальный округ Воткинский район Удмуртской Республики», осуществляется с учетом вида платежа, порядка их расчета, порядка и сроков уплаты по каждому виду платежа.</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36. Расчет расходов на безвозмездные перечисления организациям и физическим лицам осуществляется с учетом количества планируемых безвозмездных перечислений организациям, периодичности перечисления и их размера.</w:t>
      </w:r>
      <w:bookmarkStart w:id="9" w:name="l50"/>
      <w:bookmarkEnd w:id="9"/>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37. Расчет прочих расходов (кроме расходов на закупку товаров, работ, услуг) осуществляется по видам выплат с учетом количества планируемых выплат в год и их размера.</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38. 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количество месяцев предоставления услуги; размер повременной оплаты междугородних, международных и местных телефонных соединений, а также стоимость услуг при повременной оплате услуг телефонной связи; количество пересылаемой корреспонденции,  стоимость пересылки почтовой корреспонденции за единицу услуги, стоимость аренды интернет-канала, повременной оплаты за интернет-услуги или оплата интернет-трафика.</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39. Расчет расходов на транспортные услуги осуществляется с учетом видов услуг по перевозке (транспортировке) грузов, пассажирских перевозок</w:t>
      </w:r>
      <w:r w:rsidRPr="00625DFC">
        <w:rPr>
          <w:rFonts w:ascii="Times New Roman" w:eastAsia="Times New Roman" w:hAnsi="Times New Roman" w:cs="Times New Roman"/>
          <w:color w:val="000000"/>
          <w:sz w:val="24"/>
          <w:szCs w:val="24"/>
        </w:rPr>
        <w:t>, количества оказываемых услуг и стоимости указанных услуг</w:t>
      </w:r>
      <w:r w:rsidRPr="00625DFC">
        <w:rPr>
          <w:rFonts w:ascii="Times New Roman" w:eastAsia="Times New Roman" w:hAnsi="Times New Roman" w:cs="Times New Roman"/>
          <w:sz w:val="24"/>
          <w:szCs w:val="24"/>
        </w:rPr>
        <w:t>.</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40. Расчет расходов на коммунальные услуги осуществляется исходя из расходов на вывоз твердых бытовых отходов, газоснабжение (иные виды топлива), электроснабжение, теплоснабжение, горячее водоснабжение, холодное водоснабжение и водоотведение с учетом количества объектов, тарифов на оказание коммунальных услуг (в том числе с учетом применяемого </w:t>
      </w:r>
      <w:proofErr w:type="spellStart"/>
      <w:r w:rsidRPr="00625DFC">
        <w:rPr>
          <w:rFonts w:ascii="Times New Roman" w:eastAsia="Times New Roman" w:hAnsi="Times New Roman" w:cs="Times New Roman"/>
          <w:sz w:val="24"/>
          <w:szCs w:val="24"/>
        </w:rPr>
        <w:t>одноставочного</w:t>
      </w:r>
      <w:proofErr w:type="spellEnd"/>
      <w:r w:rsidRPr="00625DFC">
        <w:rPr>
          <w:rFonts w:ascii="Times New Roman" w:eastAsia="Times New Roman" w:hAnsi="Times New Roman" w:cs="Times New Roman"/>
          <w:sz w:val="24"/>
          <w:szCs w:val="24"/>
        </w:rPr>
        <w:t xml:space="preserve">, дифференцированного по зонам суток или </w:t>
      </w:r>
      <w:proofErr w:type="spellStart"/>
      <w:r w:rsidRPr="00625DFC">
        <w:rPr>
          <w:rFonts w:ascii="Times New Roman" w:eastAsia="Times New Roman" w:hAnsi="Times New Roman" w:cs="Times New Roman"/>
          <w:sz w:val="24"/>
          <w:szCs w:val="24"/>
        </w:rPr>
        <w:t>двуставочного</w:t>
      </w:r>
      <w:proofErr w:type="spellEnd"/>
      <w:r w:rsidRPr="00625DFC">
        <w:rPr>
          <w:rFonts w:ascii="Times New Roman" w:eastAsia="Times New Roman" w:hAnsi="Times New Roman" w:cs="Times New Roman"/>
          <w:sz w:val="24"/>
          <w:szCs w:val="24"/>
        </w:rPr>
        <w:t xml:space="preserve"> тарифа на электроэнергию), расчетной потребности планового потребления услуг и затраты на транспортировку топлива (при наличии).</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41. Расчет расходов на аренду имущества, в том числе объектов недвижимого имущества, осуществляется с учетом арендуемой площади (количества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коммунальных услуг).</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42. Расчет расходов на содержание имущества осуществляется с учетом планов ремонтных работ и их сметной стоимости, определенной с учетом необходимого объема ремонтных работ, графика </w:t>
      </w:r>
      <w:proofErr w:type="spellStart"/>
      <w:r w:rsidRPr="00625DFC">
        <w:rPr>
          <w:rFonts w:ascii="Times New Roman" w:eastAsia="Times New Roman" w:hAnsi="Times New Roman" w:cs="Times New Roman"/>
          <w:sz w:val="24"/>
          <w:szCs w:val="24"/>
        </w:rPr>
        <w:t>регламентно</w:t>
      </w:r>
      <w:proofErr w:type="spellEnd"/>
      <w:r w:rsidRPr="00625DFC">
        <w:rPr>
          <w:rFonts w:ascii="Times New Roman" w:eastAsia="Times New Roman" w:hAnsi="Times New Roman" w:cs="Times New Roman"/>
          <w:sz w:val="24"/>
          <w:szCs w:val="24"/>
        </w:rPr>
        <w:t>-профилактических работ по ремонту оборудования, требований к санитарно-гигиеническому обслуживанию, охране труда (включая уборку помещений и территории, мойку, химическую чистку, дезинфекцию, дезинсекцию), а также правил его эксплуатации и другие расходы.</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43. Расчет расходов на обязательное страхование, в том числе на обязательное страхование гражданской ответственности владельцев транспортных средств, страховой премии (страховых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 в том числе наличия франшизы и ее размера.</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bookmarkStart w:id="10" w:name="Par37"/>
      <w:bookmarkEnd w:id="10"/>
      <w:r w:rsidRPr="00625DFC">
        <w:rPr>
          <w:rFonts w:ascii="Times New Roman" w:eastAsia="Times New Roman" w:hAnsi="Times New Roman" w:cs="Times New Roman"/>
          <w:sz w:val="24"/>
          <w:szCs w:val="24"/>
        </w:rPr>
        <w:t xml:space="preserve">44. </w:t>
      </w:r>
      <w:r w:rsidRPr="00625DFC">
        <w:rPr>
          <w:rFonts w:ascii="Times New Roman" w:eastAsia="Times New Roman" w:hAnsi="Times New Roman" w:cs="Times New Roman"/>
          <w:color w:val="000000"/>
          <w:sz w:val="24"/>
          <w:szCs w:val="24"/>
          <w:shd w:val="clear" w:color="auto" w:fill="FFFFFF"/>
        </w:rPr>
        <w:t>Расчет расходов на повышение квалификации (профессиональную переподготовку) осуществляется с учетом требований законодательства Российской Федерации к повышению квалификации, наличия профессиональных аттестатов, количества работников, направляемых на повышение квалификации, и цены обучения одного работника по каждому виду дополнительного профессионального образования.</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color w:val="000000"/>
          <w:sz w:val="24"/>
          <w:szCs w:val="24"/>
        </w:rPr>
      </w:pPr>
      <w:r w:rsidRPr="00625DFC">
        <w:rPr>
          <w:rFonts w:ascii="Times New Roman" w:eastAsia="Times New Roman" w:hAnsi="Times New Roman" w:cs="Times New Roman"/>
          <w:sz w:val="24"/>
          <w:szCs w:val="24"/>
        </w:rPr>
        <w:t xml:space="preserve">45. </w:t>
      </w:r>
      <w:r w:rsidRPr="00625DFC">
        <w:rPr>
          <w:rFonts w:ascii="Times New Roman" w:eastAsia="Times New Roman" w:hAnsi="Times New Roman" w:cs="Times New Roman"/>
          <w:color w:val="000000"/>
          <w:sz w:val="24"/>
          <w:szCs w:val="24"/>
        </w:rPr>
        <w:t xml:space="preserve">Расчет расходов на оплату услуг и работ (медицинских осмотров, информационных услуг, консультационных услуг, экспертных услуг, научно-исследовательских работ, типографских работ), не указанных в пунктах </w:t>
      </w:r>
      <w:r w:rsidRPr="00625DFC">
        <w:rPr>
          <w:rFonts w:ascii="Times New Roman" w:eastAsia="Times New Roman" w:hAnsi="Times New Roman" w:cs="Times New Roman"/>
          <w:color w:val="0000FF"/>
          <w:sz w:val="24"/>
          <w:szCs w:val="24"/>
        </w:rPr>
        <w:t>38-44 Порядка</w:t>
      </w:r>
      <w:r w:rsidRPr="00625DFC">
        <w:rPr>
          <w:rFonts w:ascii="Times New Roman" w:eastAsia="Times New Roman" w:hAnsi="Times New Roman" w:cs="Times New Roman"/>
          <w:color w:val="000000"/>
          <w:sz w:val="24"/>
          <w:szCs w:val="24"/>
        </w:rPr>
        <w:t>, осуществляется на основании расчетов необходимых выплат с учетом численности работников, потребности в информационных системах, количества проводимых экспертиз, количества приобретаемых печатных и иных периодических изданий, определяемых с учетом специфики деятельности учреждения, предусмотренной уставом учреждения.</w:t>
      </w:r>
      <w:bookmarkStart w:id="11" w:name="l56"/>
      <w:bookmarkStart w:id="12" w:name="l1000"/>
      <w:bookmarkEnd w:id="11"/>
      <w:bookmarkEnd w:id="12"/>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46. Расчет расходов на приобретение объектов движимого имущества (в том числе оборудования, транспортных средств, мебели, инвентаря, бытовых приборов) осуществляется с учетом среднего срока эксплуатации указанного имущества, норм обеспеченности (при их наличии), потребности учреждения в таком имуществе, информации о стоимости приобретения необходимого имущества, определенной методом сопоставимых рыночных цен (анализа рынка), заключающемся в анализе информации о рыночных ценах идентичных (однородных) товаров, работ, услуг, в том числе о ценах производителей (изготовителей) указанных товаров, работ, услуг.</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47. Расчет расходов на приобретение материальных запасов осуществляется с учетом потребности в продуктах питания, лекарственных средствах, горюче-смазочных и строительных материалах, мягком инвентаре и специальной одежде, обуви, запасных частях к оборудованию и транспортным средствам, хозяйственных товарах и канцелярских </w:t>
      </w:r>
      <w:r w:rsidRPr="00625DFC">
        <w:rPr>
          <w:rFonts w:ascii="Times New Roman" w:eastAsia="Times New Roman" w:hAnsi="Times New Roman" w:cs="Times New Roman"/>
          <w:sz w:val="24"/>
          <w:szCs w:val="24"/>
        </w:rPr>
        <w:lastRenderedPageBreak/>
        <w:t>принадлежностях, а также наличия указанного имущества в запасе и (или) необходимости формирования экстренного (аварийного) запаса и другие расходы.</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48. Расчеты расходов на закупку товаров, работ, услуг должны соответствовать в части планируемых к заключению контрактов (договоров):</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показателям </w:t>
      </w:r>
      <w:r w:rsidRPr="00625DFC">
        <w:rPr>
          <w:rFonts w:ascii="Times New Roman" w:eastAsia="Times New Roman" w:hAnsi="Times New Roman" w:cs="Times New Roman"/>
          <w:color w:val="000000"/>
          <w:sz w:val="24"/>
          <w:szCs w:val="24"/>
        </w:rPr>
        <w:t>плана-графика</w:t>
      </w:r>
      <w:r w:rsidRPr="00625DFC">
        <w:rPr>
          <w:rFonts w:ascii="Times New Roman" w:eastAsia="Times New Roman" w:hAnsi="Times New Roman" w:cs="Times New Roman"/>
          <w:sz w:val="24"/>
          <w:szCs w:val="24"/>
        </w:rPr>
        <w:t xml:space="preserve"> закупок товаров, работ, услуг для обеспечения муниципальных нужд, формируемого в соответствии с требованиями законодательства Российской Федерации о контрактной системе в сфере закупок товаров, работ, для обеспечения  </w:t>
      </w:r>
      <w:r w:rsidRPr="00625DFC">
        <w:rPr>
          <w:rFonts w:ascii="Times New Roman" w:eastAsia="Times New Roman" w:hAnsi="Times New Roman" w:cs="Times New Roman"/>
          <w:color w:val="000000"/>
          <w:sz w:val="24"/>
          <w:szCs w:val="24"/>
        </w:rPr>
        <w:t xml:space="preserve">государственных и </w:t>
      </w:r>
      <w:r w:rsidRPr="00625DFC">
        <w:rPr>
          <w:rFonts w:ascii="Times New Roman" w:eastAsia="Times New Roman" w:hAnsi="Times New Roman" w:cs="Times New Roman"/>
          <w:sz w:val="24"/>
          <w:szCs w:val="24"/>
        </w:rPr>
        <w:t xml:space="preserve">муниципальных нужд, в случае осуществления закупок в соответствии с Федеральным </w:t>
      </w:r>
      <w:hyperlink r:id="rId15" w:history="1">
        <w:r w:rsidRPr="00625DFC">
          <w:rPr>
            <w:rFonts w:ascii="Times New Roman" w:eastAsia="Times New Roman" w:hAnsi="Times New Roman" w:cs="Times New Roman"/>
            <w:sz w:val="24"/>
            <w:szCs w:val="24"/>
          </w:rPr>
          <w:t>законом</w:t>
        </w:r>
      </w:hyperlink>
      <w:r w:rsidRPr="00625DFC">
        <w:rPr>
          <w:rFonts w:ascii="Times New Roman" w:eastAsia="Times New Roman" w:hAnsi="Times New Roman" w:cs="Times New Roman"/>
          <w:sz w:val="24"/>
          <w:szCs w:val="24"/>
        </w:rPr>
        <w:t xml:space="preserve"> от 5 апреля 2013 года №44-ФЗ «О контрактной системе в сфере закупок товаров, работ, услуг для обеспечения государственных и муниципальных нужд»; </w:t>
      </w:r>
    </w:p>
    <w:p w:rsidR="00C329EF" w:rsidRPr="00625DFC" w:rsidRDefault="00C329EF" w:rsidP="00C329EF">
      <w:pPr>
        <w:spacing w:after="0" w:line="240" w:lineRule="auto"/>
        <w:ind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показателям плана закупок товаров, работ, услуг, формируемого в соответствии с законодательством Российской Федерации о закупках товаров, работ, услуг отдельными видами юридических лиц, в отношении закупок, подлежащих включению в указанный план закупок в соответствии с Федеральным законом </w:t>
      </w:r>
      <w:hyperlink r:id="rId16" w:anchor="l0" w:tgtFrame="_blank" w:history="1">
        <w:r w:rsidRPr="00625DFC">
          <w:rPr>
            <w:rFonts w:ascii="Times New Roman" w:eastAsia="Times New Roman" w:hAnsi="Times New Roman" w:cs="Times New Roman"/>
            <w:sz w:val="24"/>
            <w:szCs w:val="24"/>
          </w:rPr>
          <w:t>от 18 июля 2011 г. N 223-ФЗ</w:t>
        </w:r>
      </w:hyperlink>
      <w:r w:rsidRPr="00625DFC">
        <w:rPr>
          <w:rFonts w:ascii="Times New Roman" w:eastAsia="Times New Roman" w:hAnsi="Times New Roman" w:cs="Times New Roman"/>
          <w:sz w:val="24"/>
          <w:szCs w:val="24"/>
        </w:rPr>
        <w:t xml:space="preserve"> «О закупках товаров, работ, услуг отдельными видами юридических лиц». </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49. Расчет расходов на осуществление капитальных вложений:</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целях капитального строительства объектов недвижимого имущества (реконструкции, в том числе с элементами реставрации, технического перевооружения) осуществляется с учетом сметной стоимости объектов капитального строительства, рассчитываемой в соответствии с законодательством о градостроительной деятельности Российской Федерации;</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целях приобретения объектов недвижимого имущества осуществляется с учетом стоимости приобретения объектов недвижимого имущества, определяемой в соответствии с законодательством Российской Федерации, регулирующим оценочную деятельность в Российской Федерации.</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50. Расчеты расходов, связанных с выполнением учреждением муниципального задания, могут осуществляться с превышением нормативных затрат, определенных в порядке, установленном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 в соответствии с </w:t>
      </w:r>
      <w:hyperlink r:id="rId17" w:history="1">
        <w:r w:rsidRPr="00625DFC">
          <w:rPr>
            <w:rFonts w:ascii="Times New Roman" w:eastAsia="Times New Roman" w:hAnsi="Times New Roman" w:cs="Times New Roman"/>
            <w:sz w:val="24"/>
            <w:szCs w:val="24"/>
          </w:rPr>
          <w:t>абзацем первым пункта 4 статьи 69.2</w:t>
        </w:r>
      </w:hyperlink>
      <w:r w:rsidRPr="00625DFC">
        <w:rPr>
          <w:rFonts w:ascii="Times New Roman" w:eastAsia="Times New Roman" w:hAnsi="Times New Roman" w:cs="Times New Roman"/>
          <w:sz w:val="24"/>
          <w:szCs w:val="24"/>
        </w:rPr>
        <w:t xml:space="preserve"> Бюджетного кодекса Российской Федерации, в пределах общего объема средств субсидии на финансовое обеспечение выполнения муниципального задания.                                                                                             </w:t>
      </w:r>
    </w:p>
    <w:p w:rsidR="00C329EF" w:rsidRPr="00625DFC" w:rsidRDefault="00C329EF" w:rsidP="00C329EF">
      <w:pPr>
        <w:autoSpaceDE w:val="0"/>
        <w:autoSpaceDN w:val="0"/>
        <w:adjustRightInd w:val="0"/>
        <w:spacing w:after="0" w:line="240" w:lineRule="auto"/>
        <w:ind w:firstLine="54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51. В случае, если учреждением не планируется получать отдельные доходы и осуществлять отдельные расходы, то обоснования (расчеты) поступлений и выплат по указанным доходам и расходам не формируются.</w:t>
      </w:r>
    </w:p>
    <w:p w:rsidR="00C329EF" w:rsidRPr="00625DFC" w:rsidRDefault="00C329EF" w:rsidP="00C329EF">
      <w:pPr>
        <w:tabs>
          <w:tab w:val="left" w:pos="989"/>
        </w:tabs>
        <w:autoSpaceDE w:val="0"/>
        <w:autoSpaceDN w:val="0"/>
        <w:adjustRightInd w:val="0"/>
        <w:spacing w:before="10" w:after="0" w:line="274" w:lineRule="exact"/>
        <w:ind w:right="19" w:firstLine="56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52. </w:t>
      </w:r>
      <w:r w:rsidRPr="00625DFC">
        <w:rPr>
          <w:rFonts w:ascii="Times New Roman" w:eastAsia="Times New Roman" w:hAnsi="Times New Roman" w:cs="Times New Roman"/>
          <w:color w:val="0000FF"/>
          <w:sz w:val="24"/>
          <w:szCs w:val="24"/>
        </w:rPr>
        <w:t>Обоснования (расчеты) плановых показателей производятся в соответствии с формами, утвержденными нормативным актом главного распорядителя бюджетных средств</w:t>
      </w:r>
      <w:r w:rsidRPr="00625DFC">
        <w:rPr>
          <w:rFonts w:ascii="Times New Roman" w:eastAsia="Times New Roman" w:hAnsi="Times New Roman" w:cs="Times New Roman"/>
          <w:sz w:val="24"/>
          <w:szCs w:val="24"/>
        </w:rPr>
        <w:t>.</w:t>
      </w:r>
    </w:p>
    <w:p w:rsidR="00C329EF" w:rsidRPr="00625DFC" w:rsidRDefault="00C329EF" w:rsidP="00C329EF">
      <w:pPr>
        <w:tabs>
          <w:tab w:val="left" w:pos="989"/>
        </w:tabs>
        <w:autoSpaceDE w:val="0"/>
        <w:autoSpaceDN w:val="0"/>
        <w:adjustRightInd w:val="0"/>
        <w:spacing w:before="10" w:after="0" w:line="274" w:lineRule="exact"/>
        <w:ind w:right="19" w:firstLine="567"/>
        <w:jc w:val="both"/>
        <w:rPr>
          <w:rFonts w:ascii="Times New Roman" w:eastAsia="Times New Roman" w:hAnsi="Times New Roman" w:cs="Times New Roman"/>
          <w:sz w:val="24"/>
          <w:szCs w:val="24"/>
        </w:rPr>
      </w:pPr>
    </w:p>
    <w:p w:rsidR="00C329EF" w:rsidRPr="00625DFC" w:rsidRDefault="00C329EF" w:rsidP="00C329EF">
      <w:pPr>
        <w:autoSpaceDE w:val="0"/>
        <w:autoSpaceDN w:val="0"/>
        <w:adjustRightInd w:val="0"/>
        <w:spacing w:after="0" w:line="240" w:lineRule="auto"/>
        <w:ind w:left="5040"/>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Приложение №1</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к Порядку составления и утверждения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планов финансово-хозяйственной деятельности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муниципальных бюджетных и автономных учреждений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муниципального образования «Муниципальный </w:t>
      </w:r>
    </w:p>
    <w:p w:rsidR="00C329EF" w:rsidRPr="00625DFC" w:rsidRDefault="00C329EF" w:rsidP="00C329EF">
      <w:pPr>
        <w:autoSpaceDE w:val="0"/>
        <w:autoSpaceDN w:val="0"/>
        <w:adjustRightInd w:val="0"/>
        <w:spacing w:after="0" w:line="240" w:lineRule="auto"/>
        <w:ind w:left="5040"/>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округ Воткинский район Удмуртской Республики»</w:t>
      </w:r>
    </w:p>
    <w:p w:rsidR="00C329EF" w:rsidRPr="00625DFC" w:rsidRDefault="00C329EF" w:rsidP="00C329EF">
      <w:pPr>
        <w:autoSpaceDE w:val="0"/>
        <w:autoSpaceDN w:val="0"/>
        <w:adjustRightInd w:val="0"/>
        <w:spacing w:after="0" w:line="240" w:lineRule="auto"/>
        <w:ind w:left="5040"/>
        <w:jc w:val="both"/>
        <w:rPr>
          <w:rFonts w:ascii="Times New Roman" w:eastAsia="Times New Roman" w:hAnsi="Times New Roman" w:cs="Times New Roman"/>
          <w:sz w:val="24"/>
          <w:szCs w:val="24"/>
          <w:highlight w:val="yellow"/>
        </w:rPr>
      </w:pPr>
    </w:p>
    <w:tbl>
      <w:tblPr>
        <w:tblW w:w="0" w:type="auto"/>
        <w:jc w:val="right"/>
        <w:tblCellMar>
          <w:left w:w="0" w:type="dxa"/>
          <w:right w:w="0" w:type="dxa"/>
        </w:tblCellMar>
        <w:tblLook w:val="0000" w:firstRow="0" w:lastRow="0" w:firstColumn="0" w:lastColumn="0" w:noHBand="0" w:noVBand="0"/>
      </w:tblPr>
      <w:tblGrid>
        <w:gridCol w:w="5379"/>
      </w:tblGrid>
      <w:tr w:rsidR="00C329EF" w:rsidRPr="00625DFC" w:rsidTr="00C329EF">
        <w:trPr>
          <w:jc w:val="right"/>
        </w:trPr>
        <w:tc>
          <w:tcPr>
            <w:tcW w:w="5379" w:type="dxa"/>
            <w:tcBorders>
              <w:top w:val="nil"/>
              <w:left w:val="nil"/>
              <w:bottom w:val="nil"/>
              <w:right w:val="nil"/>
            </w:tcBorders>
            <w:vAlign w:val="center"/>
          </w:tcPr>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УТВЕРЖДАЮ</w:t>
            </w:r>
          </w:p>
        </w:tc>
      </w:tr>
      <w:tr w:rsidR="00C329EF" w:rsidRPr="00625DFC" w:rsidTr="00C329EF">
        <w:trPr>
          <w:trHeight w:val="106"/>
          <w:jc w:val="right"/>
        </w:trPr>
        <w:tc>
          <w:tcPr>
            <w:tcW w:w="5379" w:type="dxa"/>
            <w:tcBorders>
              <w:top w:val="nil"/>
              <w:left w:val="nil"/>
              <w:bottom w:val="single" w:sz="6" w:space="0" w:color="auto"/>
              <w:right w:val="nil"/>
            </w:tcBorders>
            <w:vAlign w:val="center"/>
          </w:tcPr>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w:t>
            </w:r>
          </w:p>
        </w:tc>
      </w:tr>
      <w:tr w:rsidR="00C329EF" w:rsidRPr="00625DFC" w:rsidTr="00C329EF">
        <w:trPr>
          <w:jc w:val="right"/>
        </w:trPr>
        <w:tc>
          <w:tcPr>
            <w:tcW w:w="5379" w:type="dxa"/>
            <w:tcBorders>
              <w:top w:val="single" w:sz="6" w:space="0" w:color="auto"/>
              <w:left w:val="nil"/>
              <w:bottom w:val="nil"/>
              <w:right w:val="nil"/>
            </w:tcBorders>
            <w:vAlign w:val="center"/>
          </w:tcPr>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(наименование должностного лица)</w:t>
            </w:r>
          </w:p>
        </w:tc>
      </w:tr>
      <w:tr w:rsidR="00C329EF" w:rsidRPr="00625DFC" w:rsidTr="00C329EF">
        <w:trPr>
          <w:jc w:val="right"/>
        </w:trPr>
        <w:tc>
          <w:tcPr>
            <w:tcW w:w="5379" w:type="dxa"/>
            <w:tcBorders>
              <w:top w:val="nil"/>
              <w:left w:val="nil"/>
              <w:bottom w:val="single" w:sz="6" w:space="0" w:color="auto"/>
              <w:right w:val="nil"/>
            </w:tcBorders>
            <w:vAlign w:val="center"/>
          </w:tcPr>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w:t>
            </w:r>
          </w:p>
        </w:tc>
      </w:tr>
      <w:tr w:rsidR="00C329EF" w:rsidRPr="00625DFC" w:rsidTr="00C329EF">
        <w:trPr>
          <w:jc w:val="right"/>
        </w:trPr>
        <w:tc>
          <w:tcPr>
            <w:tcW w:w="5379" w:type="dxa"/>
            <w:tcBorders>
              <w:top w:val="single" w:sz="6" w:space="0" w:color="auto"/>
              <w:left w:val="nil"/>
              <w:bottom w:val="nil"/>
              <w:right w:val="nil"/>
            </w:tcBorders>
            <w:vAlign w:val="center"/>
          </w:tcPr>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(наименование органа - учредителя (учреждения)</w:t>
            </w:r>
          </w:p>
        </w:tc>
      </w:tr>
      <w:tr w:rsidR="00C329EF" w:rsidRPr="00625DFC" w:rsidTr="00C329EF">
        <w:trPr>
          <w:jc w:val="right"/>
        </w:trPr>
        <w:tc>
          <w:tcPr>
            <w:tcW w:w="5379" w:type="dxa"/>
            <w:tcBorders>
              <w:top w:val="nil"/>
              <w:left w:val="nil"/>
              <w:bottom w:val="single" w:sz="6" w:space="0" w:color="auto"/>
              <w:right w:val="nil"/>
            </w:tcBorders>
            <w:vAlign w:val="center"/>
          </w:tcPr>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w:t>
            </w:r>
          </w:p>
        </w:tc>
      </w:tr>
      <w:tr w:rsidR="00C329EF" w:rsidRPr="00625DFC" w:rsidTr="00C329EF">
        <w:trPr>
          <w:jc w:val="right"/>
        </w:trPr>
        <w:tc>
          <w:tcPr>
            <w:tcW w:w="5379" w:type="dxa"/>
            <w:tcBorders>
              <w:top w:val="single" w:sz="6" w:space="0" w:color="auto"/>
              <w:left w:val="nil"/>
              <w:bottom w:val="nil"/>
              <w:right w:val="nil"/>
            </w:tcBorders>
            <w:vAlign w:val="center"/>
          </w:tcPr>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(подпись)              (расшифровка подписи)</w:t>
            </w:r>
          </w:p>
        </w:tc>
      </w:tr>
      <w:tr w:rsidR="00C329EF" w:rsidRPr="00625DFC" w:rsidTr="00C329EF">
        <w:trPr>
          <w:trHeight w:val="525"/>
          <w:jc w:val="right"/>
        </w:trPr>
        <w:tc>
          <w:tcPr>
            <w:tcW w:w="5379" w:type="dxa"/>
            <w:tcBorders>
              <w:top w:val="nil"/>
              <w:left w:val="nil"/>
              <w:bottom w:val="nil"/>
              <w:right w:val="nil"/>
            </w:tcBorders>
            <w:vAlign w:val="center"/>
          </w:tcPr>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0"/>
                <w:szCs w:val="20"/>
              </w:rPr>
            </w:pPr>
          </w:p>
          <w:p w:rsidR="00C329EF" w:rsidRPr="00625DFC" w:rsidRDefault="00C329EF" w:rsidP="00C329EF">
            <w:pPr>
              <w:widowControl w:val="0"/>
              <w:autoSpaceDE w:val="0"/>
              <w:autoSpaceDN w:val="0"/>
              <w:adjustRightInd w:val="0"/>
              <w:spacing w:after="0" w:line="240" w:lineRule="auto"/>
              <w:ind w:right="79"/>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"____"______________ 20__ г.</w:t>
            </w:r>
          </w:p>
        </w:tc>
      </w:tr>
    </w:tbl>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4"/>
          <w:szCs w:val="24"/>
        </w:rPr>
      </w:pPr>
    </w:p>
    <w:p w:rsidR="00E64B3D" w:rsidRPr="00625DFC" w:rsidRDefault="00E64B3D" w:rsidP="00C329EF">
      <w:pPr>
        <w:spacing w:after="0" w:line="240" w:lineRule="auto"/>
        <w:jc w:val="center"/>
        <w:rPr>
          <w:rFonts w:ascii="Times New Roman" w:eastAsia="Times New Roman" w:hAnsi="Times New Roman" w:cs="Times New Roman"/>
          <w:b/>
          <w:sz w:val="28"/>
          <w:szCs w:val="28"/>
        </w:rPr>
      </w:pPr>
    </w:p>
    <w:p w:rsidR="00E64B3D" w:rsidRPr="00625DFC" w:rsidRDefault="00E64B3D" w:rsidP="00C329EF">
      <w:pPr>
        <w:spacing w:after="0" w:line="240" w:lineRule="auto"/>
        <w:jc w:val="center"/>
        <w:rPr>
          <w:rFonts w:ascii="Times New Roman" w:eastAsia="Times New Roman" w:hAnsi="Times New Roman" w:cs="Times New Roman"/>
          <w:b/>
          <w:sz w:val="28"/>
          <w:szCs w:val="28"/>
        </w:rPr>
      </w:pPr>
    </w:p>
    <w:p w:rsidR="00E64B3D" w:rsidRPr="00625DFC" w:rsidRDefault="00E64B3D" w:rsidP="00C329EF">
      <w:pPr>
        <w:spacing w:after="0" w:line="240" w:lineRule="auto"/>
        <w:jc w:val="center"/>
        <w:rPr>
          <w:rFonts w:ascii="Times New Roman" w:eastAsia="Times New Roman" w:hAnsi="Times New Roman" w:cs="Times New Roman"/>
          <w:b/>
          <w:sz w:val="28"/>
          <w:szCs w:val="28"/>
        </w:rPr>
      </w:pPr>
    </w:p>
    <w:p w:rsidR="00E64B3D" w:rsidRPr="00625DFC" w:rsidRDefault="00E64B3D" w:rsidP="00C329EF">
      <w:pPr>
        <w:spacing w:after="0" w:line="240" w:lineRule="auto"/>
        <w:jc w:val="center"/>
        <w:rPr>
          <w:rFonts w:ascii="Times New Roman" w:eastAsia="Times New Roman" w:hAnsi="Times New Roman" w:cs="Times New Roman"/>
          <w:b/>
          <w:sz w:val="28"/>
          <w:szCs w:val="28"/>
        </w:rPr>
      </w:pPr>
    </w:p>
    <w:p w:rsidR="00C329EF" w:rsidRPr="00625DFC" w:rsidRDefault="00C329EF" w:rsidP="00C329EF">
      <w:pPr>
        <w:spacing w:after="0" w:line="240" w:lineRule="auto"/>
        <w:jc w:val="center"/>
        <w:rPr>
          <w:rFonts w:ascii="Times New Roman" w:eastAsia="Times New Roman" w:hAnsi="Times New Roman" w:cs="Times New Roman"/>
          <w:b/>
          <w:sz w:val="28"/>
          <w:szCs w:val="28"/>
        </w:rPr>
      </w:pPr>
      <w:r w:rsidRPr="00625DFC">
        <w:rPr>
          <w:rFonts w:ascii="Times New Roman" w:eastAsia="Times New Roman" w:hAnsi="Times New Roman" w:cs="Times New Roman"/>
          <w:b/>
          <w:sz w:val="28"/>
          <w:szCs w:val="28"/>
        </w:rPr>
        <w:t>ПЛАН</w:t>
      </w:r>
    </w:p>
    <w:p w:rsidR="00C329EF" w:rsidRPr="00625DFC" w:rsidRDefault="00C329EF" w:rsidP="00C329EF">
      <w:pPr>
        <w:spacing w:after="0" w:line="240" w:lineRule="auto"/>
        <w:jc w:val="center"/>
        <w:rPr>
          <w:rFonts w:ascii="Times New Roman" w:eastAsia="Times New Roman" w:hAnsi="Times New Roman" w:cs="Times New Roman"/>
          <w:b/>
          <w:sz w:val="28"/>
          <w:szCs w:val="28"/>
        </w:rPr>
      </w:pPr>
      <w:r w:rsidRPr="00625DFC">
        <w:rPr>
          <w:rFonts w:ascii="Times New Roman" w:eastAsia="Times New Roman" w:hAnsi="Times New Roman" w:cs="Times New Roman"/>
          <w:b/>
          <w:sz w:val="28"/>
          <w:szCs w:val="28"/>
        </w:rPr>
        <w:t>ФИНАНСОВО-ХОЗЯЙСТВЕННОЙ ДЕЯТЕЛЬНОСТИ НА 20__ ГОД И</w:t>
      </w:r>
    </w:p>
    <w:p w:rsidR="00C329EF" w:rsidRPr="00625DFC" w:rsidRDefault="00C329EF" w:rsidP="00C329EF">
      <w:pPr>
        <w:spacing w:after="0" w:line="240" w:lineRule="auto"/>
        <w:jc w:val="center"/>
        <w:rPr>
          <w:rFonts w:ascii="Times New Roman" w:eastAsia="Times New Roman" w:hAnsi="Times New Roman" w:cs="Times New Roman"/>
          <w:b/>
          <w:sz w:val="28"/>
          <w:szCs w:val="28"/>
        </w:rPr>
      </w:pPr>
      <w:r w:rsidRPr="00625DFC">
        <w:rPr>
          <w:rFonts w:ascii="Times New Roman" w:eastAsia="Times New Roman" w:hAnsi="Times New Roman" w:cs="Times New Roman"/>
          <w:b/>
          <w:sz w:val="28"/>
          <w:szCs w:val="28"/>
        </w:rPr>
        <w:t>ПЛАНОВЫЙ ПЕРИОД 20__ И 20__ ГОДОВ</w:t>
      </w:r>
    </w:p>
    <w:p w:rsidR="00C329EF" w:rsidRPr="00625DFC" w:rsidRDefault="00C329EF" w:rsidP="00C329EF">
      <w:pPr>
        <w:widowControl w:val="0"/>
        <w:autoSpaceDE w:val="0"/>
        <w:autoSpaceDN w:val="0"/>
        <w:adjustRightInd w:val="0"/>
        <w:spacing w:after="150" w:line="240" w:lineRule="auto"/>
        <w:jc w:val="center"/>
        <w:rPr>
          <w:rFonts w:ascii="Times New Roman" w:eastAsia="Times New Roman" w:hAnsi="Times New Roman" w:cs="Times New Roman"/>
          <w:sz w:val="24"/>
          <w:szCs w:val="24"/>
        </w:rPr>
      </w:pPr>
    </w:p>
    <w:tbl>
      <w:tblPr>
        <w:tblW w:w="0" w:type="auto"/>
        <w:jc w:val="center"/>
        <w:tblCellMar>
          <w:left w:w="0" w:type="dxa"/>
          <w:right w:w="0" w:type="dxa"/>
        </w:tblCellMar>
        <w:tblLook w:val="0000" w:firstRow="0" w:lastRow="0" w:firstColumn="0" w:lastColumn="0" w:noHBand="0" w:noVBand="0"/>
      </w:tblPr>
      <w:tblGrid>
        <w:gridCol w:w="3149"/>
        <w:gridCol w:w="3780"/>
        <w:gridCol w:w="1518"/>
        <w:gridCol w:w="1155"/>
      </w:tblGrid>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p>
        </w:tc>
        <w:tc>
          <w:tcPr>
            <w:tcW w:w="378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rPr>
            </w:pPr>
            <w:r w:rsidRPr="00625DFC">
              <w:rPr>
                <w:rFonts w:ascii="Times New Roman" w:eastAsia="Times New Roman" w:hAnsi="Times New Roman" w:cs="Times New Roman"/>
              </w:rPr>
              <w:t>КОДЫ</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378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rPr>
            </w:pPr>
            <w:r w:rsidRPr="00625DFC">
              <w:rPr>
                <w:rFonts w:ascii="Times New Roman" w:eastAsia="Times New Roman" w:hAnsi="Times New Roman" w:cs="Times New Roman"/>
              </w:rPr>
              <w:t xml:space="preserve">от "____" ________ 20__ г. </w:t>
            </w:r>
            <w:r w:rsidRPr="00625DFC">
              <w:rPr>
                <w:rFonts w:ascii="Times New Roman" w:eastAsia="Times New Roman" w:hAnsi="Times New Roman" w:cs="Times New Roman"/>
                <w:b/>
                <w:color w:val="FF0000"/>
              </w:rPr>
              <w:t>&lt;1&gt;</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jc w:val="right"/>
              <w:rPr>
                <w:rFonts w:ascii="Times New Roman" w:eastAsia="Times New Roman" w:hAnsi="Times New Roman" w:cs="Times New Roman"/>
              </w:rPr>
            </w:pPr>
            <w:r w:rsidRPr="00625DFC">
              <w:rPr>
                <w:rFonts w:ascii="Times New Roman" w:eastAsia="Times New Roman" w:hAnsi="Times New Roman" w:cs="Times New Roman"/>
              </w:rPr>
              <w:t>Дата</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378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jc w:val="right"/>
              <w:rPr>
                <w:rFonts w:ascii="Times New Roman" w:eastAsia="Times New Roman" w:hAnsi="Times New Roman" w:cs="Times New Roman"/>
              </w:rPr>
            </w:pPr>
            <w:r w:rsidRPr="00625DFC">
              <w:rPr>
                <w:rFonts w:ascii="Times New Roman" w:eastAsia="Times New Roman" w:hAnsi="Times New Roman" w:cs="Times New Roman"/>
              </w:rPr>
              <w:t>по Сводному реестру</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378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jc w:val="right"/>
              <w:rPr>
                <w:rFonts w:ascii="Times New Roman" w:eastAsia="Times New Roman" w:hAnsi="Times New Roman" w:cs="Times New Roman"/>
              </w:rPr>
            </w:pPr>
            <w:r w:rsidRPr="00625DFC">
              <w:rPr>
                <w:rFonts w:ascii="Times New Roman" w:eastAsia="Times New Roman" w:hAnsi="Times New Roman" w:cs="Times New Roman"/>
              </w:rPr>
              <w:t>ИНН</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Учреждение</w:t>
            </w:r>
          </w:p>
        </w:tc>
        <w:tc>
          <w:tcPr>
            <w:tcW w:w="378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jc w:val="right"/>
              <w:rPr>
                <w:rFonts w:ascii="Times New Roman" w:eastAsia="Times New Roman" w:hAnsi="Times New Roman" w:cs="Times New Roman"/>
              </w:rPr>
            </w:pPr>
            <w:r w:rsidRPr="00625DFC">
              <w:rPr>
                <w:rFonts w:ascii="Times New Roman" w:eastAsia="Times New Roman" w:hAnsi="Times New Roman" w:cs="Times New Roman"/>
              </w:rPr>
              <w:t>КПП</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Орган, осуществляющий функции и полномочия учредителя</w:t>
            </w:r>
          </w:p>
        </w:tc>
        <w:tc>
          <w:tcPr>
            <w:tcW w:w="3780" w:type="dxa"/>
            <w:tcBorders>
              <w:top w:val="single" w:sz="6" w:space="0" w:color="auto"/>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jc w:val="right"/>
              <w:rPr>
                <w:rFonts w:ascii="Times New Roman" w:eastAsia="Times New Roman" w:hAnsi="Times New Roman" w:cs="Times New Roman"/>
              </w:rPr>
            </w:pPr>
            <w:r w:rsidRPr="00625DFC">
              <w:rPr>
                <w:rFonts w:ascii="Times New Roman" w:eastAsia="Times New Roman" w:hAnsi="Times New Roman" w:cs="Times New Roman"/>
              </w:rPr>
              <w:t>по Сводному реестру</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3780" w:type="dxa"/>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jc w:val="right"/>
              <w:rPr>
                <w:rFonts w:ascii="Times New Roman" w:eastAsia="Times New Roman" w:hAnsi="Times New Roman" w:cs="Times New Roman"/>
              </w:rPr>
            </w:pPr>
            <w:r w:rsidRPr="00625DFC">
              <w:rPr>
                <w:rFonts w:ascii="Times New Roman" w:eastAsia="Times New Roman" w:hAnsi="Times New Roman" w:cs="Times New Roman"/>
              </w:rPr>
              <w:t>глава по БК</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Вид документа</w:t>
            </w:r>
          </w:p>
        </w:tc>
        <w:tc>
          <w:tcPr>
            <w:tcW w:w="378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rPr>
                <w:rFonts w:ascii="Times New Roman" w:eastAsia="Times New Roman" w:hAnsi="Times New Roman" w:cs="Times New Roman"/>
              </w:rPr>
            </w:pPr>
            <w:r w:rsidRPr="00625DFC">
              <w:rPr>
                <w:rFonts w:ascii="Times New Roman" w:eastAsia="Times New Roman" w:hAnsi="Times New Roman" w:cs="Times New Roman"/>
              </w:rPr>
              <w:t> </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3780" w:type="dxa"/>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rPr>
            </w:pPr>
            <w:r w:rsidRPr="00625DFC">
              <w:rPr>
                <w:rFonts w:ascii="Times New Roman" w:eastAsia="Times New Roman" w:hAnsi="Times New Roman" w:cs="Times New Roman"/>
              </w:rPr>
              <w:t xml:space="preserve">(первичный - "0", уточненный - "1", </w:t>
            </w:r>
          </w:p>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rPr>
            </w:pPr>
            <w:r w:rsidRPr="00625DFC">
              <w:rPr>
                <w:rFonts w:ascii="Times New Roman" w:eastAsia="Times New Roman" w:hAnsi="Times New Roman" w:cs="Times New Roman"/>
              </w:rPr>
              <w:t xml:space="preserve">"2", "3", "...") </w:t>
            </w:r>
            <w:r w:rsidRPr="00625DFC">
              <w:rPr>
                <w:rFonts w:ascii="Times New Roman" w:eastAsia="Times New Roman" w:hAnsi="Times New Roman" w:cs="Times New Roman"/>
                <w:b/>
                <w:color w:val="FF0000"/>
              </w:rPr>
              <w:t>&lt;2&gt;</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rPr>
                <w:rFonts w:ascii="Times New Roman" w:eastAsia="Times New Roman" w:hAnsi="Times New Roman" w:cs="Times New Roman"/>
              </w:rPr>
            </w:pPr>
            <w:r w:rsidRPr="00625DFC">
              <w:rPr>
                <w:rFonts w:ascii="Times New Roman" w:eastAsia="Times New Roman" w:hAnsi="Times New Roman" w:cs="Times New Roman"/>
              </w:rPr>
              <w:t> </w:t>
            </w:r>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r>
      <w:tr w:rsidR="00C329EF" w:rsidRPr="00625DFC" w:rsidTr="00C329EF">
        <w:trPr>
          <w:jc w:val="center"/>
        </w:trPr>
        <w:tc>
          <w:tcPr>
            <w:tcW w:w="314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Единица измерения: </w:t>
            </w:r>
            <w:proofErr w:type="spellStart"/>
            <w:r w:rsidRPr="00625DFC">
              <w:rPr>
                <w:rFonts w:ascii="Times New Roman" w:eastAsia="Times New Roman" w:hAnsi="Times New Roman" w:cs="Times New Roman"/>
              </w:rPr>
              <w:t>руб</w:t>
            </w:r>
            <w:proofErr w:type="spellEnd"/>
          </w:p>
        </w:tc>
        <w:tc>
          <w:tcPr>
            <w:tcW w:w="378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 </w:t>
            </w:r>
          </w:p>
        </w:tc>
        <w:tc>
          <w:tcPr>
            <w:tcW w:w="1518"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ind w:right="141"/>
              <w:jc w:val="right"/>
              <w:rPr>
                <w:rFonts w:ascii="Times New Roman" w:eastAsia="Times New Roman" w:hAnsi="Times New Roman" w:cs="Times New Roman"/>
              </w:rPr>
            </w:pPr>
            <w:r w:rsidRPr="00625DFC">
              <w:rPr>
                <w:rFonts w:ascii="Times New Roman" w:eastAsia="Times New Roman" w:hAnsi="Times New Roman" w:cs="Times New Roman"/>
              </w:rPr>
              <w:t xml:space="preserve">по </w:t>
            </w:r>
            <w:hyperlink r:id="rId18" w:anchor="l3" w:history="1">
              <w:r w:rsidRPr="00625DFC">
                <w:rPr>
                  <w:rFonts w:ascii="Times New Roman" w:eastAsia="Times New Roman" w:hAnsi="Times New Roman" w:cs="Times New Roman"/>
                  <w:u w:val="single"/>
                </w:rPr>
                <w:t>ОКЕИ</w:t>
              </w:r>
            </w:hyperlink>
          </w:p>
        </w:tc>
        <w:tc>
          <w:tcPr>
            <w:tcW w:w="1155"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rPr>
            </w:pPr>
            <w:r w:rsidRPr="00625DFC">
              <w:rPr>
                <w:rFonts w:ascii="Times New Roman" w:eastAsia="Times New Roman" w:hAnsi="Times New Roman" w:cs="Times New Roman"/>
              </w:rPr>
              <w:t>383</w:t>
            </w:r>
          </w:p>
        </w:tc>
      </w:tr>
    </w:tbl>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widowControl w:val="0"/>
        <w:autoSpaceDE w:val="0"/>
        <w:autoSpaceDN w:val="0"/>
        <w:adjustRightInd w:val="0"/>
        <w:spacing w:after="15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b/>
          <w:bCs/>
          <w:sz w:val="24"/>
          <w:szCs w:val="24"/>
        </w:rPr>
        <w:t>Раздел 1. Поступления и выплаты</w:t>
      </w:r>
    </w:p>
    <w:tbl>
      <w:tblPr>
        <w:tblW w:w="9763" w:type="dxa"/>
        <w:jc w:val="center"/>
        <w:tblCellMar>
          <w:left w:w="0" w:type="dxa"/>
          <w:right w:w="0" w:type="dxa"/>
        </w:tblCellMar>
        <w:tblLook w:val="0000" w:firstRow="0" w:lastRow="0" w:firstColumn="0" w:lastColumn="0" w:noHBand="0" w:noVBand="0"/>
      </w:tblPr>
      <w:tblGrid>
        <w:gridCol w:w="4134"/>
        <w:gridCol w:w="709"/>
        <w:gridCol w:w="1559"/>
        <w:gridCol w:w="1134"/>
        <w:gridCol w:w="1134"/>
        <w:gridCol w:w="1093"/>
      </w:tblGrid>
      <w:tr w:rsidR="00C329EF" w:rsidRPr="00625DFC" w:rsidTr="00C329EF">
        <w:trPr>
          <w:jc w:val="center"/>
        </w:trPr>
        <w:tc>
          <w:tcPr>
            <w:tcW w:w="4134" w:type="dxa"/>
            <w:vMerge w:val="restart"/>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Наименование показателя</w:t>
            </w:r>
          </w:p>
        </w:tc>
        <w:tc>
          <w:tcPr>
            <w:tcW w:w="709" w:type="dxa"/>
            <w:vMerge w:val="restart"/>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Код строки</w:t>
            </w:r>
          </w:p>
        </w:tc>
        <w:tc>
          <w:tcPr>
            <w:tcW w:w="1559" w:type="dxa"/>
            <w:vMerge w:val="restart"/>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Код по бюджетной классификации Российской Федерации </w:t>
            </w:r>
            <w:r w:rsidRPr="00625DFC">
              <w:rPr>
                <w:rFonts w:ascii="Times New Roman" w:eastAsia="Times New Roman" w:hAnsi="Times New Roman" w:cs="Times New Roman"/>
                <w:b/>
                <w:color w:val="FF0000"/>
                <w:sz w:val="20"/>
                <w:szCs w:val="20"/>
              </w:rPr>
              <w:t>&lt;3&gt;</w:t>
            </w:r>
          </w:p>
        </w:tc>
        <w:tc>
          <w:tcPr>
            <w:tcW w:w="3361" w:type="dxa"/>
            <w:gridSpan w:val="3"/>
            <w:tcBorders>
              <w:top w:val="single" w:sz="6" w:space="0" w:color="auto"/>
              <w:left w:val="single" w:sz="6" w:space="0" w:color="auto"/>
              <w:bottom w:val="single" w:sz="6" w:space="0" w:color="auto"/>
              <w:right w:val="single" w:sz="4"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Сумма</w:t>
            </w:r>
          </w:p>
        </w:tc>
      </w:tr>
      <w:tr w:rsidR="00C329EF" w:rsidRPr="00625DFC" w:rsidTr="00C329EF">
        <w:trPr>
          <w:jc w:val="center"/>
        </w:trPr>
        <w:tc>
          <w:tcPr>
            <w:tcW w:w="4134" w:type="dxa"/>
            <w:vMerge/>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09" w:type="dxa"/>
            <w:vMerge/>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vMerge/>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 20__ г.</w:t>
            </w:r>
          </w:p>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текущий финансовый год</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 20__ г.</w:t>
            </w:r>
          </w:p>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первый год планового периода</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 20__ г.</w:t>
            </w:r>
          </w:p>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второй год планового периода</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3</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5</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6</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xml:space="preserve">Остаток средств на начало текущего финансового года </w:t>
            </w:r>
            <w:r w:rsidRPr="00625DFC">
              <w:rPr>
                <w:rFonts w:ascii="Times New Roman" w:eastAsia="Times New Roman" w:hAnsi="Times New Roman" w:cs="Times New Roman"/>
                <w:b/>
                <w:i/>
                <w:color w:val="FF0000"/>
              </w:rPr>
              <w:t>&lt;4&gt;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0001</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xml:space="preserve">Остаток средств на конец текущего финансового года </w:t>
            </w:r>
            <w:r w:rsidRPr="00625DFC">
              <w:rPr>
                <w:rFonts w:ascii="Times New Roman" w:eastAsia="Times New Roman" w:hAnsi="Times New Roman" w:cs="Times New Roman"/>
                <w:b/>
                <w:i/>
                <w:color w:val="FF0000"/>
              </w:rPr>
              <w:t>&lt;4&gt;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0002</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Поступления,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1000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доходы от собственности</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1100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120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доходы от оказания услуг, работ, компенсации затрат учреждений,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1200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130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из них:</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субсидии на финансовое обеспечение выполнения муниципального задания за счет средств муниципального бюджета</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1210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130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от приносящей доход деятельности</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1230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130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доходы от штрафов, пеней, иных сумм принудительного изъятия</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1300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140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безвозмездные денежные поступления,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1400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150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из них:</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целевые субсидии</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1410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150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субсидии на осуществление капитальных </w:t>
            </w:r>
            <w:r w:rsidRPr="00625DFC">
              <w:rPr>
                <w:rFonts w:ascii="Times New Roman" w:eastAsia="Times New Roman" w:hAnsi="Times New Roman" w:cs="Times New Roman"/>
                <w:sz w:val="20"/>
                <w:szCs w:val="20"/>
              </w:rPr>
              <w:lastRenderedPageBreak/>
              <w:t>вложений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lastRenderedPageBreak/>
              <w:t>1420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lastRenderedPageBreak/>
              <w:t>гранты, гранты в форме субсидий, пожертвования, иные безвозмездные перечисления от физических и юридических лиц, в том числе иностранных организаций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1430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150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прочие доходы</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1500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180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доходы от операций с активами,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1600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доходы от операций с нефинансовыми активами, всего</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1610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400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доходы от выбытия основных средств</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1611</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410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доходы от выбытия нематериальных активов</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1612</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420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доходы от выбытия непроизведенных активов</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1613</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430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доходы от выбытия материальных запасов</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1614</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440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поступления от операций с финансовыми активами,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1620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600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поступление средств от реализации векселей, облигаций и иных ценных бумаг (кроме акций)</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1621</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620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поступления от продажи акций и иных форм участия в капитале, находящихся в муниципальной собственности</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1622</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630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возврат денежных средств с иных финансовых активов, в том числе со счетов управляющих компаний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1623</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650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прочие поступления, всего </w:t>
            </w:r>
            <w:r w:rsidRPr="00625DFC">
              <w:rPr>
                <w:rFonts w:ascii="Times New Roman" w:eastAsia="Times New Roman" w:hAnsi="Times New Roman" w:cs="Times New Roman"/>
                <w:b/>
                <w:color w:val="FF0000"/>
                <w:sz w:val="20"/>
                <w:szCs w:val="20"/>
              </w:rPr>
              <w:t>&lt;5&gt;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1700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из них:</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увеличение остатков денежных средств</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1710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510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поступление средств в рамках расчетов между головным учреждением и обособленным подразделением </w:t>
            </w:r>
            <w:r w:rsidRPr="00625DFC">
              <w:rPr>
                <w:rFonts w:ascii="Times New Roman" w:eastAsia="Times New Roman" w:hAnsi="Times New Roman" w:cs="Times New Roman"/>
                <w:b/>
                <w:color w:val="FF0000"/>
                <w:sz w:val="20"/>
                <w:szCs w:val="20"/>
              </w:rPr>
              <w:t>&lt;6&gt;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1720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510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поступление средств от погашения предоставленных ранее ссуд, кредитов</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1730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640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получение ссуд, кредитов (заимствований)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1740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710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Выплаты,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2000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i/>
                <w:color w:val="0000FF"/>
              </w:rPr>
            </w:pPr>
            <w:r w:rsidRPr="00625DFC">
              <w:rPr>
                <w:rFonts w:ascii="Times New Roman" w:eastAsia="Times New Roman" w:hAnsi="Times New Roman" w:cs="Times New Roman"/>
                <w:b/>
                <w:i/>
                <w:color w:val="0000FF"/>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на выплаты персоналу, всего</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2100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оплата труда</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2110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111</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прочие выплаты персоналу, в том числе компенсационного характера</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2120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112</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иные выплаты, за исключением фонда оплаты труда учреждения, для выполнения отдельных полномочий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2130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113</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взносы по обязательному социальному страхованию на выплаты по оплате труда работников и иные выплаты работникам учреждений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2140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119</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взносы на обязательное социальное страхование в части выплат персоналу, подлежащих обложению страховыми взносами</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2180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139</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социальные и иные выплаты населению,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2200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300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пособия, компенсации и иные социальные выплаты гражданам, кроме публичных нормативных обязательств</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2210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321</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приобретение товаров, работ, услуг в пользу граждан в целях их социального обеспечения</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2220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323</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иные выплаты населению</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2250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360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lastRenderedPageBreak/>
              <w:t>уплата налогов, сборов и иных платежей,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2300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850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из них:</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налог на имущество организаций и земельный налог</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2310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851</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иные налоги (включаемые в состав расходов) в бюджеты бюджетной системы Российской Федерации, а также государственная пошлина</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2320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852</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уплата штрафов (в том числе административных), пеней, иных платежей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2330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853</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безвозмездные перечисления организациям и физическим лицам,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2400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из них:</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гранты, предоставляемые бюджетным учреждениям</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2410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613</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гранты, предоставляемые автономным учреждениям</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2420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623</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прочие выплаты (кроме выплат на закупку товаров, работ, услуг),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2500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исполнение судебных актов Российской Федерации и мировых соглашений по возмещению вреда, причиненного в результате деятельности учреждения</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2510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831</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расходы на закупку товаров, работ, услуг, всего </w:t>
            </w:r>
            <w:r w:rsidRPr="00625DFC">
              <w:rPr>
                <w:rFonts w:ascii="Times New Roman" w:eastAsia="Times New Roman" w:hAnsi="Times New Roman" w:cs="Times New Roman"/>
                <w:b/>
                <w:color w:val="FF0000"/>
                <w:sz w:val="20"/>
                <w:szCs w:val="20"/>
              </w:rPr>
              <w:t>&lt;7&gt;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2600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из них:</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закупку товаров, работ, услуг в целях капитального ремонта муниципального имущества</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2620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243</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прочую закупку товаров, работ и услуг</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2630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244</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закупку энергетических ресурсов</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2650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247</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капитальные вложения в объекты муниципальной собственности, всего</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2700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400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приобретение объектов недвижимого имущества</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2710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406</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строительство (реконструкция) объектов недвижимого имущества</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2720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407</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Выплаты, уменьшающие доход, всего </w:t>
            </w:r>
            <w:r w:rsidRPr="00625DFC">
              <w:rPr>
                <w:rFonts w:ascii="Times New Roman" w:eastAsia="Times New Roman" w:hAnsi="Times New Roman" w:cs="Times New Roman"/>
                <w:b/>
                <w:color w:val="FF0000"/>
                <w:sz w:val="20"/>
                <w:szCs w:val="20"/>
              </w:rPr>
              <w:t>&lt;8&gt;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3000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налог на прибыль </w:t>
            </w:r>
            <w:r w:rsidRPr="00625DFC">
              <w:rPr>
                <w:rFonts w:ascii="Times New Roman" w:eastAsia="Times New Roman" w:hAnsi="Times New Roman" w:cs="Times New Roman"/>
                <w:b/>
                <w:color w:val="FF0000"/>
                <w:sz w:val="20"/>
                <w:szCs w:val="20"/>
              </w:rPr>
              <w:t>&lt;8&gt;</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3010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180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налог на добавленную стоимость </w:t>
            </w:r>
            <w:r w:rsidRPr="00625DFC">
              <w:rPr>
                <w:rFonts w:ascii="Times New Roman" w:eastAsia="Times New Roman" w:hAnsi="Times New Roman" w:cs="Times New Roman"/>
                <w:b/>
                <w:color w:val="FF0000"/>
                <w:sz w:val="20"/>
                <w:szCs w:val="20"/>
              </w:rPr>
              <w:t>&lt;8&gt;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3020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180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прочие налоги, уменьшающие доход </w:t>
            </w:r>
            <w:r w:rsidRPr="00625DFC">
              <w:rPr>
                <w:rFonts w:ascii="Times New Roman" w:eastAsia="Times New Roman" w:hAnsi="Times New Roman" w:cs="Times New Roman"/>
                <w:b/>
                <w:color w:val="FF0000"/>
                <w:sz w:val="20"/>
                <w:szCs w:val="20"/>
              </w:rPr>
              <w:t>&lt;8&gt;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3030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180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Прочие выплаты, всего </w:t>
            </w:r>
            <w:r w:rsidRPr="00625DFC">
              <w:rPr>
                <w:rFonts w:ascii="Times New Roman" w:eastAsia="Times New Roman" w:hAnsi="Times New Roman" w:cs="Times New Roman"/>
                <w:b/>
                <w:color w:val="FF0000"/>
                <w:sz w:val="20"/>
                <w:szCs w:val="20"/>
              </w:rPr>
              <w:t>&lt;9&gt;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4000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w:t>
            </w:r>
          </w:p>
        </w:tc>
      </w:tr>
      <w:tr w:rsidR="00C329EF" w:rsidRPr="00625DFC" w:rsidTr="00C329EF">
        <w:trPr>
          <w:jc w:val="center"/>
        </w:trPr>
        <w:tc>
          <w:tcPr>
            <w:tcW w:w="4134" w:type="dxa"/>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70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55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уменьшение остатков денежных средств</w:t>
            </w:r>
          </w:p>
        </w:tc>
        <w:tc>
          <w:tcPr>
            <w:tcW w:w="70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4010</w:t>
            </w:r>
          </w:p>
        </w:tc>
        <w:tc>
          <w:tcPr>
            <w:tcW w:w="155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610</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перечисление средств в рамках расчетов между головным учреждением и обособленным подразделением </w:t>
            </w:r>
            <w:r w:rsidRPr="00625DFC">
              <w:rPr>
                <w:rFonts w:ascii="Times New Roman" w:eastAsia="Times New Roman" w:hAnsi="Times New Roman" w:cs="Times New Roman"/>
                <w:b/>
                <w:color w:val="FF0000"/>
                <w:sz w:val="20"/>
                <w:szCs w:val="20"/>
              </w:rPr>
              <w:t>&lt;10&gt;</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4020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610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вложение денежных средств в векселя, облигации и иные ценные бумаги (кроме акций)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4030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520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вложение денежных средств в акции и иные финансовые инструменты</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4040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530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предоставление ссуд, кредитов (заимствований)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4050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540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134"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возврат ссуд, кредитов (заимствований)</w:t>
            </w:r>
          </w:p>
        </w:tc>
        <w:tc>
          <w:tcPr>
            <w:tcW w:w="70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4060</w:t>
            </w:r>
          </w:p>
        </w:tc>
        <w:tc>
          <w:tcPr>
            <w:tcW w:w="155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810</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1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09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bl>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w:t>
      </w: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C329EF" w:rsidRPr="00625DFC" w:rsidRDefault="00C329EF" w:rsidP="00C329EF">
      <w:pPr>
        <w:spacing w:after="0" w:line="240" w:lineRule="auto"/>
        <w:jc w:val="both"/>
        <w:rPr>
          <w:rFonts w:ascii="Times New Roman" w:eastAsia="Times New Roman" w:hAnsi="Times New Roman" w:cs="Times New Roman"/>
          <w:sz w:val="24"/>
          <w:szCs w:val="24"/>
        </w:rPr>
      </w:pP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lastRenderedPageBreak/>
        <w:t>&lt;1&gt;</w:t>
      </w:r>
      <w:r w:rsidRPr="00625DFC">
        <w:rPr>
          <w:rFonts w:ascii="Times New Roman" w:eastAsia="Times New Roman" w:hAnsi="Times New Roman" w:cs="Times New Roman"/>
          <w:sz w:val="24"/>
          <w:szCs w:val="24"/>
        </w:rPr>
        <w:t xml:space="preserve"> Указывается дата вступления в силу Плана (изменений в План).</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&lt;2&gt;</w:t>
      </w:r>
      <w:r w:rsidRPr="00625DFC">
        <w:rPr>
          <w:rFonts w:ascii="Times New Roman" w:eastAsia="Times New Roman" w:hAnsi="Times New Roman" w:cs="Times New Roman"/>
          <w:sz w:val="24"/>
          <w:szCs w:val="24"/>
        </w:rPr>
        <w:t xml:space="preserve"> При представлении уточненного Плана указывается номер очередного внесения изменения в приложение (например, "1", "2", "3", "...").</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&lt;3&gt;</w:t>
      </w:r>
      <w:r w:rsidRPr="00625DFC">
        <w:rPr>
          <w:rFonts w:ascii="Times New Roman" w:eastAsia="Times New Roman" w:hAnsi="Times New Roman" w:cs="Times New Roman"/>
          <w:sz w:val="24"/>
          <w:szCs w:val="24"/>
        </w:rPr>
        <w:t xml:space="preserve"> В графе 3 отражаются:</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по строкам 1100-1600 - коды аналитической группы подвида доходов бюджетов классификации доходов бюджетов;</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по строкам 1710-1740 - коды аналитической группы вида источников финансирования дефицитов бюджетов классификации источников финансирования дефицитов бюджетов;</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по строкам 2000-2642 - коды видов расходов бюджетов классификации расходов бюджетов;</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по строкам 3000-3030 - коды аналитической группы подвида доходов бюджетов классификации доходов бюджетов, по которым планируется уплата налогов, уменьшающих доход (в том числе налог на прибыль, налог на добавленную стоимость, единый налог на вмененный доход для отдельных видов деятельности);</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по строкам 4000-4060 - коды аналитической группы вида источников финансирования дефицитов бюджетов классификации источников финансирования дефицитов бюджетов.</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&lt;4&gt;</w:t>
      </w:r>
      <w:r w:rsidRPr="00625DFC">
        <w:rPr>
          <w:rFonts w:ascii="Times New Roman" w:eastAsia="Times New Roman" w:hAnsi="Times New Roman" w:cs="Times New Roman"/>
          <w:sz w:val="24"/>
          <w:szCs w:val="24"/>
        </w:rPr>
        <w:t xml:space="preserve"> По строкам 0001 и 0002 указываются планируемые суммы остатков средств на начало и на конец планируемого года, если указанные показатели по решению органа, осуществляющего функции и полномочия учредителя, планируются на этапе формирования проекта Плана либо указываются фактические остатки средств при внесении изменений в утвержденный План после завершения отчетного финансового года.</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&lt;5&gt;</w:t>
      </w:r>
      <w:r w:rsidRPr="00625DFC">
        <w:rPr>
          <w:rFonts w:ascii="Times New Roman" w:eastAsia="Times New Roman" w:hAnsi="Times New Roman" w:cs="Times New Roman"/>
          <w:sz w:val="24"/>
          <w:szCs w:val="24"/>
        </w:rPr>
        <w:t xml:space="preserve"> Показатели прочих поступлений включают в себя, в том числе показатели увеличения денежных средств за счет возврата дебиторской задолженности прошлых лет, включая возврат предоставленных займов (</w:t>
      </w:r>
      <w:proofErr w:type="spellStart"/>
      <w:r w:rsidRPr="00625DFC">
        <w:rPr>
          <w:rFonts w:ascii="Times New Roman" w:eastAsia="Times New Roman" w:hAnsi="Times New Roman" w:cs="Times New Roman"/>
          <w:sz w:val="24"/>
          <w:szCs w:val="24"/>
        </w:rPr>
        <w:t>микрозаймов</w:t>
      </w:r>
      <w:proofErr w:type="spellEnd"/>
      <w:r w:rsidRPr="00625DFC">
        <w:rPr>
          <w:rFonts w:ascii="Times New Roman" w:eastAsia="Times New Roman" w:hAnsi="Times New Roman" w:cs="Times New Roman"/>
          <w:sz w:val="24"/>
          <w:szCs w:val="24"/>
        </w:rPr>
        <w:t>), а также за счет возврата средств, размещенных на банковских депозитах. При формировании Плана (проекта Плана) обособленному(</w:t>
      </w:r>
      <w:proofErr w:type="spellStart"/>
      <w:r w:rsidRPr="00625DFC">
        <w:rPr>
          <w:rFonts w:ascii="Times New Roman" w:eastAsia="Times New Roman" w:hAnsi="Times New Roman" w:cs="Times New Roman"/>
          <w:sz w:val="24"/>
          <w:szCs w:val="24"/>
        </w:rPr>
        <w:t>ым</w:t>
      </w:r>
      <w:proofErr w:type="spellEnd"/>
      <w:r w:rsidRPr="00625DFC">
        <w:rPr>
          <w:rFonts w:ascii="Times New Roman" w:eastAsia="Times New Roman" w:hAnsi="Times New Roman" w:cs="Times New Roman"/>
          <w:sz w:val="24"/>
          <w:szCs w:val="24"/>
        </w:rPr>
        <w:t>) подразделению(ям) показатель прочих поступлений включает показатель поступлений в рамках расчетов между головным учреждением и обособленным подразделением.</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&lt;6&gt;</w:t>
      </w:r>
      <w:r w:rsidRPr="00625DFC">
        <w:rPr>
          <w:rFonts w:ascii="Times New Roman" w:eastAsia="Times New Roman" w:hAnsi="Times New Roman" w:cs="Times New Roman"/>
          <w:sz w:val="24"/>
          <w:szCs w:val="24"/>
        </w:rPr>
        <w:t xml:space="preserve"> По строке 1720 отражается поступление денежных средств в рамках расчетов между головным учреждением и обособленным(и) подразделением(</w:t>
      </w:r>
      <w:proofErr w:type="spellStart"/>
      <w:r w:rsidRPr="00625DFC">
        <w:rPr>
          <w:rFonts w:ascii="Times New Roman" w:eastAsia="Times New Roman" w:hAnsi="Times New Roman" w:cs="Times New Roman"/>
          <w:sz w:val="24"/>
          <w:szCs w:val="24"/>
        </w:rPr>
        <w:t>ями</w:t>
      </w:r>
      <w:proofErr w:type="spellEnd"/>
      <w:r w:rsidRPr="00625DFC">
        <w:rPr>
          <w:rFonts w:ascii="Times New Roman" w:eastAsia="Times New Roman" w:hAnsi="Times New Roman" w:cs="Times New Roman"/>
          <w:sz w:val="24"/>
          <w:szCs w:val="24"/>
        </w:rPr>
        <w:t>).</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Показатель формируется в случае, если учреждением принято решение об утверждении Плана обособленному подразделению. Показатель формируется в плане головного учреждения и обособленного подразделения. Показатель в Плане, утверждаемом учреждением юридическому лицу, содержащем сводные показатели Плана, не формируется.</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&lt;7&gt;</w:t>
      </w:r>
      <w:r w:rsidRPr="00625DFC">
        <w:rPr>
          <w:rFonts w:ascii="Times New Roman" w:eastAsia="Times New Roman" w:hAnsi="Times New Roman" w:cs="Times New Roman"/>
          <w:sz w:val="24"/>
          <w:szCs w:val="24"/>
        </w:rPr>
        <w:t xml:space="preserve"> Показатели выплат по расходам на закупку товаров, работ, услуг, отраженные в строке 2600 Раздела 1 "Поступления и выплаты" Плана, подлежат детализации в Разделе 2 "Сведения по выплатам на закупку товаров, работ, услуг" Плана.</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&lt;8&gt;</w:t>
      </w:r>
      <w:r w:rsidRPr="00625DFC">
        <w:rPr>
          <w:rFonts w:ascii="Times New Roman" w:eastAsia="Times New Roman" w:hAnsi="Times New Roman" w:cs="Times New Roman"/>
          <w:sz w:val="24"/>
          <w:szCs w:val="24"/>
        </w:rPr>
        <w:t xml:space="preserve"> Показатель отражается со знаком "минус".</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&lt;9&gt;</w:t>
      </w:r>
      <w:r w:rsidRPr="00625DFC">
        <w:rPr>
          <w:rFonts w:ascii="Times New Roman" w:eastAsia="Times New Roman" w:hAnsi="Times New Roman" w:cs="Times New Roman"/>
          <w:sz w:val="24"/>
          <w:szCs w:val="24"/>
        </w:rPr>
        <w:t xml:space="preserve"> Показатели прочих выплат включают в себя, в том числе показатели уменьшения денежных средств за счет возврата средств субсидий, предоставленных до начала текущего финансового года, предоставления займов (</w:t>
      </w:r>
      <w:proofErr w:type="spellStart"/>
      <w:r w:rsidRPr="00625DFC">
        <w:rPr>
          <w:rFonts w:ascii="Times New Roman" w:eastAsia="Times New Roman" w:hAnsi="Times New Roman" w:cs="Times New Roman"/>
          <w:sz w:val="24"/>
          <w:szCs w:val="24"/>
        </w:rPr>
        <w:t>микрозаймов</w:t>
      </w:r>
      <w:proofErr w:type="spellEnd"/>
      <w:r w:rsidRPr="00625DFC">
        <w:rPr>
          <w:rFonts w:ascii="Times New Roman" w:eastAsia="Times New Roman" w:hAnsi="Times New Roman" w:cs="Times New Roman"/>
          <w:sz w:val="24"/>
          <w:szCs w:val="24"/>
        </w:rPr>
        <w:t>), размещения автономными учреждениями денежных средств на банковских депозитах. При формировании Плана (проекта Плана) обособленному(</w:t>
      </w:r>
      <w:proofErr w:type="spellStart"/>
      <w:r w:rsidRPr="00625DFC">
        <w:rPr>
          <w:rFonts w:ascii="Times New Roman" w:eastAsia="Times New Roman" w:hAnsi="Times New Roman" w:cs="Times New Roman"/>
          <w:sz w:val="24"/>
          <w:szCs w:val="24"/>
        </w:rPr>
        <w:t>ым</w:t>
      </w:r>
      <w:proofErr w:type="spellEnd"/>
      <w:r w:rsidRPr="00625DFC">
        <w:rPr>
          <w:rFonts w:ascii="Times New Roman" w:eastAsia="Times New Roman" w:hAnsi="Times New Roman" w:cs="Times New Roman"/>
          <w:sz w:val="24"/>
          <w:szCs w:val="24"/>
        </w:rPr>
        <w:t>) подразделению(ям) показатель прочих выплат включает показатель поступлений в рамках расчетов между головным учреждением и обособленным подразделением.</w:t>
      </w: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b/>
          <w:color w:val="FF0000"/>
          <w:sz w:val="24"/>
          <w:szCs w:val="24"/>
        </w:rPr>
        <w:t>&lt;10&gt;</w:t>
      </w:r>
      <w:r w:rsidRPr="00625DFC">
        <w:rPr>
          <w:rFonts w:ascii="Times New Roman" w:eastAsia="Times New Roman" w:hAnsi="Times New Roman" w:cs="Times New Roman"/>
          <w:sz w:val="24"/>
          <w:szCs w:val="24"/>
        </w:rPr>
        <w:t xml:space="preserve"> По строке 4020 отражается выбытие денежных средств в рамках расчетов между головным учреждением и обособленным(и) подразделением(</w:t>
      </w:r>
      <w:proofErr w:type="spellStart"/>
      <w:r w:rsidRPr="00625DFC">
        <w:rPr>
          <w:rFonts w:ascii="Times New Roman" w:eastAsia="Times New Roman" w:hAnsi="Times New Roman" w:cs="Times New Roman"/>
          <w:sz w:val="24"/>
          <w:szCs w:val="24"/>
        </w:rPr>
        <w:t>ями</w:t>
      </w:r>
      <w:proofErr w:type="spellEnd"/>
      <w:r w:rsidRPr="00625DFC">
        <w:rPr>
          <w:rFonts w:ascii="Times New Roman" w:eastAsia="Times New Roman" w:hAnsi="Times New Roman" w:cs="Times New Roman"/>
          <w:sz w:val="24"/>
          <w:szCs w:val="24"/>
        </w:rPr>
        <w:t>). Показатель формируется в случае, если учреждением принято решение об утверждении Плана обособленному подразделению. Показатель формируется в плане головного учреждения и обособленного подразделения. Показатель в Плане, утверждаемом учреждением юридическому лицу, содержащем сводные показатели Плана не формируется.</w:t>
      </w: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spacing w:after="0" w:line="240" w:lineRule="auto"/>
        <w:rPr>
          <w:rFonts w:ascii="Times New Roman" w:eastAsia="Times New Roman" w:hAnsi="Times New Roman" w:cs="Times New Roman"/>
          <w:sz w:val="24"/>
          <w:szCs w:val="24"/>
          <w:highlight w:val="yellow"/>
        </w:rPr>
      </w:pPr>
    </w:p>
    <w:p w:rsidR="00C329EF" w:rsidRPr="00625DFC" w:rsidRDefault="00C329EF" w:rsidP="00C329EF">
      <w:pPr>
        <w:autoSpaceDE w:val="0"/>
        <w:autoSpaceDN w:val="0"/>
        <w:adjustRightInd w:val="0"/>
        <w:spacing w:after="0" w:line="240" w:lineRule="auto"/>
        <w:rPr>
          <w:rFonts w:ascii="Times New Roman" w:eastAsia="Times New Roman" w:hAnsi="Times New Roman" w:cs="Times New Roman"/>
          <w:b/>
          <w:sz w:val="20"/>
          <w:szCs w:val="20"/>
          <w:highlight w:val="yellow"/>
        </w:rPr>
      </w:pPr>
      <w:r w:rsidRPr="00625DFC">
        <w:rPr>
          <w:rFonts w:ascii="Times New Roman" w:eastAsia="Times New Roman" w:hAnsi="Times New Roman" w:cs="Times New Roman"/>
          <w:b/>
          <w:sz w:val="20"/>
          <w:szCs w:val="20"/>
          <w:highlight w:val="yellow"/>
        </w:rPr>
        <w:t xml:space="preserve"> </w:t>
      </w:r>
    </w:p>
    <w:p w:rsidR="00C329EF" w:rsidRPr="00625DFC" w:rsidRDefault="00C329EF" w:rsidP="00C329EF">
      <w:pPr>
        <w:spacing w:after="0" w:line="240" w:lineRule="auto"/>
        <w:jc w:val="center"/>
        <w:rPr>
          <w:rFonts w:ascii="Times New Roman" w:eastAsia="Times New Roman" w:hAnsi="Times New Roman" w:cs="Times New Roman"/>
          <w:b/>
          <w:color w:val="FF0000"/>
          <w:sz w:val="24"/>
          <w:szCs w:val="24"/>
        </w:rPr>
      </w:pPr>
      <w:r w:rsidRPr="00625DFC">
        <w:rPr>
          <w:rFonts w:ascii="Times New Roman" w:eastAsia="Times New Roman" w:hAnsi="Times New Roman" w:cs="Times New Roman"/>
          <w:b/>
          <w:sz w:val="24"/>
          <w:szCs w:val="24"/>
        </w:rPr>
        <w:t xml:space="preserve">Раздел 2. Сведения по выплатам на закупку товаров, работ, услуг </w:t>
      </w:r>
      <w:r w:rsidRPr="00625DFC">
        <w:rPr>
          <w:rFonts w:ascii="Times New Roman" w:eastAsia="Times New Roman" w:hAnsi="Times New Roman" w:cs="Times New Roman"/>
          <w:b/>
          <w:color w:val="FF0000"/>
          <w:sz w:val="24"/>
          <w:szCs w:val="24"/>
        </w:rPr>
        <w:t>&lt;11&gt;</w:t>
      </w:r>
    </w:p>
    <w:p w:rsidR="00C329EF" w:rsidRPr="00625DFC" w:rsidRDefault="00C329EF" w:rsidP="00C329EF">
      <w:pPr>
        <w:spacing w:after="0" w:line="240" w:lineRule="auto"/>
        <w:jc w:val="center"/>
        <w:rPr>
          <w:rFonts w:ascii="Times New Roman" w:eastAsia="Times New Roman" w:hAnsi="Times New Roman" w:cs="Times New Roman"/>
          <w:b/>
          <w:sz w:val="20"/>
          <w:szCs w:val="24"/>
          <w:highlight w:val="green"/>
        </w:rPr>
      </w:pPr>
    </w:p>
    <w:tbl>
      <w:tblPr>
        <w:tblW w:w="9763" w:type="dxa"/>
        <w:jc w:val="center"/>
        <w:tblCellMar>
          <w:left w:w="0" w:type="dxa"/>
          <w:right w:w="0" w:type="dxa"/>
        </w:tblCellMar>
        <w:tblLook w:val="0000" w:firstRow="0" w:lastRow="0" w:firstColumn="0" w:lastColumn="0" w:noHBand="0" w:noVBand="0"/>
      </w:tblPr>
      <w:tblGrid>
        <w:gridCol w:w="651"/>
        <w:gridCol w:w="2230"/>
        <w:gridCol w:w="699"/>
        <w:gridCol w:w="780"/>
        <w:gridCol w:w="1329"/>
        <w:gridCol w:w="1097"/>
        <w:gridCol w:w="1080"/>
        <w:gridCol w:w="963"/>
        <w:gridCol w:w="934"/>
      </w:tblGrid>
      <w:tr w:rsidR="00C329EF" w:rsidRPr="00625DFC" w:rsidTr="00C329EF">
        <w:trPr>
          <w:jc w:val="center"/>
        </w:trPr>
        <w:tc>
          <w:tcPr>
            <w:tcW w:w="651" w:type="dxa"/>
            <w:vMerge w:val="restart"/>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N пункта, под-</w:t>
            </w:r>
          </w:p>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пункта</w:t>
            </w:r>
          </w:p>
        </w:tc>
        <w:tc>
          <w:tcPr>
            <w:tcW w:w="2230" w:type="dxa"/>
            <w:vMerge w:val="restart"/>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Наименование показателя</w:t>
            </w:r>
          </w:p>
        </w:tc>
        <w:tc>
          <w:tcPr>
            <w:tcW w:w="699" w:type="dxa"/>
            <w:vMerge w:val="restart"/>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Коды строк</w:t>
            </w:r>
          </w:p>
        </w:tc>
        <w:tc>
          <w:tcPr>
            <w:tcW w:w="780" w:type="dxa"/>
            <w:vMerge w:val="restart"/>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Год начала закупки</w:t>
            </w:r>
          </w:p>
        </w:tc>
        <w:tc>
          <w:tcPr>
            <w:tcW w:w="1329" w:type="dxa"/>
            <w:vMerge w:val="restart"/>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Код по бюджетной классификации Российской Федерации </w:t>
            </w:r>
            <w:r w:rsidRPr="00625DFC">
              <w:rPr>
                <w:rFonts w:ascii="Times New Roman" w:eastAsia="Times New Roman" w:hAnsi="Times New Roman" w:cs="Times New Roman"/>
                <w:b/>
                <w:color w:val="FF0000"/>
                <w:sz w:val="20"/>
                <w:szCs w:val="20"/>
              </w:rPr>
              <w:t>&lt;12&gt;</w:t>
            </w:r>
          </w:p>
        </w:tc>
        <w:tc>
          <w:tcPr>
            <w:tcW w:w="1097" w:type="dxa"/>
            <w:vMerge w:val="restart"/>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Уникальный код </w:t>
            </w:r>
          </w:p>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b/>
                <w:color w:val="FF0000"/>
                <w:sz w:val="20"/>
                <w:szCs w:val="20"/>
              </w:rPr>
              <w:t>&lt;13&gt;</w:t>
            </w:r>
          </w:p>
        </w:tc>
        <w:tc>
          <w:tcPr>
            <w:tcW w:w="2977" w:type="dxa"/>
            <w:gridSpan w:val="3"/>
            <w:tcBorders>
              <w:top w:val="single" w:sz="6" w:space="0" w:color="auto"/>
              <w:left w:val="single" w:sz="6" w:space="0" w:color="auto"/>
              <w:bottom w:val="single" w:sz="6" w:space="0" w:color="auto"/>
              <w:right w:val="single" w:sz="4"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Сумма</w:t>
            </w:r>
          </w:p>
        </w:tc>
      </w:tr>
      <w:tr w:rsidR="00C329EF" w:rsidRPr="00625DFC" w:rsidTr="00C329EF">
        <w:trPr>
          <w:jc w:val="center"/>
        </w:trPr>
        <w:tc>
          <w:tcPr>
            <w:tcW w:w="651" w:type="dxa"/>
            <w:vMerge/>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230" w:type="dxa"/>
            <w:vMerge/>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699" w:type="dxa"/>
            <w:vMerge/>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tc>
        <w:tc>
          <w:tcPr>
            <w:tcW w:w="780" w:type="dxa"/>
            <w:vMerge/>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329" w:type="dxa"/>
            <w:vMerge/>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097" w:type="dxa"/>
            <w:vMerge/>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 20__ г. (текущий финансовый год)</w:t>
            </w: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 20__ г. (первый год планового периода)</w:t>
            </w: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 20__ г. (второй год планового периода)</w:t>
            </w: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2</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4</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5</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6</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7</w:t>
            </w: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8</w:t>
            </w: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9</w:t>
            </w: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1</w:t>
            </w:r>
          </w:p>
        </w:tc>
        <w:tc>
          <w:tcPr>
            <w:tcW w:w="2230" w:type="dxa"/>
            <w:tcBorders>
              <w:top w:val="single" w:sz="6" w:space="0" w:color="auto"/>
              <w:left w:val="single" w:sz="6"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Выплаты на закупку товаров, работ, услуг, всего </w:t>
            </w:r>
            <w:r w:rsidRPr="00625DFC">
              <w:rPr>
                <w:rFonts w:ascii="Times New Roman" w:eastAsia="Times New Roman" w:hAnsi="Times New Roman" w:cs="Times New Roman"/>
                <w:b/>
                <w:color w:val="FF0000"/>
                <w:sz w:val="20"/>
                <w:szCs w:val="20"/>
              </w:rPr>
              <w:t>&lt;14&gt;</w:t>
            </w:r>
          </w:p>
        </w:tc>
        <w:tc>
          <w:tcPr>
            <w:tcW w:w="699" w:type="dxa"/>
            <w:tcBorders>
              <w:top w:val="single" w:sz="6" w:space="0" w:color="auto"/>
              <w:left w:val="single" w:sz="6"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260000</w:t>
            </w:r>
          </w:p>
        </w:tc>
        <w:tc>
          <w:tcPr>
            <w:tcW w:w="780" w:type="dxa"/>
            <w:tcBorders>
              <w:top w:val="single" w:sz="6" w:space="0" w:color="auto"/>
              <w:left w:val="single" w:sz="6"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329" w:type="dxa"/>
            <w:tcBorders>
              <w:top w:val="single" w:sz="6" w:space="0" w:color="auto"/>
              <w:left w:val="single" w:sz="6"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097" w:type="dxa"/>
            <w:tcBorders>
              <w:top w:val="single" w:sz="6" w:space="0" w:color="auto"/>
              <w:left w:val="single" w:sz="6"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080" w:type="dxa"/>
            <w:tcBorders>
              <w:top w:val="single" w:sz="6" w:space="0" w:color="auto"/>
              <w:left w:val="single" w:sz="6"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c>
          <w:tcPr>
            <w:tcW w:w="963" w:type="dxa"/>
            <w:tcBorders>
              <w:top w:val="single" w:sz="6" w:space="0" w:color="auto"/>
              <w:left w:val="single" w:sz="6"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c>
          <w:tcPr>
            <w:tcW w:w="934" w:type="dxa"/>
            <w:tcBorders>
              <w:top w:val="single" w:sz="6" w:space="0" w:color="auto"/>
              <w:left w:val="single" w:sz="6" w:space="0" w:color="auto"/>
              <w:bottom w:val="single" w:sz="6" w:space="0" w:color="auto"/>
              <w:right w:val="single" w:sz="6" w:space="0" w:color="auto"/>
            </w:tcBorders>
            <w:shd w:val="clear" w:color="auto" w:fill="auto"/>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r>
      <w:tr w:rsidR="00C329EF" w:rsidRPr="00625DFC" w:rsidTr="00C329EF">
        <w:trPr>
          <w:jc w:val="center"/>
        </w:trPr>
        <w:tc>
          <w:tcPr>
            <w:tcW w:w="651" w:type="dxa"/>
            <w:vMerge w:val="restart"/>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1.1.</w:t>
            </w:r>
          </w:p>
        </w:tc>
        <w:tc>
          <w:tcPr>
            <w:tcW w:w="223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том числе:</w:t>
            </w:r>
          </w:p>
        </w:tc>
        <w:tc>
          <w:tcPr>
            <w:tcW w:w="69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highlight w:val="green"/>
              </w:rPr>
            </w:pPr>
          </w:p>
        </w:tc>
        <w:tc>
          <w:tcPr>
            <w:tcW w:w="7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c>
          <w:tcPr>
            <w:tcW w:w="132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c>
          <w:tcPr>
            <w:tcW w:w="1097"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c>
          <w:tcPr>
            <w:tcW w:w="10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c>
          <w:tcPr>
            <w:tcW w:w="96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c>
          <w:tcPr>
            <w:tcW w:w="9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r>
      <w:tr w:rsidR="00C329EF" w:rsidRPr="00625DFC" w:rsidTr="00C329EF">
        <w:trPr>
          <w:jc w:val="center"/>
        </w:trPr>
        <w:tc>
          <w:tcPr>
            <w:tcW w:w="651" w:type="dxa"/>
            <w:vMerge/>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23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18"/>
                <w:szCs w:val="18"/>
              </w:rPr>
              <w:t xml:space="preserve">по контрактам (договорам), заключенным до начала текущего финансового года без применения норм Федерального закона </w:t>
            </w:r>
            <w:hyperlink r:id="rId19" w:anchor="l0" w:history="1">
              <w:r w:rsidRPr="00625DFC">
                <w:rPr>
                  <w:rFonts w:ascii="Times New Roman" w:eastAsia="Times New Roman" w:hAnsi="Times New Roman" w:cs="Times New Roman"/>
                  <w:sz w:val="18"/>
                  <w:szCs w:val="18"/>
                </w:rPr>
                <w:t>от 5 апреля 2013 г. N 44-ФЗ</w:t>
              </w:r>
            </w:hyperlink>
            <w:r w:rsidRPr="00625DFC">
              <w:rPr>
                <w:rFonts w:ascii="Times New Roman" w:eastAsia="Times New Roman" w:hAnsi="Times New Roman" w:cs="Times New Roman"/>
                <w:sz w:val="18"/>
                <w:szCs w:val="18"/>
              </w:rPr>
              <w:t xml:space="preserve"> "О контрактной системе в сфере закупок товаров, работ, услуг для обеспечения государственных и муниципальных нужд" и Федерального закона </w:t>
            </w:r>
            <w:hyperlink r:id="rId20" w:anchor="l0" w:history="1">
              <w:r w:rsidRPr="00625DFC">
                <w:rPr>
                  <w:rFonts w:ascii="Times New Roman" w:eastAsia="Times New Roman" w:hAnsi="Times New Roman" w:cs="Times New Roman"/>
                  <w:sz w:val="18"/>
                  <w:szCs w:val="18"/>
                </w:rPr>
                <w:t>от 18 июля 2011 г. N 223-ФЗ</w:t>
              </w:r>
            </w:hyperlink>
            <w:r w:rsidRPr="00625DFC">
              <w:rPr>
                <w:rFonts w:ascii="Times New Roman" w:eastAsia="Times New Roman" w:hAnsi="Times New Roman" w:cs="Times New Roman"/>
                <w:sz w:val="18"/>
                <w:szCs w:val="18"/>
              </w:rPr>
              <w:t xml:space="preserve"> "О закупках товаров, работ, услуг отдельными видами юридических лиц"</w:t>
            </w:r>
            <w:r w:rsidRPr="00625DFC">
              <w:rPr>
                <w:rFonts w:ascii="Times New Roman" w:eastAsia="Times New Roman" w:hAnsi="Times New Roman" w:cs="Times New Roman"/>
                <w:sz w:val="20"/>
                <w:szCs w:val="20"/>
              </w:rPr>
              <w:t xml:space="preserve"> </w:t>
            </w:r>
            <w:r w:rsidRPr="00625DFC">
              <w:rPr>
                <w:rFonts w:ascii="Times New Roman" w:eastAsia="Times New Roman" w:hAnsi="Times New Roman" w:cs="Times New Roman"/>
                <w:b/>
                <w:color w:val="FF0000"/>
                <w:sz w:val="20"/>
                <w:szCs w:val="20"/>
              </w:rPr>
              <w:t>&lt;15&gt;</w:t>
            </w:r>
          </w:p>
        </w:tc>
        <w:tc>
          <w:tcPr>
            <w:tcW w:w="69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261000</w:t>
            </w:r>
          </w:p>
        </w:tc>
        <w:tc>
          <w:tcPr>
            <w:tcW w:w="7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32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97"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c>
          <w:tcPr>
            <w:tcW w:w="96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c>
          <w:tcPr>
            <w:tcW w:w="9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highlight w:val="green"/>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1.2.</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 контрактам (договорам), планируемым к заключению в соответствующем финансовом году без применения норм Федерального закона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sz w:val="18"/>
                <w:szCs w:val="18"/>
              </w:rPr>
            </w:pPr>
            <w:hyperlink r:id="rId21" w:anchor="l1" w:history="1">
              <w:r w:rsidR="00C329EF" w:rsidRPr="00625DFC">
                <w:rPr>
                  <w:rFonts w:ascii="Times New Roman" w:eastAsia="Times New Roman" w:hAnsi="Times New Roman" w:cs="Times New Roman"/>
                  <w:sz w:val="18"/>
                  <w:szCs w:val="18"/>
                </w:rPr>
                <w:t>N 44-ФЗ</w:t>
              </w:r>
            </w:hyperlink>
            <w:r w:rsidR="00C329EF" w:rsidRPr="00625DFC">
              <w:rPr>
                <w:rFonts w:ascii="Times New Roman" w:eastAsia="Times New Roman" w:hAnsi="Times New Roman" w:cs="Times New Roman"/>
                <w:sz w:val="18"/>
                <w:szCs w:val="18"/>
              </w:rPr>
              <w:t xml:space="preserve"> и Федерального закона </w:t>
            </w:r>
            <w:hyperlink r:id="rId22" w:anchor="l0" w:history="1">
              <w:r w:rsidR="00C329EF" w:rsidRPr="00625DFC">
                <w:rPr>
                  <w:rFonts w:ascii="Times New Roman" w:eastAsia="Times New Roman" w:hAnsi="Times New Roman" w:cs="Times New Roman"/>
                  <w:sz w:val="18"/>
                  <w:szCs w:val="18"/>
                </w:rPr>
                <w:t>N 223-ФЗ</w:t>
              </w:r>
            </w:hyperlink>
            <w:r w:rsidR="00C329EF" w:rsidRPr="00625DFC">
              <w:rPr>
                <w:rFonts w:ascii="Times New Roman" w:eastAsia="Times New Roman" w:hAnsi="Times New Roman" w:cs="Times New Roman"/>
                <w:sz w:val="18"/>
                <w:szCs w:val="18"/>
              </w:rPr>
              <w:t xml:space="preserve"> </w:t>
            </w:r>
            <w:r w:rsidR="00C329EF" w:rsidRPr="00625DFC">
              <w:rPr>
                <w:rFonts w:ascii="Times New Roman" w:eastAsia="Times New Roman" w:hAnsi="Times New Roman" w:cs="Times New Roman"/>
                <w:b/>
                <w:color w:val="FF0000"/>
                <w:sz w:val="18"/>
                <w:szCs w:val="18"/>
              </w:rPr>
              <w:t>&lt;15&gt;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262000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1.3.</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 контрактам (договорам), заключенным до начала текущего финансового года с учетом требований Федерального закона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sz w:val="18"/>
                <w:szCs w:val="18"/>
              </w:rPr>
            </w:pPr>
            <w:hyperlink r:id="rId23" w:anchor="l1" w:history="1">
              <w:r w:rsidR="00C329EF" w:rsidRPr="00625DFC">
                <w:rPr>
                  <w:rFonts w:ascii="Times New Roman" w:eastAsia="Times New Roman" w:hAnsi="Times New Roman" w:cs="Times New Roman"/>
                  <w:sz w:val="18"/>
                  <w:szCs w:val="18"/>
                </w:rPr>
                <w:t>N 44-ФЗ</w:t>
              </w:r>
            </w:hyperlink>
            <w:r w:rsidR="00C329EF" w:rsidRPr="00625DFC">
              <w:rPr>
                <w:rFonts w:ascii="Times New Roman" w:eastAsia="Times New Roman" w:hAnsi="Times New Roman" w:cs="Times New Roman"/>
                <w:sz w:val="18"/>
                <w:szCs w:val="18"/>
              </w:rPr>
              <w:t xml:space="preserve"> и Федерального закона </w:t>
            </w:r>
            <w:hyperlink r:id="rId24" w:anchor="l0" w:history="1">
              <w:r w:rsidR="00C329EF" w:rsidRPr="00625DFC">
                <w:rPr>
                  <w:rFonts w:ascii="Times New Roman" w:eastAsia="Times New Roman" w:hAnsi="Times New Roman" w:cs="Times New Roman"/>
                  <w:sz w:val="18"/>
                  <w:szCs w:val="18"/>
                </w:rPr>
                <w:t>N 223-ФЗ</w:t>
              </w:r>
            </w:hyperlink>
            <w:r w:rsidR="00C329EF" w:rsidRPr="00625DFC">
              <w:rPr>
                <w:rFonts w:ascii="Times New Roman" w:eastAsia="Times New Roman" w:hAnsi="Times New Roman" w:cs="Times New Roman"/>
                <w:sz w:val="18"/>
                <w:szCs w:val="18"/>
              </w:rPr>
              <w:t xml:space="preserve">, всего </w:t>
            </w:r>
            <w:r w:rsidR="00C329EF" w:rsidRPr="00625DFC">
              <w:rPr>
                <w:rFonts w:ascii="Times New Roman" w:eastAsia="Times New Roman" w:hAnsi="Times New Roman" w:cs="Times New Roman"/>
                <w:b/>
                <w:color w:val="FF0000"/>
                <w:sz w:val="18"/>
                <w:szCs w:val="18"/>
              </w:rPr>
              <w:t>&lt;16&gt;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263000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C329EF" w:rsidRPr="00625DFC" w:rsidTr="00C329EF">
        <w:trPr>
          <w:jc w:val="center"/>
        </w:trPr>
        <w:tc>
          <w:tcPr>
            <w:tcW w:w="651" w:type="dxa"/>
            <w:vMerge w:val="restart"/>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1.3.1.</w:t>
            </w:r>
          </w:p>
        </w:tc>
        <w:tc>
          <w:tcPr>
            <w:tcW w:w="223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в том числе:</w:t>
            </w:r>
          </w:p>
        </w:tc>
        <w:tc>
          <w:tcPr>
            <w:tcW w:w="69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32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vMerge/>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7"/>
                <w:szCs w:val="17"/>
              </w:rPr>
            </w:pPr>
            <w:r w:rsidRPr="00625DFC">
              <w:rPr>
                <w:rFonts w:ascii="Times New Roman" w:eastAsia="Times New Roman" w:hAnsi="Times New Roman" w:cs="Times New Roman"/>
                <w:i/>
                <w:sz w:val="17"/>
                <w:szCs w:val="17"/>
              </w:rPr>
              <w:t>в соответствии с Федеральным законом</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hyperlink r:id="rId25" w:anchor="l1" w:history="1">
              <w:r w:rsidR="00C329EF" w:rsidRPr="00625DFC">
                <w:rPr>
                  <w:rFonts w:ascii="Times New Roman" w:eastAsia="Times New Roman" w:hAnsi="Times New Roman" w:cs="Times New Roman"/>
                  <w:i/>
                  <w:sz w:val="17"/>
                  <w:szCs w:val="17"/>
                </w:rPr>
                <w:t>N 44-ФЗ</w:t>
              </w:r>
            </w:hyperlink>
            <w:r w:rsidR="00C329EF" w:rsidRPr="00625DFC">
              <w:rPr>
                <w:rFonts w:ascii="Times New Roman" w:eastAsia="Times New Roman" w:hAnsi="Times New Roman" w:cs="Times New Roman"/>
                <w:i/>
                <w:sz w:val="17"/>
                <w:szCs w:val="17"/>
              </w:rPr>
              <w:t>, всего</w:t>
            </w:r>
          </w:p>
        </w:tc>
        <w:tc>
          <w:tcPr>
            <w:tcW w:w="69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263100</w:t>
            </w:r>
          </w:p>
        </w:tc>
        <w:tc>
          <w:tcPr>
            <w:tcW w:w="7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18"/>
                <w:szCs w:val="18"/>
              </w:rPr>
              <w:t>из них</w:t>
            </w:r>
            <w:r w:rsidRPr="00625DFC">
              <w:rPr>
                <w:rFonts w:ascii="Times New Roman" w:eastAsia="Times New Roman" w:hAnsi="Times New Roman" w:cs="Times New Roman"/>
                <w:i/>
                <w:sz w:val="20"/>
                <w:szCs w:val="20"/>
              </w:rPr>
              <w:t xml:space="preserve"> </w:t>
            </w:r>
            <w:r w:rsidRPr="00625DFC">
              <w:rPr>
                <w:rFonts w:ascii="Times New Roman" w:eastAsia="Times New Roman" w:hAnsi="Times New Roman" w:cs="Times New Roman"/>
                <w:b/>
                <w:i/>
                <w:color w:val="FF0000"/>
                <w:sz w:val="20"/>
                <w:szCs w:val="20"/>
              </w:rPr>
              <w:t>&lt;12&gt;</w:t>
            </w:r>
            <w:r w:rsidRPr="00625DFC">
              <w:rPr>
                <w:rFonts w:ascii="Times New Roman" w:eastAsia="Times New Roman" w:hAnsi="Times New Roman" w:cs="Times New Roman"/>
                <w:i/>
                <w:sz w:val="20"/>
                <w:szCs w:val="20"/>
              </w:rPr>
              <w: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18"/>
                <w:szCs w:val="18"/>
              </w:rPr>
              <w:t xml:space="preserve">из них </w:t>
            </w:r>
            <w:r w:rsidRPr="00625DFC">
              <w:rPr>
                <w:rFonts w:ascii="Times New Roman" w:eastAsia="Times New Roman" w:hAnsi="Times New Roman" w:cs="Times New Roman"/>
                <w:b/>
                <w:i/>
                <w:color w:val="FF0000"/>
                <w:sz w:val="20"/>
                <w:szCs w:val="20"/>
              </w:rPr>
              <w:t>&lt;13&gt;</w:t>
            </w:r>
            <w:r w:rsidRPr="00625DFC">
              <w:rPr>
                <w:rFonts w:ascii="Times New Roman" w:eastAsia="Times New Roman" w:hAnsi="Times New Roman" w:cs="Times New Roman"/>
                <w:i/>
                <w:sz w:val="20"/>
                <w:szCs w:val="20"/>
              </w:rPr>
              <w: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lastRenderedPageBreak/>
              <w:t>1.3.2.</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7"/>
                <w:szCs w:val="17"/>
              </w:rPr>
            </w:pPr>
            <w:r w:rsidRPr="00625DFC">
              <w:rPr>
                <w:rFonts w:ascii="Times New Roman" w:eastAsia="Times New Roman" w:hAnsi="Times New Roman" w:cs="Times New Roman"/>
                <w:i/>
                <w:sz w:val="17"/>
                <w:szCs w:val="17"/>
              </w:rPr>
              <w:t xml:space="preserve">в соответствии с Федеральным законом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hyperlink r:id="rId26" w:anchor="l0" w:history="1">
              <w:r w:rsidR="00C329EF" w:rsidRPr="00625DFC">
                <w:rPr>
                  <w:rFonts w:ascii="Times New Roman" w:eastAsia="Times New Roman" w:hAnsi="Times New Roman" w:cs="Times New Roman"/>
                  <w:i/>
                  <w:sz w:val="17"/>
                  <w:szCs w:val="17"/>
                </w:rPr>
                <w:t>N 223-ФЗ</w:t>
              </w:r>
            </w:hyperlink>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263200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1.4.</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 контрактам (договорам), планируемым к заключению в соответствующем финансовом году с учетом требований Федерального закона </w:t>
            </w:r>
            <w:hyperlink r:id="rId27" w:anchor="l1" w:history="1">
              <w:r w:rsidRPr="00625DFC">
                <w:rPr>
                  <w:rFonts w:ascii="Times New Roman" w:eastAsia="Times New Roman" w:hAnsi="Times New Roman" w:cs="Times New Roman"/>
                  <w:sz w:val="18"/>
                  <w:szCs w:val="18"/>
                </w:rPr>
                <w:t>N 44-ФЗ</w:t>
              </w:r>
            </w:hyperlink>
            <w:r w:rsidRPr="00625DFC">
              <w:rPr>
                <w:rFonts w:ascii="Times New Roman" w:eastAsia="Times New Roman" w:hAnsi="Times New Roman" w:cs="Times New Roman"/>
                <w:sz w:val="18"/>
                <w:szCs w:val="18"/>
              </w:rPr>
              <w:t xml:space="preserve"> и Федерального закона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sz w:val="18"/>
                <w:szCs w:val="18"/>
              </w:rPr>
            </w:pPr>
            <w:hyperlink r:id="rId28" w:anchor="l0" w:history="1">
              <w:r w:rsidR="00C329EF" w:rsidRPr="00625DFC">
                <w:rPr>
                  <w:rFonts w:ascii="Times New Roman" w:eastAsia="Times New Roman" w:hAnsi="Times New Roman" w:cs="Times New Roman"/>
                  <w:sz w:val="18"/>
                  <w:szCs w:val="18"/>
                </w:rPr>
                <w:t>N 223-ФЗ</w:t>
              </w:r>
            </w:hyperlink>
            <w:r w:rsidR="00C329EF" w:rsidRPr="00625DFC">
              <w:rPr>
                <w:rFonts w:ascii="Times New Roman" w:eastAsia="Times New Roman" w:hAnsi="Times New Roman" w:cs="Times New Roman"/>
                <w:sz w:val="18"/>
                <w:szCs w:val="18"/>
              </w:rPr>
              <w:t xml:space="preserve">, всего </w:t>
            </w:r>
            <w:r w:rsidR="00C329EF" w:rsidRPr="00625DFC">
              <w:rPr>
                <w:rFonts w:ascii="Times New Roman" w:eastAsia="Times New Roman" w:hAnsi="Times New Roman" w:cs="Times New Roman"/>
                <w:b/>
                <w:color w:val="FF0000"/>
                <w:sz w:val="18"/>
                <w:szCs w:val="18"/>
              </w:rPr>
              <w:t>&lt;16&gt;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264000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C329EF" w:rsidRPr="00625DFC" w:rsidTr="00C329EF">
        <w:trPr>
          <w:jc w:val="center"/>
        </w:trPr>
        <w:tc>
          <w:tcPr>
            <w:tcW w:w="651" w:type="dxa"/>
            <w:vMerge w:val="restart"/>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1.4.1</w:t>
            </w:r>
          </w:p>
        </w:tc>
        <w:tc>
          <w:tcPr>
            <w:tcW w:w="223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в том числе:</w:t>
            </w:r>
          </w:p>
        </w:tc>
        <w:tc>
          <w:tcPr>
            <w:tcW w:w="69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32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vMerge/>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7"/>
                <w:szCs w:val="17"/>
              </w:rPr>
            </w:pPr>
            <w:r w:rsidRPr="00625DFC">
              <w:rPr>
                <w:rFonts w:ascii="Times New Roman" w:eastAsia="Times New Roman" w:hAnsi="Times New Roman" w:cs="Times New Roman"/>
                <w:i/>
                <w:sz w:val="17"/>
                <w:szCs w:val="17"/>
              </w:rPr>
              <w:t>за счет субсидий, предоставляемых на финансовое обеспечение выполнения муниципального задания, всего</w:t>
            </w:r>
          </w:p>
        </w:tc>
        <w:tc>
          <w:tcPr>
            <w:tcW w:w="69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264100</w:t>
            </w:r>
          </w:p>
        </w:tc>
        <w:tc>
          <w:tcPr>
            <w:tcW w:w="7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vMerge w:val="restart"/>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1.4.1.1.</w:t>
            </w:r>
          </w:p>
        </w:tc>
        <w:tc>
          <w:tcPr>
            <w:tcW w:w="223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в том числе:</w:t>
            </w:r>
          </w:p>
        </w:tc>
        <w:tc>
          <w:tcPr>
            <w:tcW w:w="69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32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vMerge/>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в соответствии с Федеральным законом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hyperlink r:id="rId29" w:anchor="l1" w:history="1">
              <w:r w:rsidR="00C329EF" w:rsidRPr="00625DFC">
                <w:rPr>
                  <w:rFonts w:ascii="Times New Roman" w:eastAsia="Times New Roman" w:hAnsi="Times New Roman" w:cs="Times New Roman"/>
                  <w:i/>
                  <w:sz w:val="18"/>
                  <w:szCs w:val="18"/>
                </w:rPr>
                <w:t>N 44-ФЗ</w:t>
              </w:r>
            </w:hyperlink>
          </w:p>
        </w:tc>
        <w:tc>
          <w:tcPr>
            <w:tcW w:w="69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264110</w:t>
            </w:r>
          </w:p>
        </w:tc>
        <w:tc>
          <w:tcPr>
            <w:tcW w:w="7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1.4.1.2.</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в соответствии с Федеральным законом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hyperlink r:id="rId30" w:anchor="l0" w:history="1">
              <w:r w:rsidR="00C329EF" w:rsidRPr="00625DFC">
                <w:rPr>
                  <w:rFonts w:ascii="Times New Roman" w:eastAsia="Times New Roman" w:hAnsi="Times New Roman" w:cs="Times New Roman"/>
                  <w:i/>
                  <w:sz w:val="18"/>
                  <w:szCs w:val="18"/>
                </w:rPr>
                <w:t>N 223-ФЗ</w:t>
              </w:r>
            </w:hyperlink>
            <w:r w:rsidR="00C329EF" w:rsidRPr="00625DFC">
              <w:rPr>
                <w:rFonts w:ascii="Times New Roman" w:eastAsia="Times New Roman" w:hAnsi="Times New Roman" w:cs="Times New Roman"/>
                <w:i/>
                <w:sz w:val="18"/>
                <w:szCs w:val="18"/>
              </w:rPr>
              <w:t xml:space="preserve"> </w:t>
            </w:r>
            <w:r w:rsidR="00C329EF" w:rsidRPr="00625DFC">
              <w:rPr>
                <w:rFonts w:ascii="Times New Roman" w:eastAsia="Times New Roman" w:hAnsi="Times New Roman" w:cs="Times New Roman"/>
                <w:b/>
                <w:i/>
                <w:color w:val="FF0000"/>
                <w:sz w:val="20"/>
                <w:szCs w:val="20"/>
              </w:rPr>
              <w:t>&lt;17&gt;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264120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1.4.2.</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за счет субсидий, предоставляемых</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 в соответствии с абзацем вторым </w:t>
            </w:r>
            <w:hyperlink r:id="rId31" w:anchor="l12479" w:history="1">
              <w:r w:rsidRPr="00625DFC">
                <w:rPr>
                  <w:rFonts w:ascii="Times New Roman" w:eastAsia="Times New Roman" w:hAnsi="Times New Roman" w:cs="Times New Roman"/>
                  <w:i/>
                  <w:sz w:val="18"/>
                  <w:szCs w:val="18"/>
                </w:rPr>
                <w:t>пункта 1</w:t>
              </w:r>
            </w:hyperlink>
            <w:r w:rsidRPr="00625DFC">
              <w:rPr>
                <w:rFonts w:ascii="Times New Roman" w:eastAsia="Times New Roman" w:hAnsi="Times New Roman" w:cs="Times New Roman"/>
                <w:i/>
                <w:sz w:val="18"/>
                <w:szCs w:val="18"/>
              </w:rPr>
              <w:t xml:space="preserve"> статьи 78.1 Бюджетного кодекса Российской Федерации, всего</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264200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vMerge w:val="restart"/>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1.4.2.1</w:t>
            </w:r>
          </w:p>
        </w:tc>
        <w:tc>
          <w:tcPr>
            <w:tcW w:w="223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в том числе:</w:t>
            </w:r>
          </w:p>
        </w:tc>
        <w:tc>
          <w:tcPr>
            <w:tcW w:w="69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32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vMerge/>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в соответствии с Федеральным законом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hyperlink r:id="rId32" w:anchor="l1" w:history="1">
              <w:r w:rsidR="00C329EF" w:rsidRPr="00625DFC">
                <w:rPr>
                  <w:rFonts w:ascii="Times New Roman" w:eastAsia="Times New Roman" w:hAnsi="Times New Roman" w:cs="Times New Roman"/>
                  <w:i/>
                  <w:sz w:val="18"/>
                  <w:szCs w:val="18"/>
                </w:rPr>
                <w:t>N 44-ФЗ</w:t>
              </w:r>
            </w:hyperlink>
          </w:p>
        </w:tc>
        <w:tc>
          <w:tcPr>
            <w:tcW w:w="69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264210</w:t>
            </w:r>
          </w:p>
        </w:tc>
        <w:tc>
          <w:tcPr>
            <w:tcW w:w="7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из них </w:t>
            </w:r>
            <w:r w:rsidRPr="00625DFC">
              <w:rPr>
                <w:rFonts w:ascii="Times New Roman" w:eastAsia="Times New Roman" w:hAnsi="Times New Roman" w:cs="Times New Roman"/>
                <w:b/>
                <w:i/>
                <w:color w:val="FF0000"/>
                <w:sz w:val="20"/>
                <w:szCs w:val="20"/>
              </w:rPr>
              <w:t>&lt;12&gt;</w:t>
            </w:r>
            <w:r w:rsidRPr="00625DFC">
              <w:rPr>
                <w:rFonts w:ascii="Times New Roman" w:eastAsia="Times New Roman" w:hAnsi="Times New Roman" w:cs="Times New Roman"/>
                <w:i/>
                <w:sz w:val="20"/>
                <w:szCs w:val="20"/>
              </w:rPr>
              <w: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1.4.2.2.</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в соответствии с Федеральным законом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hyperlink r:id="rId33" w:anchor="l0" w:history="1">
              <w:r w:rsidR="00C329EF" w:rsidRPr="00625DFC">
                <w:rPr>
                  <w:rFonts w:ascii="Times New Roman" w:eastAsia="Times New Roman" w:hAnsi="Times New Roman" w:cs="Times New Roman"/>
                  <w:i/>
                  <w:sz w:val="18"/>
                  <w:szCs w:val="18"/>
                </w:rPr>
                <w:t>N 223-ФЗ</w:t>
              </w:r>
            </w:hyperlink>
            <w:r w:rsidR="00C329EF" w:rsidRPr="00625DFC">
              <w:rPr>
                <w:rFonts w:ascii="Times New Roman" w:eastAsia="Times New Roman" w:hAnsi="Times New Roman" w:cs="Times New Roman"/>
                <w:i/>
                <w:sz w:val="18"/>
                <w:szCs w:val="18"/>
              </w:rPr>
              <w:t xml:space="preserve"> </w:t>
            </w:r>
            <w:r w:rsidR="00C329EF" w:rsidRPr="00625DFC">
              <w:rPr>
                <w:rFonts w:ascii="Times New Roman" w:eastAsia="Times New Roman" w:hAnsi="Times New Roman" w:cs="Times New Roman"/>
                <w:b/>
                <w:i/>
                <w:color w:val="FF0000"/>
                <w:sz w:val="20"/>
                <w:szCs w:val="20"/>
              </w:rPr>
              <w:t>&lt;17&gt;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264220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1.4.3.</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за счет субсидий, предоставляемых на осуществление капитальных вложений </w:t>
            </w:r>
            <w:r w:rsidRPr="00625DFC">
              <w:rPr>
                <w:rFonts w:ascii="Times New Roman" w:eastAsia="Times New Roman" w:hAnsi="Times New Roman" w:cs="Times New Roman"/>
                <w:i/>
                <w:sz w:val="20"/>
                <w:szCs w:val="20"/>
              </w:rPr>
              <w:t>&lt;18&gt;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264300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из них </w:t>
            </w:r>
            <w:r w:rsidRPr="00625DFC">
              <w:rPr>
                <w:rFonts w:ascii="Times New Roman" w:eastAsia="Times New Roman" w:hAnsi="Times New Roman" w:cs="Times New Roman"/>
                <w:b/>
                <w:i/>
                <w:color w:val="FF0000"/>
                <w:sz w:val="20"/>
                <w:szCs w:val="20"/>
              </w:rPr>
              <w:t>&lt;12&gt;</w:t>
            </w:r>
            <w:r w:rsidRPr="00625DFC">
              <w:rPr>
                <w:rFonts w:ascii="Times New Roman" w:eastAsia="Times New Roman" w:hAnsi="Times New Roman" w:cs="Times New Roman"/>
                <w:i/>
                <w:sz w:val="20"/>
                <w:szCs w:val="20"/>
              </w:rPr>
              <w: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из них </w:t>
            </w:r>
            <w:r w:rsidRPr="00625DFC">
              <w:rPr>
                <w:rFonts w:ascii="Times New Roman" w:eastAsia="Times New Roman" w:hAnsi="Times New Roman" w:cs="Times New Roman"/>
                <w:b/>
                <w:i/>
                <w:color w:val="FF0000"/>
                <w:sz w:val="20"/>
                <w:szCs w:val="20"/>
              </w:rPr>
              <w:t>&lt;13&gt;</w:t>
            </w:r>
            <w:r w:rsidRPr="00625DFC">
              <w:rPr>
                <w:rFonts w:ascii="Times New Roman" w:eastAsia="Times New Roman" w:hAnsi="Times New Roman" w:cs="Times New Roman"/>
                <w:i/>
                <w:sz w:val="20"/>
                <w:szCs w:val="20"/>
              </w:rPr>
              <w: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1.4.5.</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за счет прочих источников финансового обеспечения, всего</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264500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vMerge w:val="restart"/>
            <w:tcBorders>
              <w:top w:val="single" w:sz="6" w:space="0" w:color="auto"/>
              <w:left w:val="single" w:sz="4"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1.4.5.1.</w:t>
            </w:r>
          </w:p>
        </w:tc>
        <w:tc>
          <w:tcPr>
            <w:tcW w:w="223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в том числе:</w:t>
            </w:r>
          </w:p>
        </w:tc>
        <w:tc>
          <w:tcPr>
            <w:tcW w:w="69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329"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vMerge/>
            <w:tcBorders>
              <w:top w:val="nil"/>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в соответствии с Федеральным законом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hyperlink r:id="rId34" w:anchor="l1" w:history="1">
              <w:r w:rsidR="00C329EF" w:rsidRPr="00625DFC">
                <w:rPr>
                  <w:rFonts w:ascii="Times New Roman" w:eastAsia="Times New Roman" w:hAnsi="Times New Roman" w:cs="Times New Roman"/>
                  <w:i/>
                  <w:sz w:val="18"/>
                  <w:szCs w:val="18"/>
                </w:rPr>
                <w:t>N 44-ФЗ</w:t>
              </w:r>
            </w:hyperlink>
          </w:p>
        </w:tc>
        <w:tc>
          <w:tcPr>
            <w:tcW w:w="69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264510</w:t>
            </w:r>
          </w:p>
        </w:tc>
        <w:tc>
          <w:tcPr>
            <w:tcW w:w="7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nil"/>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18"/>
                <w:szCs w:val="18"/>
              </w:rPr>
              <w:t>из них</w:t>
            </w:r>
            <w:r w:rsidRPr="00625DFC">
              <w:rPr>
                <w:rFonts w:ascii="Times New Roman" w:eastAsia="Times New Roman" w:hAnsi="Times New Roman" w:cs="Times New Roman"/>
                <w:i/>
                <w:sz w:val="20"/>
                <w:szCs w:val="20"/>
              </w:rPr>
              <w:t xml:space="preserve"> </w:t>
            </w:r>
            <w:r w:rsidRPr="00625DFC">
              <w:rPr>
                <w:rFonts w:ascii="Times New Roman" w:eastAsia="Times New Roman" w:hAnsi="Times New Roman" w:cs="Times New Roman"/>
                <w:b/>
                <w:i/>
                <w:color w:val="FF0000"/>
                <w:sz w:val="20"/>
                <w:szCs w:val="20"/>
              </w:rPr>
              <w:t>&lt;13&gt;</w:t>
            </w:r>
            <w:r w:rsidRPr="00625DFC">
              <w:rPr>
                <w:rFonts w:ascii="Times New Roman" w:eastAsia="Times New Roman" w:hAnsi="Times New Roman" w:cs="Times New Roman"/>
                <w:i/>
                <w:sz w:val="20"/>
                <w:szCs w:val="20"/>
              </w:rPr>
              <w: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 </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1.4.5.2.</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 xml:space="preserve">в соответствии с Федеральным законом </w:t>
            </w:r>
          </w:p>
          <w:p w:rsidR="00C329EF" w:rsidRPr="00625DFC" w:rsidRDefault="00713C0B" w:rsidP="00C329EF">
            <w:pPr>
              <w:widowControl w:val="0"/>
              <w:autoSpaceDE w:val="0"/>
              <w:autoSpaceDN w:val="0"/>
              <w:adjustRightInd w:val="0"/>
              <w:spacing w:after="0" w:line="240" w:lineRule="auto"/>
              <w:rPr>
                <w:rFonts w:ascii="Times New Roman" w:eastAsia="Times New Roman" w:hAnsi="Times New Roman" w:cs="Times New Roman"/>
                <w:i/>
                <w:sz w:val="18"/>
                <w:szCs w:val="18"/>
              </w:rPr>
            </w:pPr>
            <w:hyperlink r:id="rId35" w:anchor="l0" w:history="1">
              <w:r w:rsidR="00C329EF" w:rsidRPr="00625DFC">
                <w:rPr>
                  <w:rFonts w:ascii="Times New Roman" w:eastAsia="Times New Roman" w:hAnsi="Times New Roman" w:cs="Times New Roman"/>
                  <w:i/>
                  <w:sz w:val="18"/>
                  <w:szCs w:val="18"/>
                </w:rPr>
                <w:t>N 223-ФЗ</w:t>
              </w:r>
            </w:hyperlink>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18"/>
                <w:szCs w:val="18"/>
              </w:rPr>
            </w:pPr>
            <w:r w:rsidRPr="00625DFC">
              <w:rPr>
                <w:rFonts w:ascii="Times New Roman" w:eastAsia="Times New Roman" w:hAnsi="Times New Roman" w:cs="Times New Roman"/>
                <w:i/>
                <w:sz w:val="18"/>
                <w:szCs w:val="18"/>
              </w:rPr>
              <w:t>264520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r w:rsidRPr="00625DFC">
              <w:rPr>
                <w:rFonts w:ascii="Times New Roman" w:eastAsia="Times New Roman" w:hAnsi="Times New Roman" w:cs="Times New Roman"/>
                <w:i/>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i/>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2.</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Итого по контрактам, планируемым </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к заключению </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в соответствующем финансовом году </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в соответствии с </w:t>
            </w:r>
            <w:r w:rsidRPr="00625DFC">
              <w:rPr>
                <w:rFonts w:ascii="Times New Roman" w:eastAsia="Times New Roman" w:hAnsi="Times New Roman" w:cs="Times New Roman"/>
                <w:b/>
                <w:sz w:val="20"/>
                <w:szCs w:val="20"/>
              </w:rPr>
              <w:lastRenderedPageBreak/>
              <w:t xml:space="preserve">Федеральным законом </w:t>
            </w:r>
            <w:hyperlink r:id="rId36" w:anchor="l1" w:history="1">
              <w:r w:rsidRPr="00625DFC">
                <w:rPr>
                  <w:rFonts w:ascii="Times New Roman" w:eastAsia="Times New Roman" w:hAnsi="Times New Roman" w:cs="Times New Roman"/>
                  <w:b/>
                  <w:sz w:val="20"/>
                  <w:szCs w:val="20"/>
                </w:rPr>
                <w:t>N 44-ФЗ</w:t>
              </w:r>
            </w:hyperlink>
            <w:r w:rsidRPr="00625DFC">
              <w:rPr>
                <w:rFonts w:ascii="Times New Roman" w:eastAsia="Times New Roman" w:hAnsi="Times New Roman" w:cs="Times New Roman"/>
                <w:b/>
                <w:sz w:val="20"/>
                <w:szCs w:val="20"/>
              </w:rPr>
              <w:t xml:space="preserve">, по соответствующему году закупки, всего </w:t>
            </w:r>
            <w:r w:rsidRPr="00625DFC">
              <w:rPr>
                <w:rFonts w:ascii="Times New Roman" w:eastAsia="Times New Roman" w:hAnsi="Times New Roman" w:cs="Times New Roman"/>
                <w:b/>
                <w:color w:val="FF0000"/>
                <w:sz w:val="20"/>
                <w:szCs w:val="20"/>
              </w:rPr>
              <w:t>&lt;19&gt;</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lastRenderedPageBreak/>
              <w:t>265000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в том числе по году начала закупки:</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265100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3.</w:t>
            </w: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Итого по договорам, планируемым </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к заключению </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в соответствующем финансовом году</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в соответствии </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 xml:space="preserve">с Федеральным законом </w:t>
            </w:r>
            <w:hyperlink r:id="rId37" w:anchor="l0" w:history="1">
              <w:r w:rsidRPr="00625DFC">
                <w:rPr>
                  <w:rFonts w:ascii="Times New Roman" w:eastAsia="Times New Roman" w:hAnsi="Times New Roman" w:cs="Times New Roman"/>
                  <w:b/>
                  <w:sz w:val="20"/>
                  <w:szCs w:val="20"/>
                </w:rPr>
                <w:t>N 223-ФЗ</w:t>
              </w:r>
            </w:hyperlink>
            <w:r w:rsidRPr="00625DFC">
              <w:rPr>
                <w:rFonts w:ascii="Times New Roman" w:eastAsia="Times New Roman" w:hAnsi="Times New Roman" w:cs="Times New Roman"/>
                <w:b/>
                <w:sz w:val="20"/>
                <w:szCs w:val="20"/>
              </w:rPr>
              <w:t xml:space="preserve">, </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по соответствующему году закупки</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266000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r w:rsidRPr="00625DFC">
              <w:rPr>
                <w:rFonts w:ascii="Times New Roman" w:eastAsia="Times New Roman" w:hAnsi="Times New Roman" w:cs="Times New Roman"/>
                <w:b/>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b/>
                <w:sz w:val="20"/>
                <w:szCs w:val="20"/>
              </w:rPr>
            </w:pPr>
          </w:p>
        </w:tc>
      </w:tr>
      <w:tr w:rsidR="00C329EF" w:rsidRPr="00625DFC" w:rsidTr="00C329EF">
        <w:trPr>
          <w:jc w:val="center"/>
        </w:trPr>
        <w:tc>
          <w:tcPr>
            <w:tcW w:w="651" w:type="dxa"/>
            <w:tcBorders>
              <w:top w:val="single" w:sz="6" w:space="0" w:color="auto"/>
              <w:left w:val="single" w:sz="4"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223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в том числе по годам начала закупки:</w:t>
            </w:r>
          </w:p>
        </w:tc>
        <w:tc>
          <w:tcPr>
            <w:tcW w:w="69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266100</w:t>
            </w:r>
          </w:p>
        </w:tc>
        <w:tc>
          <w:tcPr>
            <w:tcW w:w="7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1329"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97"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x</w:t>
            </w:r>
          </w:p>
        </w:tc>
        <w:tc>
          <w:tcPr>
            <w:tcW w:w="1080"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63"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c>
          <w:tcPr>
            <w:tcW w:w="934" w:type="dxa"/>
            <w:tcBorders>
              <w:top w:val="single" w:sz="6" w:space="0" w:color="auto"/>
              <w:left w:val="single" w:sz="6" w:space="0" w:color="auto"/>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bl>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highlight w:val="green"/>
        </w:rPr>
      </w:pPr>
    </w:p>
    <w:tbl>
      <w:tblPr>
        <w:tblW w:w="0" w:type="auto"/>
        <w:jc w:val="center"/>
        <w:tblCellMar>
          <w:left w:w="0" w:type="dxa"/>
          <w:right w:w="0" w:type="dxa"/>
        </w:tblCellMar>
        <w:tblLook w:val="0000" w:firstRow="0" w:lastRow="0" w:firstColumn="0" w:lastColumn="0" w:noHBand="0" w:noVBand="0"/>
      </w:tblPr>
      <w:tblGrid>
        <w:gridCol w:w="609"/>
        <w:gridCol w:w="2500"/>
        <w:gridCol w:w="1500"/>
        <w:gridCol w:w="250"/>
        <w:gridCol w:w="1500"/>
        <w:gridCol w:w="250"/>
        <w:gridCol w:w="2500"/>
        <w:gridCol w:w="250"/>
      </w:tblGrid>
      <w:tr w:rsidR="00C329EF" w:rsidRPr="00625DFC" w:rsidTr="00C329EF">
        <w:trPr>
          <w:jc w:val="center"/>
        </w:trPr>
        <w:tc>
          <w:tcPr>
            <w:tcW w:w="3109" w:type="dxa"/>
            <w:gridSpan w:val="2"/>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Руководитель</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(уполномоченное лицо)</w:t>
            </w:r>
          </w:p>
        </w:tc>
        <w:tc>
          <w:tcPr>
            <w:tcW w:w="15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5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60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500" w:type="dxa"/>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(должность)</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500" w:type="dxa"/>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(подпись)</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0" w:type="dxa"/>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(расшифровка подписи)</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trHeight w:val="286"/>
          <w:jc w:val="center"/>
        </w:trPr>
        <w:tc>
          <w:tcPr>
            <w:tcW w:w="3109" w:type="dxa"/>
            <w:gridSpan w:val="2"/>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Исполнитель</w:t>
            </w:r>
          </w:p>
        </w:tc>
        <w:tc>
          <w:tcPr>
            <w:tcW w:w="15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5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609"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500" w:type="dxa"/>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(должность)</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500" w:type="dxa"/>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(подпись)</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0" w:type="dxa"/>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(телефон)</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trHeight w:val="322"/>
          <w:jc w:val="center"/>
        </w:trPr>
        <w:tc>
          <w:tcPr>
            <w:tcW w:w="3109" w:type="dxa"/>
            <w:gridSpan w:val="2"/>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"___" ___________ 20__ г. </w:t>
            </w:r>
            <w:r w:rsidRPr="00625DFC">
              <w:rPr>
                <w:rFonts w:ascii="Times New Roman" w:eastAsia="Times New Roman" w:hAnsi="Times New Roman" w:cs="Times New Roman"/>
                <w:b/>
                <w:color w:val="FF0000"/>
                <w:sz w:val="20"/>
                <w:szCs w:val="20"/>
              </w:rPr>
              <w:t>&lt;20&gt;</w:t>
            </w:r>
          </w:p>
        </w:tc>
        <w:tc>
          <w:tcPr>
            <w:tcW w:w="15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5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bl>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8"/>
          <w:szCs w:val="28"/>
        </w:rPr>
      </w:pPr>
    </w:p>
    <w:tbl>
      <w:tblPr>
        <w:tblW w:w="0" w:type="auto"/>
        <w:jc w:val="center"/>
        <w:tblCellMar>
          <w:left w:w="0" w:type="dxa"/>
          <w:right w:w="0" w:type="dxa"/>
        </w:tblCellMar>
        <w:tblLook w:val="0000" w:firstRow="0" w:lastRow="0" w:firstColumn="0" w:lastColumn="0" w:noHBand="0" w:noVBand="0"/>
      </w:tblPr>
      <w:tblGrid>
        <w:gridCol w:w="467"/>
        <w:gridCol w:w="1977"/>
        <w:gridCol w:w="1423"/>
        <w:gridCol w:w="1700"/>
        <w:gridCol w:w="1700"/>
        <w:gridCol w:w="1700"/>
        <w:gridCol w:w="250"/>
      </w:tblGrid>
      <w:tr w:rsidR="00C329EF" w:rsidRPr="00625DFC" w:rsidTr="00C329EF">
        <w:trPr>
          <w:jc w:val="center"/>
        </w:trPr>
        <w:tc>
          <w:tcPr>
            <w:tcW w:w="467" w:type="dxa"/>
            <w:tcBorders>
              <w:top w:val="single" w:sz="6" w:space="0" w:color="auto"/>
              <w:left w:val="single" w:sz="6" w:space="0" w:color="auto"/>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p>
        </w:tc>
        <w:tc>
          <w:tcPr>
            <w:tcW w:w="8500" w:type="dxa"/>
            <w:gridSpan w:val="5"/>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ОТМЕТКА О СОГЛАСОВАНИИ ОРГАНОМ - УЧРЕДИТЕЛЕМ </w:t>
            </w:r>
            <w:r w:rsidRPr="00625DFC">
              <w:rPr>
                <w:rFonts w:ascii="Times New Roman" w:eastAsia="Times New Roman" w:hAnsi="Times New Roman" w:cs="Times New Roman"/>
                <w:b/>
                <w:color w:val="FF0000"/>
                <w:sz w:val="20"/>
                <w:szCs w:val="20"/>
              </w:rPr>
              <w:t>&lt;21&gt;</w:t>
            </w:r>
          </w:p>
        </w:tc>
        <w:tc>
          <w:tcPr>
            <w:tcW w:w="250" w:type="dxa"/>
            <w:tcBorders>
              <w:top w:val="single" w:sz="6" w:space="0" w:color="auto"/>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467" w:type="dxa"/>
            <w:tcBorders>
              <w:top w:val="nil"/>
              <w:left w:val="single" w:sz="6" w:space="0" w:color="auto"/>
              <w:bottom w:val="single" w:sz="4"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977" w:type="dxa"/>
            <w:tcBorders>
              <w:top w:val="nil"/>
              <w:left w:val="nil"/>
              <w:bottom w:val="single" w:sz="4"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423"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8967" w:type="dxa"/>
            <w:gridSpan w:val="6"/>
            <w:tcBorders>
              <w:top w:val="nil"/>
              <w:left w:val="single" w:sz="6" w:space="0" w:color="auto"/>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(наименование должностного лица органа - учредителя)</w:t>
            </w:r>
          </w:p>
        </w:tc>
        <w:tc>
          <w:tcPr>
            <w:tcW w:w="250"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p>
        </w:tc>
      </w:tr>
      <w:tr w:rsidR="00C329EF" w:rsidRPr="00625DFC" w:rsidTr="00C329EF">
        <w:trPr>
          <w:jc w:val="center"/>
        </w:trPr>
        <w:tc>
          <w:tcPr>
            <w:tcW w:w="467" w:type="dxa"/>
            <w:tcBorders>
              <w:top w:val="nil"/>
              <w:left w:val="single" w:sz="6" w:space="0" w:color="auto"/>
              <w:bottom w:val="single" w:sz="4"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977" w:type="dxa"/>
            <w:tcBorders>
              <w:top w:val="nil"/>
              <w:left w:val="nil"/>
              <w:bottom w:val="single" w:sz="4"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423"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2444" w:type="dxa"/>
            <w:gridSpan w:val="2"/>
            <w:tcBorders>
              <w:top w:val="single" w:sz="4" w:space="0" w:color="auto"/>
              <w:left w:val="single" w:sz="6" w:space="0" w:color="auto"/>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(подпись)</w:t>
            </w:r>
          </w:p>
        </w:tc>
        <w:tc>
          <w:tcPr>
            <w:tcW w:w="1423"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400" w:type="dxa"/>
            <w:gridSpan w:val="2"/>
            <w:tcBorders>
              <w:top w:val="single" w:sz="6" w:space="0" w:color="auto"/>
              <w:left w:val="nil"/>
              <w:bottom w:val="nil"/>
              <w:right w:val="nil"/>
            </w:tcBorders>
          </w:tcPr>
          <w:p w:rsidR="00C329EF" w:rsidRPr="00625DFC" w:rsidRDefault="00C329EF" w:rsidP="00C329EF">
            <w:pPr>
              <w:widowControl w:val="0"/>
              <w:autoSpaceDE w:val="0"/>
              <w:autoSpaceDN w:val="0"/>
              <w:adjustRightInd w:val="0"/>
              <w:spacing w:after="0" w:line="240" w:lineRule="auto"/>
              <w:jc w:val="center"/>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(расшифровка подписи)</w:t>
            </w:r>
          </w:p>
        </w:tc>
        <w:tc>
          <w:tcPr>
            <w:tcW w:w="250"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jc w:val="center"/>
        </w:trPr>
        <w:tc>
          <w:tcPr>
            <w:tcW w:w="2444" w:type="dxa"/>
            <w:gridSpan w:val="2"/>
            <w:tcBorders>
              <w:top w:val="nil"/>
              <w:left w:val="single" w:sz="6" w:space="0" w:color="auto"/>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"___" ___________ 20__ г.</w:t>
            </w:r>
          </w:p>
        </w:tc>
        <w:tc>
          <w:tcPr>
            <w:tcW w:w="1423"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00" w:type="dxa"/>
            <w:tcBorders>
              <w:top w:val="nil"/>
              <w:left w:val="nil"/>
              <w:bottom w:val="nil"/>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50" w:type="dxa"/>
            <w:tcBorders>
              <w:top w:val="nil"/>
              <w:left w:val="nil"/>
              <w:bottom w:val="nil"/>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r>
      <w:tr w:rsidR="00C329EF" w:rsidRPr="00625DFC" w:rsidTr="00C329EF">
        <w:trPr>
          <w:trHeight w:val="96"/>
          <w:jc w:val="center"/>
        </w:trPr>
        <w:tc>
          <w:tcPr>
            <w:tcW w:w="467" w:type="dxa"/>
            <w:tcBorders>
              <w:top w:val="nil"/>
              <w:left w:val="single" w:sz="6" w:space="0" w:color="auto"/>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4"/>
                <w:szCs w:val="4"/>
              </w:rPr>
            </w:pPr>
            <w:r w:rsidRPr="00625DFC">
              <w:rPr>
                <w:rFonts w:ascii="Times New Roman" w:eastAsia="Times New Roman" w:hAnsi="Times New Roman" w:cs="Times New Roman"/>
                <w:sz w:val="4"/>
                <w:szCs w:val="4"/>
              </w:rPr>
              <w:t> </w:t>
            </w:r>
          </w:p>
        </w:tc>
        <w:tc>
          <w:tcPr>
            <w:tcW w:w="1977"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4"/>
                <w:szCs w:val="4"/>
              </w:rPr>
            </w:pPr>
            <w:r w:rsidRPr="00625DFC">
              <w:rPr>
                <w:rFonts w:ascii="Times New Roman" w:eastAsia="Times New Roman" w:hAnsi="Times New Roman" w:cs="Times New Roman"/>
                <w:sz w:val="4"/>
                <w:szCs w:val="4"/>
              </w:rPr>
              <w:t> </w:t>
            </w:r>
          </w:p>
        </w:tc>
        <w:tc>
          <w:tcPr>
            <w:tcW w:w="1423"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4"/>
                <w:szCs w:val="4"/>
              </w:rPr>
            </w:pPr>
            <w:r w:rsidRPr="00625DFC">
              <w:rPr>
                <w:rFonts w:ascii="Times New Roman" w:eastAsia="Times New Roman" w:hAnsi="Times New Roman" w:cs="Times New Roman"/>
                <w:sz w:val="4"/>
                <w:szCs w:val="4"/>
              </w:rPr>
              <w:t> </w:t>
            </w:r>
          </w:p>
        </w:tc>
        <w:tc>
          <w:tcPr>
            <w:tcW w:w="17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4"/>
                <w:szCs w:val="4"/>
              </w:rPr>
            </w:pPr>
            <w:r w:rsidRPr="00625DFC">
              <w:rPr>
                <w:rFonts w:ascii="Times New Roman" w:eastAsia="Times New Roman" w:hAnsi="Times New Roman" w:cs="Times New Roman"/>
                <w:sz w:val="4"/>
                <w:szCs w:val="4"/>
              </w:rPr>
              <w:t> </w:t>
            </w:r>
          </w:p>
        </w:tc>
        <w:tc>
          <w:tcPr>
            <w:tcW w:w="17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4"/>
                <w:szCs w:val="4"/>
              </w:rPr>
            </w:pPr>
            <w:r w:rsidRPr="00625DFC">
              <w:rPr>
                <w:rFonts w:ascii="Times New Roman" w:eastAsia="Times New Roman" w:hAnsi="Times New Roman" w:cs="Times New Roman"/>
                <w:sz w:val="4"/>
                <w:szCs w:val="4"/>
              </w:rPr>
              <w:t> </w:t>
            </w:r>
          </w:p>
        </w:tc>
        <w:tc>
          <w:tcPr>
            <w:tcW w:w="1700" w:type="dxa"/>
            <w:tcBorders>
              <w:top w:val="nil"/>
              <w:left w:val="nil"/>
              <w:bottom w:val="single" w:sz="6" w:space="0" w:color="auto"/>
              <w:right w:val="nil"/>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4"/>
                <w:szCs w:val="4"/>
              </w:rPr>
            </w:pPr>
            <w:r w:rsidRPr="00625DFC">
              <w:rPr>
                <w:rFonts w:ascii="Times New Roman" w:eastAsia="Times New Roman" w:hAnsi="Times New Roman" w:cs="Times New Roman"/>
                <w:sz w:val="4"/>
                <w:szCs w:val="4"/>
              </w:rPr>
              <w:t> </w:t>
            </w:r>
          </w:p>
        </w:tc>
        <w:tc>
          <w:tcPr>
            <w:tcW w:w="250" w:type="dxa"/>
            <w:tcBorders>
              <w:top w:val="nil"/>
              <w:left w:val="nil"/>
              <w:bottom w:val="single" w:sz="6" w:space="0" w:color="auto"/>
              <w:right w:val="single" w:sz="6" w:space="0" w:color="auto"/>
            </w:tcBorders>
          </w:tcPr>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sz w:val="4"/>
                <w:szCs w:val="4"/>
              </w:rPr>
            </w:pPr>
            <w:r w:rsidRPr="00625DFC">
              <w:rPr>
                <w:rFonts w:ascii="Times New Roman" w:eastAsia="Times New Roman" w:hAnsi="Times New Roman" w:cs="Times New Roman"/>
                <w:sz w:val="4"/>
                <w:szCs w:val="4"/>
              </w:rPr>
              <w:t> </w:t>
            </w:r>
          </w:p>
        </w:tc>
      </w:tr>
    </w:tbl>
    <w:p w:rsidR="00C329EF" w:rsidRPr="00625DFC" w:rsidRDefault="00C329EF" w:rsidP="00C329EF">
      <w:pPr>
        <w:spacing w:after="0" w:line="240" w:lineRule="auto"/>
        <w:rPr>
          <w:rFonts w:ascii="Times New Roman" w:eastAsia="Times New Roman" w:hAnsi="Times New Roman" w:cs="Times New Roman"/>
          <w:sz w:val="16"/>
          <w:szCs w:val="16"/>
        </w:rPr>
      </w:pPr>
    </w:p>
    <w:p w:rsidR="00C329EF" w:rsidRPr="00625DFC" w:rsidRDefault="00C329EF" w:rsidP="00C329EF">
      <w:pPr>
        <w:spacing w:after="0" w:line="240" w:lineRule="auto"/>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w:t>
      </w: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&lt;11&gt;</w:t>
      </w:r>
      <w:r w:rsidRPr="00625DFC">
        <w:rPr>
          <w:rFonts w:ascii="Times New Roman" w:eastAsia="Times New Roman" w:hAnsi="Times New Roman" w:cs="Times New Roman"/>
          <w:sz w:val="23"/>
          <w:szCs w:val="23"/>
        </w:rPr>
        <w:t xml:space="preserve"> В Разделе 2 "Сведения по выплатам на закупку товаров, работ, услуг" Плана детализируются показатели выплат по расходам на закупку товаров, работ, услуг, отраженные по соответствующим строкам Раздела 1 "Поступления и выплаты" Плана.</w:t>
      </w:r>
    </w:p>
    <w:p w:rsidR="00C329EF" w:rsidRPr="00625DFC" w:rsidRDefault="00C329EF" w:rsidP="00C329EF">
      <w:pPr>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&lt;12&gt;</w:t>
      </w:r>
      <w:r w:rsidRPr="00625DFC">
        <w:rPr>
          <w:rFonts w:ascii="Times New Roman" w:eastAsia="Times New Roman" w:hAnsi="Times New Roman" w:cs="Times New Roman"/>
          <w:sz w:val="23"/>
          <w:szCs w:val="23"/>
        </w:rPr>
        <w:t xml:space="preserve"> В случаях, если учреждению предоставляются субсидия на иные цели, субсидия на осуществление капитальных вложений или гранты в форме субсидий в соответствии с абзацем первым </w:t>
      </w:r>
      <w:hyperlink r:id="rId38" w:anchor="l15965" w:history="1">
        <w:r w:rsidRPr="00625DFC">
          <w:rPr>
            <w:rFonts w:ascii="Times New Roman" w:eastAsia="Times New Roman" w:hAnsi="Times New Roman" w:cs="Times New Roman"/>
            <w:sz w:val="23"/>
            <w:szCs w:val="23"/>
          </w:rPr>
          <w:t>пункта 4</w:t>
        </w:r>
      </w:hyperlink>
      <w:r w:rsidRPr="00625DFC">
        <w:rPr>
          <w:rFonts w:ascii="Times New Roman" w:eastAsia="Times New Roman" w:hAnsi="Times New Roman" w:cs="Times New Roman"/>
          <w:sz w:val="23"/>
          <w:szCs w:val="23"/>
        </w:rPr>
        <w:t xml:space="preserve"> статьи 78.1 Бюджетного кодекса Российской Федерации в целях достижения результатов федерального проекта, в том числе входящего в состав соответствующего национального проекта (программы), определенного Указом Президента Российской Федерации от 7 мая 2018 г. N 204 "О национальных целях и стратегических задачах развития Российской Федерации на период до 2024 года" (далее - федеральный проект), регионального проекта, обеспечивающего достижение целей, показателей и результатов федерального проекта (далее - региональный проект), или муниципальной программы, показатели строк 263100, 264210, 264300 и 264510 Раздела 2 "Сведения по выплатам на закупку товаров, работ, услуг" Плана дополнительно детализируются по коду основного мероприятия целевой статьи расходов (11-12 разряды кода классификации расходов бюджетов) и коду направления расходов целевой статьи расходов (13-17 разряды кода классификации расходов бюджетов). </w:t>
      </w:r>
    </w:p>
    <w:p w:rsidR="00C329EF" w:rsidRPr="00625DFC" w:rsidRDefault="00C329EF" w:rsidP="00C329EF">
      <w:pPr>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&lt;13&gt;</w:t>
      </w:r>
      <w:r w:rsidRPr="00625DFC">
        <w:rPr>
          <w:rFonts w:ascii="Times New Roman" w:eastAsia="Times New Roman" w:hAnsi="Times New Roman" w:cs="Times New Roman"/>
          <w:sz w:val="23"/>
          <w:szCs w:val="23"/>
        </w:rPr>
        <w:t xml:space="preserve"> Указывается уникальный код объекта капитального строительства, объекта недвижимого имущества.</w:t>
      </w:r>
    </w:p>
    <w:p w:rsidR="00C329EF" w:rsidRPr="00625DFC" w:rsidRDefault="00C329EF" w:rsidP="00C329EF">
      <w:pPr>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&lt;14&gt;</w:t>
      </w:r>
      <w:r w:rsidRPr="00625DFC">
        <w:rPr>
          <w:rFonts w:ascii="Times New Roman" w:eastAsia="Times New Roman" w:hAnsi="Times New Roman" w:cs="Times New Roman"/>
          <w:sz w:val="23"/>
          <w:szCs w:val="23"/>
        </w:rPr>
        <w:t xml:space="preserve"> Плановые показатели выплат на закупку товаров, работ, услуг по строке 260000 Раздела 2 "Сведения по выплатам на закупку товаров, работ, услуг" Плана распределяются на выплаты по контрактам (договорам), заключенным (планируемым к заключению) в соответствии с гражданским законодательством Российской Федерации (строки 261000 и 262000), а также по контрактам (договорам), заключаемым в соответствии с требованиями законодательства Российской Федерации и иных нормативных правовых актов о контрактной системе в сфере </w:t>
      </w:r>
      <w:r w:rsidRPr="00625DFC">
        <w:rPr>
          <w:rFonts w:ascii="Times New Roman" w:eastAsia="Times New Roman" w:hAnsi="Times New Roman" w:cs="Times New Roman"/>
          <w:sz w:val="23"/>
          <w:szCs w:val="23"/>
        </w:rPr>
        <w:lastRenderedPageBreak/>
        <w:t>закупок товаров, работ, услуг для государственных и муниципальных нужд, с детализацией указанных выплат по контрактам (договорам), заключенным до начала текущего финансового года (строка 263000) и планируемым к заключению в соответствующем финансовом году (строка 264000) и должны соответствовать показателям соответствующих граф по строке 2600 Раздела 1 "Поступления и выплаты" Плана.</w:t>
      </w:r>
    </w:p>
    <w:p w:rsidR="00C329EF" w:rsidRPr="00625DFC" w:rsidRDefault="00C329EF" w:rsidP="00C329EF">
      <w:pPr>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&lt;15&gt;</w:t>
      </w:r>
      <w:r w:rsidRPr="00625DFC">
        <w:rPr>
          <w:rFonts w:ascii="Times New Roman" w:eastAsia="Times New Roman" w:hAnsi="Times New Roman" w:cs="Times New Roman"/>
          <w:sz w:val="23"/>
          <w:szCs w:val="23"/>
        </w:rPr>
        <w:t xml:space="preserve"> Указывается сумма договоров (контрактов) о закупках товаров, работ, услуг, заключенных без учета требований Федерального закона </w:t>
      </w:r>
      <w:hyperlink r:id="rId39" w:anchor="l1" w:history="1">
        <w:r w:rsidRPr="00625DFC">
          <w:rPr>
            <w:rFonts w:ascii="Times New Roman" w:eastAsia="Times New Roman" w:hAnsi="Times New Roman" w:cs="Times New Roman"/>
            <w:sz w:val="23"/>
            <w:szCs w:val="23"/>
          </w:rPr>
          <w:t>N 44-ФЗ</w:t>
        </w:r>
      </w:hyperlink>
      <w:r w:rsidRPr="00625DFC">
        <w:rPr>
          <w:rFonts w:ascii="Times New Roman" w:eastAsia="Times New Roman" w:hAnsi="Times New Roman" w:cs="Times New Roman"/>
          <w:sz w:val="23"/>
          <w:szCs w:val="23"/>
        </w:rPr>
        <w:t xml:space="preserve"> и Федерального закона </w:t>
      </w:r>
      <w:hyperlink r:id="rId40" w:anchor="l0" w:history="1">
        <w:r w:rsidRPr="00625DFC">
          <w:rPr>
            <w:rFonts w:ascii="Times New Roman" w:eastAsia="Times New Roman" w:hAnsi="Times New Roman" w:cs="Times New Roman"/>
            <w:sz w:val="23"/>
            <w:szCs w:val="23"/>
          </w:rPr>
          <w:t>N 223-ФЗ</w:t>
        </w:r>
      </w:hyperlink>
      <w:r w:rsidRPr="00625DFC">
        <w:rPr>
          <w:rFonts w:ascii="Times New Roman" w:eastAsia="Times New Roman" w:hAnsi="Times New Roman" w:cs="Times New Roman"/>
          <w:sz w:val="23"/>
          <w:szCs w:val="23"/>
        </w:rPr>
        <w:t>, в случаях предусмотренных указанными федеральными законами.</w:t>
      </w:r>
    </w:p>
    <w:p w:rsidR="00C329EF" w:rsidRPr="00625DFC" w:rsidRDefault="00C329EF" w:rsidP="00C329EF">
      <w:pPr>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&lt;16&gt;</w:t>
      </w:r>
      <w:r w:rsidRPr="00625DFC">
        <w:rPr>
          <w:rFonts w:ascii="Times New Roman" w:eastAsia="Times New Roman" w:hAnsi="Times New Roman" w:cs="Times New Roman"/>
          <w:sz w:val="23"/>
          <w:szCs w:val="23"/>
        </w:rPr>
        <w:t xml:space="preserve"> Указывается сумма закупок товаров, работ, услуг, осуществляемых в соответствии с Федеральным законом </w:t>
      </w:r>
      <w:hyperlink r:id="rId41" w:anchor="l1" w:history="1">
        <w:r w:rsidRPr="00625DFC">
          <w:rPr>
            <w:rFonts w:ascii="Times New Roman" w:eastAsia="Times New Roman" w:hAnsi="Times New Roman" w:cs="Times New Roman"/>
            <w:sz w:val="23"/>
            <w:szCs w:val="23"/>
          </w:rPr>
          <w:t>N 44-ФЗ</w:t>
        </w:r>
      </w:hyperlink>
      <w:r w:rsidRPr="00625DFC">
        <w:rPr>
          <w:rFonts w:ascii="Times New Roman" w:eastAsia="Times New Roman" w:hAnsi="Times New Roman" w:cs="Times New Roman"/>
          <w:sz w:val="23"/>
          <w:szCs w:val="23"/>
        </w:rPr>
        <w:t xml:space="preserve"> и Федеральным законом </w:t>
      </w:r>
      <w:hyperlink r:id="rId42" w:anchor="l0" w:history="1">
        <w:r w:rsidRPr="00625DFC">
          <w:rPr>
            <w:rFonts w:ascii="Times New Roman" w:eastAsia="Times New Roman" w:hAnsi="Times New Roman" w:cs="Times New Roman"/>
            <w:sz w:val="23"/>
            <w:szCs w:val="23"/>
          </w:rPr>
          <w:t>N 223-ФЗ</w:t>
        </w:r>
      </w:hyperlink>
      <w:r w:rsidRPr="00625DFC">
        <w:rPr>
          <w:rFonts w:ascii="Times New Roman" w:eastAsia="Times New Roman" w:hAnsi="Times New Roman" w:cs="Times New Roman"/>
          <w:sz w:val="23"/>
          <w:szCs w:val="23"/>
        </w:rPr>
        <w:t>.</w:t>
      </w:r>
    </w:p>
    <w:p w:rsidR="00C329EF" w:rsidRPr="00625DFC" w:rsidRDefault="00C329EF" w:rsidP="00C329EF">
      <w:pPr>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&lt;17&gt;</w:t>
      </w:r>
      <w:r w:rsidRPr="00625DFC">
        <w:rPr>
          <w:rFonts w:ascii="Times New Roman" w:eastAsia="Times New Roman" w:hAnsi="Times New Roman" w:cs="Times New Roman"/>
          <w:sz w:val="23"/>
          <w:szCs w:val="23"/>
        </w:rPr>
        <w:t xml:space="preserve"> Муниципальным бюджетным учреждением показатель не формируется.</w:t>
      </w:r>
    </w:p>
    <w:p w:rsidR="00C329EF" w:rsidRPr="00625DFC" w:rsidRDefault="00C329EF" w:rsidP="00C329EF">
      <w:pPr>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&lt;19&gt;</w:t>
      </w:r>
      <w:r w:rsidRPr="00625DFC">
        <w:rPr>
          <w:rFonts w:ascii="Times New Roman" w:eastAsia="Times New Roman" w:hAnsi="Times New Roman" w:cs="Times New Roman"/>
          <w:sz w:val="23"/>
          <w:szCs w:val="23"/>
        </w:rPr>
        <w:t xml:space="preserve"> Плановые показатели выплат на закупку товаров, работ, услуг по строке 265000 муниципального бюджетного учреждения должен быть не менее суммы показателей строк 264100, 264200, 264300, 264400 по соответствующей графе, муниципального автономного учреждения - не менее показателя строки 264300 по соответствующей графе.</w:t>
      </w:r>
    </w:p>
    <w:p w:rsidR="00C329EF" w:rsidRPr="00625DFC" w:rsidRDefault="00C329EF" w:rsidP="00C329EF">
      <w:pPr>
        <w:spacing w:after="0" w:line="240" w:lineRule="auto"/>
        <w:jc w:val="both"/>
        <w:rPr>
          <w:rFonts w:ascii="Times New Roman" w:eastAsia="Times New Roman" w:hAnsi="Times New Roman" w:cs="Times New Roman"/>
          <w:sz w:val="23"/>
          <w:szCs w:val="23"/>
        </w:rPr>
      </w:pPr>
      <w:r w:rsidRPr="00625DFC">
        <w:rPr>
          <w:rFonts w:ascii="Times New Roman" w:eastAsia="Times New Roman" w:hAnsi="Times New Roman" w:cs="Times New Roman"/>
          <w:b/>
          <w:color w:val="FF0000"/>
          <w:sz w:val="23"/>
          <w:szCs w:val="23"/>
        </w:rPr>
        <w:t>&lt;20&gt;</w:t>
      </w:r>
      <w:r w:rsidRPr="00625DFC">
        <w:rPr>
          <w:rFonts w:ascii="Times New Roman" w:eastAsia="Times New Roman" w:hAnsi="Times New Roman" w:cs="Times New Roman"/>
          <w:sz w:val="23"/>
          <w:szCs w:val="23"/>
        </w:rPr>
        <w:t xml:space="preserve"> Указывается дата подписания Плана руководителем (уполномоченным лицом) учреждения.</w:t>
      </w:r>
    </w:p>
    <w:p w:rsidR="00C329EF" w:rsidRPr="00625DFC" w:rsidRDefault="00C329EF" w:rsidP="00C329EF">
      <w:pPr>
        <w:spacing w:after="0" w:line="240" w:lineRule="auto"/>
        <w:jc w:val="both"/>
        <w:rPr>
          <w:rFonts w:ascii="Times New Roman" w:eastAsia="Times New Roman" w:hAnsi="Times New Roman" w:cs="Times New Roman"/>
          <w:b/>
          <w:sz w:val="24"/>
          <w:szCs w:val="24"/>
          <w:highlight w:val="green"/>
        </w:rPr>
      </w:pPr>
      <w:r w:rsidRPr="00625DFC">
        <w:rPr>
          <w:rFonts w:ascii="Times New Roman" w:eastAsia="Times New Roman" w:hAnsi="Times New Roman" w:cs="Times New Roman"/>
          <w:b/>
          <w:color w:val="FF0000"/>
          <w:sz w:val="23"/>
          <w:szCs w:val="23"/>
        </w:rPr>
        <w:t>&lt;21&gt;</w:t>
      </w:r>
      <w:r w:rsidRPr="00625DFC">
        <w:rPr>
          <w:rFonts w:ascii="Times New Roman" w:eastAsia="Times New Roman" w:hAnsi="Times New Roman" w:cs="Times New Roman"/>
          <w:sz w:val="23"/>
          <w:szCs w:val="23"/>
        </w:rPr>
        <w:t xml:space="preserve"> Указывается, если решением органа-учредителя установлено требование о согласовании Плана.</w:t>
      </w:r>
    </w:p>
    <w:p w:rsidR="00C329EF" w:rsidRPr="00625DFC" w:rsidRDefault="00C329EF" w:rsidP="00C329EF">
      <w:pPr>
        <w:spacing w:after="0" w:line="240" w:lineRule="auto"/>
        <w:jc w:val="center"/>
        <w:rPr>
          <w:rFonts w:ascii="Times New Roman" w:eastAsia="Times New Roman" w:hAnsi="Times New Roman" w:cs="Times New Roman"/>
          <w:b/>
          <w:sz w:val="24"/>
          <w:szCs w:val="24"/>
          <w:highlight w:val="green"/>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9D2FB7" w:rsidRPr="00625DFC" w:rsidRDefault="009D2FB7" w:rsidP="009D2FB7">
      <w:pPr>
        <w:suppressAutoHyphens/>
        <w:autoSpaceDE w:val="0"/>
        <w:autoSpaceDN w:val="0"/>
        <w:spacing w:after="0" w:line="240" w:lineRule="auto"/>
        <w:rPr>
          <w:rFonts w:ascii="Times New Roman" w:hAnsi="Times New Roman" w:cs="Times New Roman"/>
          <w:b/>
          <w:sz w:val="28"/>
          <w:szCs w:val="28"/>
        </w:rPr>
      </w:pPr>
    </w:p>
    <w:p w:rsidR="009D2FB7" w:rsidRPr="00625DFC" w:rsidRDefault="009D2FB7" w:rsidP="009D2FB7">
      <w:pPr>
        <w:suppressAutoHyphens/>
        <w:autoSpaceDE w:val="0"/>
        <w:autoSpaceDN w:val="0"/>
        <w:spacing w:after="0" w:line="240" w:lineRule="auto"/>
        <w:rPr>
          <w:rFonts w:ascii="Times New Roman" w:hAnsi="Times New Roman" w:cs="Times New Roman"/>
          <w:b/>
          <w:sz w:val="28"/>
          <w:szCs w:val="28"/>
        </w:rPr>
      </w:pPr>
    </w:p>
    <w:p w:rsidR="00C329EF" w:rsidRPr="00625DFC" w:rsidRDefault="00713C0B" w:rsidP="009D2FB7">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eastAsia="Times New Roman" w:hAnsi="Times New Roman" w:cs="Times New Roman"/>
          <w:sz w:val="20"/>
          <w:szCs w:val="20"/>
          <w:lang w:eastAsia="en-US"/>
        </w:rPr>
        <w:lastRenderedPageBreak/>
        <w:pict>
          <v:rect id="_x0000_i1072" style="width:41.55pt;height:47.1pt" o:preferrelative="t" stroked="f">
            <v:imagedata r:id="rId10" o:title="" gain="1.25"/>
          </v:rect>
        </w:pict>
      </w:r>
    </w:p>
    <w:p w:rsidR="00C329EF" w:rsidRPr="00625DFC" w:rsidRDefault="00C329EF" w:rsidP="00C329EF">
      <w:pPr>
        <w:suppressAutoHyphens/>
        <w:autoSpaceDE w:val="0"/>
        <w:autoSpaceDN w:val="0"/>
        <w:spacing w:after="0" w:line="240" w:lineRule="auto"/>
        <w:jc w:val="center"/>
        <w:rPr>
          <w:rFonts w:ascii="Times New Roman" w:eastAsia="Arial" w:hAnsi="Times New Roman" w:cs="Times New Roman"/>
          <w:sz w:val="26"/>
          <w:szCs w:val="26"/>
          <w:lang w:eastAsia="ar-SA"/>
        </w:rPr>
      </w:pP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АдминистрациЕЗ</w:t>
      </w:r>
    </w:p>
    <w:p w:rsidR="00C329EF" w:rsidRPr="00625DFC" w:rsidRDefault="00C329EF" w:rsidP="00C329EF">
      <w:pPr>
        <w:autoSpaceDE w:val="0"/>
        <w:autoSpaceDN w:val="0"/>
        <w:spacing w:after="0" w:line="240" w:lineRule="auto"/>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C329EF" w:rsidRPr="00625DFC" w:rsidRDefault="00C329EF" w:rsidP="00C329EF">
      <w:pPr>
        <w:autoSpaceDE w:val="0"/>
        <w:autoSpaceDN w:val="0"/>
        <w:spacing w:after="0" w:line="240" w:lineRule="auto"/>
        <w:rPr>
          <w:rFonts w:ascii="Times New Roman" w:eastAsia="Times New Roman" w:hAnsi="Times New Roman" w:cs="Times New Roman"/>
          <w:sz w:val="20"/>
          <w:szCs w:val="20"/>
        </w:rPr>
      </w:pPr>
    </w:p>
    <w:p w:rsidR="00C329EF" w:rsidRPr="00625DFC" w:rsidRDefault="00C329EF" w:rsidP="00C329EF">
      <w:pPr>
        <w:autoSpaceDE w:val="0"/>
        <w:autoSpaceDN w:val="0"/>
        <w:spacing w:after="0" w:line="240" w:lineRule="auto"/>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17 июня 2022 года                                                                                                      № 1008</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г. Воткинск</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autoSpaceDE w:val="0"/>
        <w:autoSpaceDN w:val="0"/>
        <w:spacing w:after="0" w:line="240" w:lineRule="auto"/>
        <w:ind w:right="481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 утверждении Положения о порядке проведения соревнований коллективов и работников предприятий агропромышленного комплекса в 2022 году в растениеводстве</w:t>
      </w:r>
    </w:p>
    <w:p w:rsidR="00C329EF" w:rsidRPr="00625DFC" w:rsidRDefault="00C329EF" w:rsidP="00C329EF">
      <w:pPr>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ab/>
        <w:t xml:space="preserve">В рамках реализации  муниципальной программы «Создание условий для устойчивого экономического развития на 2015-2024 </w:t>
      </w:r>
      <w:proofErr w:type="spellStart"/>
      <w:r w:rsidRPr="00625DFC">
        <w:rPr>
          <w:rFonts w:ascii="Times New Roman" w:eastAsia="Times New Roman" w:hAnsi="Times New Roman" w:cs="Times New Roman"/>
          <w:sz w:val="24"/>
          <w:szCs w:val="24"/>
          <w:lang w:val="x-none"/>
        </w:rPr>
        <w:t>г.г</w:t>
      </w:r>
      <w:proofErr w:type="spellEnd"/>
      <w:r w:rsidRPr="00625DFC">
        <w:rPr>
          <w:rFonts w:ascii="Times New Roman" w:eastAsia="Times New Roman" w:hAnsi="Times New Roman" w:cs="Times New Roman"/>
          <w:sz w:val="24"/>
          <w:szCs w:val="24"/>
          <w:lang w:val="x-none"/>
        </w:rPr>
        <w:t>.», утвержденной Постановлением  Администрации муниципального образования «Муниципальный округ  Воткинский район Удмуртской Республики» № 539 от 30.03.2022 года «О внесении изменений в муниципальную программу…»,  в целях создания благоприятных условий для устойчивого развития сельского хозяйства района, сохранения и воспроизводства природных ресурсов, увеличения производства молока, повышения эффективности растениеводства за счет достижения наивысших показателей, повышения мастерства и профессионализма работников сельскохозяйственного производства, профессиональной ориентации на профессии</w:t>
      </w:r>
      <w:r w:rsidRPr="00625DFC">
        <w:rPr>
          <w:rFonts w:ascii="Times New Roman" w:eastAsia="Times New Roman" w:hAnsi="Times New Roman" w:cs="Times New Roman"/>
          <w:sz w:val="24"/>
          <w:szCs w:val="24"/>
        </w:rPr>
        <w:t>,</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b/>
          <w:sz w:val="24"/>
          <w:szCs w:val="24"/>
        </w:rPr>
        <w:t>Администрация муниципального образования «Муниципальный округ Воткинский район Удмуртской Республики» ПОСТАНОВЛЯЕТ:</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sz w:val="24"/>
          <w:szCs w:val="24"/>
          <w:lang w:val="x-none"/>
        </w:rPr>
        <w:t>1. Утвердить Положение о порядке проведения соревнований коллективов и работников предприятий агропромышленного комплекса в 2022 году в растениеводстве (Приложение №</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1).</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2. Утвердить состав комиссии по подведению итогов соревнований коллективов и работников предприятий агропромышленного комплекса в 2022 году в растениеводстве (Приложение №</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2).</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3. Отделу сельского хозяйства Управления по экономике и сельскому хозяйству Администрации муниципального образования «Воткинский район Удмуртской Республики» провести в срок до 31 декабря 2022 года соревнования коллективов и работников предприятий агропромышленного комплекса в 2022 году в растениеводстве.</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lastRenderedPageBreak/>
        <w:tab/>
        <w:t>4. Предложить руководителям предприятий агропромышленного комплекса, расположенным на территории Воткинского района разработать, и принять условия соревнования и материального стимулирования работников.</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ab/>
        <w:t>5. Контроль за исполнением настоящего Постановления оставляю за собой</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rPr>
      </w:pPr>
      <w:proofErr w:type="spellStart"/>
      <w:r w:rsidRPr="00625DFC">
        <w:rPr>
          <w:rFonts w:ascii="Times New Roman" w:eastAsia="Times New Roman" w:hAnsi="Times New Roman" w:cs="Times New Roman"/>
          <w:sz w:val="24"/>
          <w:szCs w:val="24"/>
        </w:rPr>
        <w:t>И.о</w:t>
      </w:r>
      <w:proofErr w:type="spellEnd"/>
      <w:r w:rsidRPr="00625DFC">
        <w:rPr>
          <w:rFonts w:ascii="Times New Roman" w:eastAsia="Times New Roman" w:hAnsi="Times New Roman" w:cs="Times New Roman"/>
          <w:sz w:val="24"/>
          <w:szCs w:val="24"/>
        </w:rPr>
        <w:t>. Главы муниципального образования                                                                  В.В. Шумков</w:t>
      </w: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E64B3D" w:rsidRPr="00625DFC" w:rsidRDefault="00E64B3D" w:rsidP="00C329EF">
      <w:pPr>
        <w:spacing w:after="0" w:line="240" w:lineRule="auto"/>
        <w:ind w:left="3540"/>
        <w:jc w:val="right"/>
        <w:rPr>
          <w:rFonts w:ascii="Times New Roman" w:eastAsia="Times New Roman" w:hAnsi="Times New Roman" w:cs="Times New Roman"/>
          <w:b/>
          <w:sz w:val="24"/>
          <w:szCs w:val="24"/>
        </w:rPr>
      </w:pPr>
    </w:p>
    <w:p w:rsidR="009D2FB7" w:rsidRPr="00625DFC" w:rsidRDefault="009D2FB7" w:rsidP="009D2FB7">
      <w:pPr>
        <w:spacing w:after="0" w:line="240" w:lineRule="auto"/>
        <w:rPr>
          <w:rFonts w:ascii="Times New Roman" w:eastAsia="Times New Roman" w:hAnsi="Times New Roman" w:cs="Times New Roman"/>
          <w:b/>
          <w:sz w:val="24"/>
          <w:szCs w:val="24"/>
        </w:rPr>
      </w:pPr>
    </w:p>
    <w:p w:rsidR="00C329EF" w:rsidRPr="00625DFC" w:rsidRDefault="00C329EF" w:rsidP="009D2FB7">
      <w:pPr>
        <w:spacing w:after="0" w:line="240" w:lineRule="auto"/>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                               </w:t>
      </w:r>
    </w:p>
    <w:p w:rsidR="00C329EF" w:rsidRPr="00625DFC" w:rsidRDefault="00C329EF" w:rsidP="00C329EF">
      <w:pPr>
        <w:spacing w:after="0" w:line="240" w:lineRule="auto"/>
        <w:ind w:left="3540"/>
        <w:jc w:val="right"/>
        <w:rPr>
          <w:rFonts w:ascii="Times New Roman" w:eastAsia="Times New Roman" w:hAnsi="Times New Roman" w:cs="Times New Roman"/>
          <w:sz w:val="20"/>
          <w:szCs w:val="20"/>
        </w:rPr>
      </w:pPr>
      <w:r w:rsidRPr="00625DFC">
        <w:rPr>
          <w:rFonts w:ascii="Times New Roman" w:eastAsia="Times New Roman" w:hAnsi="Times New Roman" w:cs="Times New Roman"/>
          <w:b/>
          <w:sz w:val="24"/>
          <w:szCs w:val="24"/>
        </w:rPr>
        <w:lastRenderedPageBreak/>
        <w:t xml:space="preserve">    </w:t>
      </w:r>
      <w:r w:rsidRPr="00625DFC">
        <w:rPr>
          <w:rFonts w:ascii="Times New Roman" w:eastAsia="Times New Roman" w:hAnsi="Times New Roman" w:cs="Times New Roman"/>
          <w:sz w:val="20"/>
          <w:szCs w:val="20"/>
        </w:rPr>
        <w:t>Приложение №1</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к  Постановлению Администрации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«Муниципальный округ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Воткинский район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Удмуртской Республики»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от «17» июня 2022  года № 1008</w:t>
      </w:r>
    </w:p>
    <w:p w:rsidR="00C329EF" w:rsidRPr="00625DFC" w:rsidRDefault="00C329EF" w:rsidP="00C329EF">
      <w:pPr>
        <w:spacing w:after="0" w:line="240" w:lineRule="auto"/>
        <w:jc w:val="right"/>
        <w:rPr>
          <w:rFonts w:ascii="Times New Roman" w:eastAsia="Times New Roman" w:hAnsi="Times New Roman" w:cs="Times New Roman"/>
          <w:b/>
          <w:sz w:val="24"/>
          <w:szCs w:val="24"/>
        </w:rPr>
      </w:pPr>
    </w:p>
    <w:p w:rsidR="00C329EF" w:rsidRPr="00625DFC" w:rsidRDefault="00C329EF" w:rsidP="00C329EF">
      <w:pPr>
        <w:jc w:val="center"/>
        <w:rPr>
          <w:rFonts w:ascii="Times New Roman" w:eastAsia="Times New Roman" w:hAnsi="Times New Roman" w:cs="Times New Roman"/>
          <w:b/>
          <w:sz w:val="24"/>
          <w:szCs w:val="24"/>
        </w:rPr>
      </w:pPr>
    </w:p>
    <w:p w:rsidR="00C329EF" w:rsidRPr="00625DFC" w:rsidRDefault="00C329EF" w:rsidP="00C329EF">
      <w:pPr>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ПОЛОЖЕНИЕ</w:t>
      </w:r>
    </w:p>
    <w:p w:rsidR="00C329EF" w:rsidRPr="00625DFC" w:rsidRDefault="00C329EF" w:rsidP="00C329EF">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 порядке проведения соревнований коллективов и работников</w:t>
      </w:r>
    </w:p>
    <w:p w:rsidR="00C329EF" w:rsidRPr="00625DFC" w:rsidRDefault="00C329EF" w:rsidP="00C329EF">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предприятий агропромышленного комплекса в 2022 году  </w:t>
      </w:r>
    </w:p>
    <w:p w:rsidR="00C329EF" w:rsidRPr="00625DFC" w:rsidRDefault="00C329EF" w:rsidP="00C329EF">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в растениеводстве </w:t>
      </w:r>
    </w:p>
    <w:p w:rsidR="00C329EF" w:rsidRPr="00625DFC" w:rsidRDefault="00C329EF" w:rsidP="00C329EF">
      <w:pPr>
        <w:spacing w:after="0"/>
        <w:jc w:val="center"/>
        <w:rPr>
          <w:rFonts w:ascii="Times New Roman" w:eastAsia="Times New Roman" w:hAnsi="Times New Roman" w:cs="Times New Roman"/>
          <w:sz w:val="24"/>
          <w:szCs w:val="24"/>
        </w:rPr>
      </w:pPr>
    </w:p>
    <w:p w:rsidR="00C329EF" w:rsidRPr="00625DFC" w:rsidRDefault="00C329EF" w:rsidP="00C329EF">
      <w:pPr>
        <w:spacing w:after="0"/>
        <w:ind w:left="360"/>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1.Общие положения</w:t>
      </w:r>
    </w:p>
    <w:p w:rsidR="00C329EF" w:rsidRPr="00625DFC" w:rsidRDefault="00C329EF" w:rsidP="00C329EF">
      <w:pPr>
        <w:spacing w:after="0"/>
        <w:ind w:left="360"/>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1.1 Целью настоящего Положения является создание благоприятных условий для устойчивого развития сельского хозяйства муниципального образования «Муниципальный округ «Воткинский район Удмуртской Республики», повышения конкурентоспособности сельскохозяйственной продукции.</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1.2 Задачей настоящего Положения является повышение эффективности растениеводства путем проведения соревнований, направленных на стимулирование повышения урожайности зерновых и кормовых культур, увеличения производства зерна, улучшение кормовой базы в коллективных хозяйствах, стимулирование повышения производства в крестьянско-фермерских хозяйствах. </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b/>
          <w:sz w:val="24"/>
          <w:szCs w:val="24"/>
        </w:rPr>
        <w:t xml:space="preserve"> </w:t>
      </w:r>
      <w:r w:rsidRPr="00625DFC">
        <w:rPr>
          <w:rFonts w:ascii="Times New Roman" w:eastAsia="Times New Roman" w:hAnsi="Times New Roman" w:cs="Times New Roman"/>
          <w:sz w:val="24"/>
          <w:szCs w:val="24"/>
        </w:rPr>
        <w:t>1.3</w:t>
      </w:r>
      <w:r w:rsidRPr="00625DFC">
        <w:rPr>
          <w:rFonts w:ascii="Times New Roman" w:eastAsia="Times New Roman" w:hAnsi="Times New Roman" w:cs="Times New Roman"/>
          <w:b/>
          <w:sz w:val="24"/>
          <w:szCs w:val="24"/>
        </w:rPr>
        <w:t xml:space="preserve"> </w:t>
      </w:r>
      <w:r w:rsidRPr="00625DFC">
        <w:rPr>
          <w:rFonts w:ascii="Times New Roman" w:eastAsia="Times New Roman" w:hAnsi="Times New Roman" w:cs="Times New Roman"/>
          <w:sz w:val="24"/>
          <w:szCs w:val="24"/>
        </w:rPr>
        <w:t>Настоящее  положение  о порядке и условиях проведения соревнований среди коллективов и работников агропромышленного комплекса Воткинского района (далее - Положение) определяет порядок и условия проведения  соревнований (далее – соревнование), критерии определения победителей соревнования и распределения денежных выплат, призов для их награждения (поощрения).</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1.4 Проведение соревнования, подведение итогов и определение победителей осуществляется Отделом сельского хозяйства Управления по экономике и сельскому хозяйству.</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1.5. Распределение средств на проведение соревнования и выплата победителям соревнования премий, выдача призов, осуществляется </w:t>
      </w:r>
      <w:r w:rsidRPr="00625DFC">
        <w:rPr>
          <w:rFonts w:ascii="Times New Roman" w:eastAsia="Times New Roman" w:hAnsi="Times New Roman" w:cs="Times New Roman"/>
          <w:color w:val="333333"/>
          <w:sz w:val="24"/>
          <w:szCs w:val="24"/>
          <w:shd w:val="clear" w:color="auto" w:fill="FFFFFF"/>
        </w:rPr>
        <w:t xml:space="preserve">Администрацией </w:t>
      </w:r>
      <w:r w:rsidRPr="00625DFC">
        <w:rPr>
          <w:rFonts w:ascii="Times New Roman" w:eastAsia="Times New Roman" w:hAnsi="Times New Roman" w:cs="Times New Roman"/>
          <w:sz w:val="24"/>
          <w:szCs w:val="24"/>
        </w:rPr>
        <w:t>муниципального образования «Муниципальный округ Воткинский район Удмуртской Республики».</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1.6. В соревнованиях могут принимать участие сельскохозяйственные предприятия, крестьянско-фермерские хозяйства, которые осуществляют деятельность при обязательном соблюдении правил техники безопасности и охраны труда, отсутствии травматизма на производстве (далее - участники соревнования).</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1.7. Участие в соревновании является добровольным.</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1.8. Участники соревнования несут ответственность за полноту и достоверность  данных, содержащихся в представленных сведениях о достижениях по результатам работы, в соответствии с действующим законодательством.</w:t>
      </w:r>
    </w:p>
    <w:p w:rsidR="00C329EF" w:rsidRPr="00625DFC" w:rsidRDefault="00C329EF" w:rsidP="00E64B3D">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1.9. Финансирование соревнований осуществляется за счет средств местного бюджета в рамках утвержденной муниципальной программой «Развитие сельского хозяйства и </w:t>
      </w:r>
      <w:r w:rsidRPr="00625DFC">
        <w:rPr>
          <w:rFonts w:ascii="Times New Roman" w:eastAsia="Times New Roman" w:hAnsi="Times New Roman" w:cs="Times New Roman"/>
          <w:sz w:val="24"/>
          <w:szCs w:val="24"/>
        </w:rPr>
        <w:lastRenderedPageBreak/>
        <w:t>расширение рынка сельскохозяйственной продукции Воткинского района на 2020-2025 годы».</w:t>
      </w:r>
    </w:p>
    <w:p w:rsidR="00C329EF" w:rsidRPr="00625DFC" w:rsidRDefault="00C329EF" w:rsidP="00C329EF">
      <w:pPr>
        <w:spacing w:after="0"/>
        <w:ind w:firstLine="360"/>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2. Порядок проведения соревнований</w:t>
      </w:r>
    </w:p>
    <w:p w:rsidR="00C329EF" w:rsidRPr="00625DFC" w:rsidRDefault="00C329EF" w:rsidP="00C329EF">
      <w:pPr>
        <w:spacing w:after="0" w:line="240" w:lineRule="auto"/>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2.1.  Для подведения итогов соревнований    Администрация муниципального образования «Муниципальный округ Воткинский район Удмуртской Республики» (далее по тексту – Администрация)  создает  комиссию. Комиссия состоит из  председателя комиссии, заместителя  и членов комиссии. Все члены комиссии обладают равными правами. В отсутствие председателя комиссии его обязанности исполняет заместитель председателя комиссии.</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2.2. Для определения победителей соревнований используются    данные органов статистики, отчеты и справки, предоставленные сельскохозяйственными предприятиями.</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2.3. При  определении  победителей учитывается обязательное соблюдение правил техники безопасности и охраны труда, отсутствие травматизма на производстве.</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2.4.  Подведение итогов соревнования осуществляется  Администрацией на основании протокола  заседания  комиссии по проведению соревнования в агропромышленном комплексе Воткинского района до 1 октября текущего года включительно, и утверждается распоряжением  главы Администрации</w:t>
      </w:r>
      <w:r w:rsidRPr="00625DFC">
        <w:rPr>
          <w:rFonts w:ascii="Times New Roman" w:eastAsia="Times New Roman" w:hAnsi="Times New Roman" w:cs="Times New Roman"/>
        </w:rPr>
        <w:t xml:space="preserve"> </w:t>
      </w:r>
      <w:r w:rsidRPr="00625DFC">
        <w:rPr>
          <w:rFonts w:ascii="Times New Roman" w:eastAsia="Times New Roman" w:hAnsi="Times New Roman" w:cs="Times New Roman"/>
          <w:sz w:val="24"/>
          <w:szCs w:val="24"/>
        </w:rPr>
        <w:t>муниципального образования «Муниципальный округ Воткинский район Удмуртской Республики».</w:t>
      </w:r>
    </w:p>
    <w:p w:rsidR="00C329EF" w:rsidRPr="00625DFC" w:rsidRDefault="00C329EF" w:rsidP="00C329EF">
      <w:pPr>
        <w:spacing w:after="0"/>
        <w:ind w:firstLine="36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p>
    <w:p w:rsidR="00C329EF" w:rsidRPr="00625DFC" w:rsidRDefault="00C329EF" w:rsidP="00C329EF">
      <w:pPr>
        <w:tabs>
          <w:tab w:val="left" w:pos="3634"/>
        </w:tabs>
        <w:spacing w:after="0"/>
        <w:ind w:firstLine="360"/>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3.Условия соревнований</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Соревнования  проводятся по следующим номинациям:</w:t>
      </w:r>
    </w:p>
    <w:p w:rsidR="00C329EF" w:rsidRPr="00625DFC" w:rsidRDefault="00C329EF" w:rsidP="00C329EF">
      <w:pPr>
        <w:spacing w:after="0"/>
        <w:jc w:val="both"/>
        <w:rPr>
          <w:rFonts w:ascii="Times New Roman" w:eastAsia="Times New Roman" w:hAnsi="Times New Roman" w:cs="Times New Roman"/>
          <w:sz w:val="24"/>
          <w:szCs w:val="24"/>
        </w:rPr>
      </w:pPr>
    </w:p>
    <w:p w:rsidR="00C329EF" w:rsidRPr="00625DFC" w:rsidRDefault="00C329EF" w:rsidP="00C329EF">
      <w:pPr>
        <w:spacing w:after="0"/>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3.1. Номинация «Своевременный и качественный посев»</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3.1.1. В номинации по данной категории участвуют работники сельскохозяйственных предприятий: Главные агрономы, агрономы,  обеспечившие своевременный и  качественный посев в сжатые агротехнические сроки, качественными семенами.</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3.1.2. Итоги по данной категории подводятся в срок  до 25 июня 2022 года  на основании протокола комиссии по следующим критериям с присвоением баллов:</w:t>
      </w:r>
    </w:p>
    <w:tbl>
      <w:tblPr>
        <w:tblpPr w:leftFromText="180" w:rightFromText="180" w:vertAnchor="text" w:horzAnchor="margin" w:tblpXSpec="center"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4"/>
        <w:gridCol w:w="3667"/>
      </w:tblGrid>
      <w:tr w:rsidR="00C329EF" w:rsidRPr="00625DFC" w:rsidTr="00C329EF">
        <w:trPr>
          <w:trHeight w:val="763"/>
        </w:trPr>
        <w:tc>
          <w:tcPr>
            <w:tcW w:w="3944" w:type="dxa"/>
          </w:tcPr>
          <w:p w:rsidR="00C329EF" w:rsidRPr="00625DFC" w:rsidRDefault="00C329EF" w:rsidP="00C329EF">
            <w:pPr>
              <w:spacing w:after="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Оценочный показатель</w:t>
            </w:r>
          </w:p>
        </w:tc>
        <w:tc>
          <w:tcPr>
            <w:tcW w:w="3667" w:type="dxa"/>
          </w:tcPr>
          <w:p w:rsidR="00C329EF" w:rsidRPr="00625DFC" w:rsidRDefault="00C329EF" w:rsidP="00C329EF">
            <w:pPr>
              <w:spacing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Максимальное количество баллов</w:t>
            </w:r>
          </w:p>
        </w:tc>
      </w:tr>
      <w:tr w:rsidR="00C329EF" w:rsidRPr="00625DFC" w:rsidTr="00C329EF">
        <w:trPr>
          <w:trHeight w:val="249"/>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Выравненность полей </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10</w:t>
            </w:r>
          </w:p>
        </w:tc>
      </w:tr>
      <w:tr w:rsidR="00C329EF" w:rsidRPr="00625DFC" w:rsidTr="00C329EF">
        <w:trPr>
          <w:trHeight w:val="249"/>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Оптимальная густота всходов</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10</w:t>
            </w:r>
          </w:p>
        </w:tc>
      </w:tr>
      <w:tr w:rsidR="00C329EF" w:rsidRPr="00625DFC" w:rsidTr="00C329EF">
        <w:trPr>
          <w:trHeight w:val="264"/>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Прямолинейность посевов</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10</w:t>
            </w:r>
          </w:p>
        </w:tc>
      </w:tr>
      <w:tr w:rsidR="00C329EF" w:rsidRPr="00625DFC" w:rsidTr="00C329EF">
        <w:trPr>
          <w:trHeight w:val="249"/>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Обсев полей</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10</w:t>
            </w:r>
          </w:p>
        </w:tc>
      </w:tr>
      <w:tr w:rsidR="00C329EF" w:rsidRPr="00625DFC" w:rsidTr="00C329EF">
        <w:trPr>
          <w:trHeight w:val="2047"/>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Наличие мин. удобрений не менее 20 кг в </w:t>
            </w:r>
            <w:proofErr w:type="spellStart"/>
            <w:r w:rsidRPr="00625DFC">
              <w:rPr>
                <w:rFonts w:ascii="Times New Roman" w:eastAsia="Times New Roman" w:hAnsi="Times New Roman" w:cs="Times New Roman"/>
              </w:rPr>
              <w:t>д.в</w:t>
            </w:r>
            <w:proofErr w:type="spellEnd"/>
            <w:r w:rsidRPr="00625DFC">
              <w:rPr>
                <w:rFonts w:ascii="Times New Roman" w:eastAsia="Times New Roman" w:hAnsi="Times New Roman" w:cs="Times New Roman"/>
              </w:rPr>
              <w:t xml:space="preserve">. на зерновой клин:        20     </w:t>
            </w:r>
            <w:proofErr w:type="spellStart"/>
            <w:r w:rsidRPr="00625DFC">
              <w:rPr>
                <w:rFonts w:ascii="Times New Roman" w:eastAsia="Times New Roman" w:hAnsi="Times New Roman" w:cs="Times New Roman"/>
              </w:rPr>
              <w:t>кг.д.в</w:t>
            </w:r>
            <w:proofErr w:type="spellEnd"/>
            <w:r w:rsidRPr="00625DFC">
              <w:rPr>
                <w:rFonts w:ascii="Times New Roman" w:eastAsia="Times New Roman" w:hAnsi="Times New Roman" w:cs="Times New Roman"/>
              </w:rPr>
              <w:t xml:space="preserve">.                            </w:t>
            </w:r>
          </w:p>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                15- 20 кг. </w:t>
            </w:r>
            <w:proofErr w:type="spellStart"/>
            <w:r w:rsidRPr="00625DFC">
              <w:rPr>
                <w:rFonts w:ascii="Times New Roman" w:eastAsia="Times New Roman" w:hAnsi="Times New Roman" w:cs="Times New Roman"/>
              </w:rPr>
              <w:t>д.в</w:t>
            </w:r>
            <w:proofErr w:type="spellEnd"/>
            <w:r w:rsidRPr="00625DFC">
              <w:rPr>
                <w:rFonts w:ascii="Times New Roman" w:eastAsia="Times New Roman" w:hAnsi="Times New Roman" w:cs="Times New Roman"/>
              </w:rPr>
              <w:t xml:space="preserve">.                   </w:t>
            </w:r>
          </w:p>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                10- 15кг.д.в.</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 xml:space="preserve">                                                                 </w:t>
            </w:r>
          </w:p>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 xml:space="preserve">10                        </w:t>
            </w:r>
          </w:p>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 xml:space="preserve">8                     </w:t>
            </w:r>
          </w:p>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5</w:t>
            </w:r>
          </w:p>
        </w:tc>
      </w:tr>
      <w:tr w:rsidR="00C329EF" w:rsidRPr="00625DFC" w:rsidTr="00C329EF">
        <w:trPr>
          <w:trHeight w:val="280"/>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Протравливание семян</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10</w:t>
            </w:r>
          </w:p>
        </w:tc>
      </w:tr>
      <w:tr w:rsidR="00C329EF" w:rsidRPr="00625DFC" w:rsidTr="00C329EF">
        <w:trPr>
          <w:trHeight w:val="249"/>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Качество кондиционных семян </w:t>
            </w:r>
          </w:p>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lastRenderedPageBreak/>
              <w:t xml:space="preserve">              100%                             </w:t>
            </w:r>
          </w:p>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              95-99%                           </w:t>
            </w:r>
          </w:p>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              90-95%</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p>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lastRenderedPageBreak/>
              <w:t xml:space="preserve">10                     </w:t>
            </w:r>
          </w:p>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 xml:space="preserve">8                    </w:t>
            </w:r>
          </w:p>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 xml:space="preserve">5                   </w:t>
            </w:r>
          </w:p>
        </w:tc>
      </w:tr>
      <w:tr w:rsidR="00C329EF" w:rsidRPr="00625DFC" w:rsidTr="00C329EF">
        <w:trPr>
          <w:trHeight w:val="264"/>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lastRenderedPageBreak/>
              <w:t>Борьба с сорняками</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10</w:t>
            </w:r>
          </w:p>
        </w:tc>
      </w:tr>
      <w:tr w:rsidR="00C329EF" w:rsidRPr="00625DFC" w:rsidTr="00C329EF">
        <w:trPr>
          <w:trHeight w:val="264"/>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Обеспеченность семенами</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10</w:t>
            </w:r>
          </w:p>
        </w:tc>
      </w:tr>
      <w:tr w:rsidR="00C329EF" w:rsidRPr="00625DFC" w:rsidTr="00C329EF">
        <w:trPr>
          <w:trHeight w:val="264"/>
        </w:trPr>
        <w:tc>
          <w:tcPr>
            <w:tcW w:w="3944" w:type="dxa"/>
          </w:tcPr>
          <w:p w:rsidR="00C329EF" w:rsidRPr="00625DFC" w:rsidRDefault="00C329EF" w:rsidP="00C329EF">
            <w:pPr>
              <w:spacing w:line="240" w:lineRule="auto"/>
              <w:rPr>
                <w:rFonts w:ascii="Times New Roman" w:eastAsia="Times New Roman" w:hAnsi="Times New Roman" w:cs="Times New Roman"/>
              </w:rPr>
            </w:pPr>
            <w:r w:rsidRPr="00625DFC">
              <w:rPr>
                <w:rFonts w:ascii="Times New Roman" w:eastAsia="Times New Roman" w:hAnsi="Times New Roman" w:cs="Times New Roman"/>
              </w:rPr>
              <w:t xml:space="preserve">           Итого</w:t>
            </w:r>
          </w:p>
        </w:tc>
        <w:tc>
          <w:tcPr>
            <w:tcW w:w="3667" w:type="dxa"/>
          </w:tcPr>
          <w:p w:rsidR="00C329EF" w:rsidRPr="00625DFC" w:rsidRDefault="00C329EF" w:rsidP="00C329EF">
            <w:pPr>
              <w:spacing w:line="240" w:lineRule="auto"/>
              <w:jc w:val="center"/>
              <w:rPr>
                <w:rFonts w:ascii="Times New Roman" w:eastAsia="Times New Roman" w:hAnsi="Times New Roman" w:cs="Times New Roman"/>
              </w:rPr>
            </w:pPr>
            <w:r w:rsidRPr="00625DFC">
              <w:rPr>
                <w:rFonts w:ascii="Times New Roman" w:eastAsia="Times New Roman" w:hAnsi="Times New Roman" w:cs="Times New Roman"/>
              </w:rPr>
              <w:t>100</w:t>
            </w:r>
          </w:p>
        </w:tc>
      </w:tr>
    </w:tbl>
    <w:p w:rsidR="00C329EF" w:rsidRPr="00625DFC" w:rsidRDefault="00C329EF" w:rsidP="00C329EF">
      <w:pP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p>
    <w:p w:rsidR="00C329EF" w:rsidRPr="00625DFC" w:rsidRDefault="00C329EF" w:rsidP="00C329EF">
      <w:pPr>
        <w:rPr>
          <w:rFonts w:ascii="Times New Roman" w:eastAsia="Times New Roman" w:hAnsi="Times New Roman" w:cs="Times New Roman"/>
          <w:sz w:val="24"/>
          <w:szCs w:val="24"/>
        </w:rPr>
      </w:pPr>
    </w:p>
    <w:p w:rsidR="00C329EF" w:rsidRPr="00625DFC" w:rsidRDefault="00C329EF" w:rsidP="00C329EF">
      <w:pP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p>
    <w:p w:rsidR="00C329EF" w:rsidRPr="00625DFC" w:rsidRDefault="00C329EF" w:rsidP="00C329EF">
      <w:pPr>
        <w:jc w:val="right"/>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3.1.3.  По результатам подведения итогов соревнования присуждается три призовых места. Победители награждаются грамотой Главы муниципального образования «Муниципальный округ «Воткинский район Удмуртской Республики» и  денежной премией:                                                       </w:t>
      </w:r>
    </w:p>
    <w:p w:rsidR="00C329EF" w:rsidRPr="00625DFC" w:rsidRDefault="00C329EF" w:rsidP="00C329EF">
      <w:pPr>
        <w:spacing w:after="0"/>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 место - 5747 рублей;</w:t>
      </w:r>
    </w:p>
    <w:p w:rsidR="00C329EF" w:rsidRPr="00625DFC" w:rsidRDefault="00C329EF" w:rsidP="00C329EF">
      <w:pPr>
        <w:spacing w:after="0"/>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 место - 4598 рублей;</w:t>
      </w:r>
    </w:p>
    <w:p w:rsidR="00C329EF" w:rsidRPr="00625DFC" w:rsidRDefault="00C329EF" w:rsidP="00C329EF">
      <w:pPr>
        <w:spacing w:after="0"/>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 место - 3448  рублей.</w:t>
      </w:r>
    </w:p>
    <w:p w:rsidR="00C329EF" w:rsidRPr="00625DFC" w:rsidRDefault="00C329EF" w:rsidP="00C329EF">
      <w:pPr>
        <w:spacing w:after="0"/>
        <w:jc w:val="center"/>
        <w:rPr>
          <w:rFonts w:ascii="Times New Roman" w:eastAsia="Times New Roman" w:hAnsi="Times New Roman" w:cs="Times New Roman"/>
          <w:sz w:val="24"/>
          <w:szCs w:val="24"/>
        </w:rPr>
      </w:pPr>
      <w:r w:rsidRPr="00625DFC">
        <w:rPr>
          <w:rFonts w:ascii="Times New Roman" w:eastAsia="Times New Roman" w:hAnsi="Times New Roman" w:cs="Times New Roman"/>
          <w:b/>
          <w:sz w:val="24"/>
          <w:szCs w:val="24"/>
        </w:rPr>
        <w:t>3.2. Номинация «Лучшее хозяйство по заготовке кормов</w:t>
      </w:r>
      <w:r w:rsidRPr="00625DFC">
        <w:rPr>
          <w:rFonts w:ascii="Times New Roman" w:eastAsia="Times New Roman" w:hAnsi="Times New Roman" w:cs="Times New Roman"/>
          <w:sz w:val="24"/>
          <w:szCs w:val="24"/>
        </w:rPr>
        <w:t>»</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Выполнение плана производства кормов с высоким качеством (не менее 90% кормов 1-2 класса) с сохранением структуры рацион.</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3.2.1. В данной номинации участвуют коллективы работников сельскохозяйственных предприятий, занятых на заготовке кормов.</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 xml:space="preserve">3.2.2. Для определения победителей по данной номинации, хозяйства предоставляют анализы качества кормов на весь объем заготовленных кормов не позднее 10 октября 2022 года. </w:t>
      </w:r>
    </w:p>
    <w:p w:rsidR="00C329EF" w:rsidRPr="00625DFC" w:rsidRDefault="00C329EF" w:rsidP="00C329EF">
      <w:pPr>
        <w:tabs>
          <w:tab w:val="num" w:pos="720"/>
        </w:tabs>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3.2.3.. Итоги по данной номинации подводятся к празднованию « Дня работника сельского хозяйства и перерабатывающей промышленности».</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3.2.4.  После подведения итогов   соревнования коллективам, заготовившим наибольшее количество кормов высшего качества, присуждается три призовых места. Победители награждаются грамотой Главы муниципального образования «Муниципальный округ «Воткинский район Удмуртской Республики»  и  денежной премией:  </w:t>
      </w:r>
    </w:p>
    <w:p w:rsidR="00C329EF" w:rsidRPr="00625DFC" w:rsidRDefault="00C329EF" w:rsidP="00C329EF">
      <w:pPr>
        <w:spacing w:after="0"/>
        <w:ind w:left="1416"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1место -10 000  рублей;</w:t>
      </w:r>
    </w:p>
    <w:p w:rsidR="00C329EF" w:rsidRPr="00625DFC" w:rsidRDefault="00C329EF" w:rsidP="00C329EF">
      <w:pPr>
        <w:spacing w:after="0"/>
        <w:ind w:left="1416"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 место - 8 000  рублей;</w:t>
      </w:r>
    </w:p>
    <w:p w:rsidR="00C329EF" w:rsidRPr="00625DFC" w:rsidRDefault="00C329EF" w:rsidP="00C329EF">
      <w:pPr>
        <w:spacing w:after="0"/>
        <w:ind w:left="1416"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 место - 5 000  рублей.</w:t>
      </w:r>
    </w:p>
    <w:p w:rsidR="00C329EF" w:rsidRPr="00625DFC" w:rsidRDefault="00C329EF" w:rsidP="00C329EF">
      <w:pPr>
        <w:spacing w:after="0"/>
        <w:jc w:val="both"/>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3.3.       Номинация  «Лучшее хозяйство в растениеводстве»</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 xml:space="preserve">3.3.1. В конкурсе на номинацию «Лучшее хозяйство в растениеводстве» участвуют сельскохозяйственные предприятия Воткинского района, победителями признаются сельскохозяйственные предприятия, которые набрали  наибольшее количество баллов, и выполнили следующие условия:   </w:t>
      </w:r>
    </w:p>
    <w:p w:rsidR="00C329EF" w:rsidRPr="00625DFC" w:rsidRDefault="00C329EF" w:rsidP="0079726D">
      <w:pPr>
        <w:numPr>
          <w:ilvl w:val="0"/>
          <w:numId w:val="2"/>
        </w:numPr>
        <w:spacing w:after="0"/>
        <w:contextualSpacing/>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готовность зерноуборочной техники и сортировально-сушильного оборудования  КЗС – 100%, комбайнов – 80%, к 15.07.2022 г         – 10 баллов;</w:t>
      </w:r>
    </w:p>
    <w:p w:rsidR="00C329EF" w:rsidRPr="00625DFC" w:rsidRDefault="00C329EF" w:rsidP="0079726D">
      <w:pPr>
        <w:numPr>
          <w:ilvl w:val="0"/>
          <w:numId w:val="2"/>
        </w:numPr>
        <w:spacing w:after="0"/>
        <w:contextualSpacing/>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получение наивысшей урожайности зерновых и зернобобовых – 35 баллов;</w:t>
      </w:r>
    </w:p>
    <w:p w:rsidR="00C329EF" w:rsidRPr="00625DFC" w:rsidRDefault="00C329EF" w:rsidP="0079726D">
      <w:pPr>
        <w:numPr>
          <w:ilvl w:val="0"/>
          <w:numId w:val="2"/>
        </w:numPr>
        <w:spacing w:after="0"/>
        <w:contextualSpacing/>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заготовка кормов на 1 условную голову не менее 30  ц. </w:t>
      </w:r>
      <w:proofErr w:type="spellStart"/>
      <w:r w:rsidRPr="00625DFC">
        <w:rPr>
          <w:rFonts w:ascii="Times New Roman" w:eastAsia="Times New Roman" w:hAnsi="Times New Roman" w:cs="Times New Roman"/>
          <w:sz w:val="24"/>
          <w:szCs w:val="24"/>
        </w:rPr>
        <w:t>к.е</w:t>
      </w:r>
      <w:proofErr w:type="spellEnd"/>
      <w:r w:rsidRPr="00625DFC">
        <w:rPr>
          <w:rFonts w:ascii="Times New Roman" w:eastAsia="Times New Roman" w:hAnsi="Times New Roman" w:cs="Times New Roman"/>
          <w:sz w:val="24"/>
          <w:szCs w:val="24"/>
        </w:rPr>
        <w:t xml:space="preserve">. с учетом качества (без учёта  концентратов)                                                    – 30 баллов;                   </w:t>
      </w:r>
    </w:p>
    <w:p w:rsidR="00C329EF" w:rsidRPr="00625DFC" w:rsidRDefault="00C329EF" w:rsidP="0079726D">
      <w:pPr>
        <w:numPr>
          <w:ilvl w:val="0"/>
          <w:numId w:val="2"/>
        </w:numPr>
        <w:spacing w:after="0"/>
        <w:contextualSpacing/>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выполнение плана засыпки семян яровых зерновых и  зернобобовых, переходящего фонда семян  и доведение их до  посевных кондиции           – 25 баллов.</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 xml:space="preserve">   </w:t>
      </w:r>
      <w:r w:rsidRPr="00625DFC">
        <w:rPr>
          <w:rFonts w:ascii="Times New Roman" w:eastAsia="Times New Roman" w:hAnsi="Times New Roman" w:cs="Times New Roman"/>
          <w:sz w:val="24"/>
          <w:szCs w:val="24"/>
        </w:rPr>
        <w:tab/>
        <w:t>3.3.2. Итоги подводятся ко «Дню работника сельского хозяйства и перерабатывающей промышленности».</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 xml:space="preserve"> 3.3.3. По результатам конкурса присуждается одно призовое место. Победитель в данной номинации награждается грамотой Главы муниципального образования «Муниципальный округ «Воткинский район Удмуртской Республики»  и денежной премией в сумме  - 10 000 рублей. </w:t>
      </w:r>
    </w:p>
    <w:p w:rsidR="00C329EF" w:rsidRPr="00625DFC" w:rsidRDefault="00C329EF" w:rsidP="00C329EF">
      <w:pPr>
        <w:spacing w:after="0"/>
        <w:ind w:firstLine="708"/>
        <w:rPr>
          <w:rFonts w:ascii="Times New Roman" w:eastAsia="Times New Roman" w:hAnsi="Times New Roman" w:cs="Times New Roman"/>
          <w:sz w:val="24"/>
          <w:szCs w:val="24"/>
        </w:rPr>
      </w:pPr>
      <w:r w:rsidRPr="00625DFC">
        <w:rPr>
          <w:rFonts w:ascii="Times New Roman" w:eastAsia="Times New Roman" w:hAnsi="Times New Roman" w:cs="Times New Roman"/>
          <w:b/>
          <w:sz w:val="24"/>
          <w:szCs w:val="24"/>
        </w:rPr>
        <w:t>3.4. Номинация « Наивысшая выработка на зерноуборочном  комбайне</w:t>
      </w:r>
      <w:r w:rsidRPr="00625DFC">
        <w:rPr>
          <w:rFonts w:ascii="Times New Roman" w:eastAsia="Times New Roman" w:hAnsi="Times New Roman" w:cs="Times New Roman"/>
          <w:sz w:val="24"/>
          <w:szCs w:val="24"/>
        </w:rPr>
        <w:t>»</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3.4.1. В  номинации «Наивысшая выработка на зерноуборочном  комбайне»  участвуют работники сельскохозяйственных предприятий (комбайнеры), намолотившие  наивысшее количество зерна в тоннах.</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3.4.2. Итоги подводятся ко «Дню работника сельского хозяйства и перерабатывающей промышленности».</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3.4.3. По результатам конкурса присуждается одно призовое место. Победитель в данной категории награждается грамотой Главы муниципального образования «Муниципальный округ «Воткинский район Удмуртской Республики»  и  денежной премией в сумме - 5747 рублей.</w:t>
      </w:r>
    </w:p>
    <w:p w:rsidR="00C329EF" w:rsidRPr="00625DFC" w:rsidRDefault="00C329EF" w:rsidP="00C329EF">
      <w:pPr>
        <w:spacing w:after="0"/>
        <w:ind w:firstLine="708"/>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3.5   Номинация «Максимальная выработка на перевозке зерна от комбайнов»</w:t>
      </w:r>
    </w:p>
    <w:p w:rsidR="00C329EF" w:rsidRPr="00625DFC" w:rsidRDefault="00C329EF" w:rsidP="00C329EF">
      <w:pPr>
        <w:spacing w:after="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3.5.1.  В  номинации «Максимальная выработка на перевозке зерна от комбайнов», участвуют работники сельскохозяйственных предприятий (водители и механизаторы), добившиеся наибольшей выработки на перевозке  зерна от комбайнов.</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3.5.2. Итоги подводятся ко «Дню работника сельского хозяйства и перерабатывающей промышленности».</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3.5.3. По результатам конкурса присуждается одно призовое место. Победитель в данной категории награждается грамотой Главы муниципального образования «Муниципальный округ «Воткинский район Удмуртской Республики»  и  денежной премией в сумме - 3448 рублей. </w:t>
      </w:r>
    </w:p>
    <w:p w:rsidR="00C329EF" w:rsidRPr="00625DFC" w:rsidRDefault="00C329EF" w:rsidP="00C329EF">
      <w:pPr>
        <w:spacing w:after="0"/>
        <w:ind w:firstLine="708"/>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3.6.  Номинация «Наивысшая выработка на кормоуборочном комбайне»</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3.6.1. В номинации «Наивысшая выработка на кормоуборочном комбайне»  участвуют работники сельскохозяйственных предприятий (комбайнеры), заготовившие наибольшее количество зеленой массы  в тоннах.</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3.6.2. Итоги подводятся ко «Дню работника сельского хозяйства и перерабатывающей промышленности».</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3.6.3.   По результатам  конкурса  присуждается одно призовое место. Победитель в данной категории награждается грамотой Главы муниципального образования «Муниципальный округ «Воткинский район Удмуртской Республики»  и  денежной премией в сумме - 5747 рублей. </w:t>
      </w:r>
    </w:p>
    <w:p w:rsidR="00C329EF" w:rsidRPr="00625DFC" w:rsidRDefault="00C329EF" w:rsidP="00C329EF">
      <w:pPr>
        <w:spacing w:after="0"/>
        <w:ind w:firstLine="708"/>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3.7.  Номинация «Максимальная выработка на перевозке зелёной массы»</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3.7.1. В номинации «Максимальная выработка на перевозке зелёной массы» участвуют работники сельскохозяйственных предприятий (водители), добившиеся  наибольшей выработки на перевозке зеленой массы от комбайна.</w:t>
      </w:r>
    </w:p>
    <w:p w:rsidR="00C329EF" w:rsidRPr="00625DFC" w:rsidRDefault="00C329EF" w:rsidP="00C329EF">
      <w:pPr>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3.7.2. Итоги подводятся ко  «Дню работника сельского хозяйства и перерабатывающей промышленности».</w:t>
      </w:r>
    </w:p>
    <w:p w:rsidR="00C329EF" w:rsidRPr="00625DFC" w:rsidRDefault="00C329EF" w:rsidP="00C329EF">
      <w:pPr>
        <w:spacing w:after="0"/>
        <w:ind w:firstLine="708"/>
        <w:jc w:val="both"/>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 xml:space="preserve">3.7.3 Победитель в данной </w:t>
      </w:r>
      <w:proofErr w:type="spellStart"/>
      <w:r w:rsidRPr="00625DFC">
        <w:rPr>
          <w:rFonts w:ascii="Times New Roman" w:eastAsia="Times New Roman" w:hAnsi="Times New Roman" w:cs="Times New Roman"/>
          <w:sz w:val="24"/>
          <w:szCs w:val="24"/>
        </w:rPr>
        <w:t>катег</w:t>
      </w:r>
      <w:proofErr w:type="spellEnd"/>
      <w:r w:rsidRPr="00625DFC">
        <w:rPr>
          <w:rFonts w:ascii="Times New Roman" w:eastAsia="Times New Roman" w:hAnsi="Times New Roman" w:cs="Times New Roman"/>
          <w:sz w:val="24"/>
          <w:szCs w:val="24"/>
        </w:rPr>
        <w:t xml:space="preserve"> </w:t>
      </w:r>
      <w:proofErr w:type="spellStart"/>
      <w:r w:rsidRPr="00625DFC">
        <w:rPr>
          <w:rFonts w:ascii="Times New Roman" w:eastAsia="Times New Roman" w:hAnsi="Times New Roman" w:cs="Times New Roman"/>
          <w:sz w:val="24"/>
          <w:szCs w:val="24"/>
        </w:rPr>
        <w:t>ории</w:t>
      </w:r>
      <w:proofErr w:type="spellEnd"/>
      <w:r w:rsidRPr="00625DFC">
        <w:rPr>
          <w:rFonts w:ascii="Times New Roman" w:eastAsia="Times New Roman" w:hAnsi="Times New Roman" w:cs="Times New Roman"/>
          <w:sz w:val="24"/>
          <w:szCs w:val="24"/>
        </w:rPr>
        <w:t xml:space="preserve"> награждается грамотой Главы муниципального образования «Муниципальный округ «Воткинский район Удмуртской Республики»  и  денежной премией в сумме - 3448 рублей.</w:t>
      </w:r>
    </w:p>
    <w:p w:rsidR="00C329EF" w:rsidRPr="00625DFC" w:rsidRDefault="00C329EF" w:rsidP="00C329EF">
      <w:pPr>
        <w:spacing w:after="0"/>
        <w:ind w:left="1416" w:firstLine="708"/>
        <w:jc w:val="both"/>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3.9. Номинация  «Лучшее крестьянско-фермерское хозяйство». </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 xml:space="preserve">3.9.1. В данной номинации участвуют крестьянско - фермерские  хозяйства. </w:t>
      </w:r>
    </w:p>
    <w:p w:rsidR="00C329EF" w:rsidRPr="00625DFC" w:rsidRDefault="00C329EF" w:rsidP="00C329EF">
      <w:pPr>
        <w:spacing w:after="0"/>
        <w:jc w:val="both"/>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Учитываются две категории:  «Максимальная урожайность зерновых, картофеля, овощей», и «Максимальное увеличение валового производства сельскохозяйственной продукции».</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3.9.2. Итоги по каждой категории подводятся ко  «Дню работника сельского хозяйства и перерабатывающей промышленности».</w:t>
      </w:r>
    </w:p>
    <w:p w:rsidR="00C329EF" w:rsidRPr="00625DFC" w:rsidRDefault="00C329EF" w:rsidP="00C329EF">
      <w:pPr>
        <w:spacing w:after="0"/>
        <w:jc w:val="both"/>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rPr>
        <w:tab/>
        <w:t>3.9.3. По итогам конкурса определяется по одному победителю в категориях: «Максимальная урожайность зерновых, картофеля, овощей», и «Максимальное увеличение валового производства сельскохозяйственной продукции».</w:t>
      </w:r>
    </w:p>
    <w:p w:rsidR="00C329EF" w:rsidRPr="00625DFC" w:rsidRDefault="00C329EF" w:rsidP="00C329EF">
      <w:pPr>
        <w:spacing w:after="0"/>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3.9.4. Победитель в каждой категории награждается грамотой Главы муниципального образования «Муниципальный округ «Воткинский район Удмуртской Республики» и  денежной премией - 5 747 рублей. </w:t>
      </w:r>
    </w:p>
    <w:p w:rsidR="00C329EF" w:rsidRPr="00625DFC" w:rsidRDefault="00C329EF" w:rsidP="00C329EF">
      <w:pPr>
        <w:spacing w:after="0"/>
        <w:jc w:val="both"/>
        <w:rPr>
          <w:rFonts w:ascii="Times New Roman" w:eastAsia="Times New Roman" w:hAnsi="Times New Roman" w:cs="Times New Roman"/>
        </w:rPr>
      </w:pPr>
      <w:r w:rsidRPr="00625DFC">
        <w:rPr>
          <w:rFonts w:ascii="Times New Roman" w:eastAsia="Times New Roman" w:hAnsi="Times New Roman" w:cs="Times New Roman"/>
          <w:sz w:val="24"/>
          <w:szCs w:val="24"/>
        </w:rPr>
        <w:tab/>
      </w: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spacing w:after="0" w:line="240" w:lineRule="auto"/>
        <w:rPr>
          <w:rFonts w:ascii="Times New Roman" w:eastAsia="Times New Roman" w:hAnsi="Times New Roman" w:cs="Times New Roman"/>
        </w:rPr>
      </w:pPr>
    </w:p>
    <w:p w:rsidR="00C329EF" w:rsidRPr="00625DFC" w:rsidRDefault="00C329EF" w:rsidP="00C329EF">
      <w:pPr>
        <w:spacing w:after="0" w:line="240" w:lineRule="auto"/>
        <w:rPr>
          <w:rFonts w:ascii="Times New Roman" w:eastAsia="Times New Roman" w:hAnsi="Times New Roman" w:cs="Times New Roman"/>
        </w:rPr>
      </w:pPr>
    </w:p>
    <w:p w:rsidR="00C329EF" w:rsidRPr="00625DFC" w:rsidRDefault="00C329EF"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E64B3D" w:rsidRPr="00625DFC" w:rsidRDefault="00E64B3D" w:rsidP="00C329EF">
      <w:pPr>
        <w:spacing w:after="0" w:line="240" w:lineRule="auto"/>
        <w:rPr>
          <w:rFonts w:ascii="Times New Roman" w:eastAsia="Times New Roman" w:hAnsi="Times New Roman" w:cs="Times New Roman"/>
          <w:b/>
          <w:sz w:val="24"/>
          <w:szCs w:val="24"/>
        </w:rPr>
      </w:pPr>
    </w:p>
    <w:p w:rsidR="009D2FB7" w:rsidRPr="00625DFC" w:rsidRDefault="009D2FB7" w:rsidP="00C329EF">
      <w:pPr>
        <w:spacing w:after="0" w:line="240" w:lineRule="auto"/>
        <w:rPr>
          <w:rFonts w:ascii="Times New Roman" w:eastAsia="Times New Roman" w:hAnsi="Times New Roman" w:cs="Times New Roman"/>
          <w:b/>
          <w:sz w:val="24"/>
          <w:szCs w:val="24"/>
        </w:rPr>
      </w:pPr>
    </w:p>
    <w:p w:rsidR="00C329EF" w:rsidRPr="00625DFC" w:rsidRDefault="00C329EF" w:rsidP="00C329EF">
      <w:pPr>
        <w:spacing w:after="0" w:line="240" w:lineRule="auto"/>
        <w:ind w:left="3540"/>
        <w:jc w:val="right"/>
        <w:rPr>
          <w:rFonts w:ascii="Times New Roman" w:eastAsia="Times New Roman" w:hAnsi="Times New Roman" w:cs="Times New Roman"/>
          <w:sz w:val="20"/>
          <w:szCs w:val="20"/>
        </w:rPr>
      </w:pPr>
      <w:r w:rsidRPr="00625DFC">
        <w:rPr>
          <w:rFonts w:ascii="Times New Roman" w:eastAsia="Times New Roman" w:hAnsi="Times New Roman" w:cs="Times New Roman"/>
          <w:b/>
          <w:sz w:val="24"/>
          <w:szCs w:val="24"/>
        </w:rPr>
        <w:lastRenderedPageBreak/>
        <w:t xml:space="preserve">  </w:t>
      </w:r>
      <w:r w:rsidRPr="00625DFC">
        <w:rPr>
          <w:rFonts w:ascii="Times New Roman" w:eastAsia="Times New Roman" w:hAnsi="Times New Roman" w:cs="Times New Roman"/>
          <w:sz w:val="20"/>
          <w:szCs w:val="20"/>
        </w:rPr>
        <w:t>Приложение №2</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к  Постановлению Администрации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«Муниципальный округ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Воткинский район </w:t>
      </w:r>
    </w:p>
    <w:p w:rsidR="00C329EF" w:rsidRPr="00625DFC" w:rsidRDefault="00C329EF" w:rsidP="00C329EF">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Удмуртской Республики» </w:t>
      </w:r>
    </w:p>
    <w:p w:rsidR="00C329EF" w:rsidRPr="00625DFC" w:rsidRDefault="00C329EF" w:rsidP="00C329EF">
      <w:pPr>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от «17» июня 2022  года № 1008</w:t>
      </w:r>
    </w:p>
    <w:p w:rsidR="00C329EF" w:rsidRPr="00625DFC" w:rsidRDefault="00C329EF" w:rsidP="00C329EF">
      <w:pPr>
        <w:rPr>
          <w:rFonts w:ascii="Times New Roman" w:eastAsia="Times New Roman" w:hAnsi="Times New Roman" w:cs="Times New Roman"/>
          <w:sz w:val="20"/>
          <w:szCs w:val="20"/>
        </w:rPr>
      </w:pPr>
    </w:p>
    <w:p w:rsidR="00C329EF" w:rsidRPr="00625DFC" w:rsidRDefault="00C329EF" w:rsidP="00C329EF">
      <w:pPr>
        <w:rPr>
          <w:rFonts w:ascii="Times New Roman" w:eastAsia="Times New Roman" w:hAnsi="Times New Roman" w:cs="Times New Roman"/>
          <w:sz w:val="20"/>
          <w:szCs w:val="20"/>
        </w:rPr>
      </w:pPr>
    </w:p>
    <w:p w:rsidR="00C329EF" w:rsidRPr="00625DFC" w:rsidRDefault="00C329EF" w:rsidP="00C329EF">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Состав комиссии </w:t>
      </w:r>
    </w:p>
    <w:p w:rsidR="00C329EF" w:rsidRPr="00625DFC" w:rsidRDefault="00C329EF" w:rsidP="00C329EF">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 подведению итогов соревнований коллективов и работников</w:t>
      </w:r>
    </w:p>
    <w:p w:rsidR="00C329EF" w:rsidRPr="00625DFC" w:rsidRDefault="00C329EF" w:rsidP="00C329EF">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предприятий агропромышленного комплекса в 2022 году  </w:t>
      </w:r>
    </w:p>
    <w:p w:rsidR="00C329EF" w:rsidRPr="00625DFC" w:rsidRDefault="00C329EF" w:rsidP="00C329EF">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в растениеводстве </w:t>
      </w:r>
    </w:p>
    <w:p w:rsidR="00C329EF" w:rsidRPr="00625DFC" w:rsidRDefault="00C329EF" w:rsidP="00C329EF">
      <w:pPr>
        <w:spacing w:after="0" w:line="240" w:lineRule="auto"/>
        <w:jc w:val="center"/>
        <w:rPr>
          <w:rFonts w:ascii="Times New Roman" w:eastAsia="Times New Roman" w:hAnsi="Times New Roman" w:cs="Times New Roman"/>
          <w:sz w:val="24"/>
          <w:szCs w:val="24"/>
        </w:rPr>
      </w:pPr>
    </w:p>
    <w:p w:rsidR="00C329EF" w:rsidRPr="00625DFC" w:rsidRDefault="00C329EF" w:rsidP="00C329EF">
      <w:pPr>
        <w:spacing w:after="0" w:line="240" w:lineRule="auto"/>
        <w:jc w:val="center"/>
        <w:rPr>
          <w:rFonts w:ascii="Times New Roman" w:eastAsia="Times New Roman" w:hAnsi="Times New Roman" w:cs="Times New Roman"/>
          <w:sz w:val="24"/>
          <w:szCs w:val="24"/>
        </w:rPr>
      </w:pP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Председатель комиссии:</w:t>
      </w:r>
    </w:p>
    <w:p w:rsidR="00C329EF" w:rsidRPr="00625DFC" w:rsidRDefault="00C329EF" w:rsidP="00C329EF">
      <w:pPr>
        <w:spacing w:after="0" w:line="240" w:lineRule="auto"/>
        <w:jc w:val="both"/>
        <w:rPr>
          <w:rFonts w:ascii="Times New Roman" w:eastAsia="Times New Roman" w:hAnsi="Times New Roman" w:cs="Times New Roman"/>
          <w:sz w:val="24"/>
          <w:szCs w:val="24"/>
        </w:rPr>
      </w:pPr>
      <w:proofErr w:type="spellStart"/>
      <w:r w:rsidRPr="00625DFC">
        <w:rPr>
          <w:rFonts w:ascii="Times New Roman" w:eastAsia="Times New Roman" w:hAnsi="Times New Roman" w:cs="Times New Roman"/>
          <w:sz w:val="24"/>
          <w:szCs w:val="24"/>
        </w:rPr>
        <w:t>Газимзянов</w:t>
      </w:r>
      <w:proofErr w:type="spellEnd"/>
      <w:r w:rsidRPr="00625DFC">
        <w:rPr>
          <w:rFonts w:ascii="Times New Roman" w:eastAsia="Times New Roman" w:hAnsi="Times New Roman" w:cs="Times New Roman"/>
          <w:sz w:val="24"/>
          <w:szCs w:val="24"/>
        </w:rPr>
        <w:t xml:space="preserve"> Айрат </w:t>
      </w:r>
      <w:proofErr w:type="spellStart"/>
      <w:r w:rsidRPr="00625DFC">
        <w:rPr>
          <w:rFonts w:ascii="Times New Roman" w:eastAsia="Times New Roman" w:hAnsi="Times New Roman" w:cs="Times New Roman"/>
          <w:sz w:val="24"/>
          <w:szCs w:val="24"/>
        </w:rPr>
        <w:t>Шаукатович</w:t>
      </w:r>
      <w:proofErr w:type="spellEnd"/>
      <w:r w:rsidRPr="00625DFC">
        <w:rPr>
          <w:rFonts w:ascii="Times New Roman" w:eastAsia="Times New Roman" w:hAnsi="Times New Roman" w:cs="Times New Roman"/>
          <w:sz w:val="24"/>
          <w:szCs w:val="24"/>
        </w:rPr>
        <w:t>- заместитель Главы Администрации по экономике</w:t>
      </w:r>
    </w:p>
    <w:p w:rsidR="00C329EF" w:rsidRPr="00625DFC" w:rsidRDefault="00C329EF" w:rsidP="00C329EF">
      <w:pPr>
        <w:spacing w:after="0" w:line="240" w:lineRule="auto"/>
        <w:jc w:val="both"/>
        <w:rPr>
          <w:rFonts w:ascii="Times New Roman" w:eastAsia="Times New Roman" w:hAnsi="Times New Roman" w:cs="Times New Roman"/>
          <w:sz w:val="24"/>
          <w:szCs w:val="24"/>
        </w:rPr>
      </w:pP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Заместитель председателя комиссии:</w:t>
      </w:r>
    </w:p>
    <w:p w:rsidR="00C329EF" w:rsidRPr="00625DFC" w:rsidRDefault="00C329EF" w:rsidP="00C329EF">
      <w:pPr>
        <w:spacing w:after="0" w:line="240" w:lineRule="auto"/>
        <w:jc w:val="both"/>
        <w:rPr>
          <w:rFonts w:ascii="Times New Roman" w:eastAsia="Times New Roman" w:hAnsi="Times New Roman" w:cs="Times New Roman"/>
          <w:sz w:val="24"/>
          <w:szCs w:val="24"/>
        </w:rPr>
      </w:pPr>
      <w:proofErr w:type="spellStart"/>
      <w:r w:rsidRPr="00625DFC">
        <w:rPr>
          <w:rFonts w:ascii="Times New Roman" w:eastAsia="Times New Roman" w:hAnsi="Times New Roman" w:cs="Times New Roman"/>
          <w:sz w:val="24"/>
          <w:szCs w:val="24"/>
        </w:rPr>
        <w:t>Аткина</w:t>
      </w:r>
      <w:proofErr w:type="spellEnd"/>
      <w:r w:rsidRPr="00625DFC">
        <w:rPr>
          <w:rFonts w:ascii="Times New Roman" w:eastAsia="Times New Roman" w:hAnsi="Times New Roman" w:cs="Times New Roman"/>
          <w:sz w:val="24"/>
          <w:szCs w:val="24"/>
        </w:rPr>
        <w:t xml:space="preserve"> М.А. -  начальник отдела сельского хозяйства </w:t>
      </w:r>
    </w:p>
    <w:p w:rsidR="00C329EF" w:rsidRPr="00625DFC" w:rsidRDefault="00C329EF" w:rsidP="00C329EF">
      <w:pPr>
        <w:spacing w:after="0" w:line="240" w:lineRule="auto"/>
        <w:jc w:val="both"/>
        <w:rPr>
          <w:rFonts w:ascii="Times New Roman" w:eastAsia="Times New Roman" w:hAnsi="Times New Roman" w:cs="Times New Roman"/>
          <w:sz w:val="24"/>
          <w:szCs w:val="24"/>
        </w:rPr>
      </w:pPr>
    </w:p>
    <w:p w:rsidR="00C329EF" w:rsidRPr="00625DFC" w:rsidRDefault="00C329EF" w:rsidP="00C329EF">
      <w:pPr>
        <w:spacing w:after="0" w:line="240" w:lineRule="auto"/>
        <w:jc w:val="both"/>
        <w:rPr>
          <w:rFonts w:ascii="Times New Roman" w:eastAsia="Times New Roman" w:hAnsi="Times New Roman" w:cs="Times New Roman"/>
          <w:sz w:val="24"/>
          <w:szCs w:val="24"/>
        </w:rPr>
      </w:pPr>
    </w:p>
    <w:p w:rsidR="00C329EF" w:rsidRPr="00625DFC" w:rsidRDefault="00C329EF" w:rsidP="00C329EF">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Члены комиссии:</w:t>
      </w:r>
    </w:p>
    <w:p w:rsidR="00C329EF" w:rsidRPr="00625DFC" w:rsidRDefault="00C329EF" w:rsidP="00C329EF">
      <w:pPr>
        <w:spacing w:after="0" w:line="240" w:lineRule="auto"/>
        <w:jc w:val="both"/>
        <w:rPr>
          <w:rFonts w:ascii="Times New Roman" w:eastAsia="Times New Roman" w:hAnsi="Times New Roman" w:cs="Times New Roman"/>
          <w:sz w:val="24"/>
          <w:szCs w:val="24"/>
        </w:rPr>
      </w:pPr>
      <w:proofErr w:type="spellStart"/>
      <w:r w:rsidRPr="00625DFC">
        <w:rPr>
          <w:rFonts w:ascii="Times New Roman" w:eastAsia="Times New Roman" w:hAnsi="Times New Roman" w:cs="Times New Roman"/>
          <w:sz w:val="24"/>
          <w:szCs w:val="24"/>
        </w:rPr>
        <w:t>Долидзе</w:t>
      </w:r>
      <w:proofErr w:type="spellEnd"/>
      <w:r w:rsidRPr="00625DFC">
        <w:rPr>
          <w:rFonts w:ascii="Times New Roman" w:eastAsia="Times New Roman" w:hAnsi="Times New Roman" w:cs="Times New Roman"/>
          <w:sz w:val="24"/>
          <w:szCs w:val="24"/>
        </w:rPr>
        <w:t xml:space="preserve"> В.В. – ведущий специалист-эксперт отдела сельского хозяйства</w:t>
      </w:r>
    </w:p>
    <w:p w:rsidR="00C329EF" w:rsidRPr="00625DFC" w:rsidRDefault="00C329EF" w:rsidP="00C329EF">
      <w:pPr>
        <w:spacing w:after="0" w:line="240" w:lineRule="auto"/>
        <w:jc w:val="both"/>
        <w:rPr>
          <w:rFonts w:ascii="Times New Roman" w:eastAsia="Times New Roman" w:hAnsi="Times New Roman" w:cs="Times New Roman"/>
          <w:color w:val="000000"/>
          <w:sz w:val="24"/>
          <w:szCs w:val="24"/>
          <w:shd w:val="clear" w:color="auto" w:fill="FFFFFF"/>
        </w:rPr>
      </w:pPr>
      <w:r w:rsidRPr="00625DFC">
        <w:rPr>
          <w:rFonts w:ascii="Times New Roman" w:eastAsia="Times New Roman" w:hAnsi="Times New Roman" w:cs="Times New Roman"/>
          <w:sz w:val="24"/>
          <w:szCs w:val="24"/>
        </w:rPr>
        <w:t xml:space="preserve">Корепанова С.А. – начальник Воткинского межрайонного отдела </w:t>
      </w:r>
      <w:r w:rsidRPr="00625DFC">
        <w:rPr>
          <w:rFonts w:ascii="Times New Roman" w:eastAsia="Times New Roman" w:hAnsi="Times New Roman" w:cs="Times New Roman"/>
          <w:color w:val="000000"/>
          <w:sz w:val="24"/>
          <w:szCs w:val="24"/>
          <w:shd w:val="clear" w:color="auto" w:fill="FFFFFF"/>
        </w:rPr>
        <w:t>Филиала ФГБУ "</w:t>
      </w:r>
      <w:proofErr w:type="spellStart"/>
      <w:r w:rsidRPr="00625DFC">
        <w:rPr>
          <w:rFonts w:ascii="Times New Roman" w:eastAsia="Times New Roman" w:hAnsi="Times New Roman" w:cs="Times New Roman"/>
          <w:color w:val="000000"/>
          <w:sz w:val="24"/>
          <w:szCs w:val="24"/>
          <w:shd w:val="clear" w:color="auto" w:fill="FFFFFF"/>
        </w:rPr>
        <w:t>Россельхозцентр</w:t>
      </w:r>
      <w:proofErr w:type="spellEnd"/>
      <w:r w:rsidRPr="00625DFC">
        <w:rPr>
          <w:rFonts w:ascii="Times New Roman" w:eastAsia="Times New Roman" w:hAnsi="Times New Roman" w:cs="Times New Roman"/>
          <w:color w:val="000000"/>
          <w:sz w:val="24"/>
          <w:szCs w:val="24"/>
          <w:shd w:val="clear" w:color="auto" w:fill="FFFFFF"/>
        </w:rPr>
        <w:t>" по Удмуртской Республике</w:t>
      </w:r>
    </w:p>
    <w:p w:rsidR="00C329EF" w:rsidRPr="00625DFC" w:rsidRDefault="00C329EF" w:rsidP="00C329EF">
      <w:pPr>
        <w:spacing w:after="0" w:line="240" w:lineRule="auto"/>
        <w:jc w:val="both"/>
        <w:rPr>
          <w:rFonts w:ascii="Times New Roman" w:eastAsia="Times New Roman" w:hAnsi="Times New Roman" w:cs="Times New Roman"/>
          <w:color w:val="000000"/>
          <w:sz w:val="24"/>
          <w:szCs w:val="24"/>
          <w:shd w:val="clear" w:color="auto" w:fill="FFFFFF"/>
        </w:rPr>
      </w:pPr>
      <w:r w:rsidRPr="00625DFC">
        <w:rPr>
          <w:rFonts w:ascii="Times New Roman" w:eastAsia="Times New Roman" w:hAnsi="Times New Roman" w:cs="Times New Roman"/>
          <w:color w:val="000000"/>
          <w:sz w:val="24"/>
          <w:szCs w:val="24"/>
          <w:shd w:val="clear" w:color="auto" w:fill="FFFFFF"/>
        </w:rPr>
        <w:t>Соколова Л.Р. – ведущий агроном</w:t>
      </w:r>
      <w:r w:rsidRPr="00625DFC">
        <w:rPr>
          <w:rFonts w:ascii="Times New Roman" w:eastAsia="Times New Roman" w:hAnsi="Times New Roman" w:cs="Times New Roman"/>
          <w:sz w:val="24"/>
          <w:szCs w:val="24"/>
        </w:rPr>
        <w:t xml:space="preserve"> Воткинского межрайонного отдела </w:t>
      </w:r>
      <w:r w:rsidRPr="00625DFC">
        <w:rPr>
          <w:rFonts w:ascii="Times New Roman" w:eastAsia="Times New Roman" w:hAnsi="Times New Roman" w:cs="Times New Roman"/>
          <w:color w:val="000000"/>
          <w:sz w:val="24"/>
          <w:szCs w:val="24"/>
          <w:shd w:val="clear" w:color="auto" w:fill="FFFFFF"/>
        </w:rPr>
        <w:t>Филиала ФГБУ "</w:t>
      </w:r>
      <w:proofErr w:type="spellStart"/>
      <w:r w:rsidRPr="00625DFC">
        <w:rPr>
          <w:rFonts w:ascii="Times New Roman" w:eastAsia="Times New Roman" w:hAnsi="Times New Roman" w:cs="Times New Roman"/>
          <w:color w:val="000000"/>
          <w:sz w:val="24"/>
          <w:szCs w:val="24"/>
          <w:shd w:val="clear" w:color="auto" w:fill="FFFFFF"/>
        </w:rPr>
        <w:t>Россельхозцентр</w:t>
      </w:r>
      <w:proofErr w:type="spellEnd"/>
      <w:r w:rsidRPr="00625DFC">
        <w:rPr>
          <w:rFonts w:ascii="Times New Roman" w:eastAsia="Times New Roman" w:hAnsi="Times New Roman" w:cs="Times New Roman"/>
          <w:color w:val="000000"/>
          <w:sz w:val="24"/>
          <w:szCs w:val="24"/>
          <w:shd w:val="clear" w:color="auto" w:fill="FFFFFF"/>
        </w:rPr>
        <w:t>" по Удмуртской Республике</w:t>
      </w:r>
    </w:p>
    <w:p w:rsidR="00C329EF" w:rsidRPr="00625DFC" w:rsidRDefault="00C329EF" w:rsidP="00C329EF">
      <w:pPr>
        <w:spacing w:after="0" w:line="240" w:lineRule="auto"/>
        <w:jc w:val="both"/>
        <w:rPr>
          <w:rFonts w:ascii="Times New Roman" w:eastAsia="Times New Roman" w:hAnsi="Times New Roman" w:cs="Times New Roman"/>
          <w:sz w:val="24"/>
          <w:szCs w:val="24"/>
        </w:rPr>
      </w:pPr>
    </w:p>
    <w:p w:rsidR="00C329EF" w:rsidRPr="00625DFC" w:rsidRDefault="00C329EF" w:rsidP="00C329EF">
      <w:pPr>
        <w:jc w:val="both"/>
        <w:rPr>
          <w:rFonts w:ascii="Times New Roman" w:eastAsia="Times New Roman" w:hAnsi="Times New Roman" w:cs="Times New Roman"/>
          <w:sz w:val="24"/>
          <w:szCs w:val="24"/>
        </w:rPr>
      </w:pPr>
    </w:p>
    <w:p w:rsidR="00C329EF" w:rsidRPr="00625DFC" w:rsidRDefault="00C329EF" w:rsidP="00C329EF">
      <w:pPr>
        <w:jc w:val="both"/>
        <w:rPr>
          <w:rFonts w:ascii="Times New Roman" w:eastAsia="Times New Roman" w:hAnsi="Times New Roman" w:cs="Times New Roman"/>
          <w:sz w:val="24"/>
          <w:szCs w:val="24"/>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rPr>
          <w:rFonts w:ascii="Times New Roman" w:eastAsia="Times New Roman" w:hAnsi="Times New Roman" w:cs="Times New Roman"/>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713C0B" w:rsidP="00C329EF">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eastAsia="Times New Roman" w:hAnsi="Times New Roman" w:cs="Times New Roman"/>
          <w:sz w:val="20"/>
          <w:szCs w:val="20"/>
          <w:lang w:eastAsia="en-US"/>
        </w:rPr>
        <w:lastRenderedPageBreak/>
        <w:pict>
          <v:rect id="_x0000_i1073" style="width:41.55pt;height:47.1pt" o:preferrelative="t" stroked="f">
            <v:imagedata r:id="rId10" o:title="" gain="1.25"/>
          </v:rect>
        </w:pict>
      </w:r>
    </w:p>
    <w:p w:rsidR="00C329EF" w:rsidRPr="00625DFC" w:rsidRDefault="00C329EF" w:rsidP="00C329EF">
      <w:pPr>
        <w:suppressAutoHyphens/>
        <w:autoSpaceDE w:val="0"/>
        <w:autoSpaceDN w:val="0"/>
        <w:spacing w:after="0" w:line="240" w:lineRule="auto"/>
        <w:jc w:val="center"/>
        <w:rPr>
          <w:rFonts w:ascii="Times New Roman" w:eastAsia="Arial" w:hAnsi="Times New Roman" w:cs="Times New Roman"/>
          <w:sz w:val="26"/>
          <w:szCs w:val="26"/>
          <w:lang w:eastAsia="ar-SA"/>
        </w:rPr>
      </w:pP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C329EF" w:rsidRPr="00625DFC" w:rsidRDefault="00C329EF" w:rsidP="00C329EF">
      <w:pPr>
        <w:keepNext/>
        <w:autoSpaceDE w:val="0"/>
        <w:autoSpaceDN w:val="0"/>
        <w:spacing w:after="0" w:line="240" w:lineRule="auto"/>
        <w:jc w:val="center"/>
        <w:outlineLvl w:val="4"/>
        <w:rPr>
          <w:rFonts w:ascii="Times New Roman" w:eastAsia="Times New Roman" w:hAnsi="Times New Roman" w:cs="Times New Roman"/>
          <w:b/>
          <w:sz w:val="24"/>
          <w:szCs w:val="24"/>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АдминистрациЕЗ</w:t>
      </w:r>
    </w:p>
    <w:p w:rsidR="00C329EF" w:rsidRPr="00625DFC" w:rsidRDefault="00C329EF" w:rsidP="00C329EF">
      <w:pPr>
        <w:autoSpaceDE w:val="0"/>
        <w:autoSpaceDN w:val="0"/>
        <w:spacing w:after="0" w:line="240" w:lineRule="auto"/>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b/>
          <w:caps/>
          <w:sz w:val="20"/>
          <w:szCs w:val="20"/>
        </w:rPr>
      </w:pP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C329EF" w:rsidRPr="00625DFC" w:rsidRDefault="00C329EF" w:rsidP="00C329EF">
      <w:pPr>
        <w:autoSpaceDE w:val="0"/>
        <w:autoSpaceDN w:val="0"/>
        <w:spacing w:after="0" w:line="240" w:lineRule="auto"/>
        <w:rPr>
          <w:rFonts w:ascii="Times New Roman" w:eastAsia="Times New Roman" w:hAnsi="Times New Roman" w:cs="Times New Roman"/>
          <w:sz w:val="20"/>
          <w:szCs w:val="20"/>
        </w:rPr>
      </w:pPr>
    </w:p>
    <w:p w:rsidR="00C329EF" w:rsidRPr="00625DFC" w:rsidRDefault="00C329EF" w:rsidP="00C329EF">
      <w:pPr>
        <w:autoSpaceDE w:val="0"/>
        <w:autoSpaceDN w:val="0"/>
        <w:spacing w:after="0" w:line="240" w:lineRule="auto"/>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17 июня 2022 года                                                                                                    № 1010-1</w:t>
      </w:r>
    </w:p>
    <w:p w:rsidR="00C329EF" w:rsidRPr="00625DFC" w:rsidRDefault="00C329EF" w:rsidP="00C329EF">
      <w:pPr>
        <w:autoSpaceDE w:val="0"/>
        <w:autoSpaceDN w:val="0"/>
        <w:spacing w:after="0" w:line="240" w:lineRule="auto"/>
        <w:jc w:val="center"/>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г. Воткинск</w:t>
      </w: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C329EF" w:rsidRPr="00625DFC" w:rsidRDefault="00C329EF" w:rsidP="00C329EF">
      <w:pPr>
        <w:autoSpaceDE w:val="0"/>
        <w:autoSpaceDN w:val="0"/>
        <w:spacing w:after="0" w:line="240" w:lineRule="auto"/>
        <w:ind w:right="3827"/>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 временном ограничении движения транспортных средств по автомобильной дороге общего пользования местного значения муниципального образования «Муниципальный округ Воткинский район Удмуртской Республики» Воткинск-Гавриловка на период проведения капитального ремонта моста через реку Сива</w:t>
      </w:r>
    </w:p>
    <w:p w:rsidR="00C329EF" w:rsidRPr="00625DFC" w:rsidRDefault="00C329EF" w:rsidP="00C329EF">
      <w:pPr>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 xml:space="preserve">В целях обеспечения безопасности дорожного движения на период проведения капитального ремонта моста через реку Сива на автодороге Воткинск-Гавриловка, 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10.12.1995 года № 196-ФЗ «О безопасности дорожного движения», Федеральным законом  от 08.11.2007 года № 257-ФЗ «Об автомобильных дорогах и о дорожной деятельности в Российской Федерации и о внесении изменений в отдельные акты Российской Федерации», Федеральным законом от 29.12.2017 года  № 443-ФЗ «Об организации дорожного движения в Российской Федерации и о внесении изменений в отдельные законодательные акты Российской Федерации», постановлением Правительства Удмуртской Республики от 12.03.2012 года № 90 «Об утверждении Порядка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в Удмуртской Республике», руководствуясь Уставом муниципального образования «Муниципальный округ Воткинский район Удмуртской Республики», </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b/>
          <w:sz w:val="24"/>
          <w:szCs w:val="24"/>
          <w:lang w:val="x-none"/>
        </w:rPr>
      </w:pPr>
      <w:r w:rsidRPr="00625DFC">
        <w:rPr>
          <w:rFonts w:ascii="Times New Roman" w:eastAsia="Times New Roman" w:hAnsi="Times New Roman" w:cs="Times New Roman"/>
          <w:sz w:val="24"/>
          <w:szCs w:val="24"/>
          <w:lang w:val="x-none"/>
        </w:rPr>
        <w:tab/>
      </w:r>
      <w:r w:rsidRPr="00625DFC">
        <w:rPr>
          <w:rFonts w:ascii="Times New Roman" w:eastAsia="Times New Roman" w:hAnsi="Times New Roman" w:cs="Times New Roman"/>
          <w:b/>
          <w:sz w:val="24"/>
          <w:szCs w:val="24"/>
          <w:lang w:val="x-none"/>
        </w:rPr>
        <w:t>Администрация муниципального образования «Муниципальный округ Воткинский район Удмуртской Республики» ПОСТАНОВЛЯЕТ:</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 xml:space="preserve">1. Ввести временное ограничение движения транспортных средств по автомобильной дороге общего пользования местного значения муниципального образования «Муниципальный округ Воткинский район Удмуртской Республики» Воткинск-Гавриловка на период проведения капитального ремонта моста через реку Сива с 18 июля 2022 г. по 31 </w:t>
      </w:r>
      <w:r w:rsidRPr="00625DFC">
        <w:rPr>
          <w:rFonts w:ascii="Times New Roman" w:eastAsia="Times New Roman" w:hAnsi="Times New Roman" w:cs="Times New Roman"/>
          <w:sz w:val="24"/>
          <w:szCs w:val="24"/>
          <w:lang w:val="x-none"/>
        </w:rPr>
        <w:lastRenderedPageBreak/>
        <w:t>октября 2022 г., согласно схемы организации дорожного движения (Приложение № 1 к настоящему Постановлению).</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2. Территориальным отделам «</w:t>
      </w:r>
      <w:proofErr w:type="spellStart"/>
      <w:r w:rsidRPr="00625DFC">
        <w:rPr>
          <w:rFonts w:ascii="Times New Roman" w:eastAsia="Times New Roman" w:hAnsi="Times New Roman" w:cs="Times New Roman"/>
          <w:sz w:val="24"/>
          <w:szCs w:val="24"/>
          <w:lang w:val="x-none"/>
        </w:rPr>
        <w:t>Гавриловский</w:t>
      </w:r>
      <w:proofErr w:type="spellEnd"/>
      <w:r w:rsidRPr="00625DFC">
        <w:rPr>
          <w:rFonts w:ascii="Times New Roman" w:eastAsia="Times New Roman" w:hAnsi="Times New Roman" w:cs="Times New Roman"/>
          <w:sz w:val="24"/>
          <w:szCs w:val="24"/>
          <w:lang w:val="x-none"/>
        </w:rPr>
        <w:t>», «Камский», «Первомайский» Администрации муниципального образования «Муниципальный округ Воткинский район Удмуртской Республики» проинформировать население о временном прекращении движения транспортных средств по автомобильной дороге общего пользования местного значения муниципального образования «Муниципальный округ Воткинский район Удмуртской Республики» Воткинск-Гавриловка, путем размещения соответствующей информации на информационных стендах, в местах скопления людей и другими способами информирования.</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3. Разместить настоящее Постановление на официальном сайте муниципального образования «Муниципальный округ Воткинский район Удмуртской Республики» в информационно – телекоммуникационной сети «Интернет».</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ab/>
        <w:t>4. Контроль за исполнением настоящего Постановления возложить на заместителя главы Администрации муниципального образования «Муниципальный округ Воткинский район Удмуртской Республики» по строительству, жилищно-коммунальному хозяйству и дорожной деятельности Шумкова Валерия Витальевича.</w:t>
      </w: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C329EF" w:rsidRPr="00625DFC" w:rsidRDefault="00C329EF" w:rsidP="00C329EF">
      <w:pPr>
        <w:widowControl w:val="0"/>
        <w:autoSpaceDE w:val="0"/>
        <w:autoSpaceDN w:val="0"/>
        <w:adjustRightInd w:val="0"/>
        <w:spacing w:after="0" w:line="240" w:lineRule="auto"/>
        <w:jc w:val="both"/>
        <w:rPr>
          <w:rFonts w:ascii="Times New Roman" w:eastAsia="Times New Roman" w:hAnsi="Times New Roman" w:cs="Times New Roman"/>
        </w:rPr>
      </w:pPr>
      <w:proofErr w:type="spellStart"/>
      <w:r w:rsidRPr="00625DFC">
        <w:rPr>
          <w:rFonts w:ascii="Times New Roman" w:eastAsia="Times New Roman" w:hAnsi="Times New Roman" w:cs="Times New Roman"/>
          <w:sz w:val="24"/>
          <w:szCs w:val="24"/>
        </w:rPr>
        <w:t>И.о</w:t>
      </w:r>
      <w:proofErr w:type="spellEnd"/>
      <w:r w:rsidRPr="00625DFC">
        <w:rPr>
          <w:rFonts w:ascii="Times New Roman" w:eastAsia="Times New Roman" w:hAnsi="Times New Roman" w:cs="Times New Roman"/>
          <w:sz w:val="24"/>
          <w:szCs w:val="24"/>
        </w:rPr>
        <w:t>. Главы муниципального образования                                                                  В.В. Шумков</w:t>
      </w: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9D2FB7" w:rsidRPr="00625DFC" w:rsidRDefault="009D2FB7" w:rsidP="00C329EF">
      <w:pPr>
        <w:spacing w:line="240" w:lineRule="auto"/>
        <w:jc w:val="both"/>
        <w:rPr>
          <w:rFonts w:ascii="Times New Roman" w:hAnsi="Times New Roman" w:cs="Times New Roman"/>
          <w:b/>
          <w:sz w:val="28"/>
          <w:szCs w:val="28"/>
        </w:rPr>
        <w:sectPr w:rsidR="009D2FB7" w:rsidRPr="00625DFC" w:rsidSect="00C329EF">
          <w:pgSz w:w="11906" w:h="16838"/>
          <w:pgMar w:top="567" w:right="567" w:bottom="567" w:left="1701" w:header="708" w:footer="708" w:gutter="0"/>
          <w:cols w:space="708"/>
          <w:docGrid w:linePitch="360"/>
        </w:sectPr>
      </w:pPr>
    </w:p>
    <w:p w:rsidR="00C329EF" w:rsidRPr="00625DFC" w:rsidRDefault="002615EA" w:rsidP="00C329EF">
      <w:pPr>
        <w:spacing w:line="240" w:lineRule="auto"/>
        <w:jc w:val="both"/>
        <w:rPr>
          <w:rFonts w:ascii="Times New Roman" w:hAnsi="Times New Roman" w:cs="Times New Roman"/>
          <w:b/>
          <w:sz w:val="28"/>
          <w:szCs w:val="28"/>
        </w:rPr>
        <w:sectPr w:rsidR="00C329EF" w:rsidRPr="00625DFC" w:rsidSect="002615EA">
          <w:pgSz w:w="16838" w:h="11906" w:orient="landscape"/>
          <w:pgMar w:top="1701" w:right="567" w:bottom="567" w:left="567" w:header="709" w:footer="709" w:gutter="0"/>
          <w:cols w:space="708"/>
          <w:docGrid w:linePitch="360"/>
        </w:sectPr>
      </w:pPr>
      <w:r w:rsidRPr="00625DFC">
        <w:rPr>
          <w:rFonts w:ascii="Times New Roman" w:hAnsi="Times New Roman" w:cs="Times New Roman"/>
          <w:noProof/>
        </w:rPr>
        <w:lastRenderedPageBreak/>
        <w:drawing>
          <wp:anchor distT="0" distB="0" distL="114300" distR="114300" simplePos="0" relativeHeight="251658240" behindDoc="0" locked="0" layoutInCell="1" allowOverlap="1" wp14:anchorId="2B946ECE" wp14:editId="786BA2D5">
            <wp:simplePos x="361950" y="1095375"/>
            <wp:positionH relativeFrom="margin">
              <wp:align>center</wp:align>
            </wp:positionH>
            <wp:positionV relativeFrom="margin">
              <wp:align>top</wp:align>
            </wp:positionV>
            <wp:extent cx="7552800" cy="553320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552800" cy="5533200"/>
                    </a:xfrm>
                    <a:prstGeom prst="rect">
                      <a:avLst/>
                    </a:prstGeom>
                  </pic:spPr>
                </pic:pic>
              </a:graphicData>
            </a:graphic>
            <wp14:sizeRelH relativeFrom="margin">
              <wp14:pctWidth>0</wp14:pctWidth>
            </wp14:sizeRelH>
            <wp14:sizeRelV relativeFrom="margin">
              <wp14:pctHeight>0</wp14:pctHeight>
            </wp14:sizeRelV>
          </wp:anchor>
        </w:drawing>
      </w:r>
    </w:p>
    <w:p w:rsidR="002615EA" w:rsidRPr="00625DFC" w:rsidRDefault="002615EA" w:rsidP="00A04F45">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hAnsi="Times New Roman" w:cs="Times New Roman"/>
          <w:noProof/>
        </w:rPr>
        <w:lastRenderedPageBreak/>
        <w:drawing>
          <wp:anchor distT="0" distB="0" distL="114300" distR="114300" simplePos="0" relativeHeight="251659264" behindDoc="0" locked="0" layoutInCell="1" allowOverlap="1" wp14:anchorId="5452C8F4" wp14:editId="06F410FC">
            <wp:simplePos x="0" y="0"/>
            <wp:positionH relativeFrom="column">
              <wp:posOffset>1955165</wp:posOffset>
            </wp:positionH>
            <wp:positionV relativeFrom="paragraph">
              <wp:posOffset>4445</wp:posOffset>
            </wp:positionV>
            <wp:extent cx="5797550" cy="611949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797550" cy="6119495"/>
                    </a:xfrm>
                    <a:prstGeom prst="rect">
                      <a:avLst/>
                    </a:prstGeom>
                  </pic:spPr>
                </pic:pic>
              </a:graphicData>
            </a:graphic>
          </wp:anchor>
        </w:drawing>
      </w:r>
    </w:p>
    <w:p w:rsidR="002615EA" w:rsidRPr="00625DFC" w:rsidRDefault="002615EA" w:rsidP="00A04F45">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hAnsi="Times New Roman" w:cs="Times New Roman"/>
          <w:noProof/>
        </w:rPr>
        <w:lastRenderedPageBreak/>
        <w:drawing>
          <wp:anchor distT="0" distB="0" distL="114300" distR="114300" simplePos="0" relativeHeight="251660288" behindDoc="0" locked="0" layoutInCell="1" allowOverlap="1" wp14:anchorId="5C3C4CF1" wp14:editId="106098A3">
            <wp:simplePos x="0" y="0"/>
            <wp:positionH relativeFrom="column">
              <wp:posOffset>2688590</wp:posOffset>
            </wp:positionH>
            <wp:positionV relativeFrom="paragraph">
              <wp:posOffset>-1270</wp:posOffset>
            </wp:positionV>
            <wp:extent cx="4332605" cy="611949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332605" cy="6119495"/>
                    </a:xfrm>
                    <a:prstGeom prst="rect">
                      <a:avLst/>
                    </a:prstGeom>
                  </pic:spPr>
                </pic:pic>
              </a:graphicData>
            </a:graphic>
          </wp:anchor>
        </w:drawing>
      </w:r>
    </w:p>
    <w:p w:rsidR="002615EA" w:rsidRPr="00625DFC" w:rsidRDefault="002615EA" w:rsidP="00027FA8">
      <w:pPr>
        <w:suppressAutoHyphens/>
        <w:autoSpaceDE w:val="0"/>
        <w:autoSpaceDN w:val="0"/>
        <w:spacing w:after="0" w:line="240" w:lineRule="auto"/>
        <w:jc w:val="center"/>
        <w:rPr>
          <w:rFonts w:ascii="Times New Roman" w:eastAsia="Times New Roman" w:hAnsi="Times New Roman" w:cs="Times New Roman"/>
          <w:sz w:val="20"/>
          <w:szCs w:val="20"/>
          <w:lang w:eastAsia="en-US"/>
        </w:rPr>
        <w:sectPr w:rsidR="002615EA" w:rsidRPr="00625DFC" w:rsidSect="002615EA">
          <w:footerReference w:type="default" r:id="rId46"/>
          <w:footerReference w:type="first" r:id="rId47"/>
          <w:pgSz w:w="16838" w:h="11906" w:orient="landscape"/>
          <w:pgMar w:top="1418" w:right="709" w:bottom="851" w:left="851" w:header="709" w:footer="709" w:gutter="0"/>
          <w:cols w:space="708"/>
          <w:titlePg/>
          <w:docGrid w:linePitch="360"/>
        </w:sectPr>
      </w:pPr>
      <w:r w:rsidRPr="00625DFC">
        <w:rPr>
          <w:rFonts w:ascii="Times New Roman" w:hAnsi="Times New Roman" w:cs="Times New Roman"/>
          <w:noProof/>
        </w:rPr>
        <w:lastRenderedPageBreak/>
        <w:drawing>
          <wp:anchor distT="0" distB="0" distL="114300" distR="114300" simplePos="0" relativeHeight="251658752" behindDoc="0" locked="0" layoutInCell="1" allowOverlap="1" wp14:anchorId="64CC6BF2" wp14:editId="11560EBD">
            <wp:simplePos x="0" y="0"/>
            <wp:positionH relativeFrom="column">
              <wp:posOffset>2669540</wp:posOffset>
            </wp:positionH>
            <wp:positionV relativeFrom="paragraph">
              <wp:posOffset>-287020</wp:posOffset>
            </wp:positionV>
            <wp:extent cx="4003675" cy="5614670"/>
            <wp:effectExtent l="0" t="0" r="0" b="508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003675" cy="5614670"/>
                    </a:xfrm>
                    <a:prstGeom prst="rect">
                      <a:avLst/>
                    </a:prstGeom>
                  </pic:spPr>
                </pic:pic>
              </a:graphicData>
            </a:graphic>
            <wp14:sizeRelH relativeFrom="margin">
              <wp14:pctWidth>0</wp14:pctWidth>
            </wp14:sizeRelH>
            <wp14:sizeRelV relativeFrom="margin">
              <wp14:pctHeight>0</wp14:pctHeight>
            </wp14:sizeRelV>
          </wp:anchor>
        </w:drawing>
      </w:r>
    </w:p>
    <w:p w:rsidR="00A04F45" w:rsidRPr="00625DFC" w:rsidRDefault="00713C0B" w:rsidP="00A04F45">
      <w:pPr>
        <w:suppressAutoHyphens/>
        <w:autoSpaceDE w:val="0"/>
        <w:autoSpaceDN w:val="0"/>
        <w:spacing w:after="0" w:line="240" w:lineRule="auto"/>
        <w:jc w:val="center"/>
        <w:rPr>
          <w:rFonts w:ascii="Times New Roman" w:eastAsia="Times New Roman" w:hAnsi="Times New Roman" w:cs="Times New Roman"/>
          <w:sz w:val="20"/>
          <w:szCs w:val="20"/>
          <w:lang w:eastAsia="en-US"/>
        </w:rPr>
      </w:pPr>
      <w:r w:rsidRPr="00625DFC">
        <w:rPr>
          <w:rFonts w:ascii="Times New Roman" w:eastAsia="Times New Roman" w:hAnsi="Times New Roman" w:cs="Times New Roman"/>
          <w:sz w:val="20"/>
          <w:szCs w:val="20"/>
          <w:lang w:eastAsia="en-US"/>
        </w:rPr>
        <w:lastRenderedPageBreak/>
        <w:pict>
          <v:rect id="_x0000_i1074" style="width:41.55pt;height:47.1pt" o:preferrelative="t" stroked="f">
            <v:imagedata r:id="rId10" o:title="" gain="1.25"/>
          </v:rect>
        </w:pict>
      </w:r>
    </w:p>
    <w:p w:rsidR="00A04F45" w:rsidRPr="00625DFC" w:rsidRDefault="00A04F45" w:rsidP="00A04F45">
      <w:pPr>
        <w:suppressAutoHyphens/>
        <w:autoSpaceDE w:val="0"/>
        <w:autoSpaceDN w:val="0"/>
        <w:spacing w:after="0" w:line="240" w:lineRule="auto"/>
        <w:jc w:val="center"/>
        <w:rPr>
          <w:rFonts w:ascii="Times New Roman" w:eastAsia="Arial" w:hAnsi="Times New Roman" w:cs="Times New Roman"/>
          <w:sz w:val="26"/>
          <w:szCs w:val="26"/>
          <w:lang w:eastAsia="ar-SA"/>
        </w:rPr>
      </w:pPr>
    </w:p>
    <w:p w:rsidR="00A04F45" w:rsidRPr="00625DFC" w:rsidRDefault="00A04F45" w:rsidP="00A04F45">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A04F45" w:rsidRPr="00625DFC" w:rsidRDefault="00A04F45" w:rsidP="00A04F45">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A04F45" w:rsidRPr="00625DFC" w:rsidRDefault="00A04F45" w:rsidP="00A04F45">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A04F45" w:rsidRPr="00625DFC" w:rsidRDefault="00A04F45" w:rsidP="00A04F45">
      <w:pPr>
        <w:keepNext/>
        <w:autoSpaceDE w:val="0"/>
        <w:autoSpaceDN w:val="0"/>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A04F45" w:rsidRPr="00625DFC" w:rsidRDefault="00A04F45" w:rsidP="00A04F45">
      <w:pPr>
        <w:keepNext/>
        <w:autoSpaceDE w:val="0"/>
        <w:autoSpaceDN w:val="0"/>
        <w:spacing w:after="0" w:line="240" w:lineRule="auto"/>
        <w:jc w:val="center"/>
        <w:outlineLvl w:val="4"/>
        <w:rPr>
          <w:rFonts w:ascii="Times New Roman" w:eastAsia="Times New Roman" w:hAnsi="Times New Roman" w:cs="Times New Roman"/>
          <w:b/>
          <w:sz w:val="24"/>
          <w:szCs w:val="24"/>
        </w:rPr>
      </w:pPr>
    </w:p>
    <w:p w:rsidR="00A04F45" w:rsidRPr="00625DFC" w:rsidRDefault="00A04F45" w:rsidP="00A04F45">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A04F45" w:rsidRPr="00625DFC" w:rsidRDefault="00A04F45" w:rsidP="00A04F45">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A04F45" w:rsidRPr="00625DFC" w:rsidRDefault="00A04F45" w:rsidP="00A04F45">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A04F45" w:rsidRPr="00625DFC" w:rsidRDefault="00A04F45" w:rsidP="00A04F45">
      <w:pPr>
        <w:autoSpaceDE w:val="0"/>
        <w:autoSpaceDN w:val="0"/>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АдминистрациЕЗ</w:t>
      </w:r>
    </w:p>
    <w:p w:rsidR="00A04F45" w:rsidRPr="00625DFC" w:rsidRDefault="00A04F45" w:rsidP="00A04F45">
      <w:pPr>
        <w:autoSpaceDE w:val="0"/>
        <w:autoSpaceDN w:val="0"/>
        <w:spacing w:after="0" w:line="240" w:lineRule="auto"/>
        <w:rPr>
          <w:rFonts w:ascii="Times New Roman" w:eastAsia="Times New Roman" w:hAnsi="Times New Roman" w:cs="Times New Roman"/>
          <w:b/>
          <w:caps/>
          <w:sz w:val="20"/>
          <w:szCs w:val="20"/>
        </w:rPr>
      </w:pPr>
    </w:p>
    <w:p w:rsidR="00A04F45" w:rsidRPr="00625DFC" w:rsidRDefault="00A04F45" w:rsidP="00A04F45">
      <w:pPr>
        <w:autoSpaceDE w:val="0"/>
        <w:autoSpaceDN w:val="0"/>
        <w:spacing w:after="0" w:line="240" w:lineRule="auto"/>
        <w:jc w:val="center"/>
        <w:rPr>
          <w:rFonts w:ascii="Times New Roman" w:eastAsia="Times New Roman" w:hAnsi="Times New Roman" w:cs="Times New Roman"/>
          <w:b/>
          <w:caps/>
          <w:sz w:val="20"/>
          <w:szCs w:val="20"/>
        </w:rPr>
      </w:pPr>
    </w:p>
    <w:p w:rsidR="00A04F45" w:rsidRPr="00625DFC" w:rsidRDefault="00A04F45" w:rsidP="00A04F45">
      <w:pPr>
        <w:autoSpaceDE w:val="0"/>
        <w:autoSpaceDN w:val="0"/>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A04F45" w:rsidRPr="00625DFC" w:rsidRDefault="00A04F45" w:rsidP="00A04F45">
      <w:pPr>
        <w:autoSpaceDE w:val="0"/>
        <w:autoSpaceDN w:val="0"/>
        <w:spacing w:after="0" w:line="240" w:lineRule="auto"/>
        <w:rPr>
          <w:rFonts w:ascii="Times New Roman" w:eastAsia="Times New Roman" w:hAnsi="Times New Roman" w:cs="Times New Roman"/>
          <w:sz w:val="20"/>
          <w:szCs w:val="20"/>
        </w:rPr>
      </w:pPr>
    </w:p>
    <w:p w:rsidR="00A04F45" w:rsidRPr="00625DFC" w:rsidRDefault="00A04F45" w:rsidP="00A04F45">
      <w:pPr>
        <w:autoSpaceDE w:val="0"/>
        <w:autoSpaceDN w:val="0"/>
        <w:spacing w:after="0" w:line="240" w:lineRule="auto"/>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20 июня 2022 года                                                                                                      № 1017</w:t>
      </w:r>
    </w:p>
    <w:p w:rsidR="00A04F45" w:rsidRPr="00625DFC" w:rsidRDefault="00A04F45" w:rsidP="00A04F45">
      <w:pPr>
        <w:autoSpaceDE w:val="0"/>
        <w:autoSpaceDN w:val="0"/>
        <w:spacing w:after="0" w:line="240" w:lineRule="auto"/>
        <w:jc w:val="center"/>
        <w:rPr>
          <w:rFonts w:ascii="Times New Roman" w:eastAsia="Times New Roman" w:hAnsi="Times New Roman" w:cs="Times New Roman"/>
          <w:sz w:val="26"/>
          <w:szCs w:val="26"/>
        </w:rPr>
      </w:pPr>
      <w:r w:rsidRPr="00625DFC">
        <w:rPr>
          <w:rFonts w:ascii="Times New Roman" w:eastAsia="Times New Roman" w:hAnsi="Times New Roman" w:cs="Times New Roman"/>
          <w:sz w:val="26"/>
          <w:szCs w:val="26"/>
        </w:rPr>
        <w:t>г. Воткинск</w:t>
      </w:r>
    </w:p>
    <w:p w:rsidR="00A04F45" w:rsidRPr="00625DFC" w:rsidRDefault="00A04F45" w:rsidP="00A04F4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04F45" w:rsidRPr="00625DFC" w:rsidRDefault="00A04F45" w:rsidP="00A04F45">
      <w:pPr>
        <w:widowControl w:val="0"/>
        <w:autoSpaceDE w:val="0"/>
        <w:autoSpaceDN w:val="0"/>
        <w:adjustRightInd w:val="0"/>
        <w:spacing w:after="0" w:line="240" w:lineRule="auto"/>
        <w:rPr>
          <w:rFonts w:ascii="Times New Roman" w:eastAsia="Times New Roman" w:hAnsi="Times New Roman" w:cs="Times New Roman"/>
          <w:bCs/>
          <w:sz w:val="24"/>
          <w:szCs w:val="24"/>
        </w:rPr>
      </w:pPr>
    </w:p>
    <w:p w:rsidR="00A04F45" w:rsidRPr="00625DFC" w:rsidRDefault="00A04F45" w:rsidP="00A04F45">
      <w:pPr>
        <w:autoSpaceDE w:val="0"/>
        <w:autoSpaceDN w:val="0"/>
        <w:spacing w:after="0" w:line="240" w:lineRule="auto"/>
        <w:ind w:right="3685"/>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 внесении изменений и дополнений в муниципальную программу «Предупреждение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w:t>
      </w:r>
      <w:r w:rsidRPr="00625DFC">
        <w:rPr>
          <w:rFonts w:ascii="Times New Roman" w:eastAsia="Times New Roman" w:hAnsi="Times New Roman" w:cs="Times New Roman"/>
          <w:sz w:val="24"/>
          <w:szCs w:val="24"/>
        </w:rPr>
        <w:tab/>
        <w:t>по мобилизационной подготовке» на 2015-2024 годы, утвержденную</w:t>
      </w:r>
      <w:r w:rsidRPr="00625DFC">
        <w:rPr>
          <w:rFonts w:ascii="Times New Roman" w:eastAsia="Times New Roman" w:hAnsi="Times New Roman" w:cs="Times New Roman"/>
          <w:sz w:val="24"/>
          <w:szCs w:val="24"/>
        </w:rPr>
        <w:tab/>
        <w:t>Постановлением Администрации муниципального образования «Воткинский район» от 26 октября 2020 года № 1100</w:t>
      </w:r>
    </w:p>
    <w:p w:rsidR="00A04F45" w:rsidRPr="00625DFC" w:rsidRDefault="00A04F45" w:rsidP="00A04F45">
      <w:pPr>
        <w:autoSpaceDE w:val="0"/>
        <w:autoSpaceDN w:val="0"/>
        <w:spacing w:after="0" w:line="240" w:lineRule="auto"/>
        <w:jc w:val="both"/>
        <w:rPr>
          <w:rFonts w:ascii="Times New Roman" w:eastAsia="Times New Roman" w:hAnsi="Times New Roman" w:cs="Times New Roman"/>
          <w:sz w:val="24"/>
          <w:szCs w:val="24"/>
        </w:rPr>
      </w:pPr>
    </w:p>
    <w:p w:rsidR="00A04F45" w:rsidRPr="00625DFC" w:rsidRDefault="00A04F45" w:rsidP="00A04F45">
      <w:pPr>
        <w:autoSpaceDE w:val="0"/>
        <w:autoSpaceDN w:val="0"/>
        <w:spacing w:after="0" w:line="240" w:lineRule="auto"/>
        <w:jc w:val="both"/>
        <w:rPr>
          <w:rFonts w:ascii="Times New Roman" w:eastAsia="Times New Roman" w:hAnsi="Times New Roman" w:cs="Times New Roman"/>
          <w:sz w:val="24"/>
          <w:szCs w:val="24"/>
        </w:rPr>
      </w:pP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В соответствии Федеральным законом от 06.10.2003</w:t>
      </w:r>
      <w:r w:rsidRPr="00625DFC">
        <w:rPr>
          <w:rFonts w:ascii="Times New Roman" w:eastAsia="Times New Roman" w:hAnsi="Times New Roman" w:cs="Times New Roman"/>
          <w:sz w:val="24"/>
          <w:szCs w:val="24"/>
        </w:rPr>
        <w:t xml:space="preserve"> г.</w:t>
      </w:r>
      <w:r w:rsidRPr="00625DFC">
        <w:rPr>
          <w:rFonts w:ascii="Times New Roman" w:eastAsia="Times New Roman" w:hAnsi="Times New Roman" w:cs="Times New Roman"/>
          <w:sz w:val="24"/>
          <w:szCs w:val="24"/>
          <w:lang w:val="x-none"/>
        </w:rPr>
        <w:t xml:space="preserve"> №</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131-ФЗ «Об общих принципах организации местного самоуправления в Российской Федерации», Федеральным законом от 22.07.2008 года №</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123-ФЗ «Технический регламент о требованиях пожарной безопасности», Федеральным законом от 21.12.1994</w:t>
      </w:r>
      <w:r w:rsidRPr="00625DFC">
        <w:rPr>
          <w:rFonts w:ascii="Times New Roman" w:eastAsia="Times New Roman" w:hAnsi="Times New Roman" w:cs="Times New Roman"/>
          <w:sz w:val="24"/>
          <w:szCs w:val="24"/>
        </w:rPr>
        <w:t xml:space="preserve"> г.</w:t>
      </w:r>
      <w:r w:rsidRPr="00625DFC">
        <w:rPr>
          <w:rFonts w:ascii="Times New Roman" w:eastAsia="Times New Roman" w:hAnsi="Times New Roman" w:cs="Times New Roman"/>
          <w:sz w:val="24"/>
          <w:szCs w:val="24"/>
          <w:lang w:val="x-none"/>
        </w:rPr>
        <w:t xml:space="preserve"> №</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 xml:space="preserve">69-ФЗ «О пожарной безопасности», руководствуясь Уставом муниципального образования «Муниципальный округ Воткинский район Удмуртской Республики», </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b/>
          <w:sz w:val="24"/>
          <w:szCs w:val="24"/>
          <w:lang w:val="x-none"/>
        </w:rPr>
      </w:pPr>
      <w:r w:rsidRPr="00625DFC">
        <w:rPr>
          <w:rFonts w:ascii="Times New Roman" w:eastAsia="Times New Roman" w:hAnsi="Times New Roman" w:cs="Times New Roman"/>
          <w:sz w:val="24"/>
          <w:szCs w:val="24"/>
          <w:lang w:val="x-none"/>
        </w:rPr>
        <w:tab/>
      </w:r>
      <w:r w:rsidRPr="00625DFC">
        <w:rPr>
          <w:rFonts w:ascii="Times New Roman" w:eastAsia="Times New Roman" w:hAnsi="Times New Roman" w:cs="Times New Roman"/>
          <w:b/>
          <w:sz w:val="24"/>
          <w:szCs w:val="24"/>
          <w:lang w:val="x-none"/>
        </w:rPr>
        <w:t>Администрация муниципального образования «Муниципальный округ Воткинский район Удмуртской Республики» ПОСТАНОВЛЯЕТ:</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1. Внести в муниципальную программу «Предупреждение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подготовке» на 2015-2020 годы, утвержденную Постановлением Администрации муниципального образования «Воткинский район» от 26 октября 2020 года № 1100 следующие изменения и  дополнения:</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 xml:space="preserve">- Наименование муниципальной программы изложить в следующей редакции: </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lastRenderedPageBreak/>
        <w:tab/>
        <w:t>«Предупреждение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подготовке» на 2015-2024 годы</w:t>
      </w:r>
      <w:r w:rsidRPr="00625DFC">
        <w:rPr>
          <w:rFonts w:ascii="Times New Roman" w:eastAsia="Times New Roman" w:hAnsi="Times New Roman" w:cs="Times New Roman"/>
          <w:sz w:val="24"/>
          <w:szCs w:val="24"/>
        </w:rPr>
        <w:t>;</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 xml:space="preserve">- муниципальную программу «Предупреждение и ликвидация последствий </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подготовке» на 2015-2024 годы утвердить в новой редакции согласно приложению к настоящему постановлению.</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2. Настоящее постановление подлежит размещению на официальном сайте</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Администрации муниципального образования «Муниципальный округ Воткинский район Удмуртской Республики».</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 xml:space="preserve">      </w:t>
      </w:r>
      <w:r w:rsidRPr="00625DFC">
        <w:rPr>
          <w:rFonts w:ascii="Times New Roman" w:eastAsia="Times New Roman" w:hAnsi="Times New Roman" w:cs="Times New Roman"/>
          <w:sz w:val="24"/>
          <w:szCs w:val="24"/>
          <w:lang w:val="x-none"/>
        </w:rPr>
        <w:tab/>
        <w:t>3. Контроль за исполнением настоящего Постановления оставляю за собой.</w:t>
      </w: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A04F45" w:rsidRPr="00625DFC" w:rsidRDefault="00A04F45" w:rsidP="00A04F45">
      <w:pPr>
        <w:tabs>
          <w:tab w:val="left" w:pos="709"/>
        </w:tabs>
        <w:autoSpaceDE w:val="0"/>
        <w:autoSpaceDN w:val="0"/>
        <w:spacing w:after="0" w:line="240" w:lineRule="auto"/>
        <w:jc w:val="both"/>
        <w:rPr>
          <w:rFonts w:ascii="Times New Roman" w:eastAsia="Times New Roman" w:hAnsi="Times New Roman" w:cs="Times New Roman"/>
          <w:sz w:val="24"/>
          <w:szCs w:val="24"/>
        </w:rPr>
      </w:pPr>
    </w:p>
    <w:p w:rsidR="00A04F45" w:rsidRPr="00625DFC" w:rsidRDefault="00A04F45" w:rsidP="00A04F45">
      <w:pPr>
        <w:widowControl w:val="0"/>
        <w:autoSpaceDE w:val="0"/>
        <w:autoSpaceDN w:val="0"/>
        <w:adjustRightInd w:val="0"/>
        <w:spacing w:after="0" w:line="240" w:lineRule="auto"/>
        <w:jc w:val="both"/>
        <w:rPr>
          <w:rFonts w:ascii="Times New Roman" w:eastAsia="Times New Roman" w:hAnsi="Times New Roman" w:cs="Times New Roman"/>
        </w:rPr>
      </w:pPr>
      <w:proofErr w:type="spellStart"/>
      <w:r w:rsidRPr="00625DFC">
        <w:rPr>
          <w:rFonts w:ascii="Times New Roman" w:eastAsia="Times New Roman" w:hAnsi="Times New Roman" w:cs="Times New Roman"/>
          <w:sz w:val="24"/>
          <w:szCs w:val="24"/>
        </w:rPr>
        <w:t>И.о</w:t>
      </w:r>
      <w:proofErr w:type="spellEnd"/>
      <w:r w:rsidRPr="00625DFC">
        <w:rPr>
          <w:rFonts w:ascii="Times New Roman" w:eastAsia="Times New Roman" w:hAnsi="Times New Roman" w:cs="Times New Roman"/>
          <w:sz w:val="24"/>
          <w:szCs w:val="24"/>
        </w:rPr>
        <w:t>. Главы муниципального образования                                                                  В.В. Шумков</w:t>
      </w: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713C0B" w:rsidRPr="00625DFC" w:rsidRDefault="00713C0B"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A04F45" w:rsidRPr="00625DFC" w:rsidRDefault="00A04F45" w:rsidP="00A04F45">
      <w:pPr>
        <w:autoSpaceDE w:val="0"/>
        <w:autoSpaceDN w:val="0"/>
        <w:adjustRightInd w:val="0"/>
        <w:spacing w:after="0"/>
        <w:jc w:val="right"/>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lastRenderedPageBreak/>
        <w:t xml:space="preserve">Приложение №1 </w:t>
      </w:r>
    </w:p>
    <w:p w:rsidR="00A04F45" w:rsidRPr="00625DFC" w:rsidRDefault="00A04F45" w:rsidP="00A04F45">
      <w:pPr>
        <w:autoSpaceDE w:val="0"/>
        <w:autoSpaceDN w:val="0"/>
        <w:adjustRightInd w:val="0"/>
        <w:spacing w:after="0"/>
        <w:jc w:val="right"/>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к постановлению Администрации</w:t>
      </w:r>
    </w:p>
    <w:p w:rsidR="00A04F45" w:rsidRPr="00625DFC" w:rsidRDefault="00A04F45" w:rsidP="00A04F45">
      <w:pPr>
        <w:autoSpaceDE w:val="0"/>
        <w:autoSpaceDN w:val="0"/>
        <w:adjustRightInd w:val="0"/>
        <w:spacing w:after="0"/>
        <w:jc w:val="right"/>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муниципального образования </w:t>
      </w:r>
    </w:p>
    <w:p w:rsidR="00A04F45" w:rsidRPr="00625DFC" w:rsidRDefault="00A04F45" w:rsidP="00A04F45">
      <w:pPr>
        <w:autoSpaceDE w:val="0"/>
        <w:autoSpaceDN w:val="0"/>
        <w:adjustRightInd w:val="0"/>
        <w:spacing w:after="0"/>
        <w:jc w:val="right"/>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«Муниципальный округ Воткинский район</w:t>
      </w:r>
    </w:p>
    <w:p w:rsidR="00A04F45" w:rsidRPr="00625DFC" w:rsidRDefault="00A04F45" w:rsidP="00A04F45">
      <w:pPr>
        <w:autoSpaceDE w:val="0"/>
        <w:autoSpaceDN w:val="0"/>
        <w:adjustRightInd w:val="0"/>
        <w:spacing w:after="0"/>
        <w:jc w:val="right"/>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Удмуртской Республики»</w:t>
      </w:r>
    </w:p>
    <w:p w:rsidR="00A04F45" w:rsidRPr="00625DFC" w:rsidRDefault="00A04F45" w:rsidP="00A04F45">
      <w:pPr>
        <w:autoSpaceDE w:val="0"/>
        <w:autoSpaceDN w:val="0"/>
        <w:adjustRightInd w:val="0"/>
        <w:spacing w:after="0"/>
        <w:jc w:val="right"/>
        <w:rPr>
          <w:rFonts w:ascii="Times New Roman" w:eastAsia="Times New Roman" w:hAnsi="Times New Roman" w:cs="Times New Roman"/>
          <w:b/>
          <w:sz w:val="26"/>
          <w:szCs w:val="26"/>
          <w:lang w:eastAsia="en-US"/>
        </w:rPr>
      </w:pPr>
      <w:r w:rsidRPr="00625DFC">
        <w:rPr>
          <w:rFonts w:ascii="Times New Roman" w:eastAsia="Times New Roman" w:hAnsi="Times New Roman" w:cs="Times New Roman"/>
          <w:sz w:val="24"/>
          <w:szCs w:val="24"/>
          <w:lang w:eastAsia="en-US"/>
        </w:rPr>
        <w:t>от 20 июня 2022 г. № 1017</w:t>
      </w:r>
    </w:p>
    <w:p w:rsidR="00A04F45" w:rsidRPr="00625DFC" w:rsidRDefault="00A04F45" w:rsidP="00A04F45">
      <w:pPr>
        <w:autoSpaceDE w:val="0"/>
        <w:autoSpaceDN w:val="0"/>
        <w:adjustRightInd w:val="0"/>
        <w:spacing w:after="0" w:line="240" w:lineRule="auto"/>
        <w:jc w:val="center"/>
        <w:rPr>
          <w:rFonts w:ascii="Times New Roman" w:eastAsia="Times New Roman" w:hAnsi="Times New Roman" w:cs="Times New Roman"/>
          <w:b/>
          <w:sz w:val="28"/>
          <w:szCs w:val="28"/>
          <w:lang w:eastAsia="en-US"/>
        </w:rPr>
      </w:pPr>
    </w:p>
    <w:p w:rsidR="00A04F45" w:rsidRPr="00625DFC" w:rsidRDefault="00A04F45" w:rsidP="00A04F45">
      <w:pPr>
        <w:autoSpaceDE w:val="0"/>
        <w:autoSpaceDN w:val="0"/>
        <w:adjustRightInd w:val="0"/>
        <w:spacing w:after="0" w:line="240" w:lineRule="auto"/>
        <w:jc w:val="center"/>
        <w:rPr>
          <w:rFonts w:ascii="Times New Roman" w:eastAsia="Times New Roman" w:hAnsi="Times New Roman" w:cs="Times New Roman"/>
          <w:b/>
          <w:sz w:val="28"/>
          <w:szCs w:val="28"/>
          <w:lang w:eastAsia="en-US"/>
        </w:rPr>
      </w:pPr>
      <w:r w:rsidRPr="00625DFC">
        <w:rPr>
          <w:rFonts w:ascii="Times New Roman" w:eastAsia="Times New Roman" w:hAnsi="Times New Roman" w:cs="Times New Roman"/>
          <w:b/>
          <w:sz w:val="28"/>
          <w:szCs w:val="28"/>
          <w:lang w:eastAsia="en-US"/>
        </w:rPr>
        <w:t xml:space="preserve">Муниципальная программа </w:t>
      </w:r>
    </w:p>
    <w:p w:rsidR="00A04F45" w:rsidRPr="00625DFC" w:rsidRDefault="00A04F45" w:rsidP="00A04F45">
      <w:pPr>
        <w:spacing w:after="0" w:line="240" w:lineRule="auto"/>
        <w:jc w:val="center"/>
        <w:rPr>
          <w:rFonts w:ascii="Times New Roman" w:eastAsia="Times New Roman" w:hAnsi="Times New Roman" w:cs="Times New Roman"/>
          <w:b/>
          <w:sz w:val="28"/>
          <w:szCs w:val="28"/>
          <w:lang w:eastAsia="en-US"/>
        </w:rPr>
      </w:pPr>
      <w:r w:rsidRPr="00625DFC">
        <w:rPr>
          <w:rFonts w:ascii="Times New Roman" w:eastAsia="Times New Roman" w:hAnsi="Times New Roman" w:cs="Times New Roman"/>
          <w:b/>
          <w:sz w:val="28"/>
          <w:szCs w:val="28"/>
          <w:lang w:eastAsia="en-US"/>
        </w:rPr>
        <w:t>«</w:t>
      </w:r>
      <w:r w:rsidRPr="00625DFC">
        <w:rPr>
          <w:rFonts w:ascii="Times New Roman" w:eastAsia="Times New Roman" w:hAnsi="Times New Roman" w:cs="Times New Roman"/>
          <w:b/>
          <w:color w:val="000000"/>
          <w:sz w:val="28"/>
          <w:szCs w:val="28"/>
          <w:lang w:eastAsia="en-US"/>
        </w:rPr>
        <w:t>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подготовке</w:t>
      </w:r>
      <w:r w:rsidRPr="00625DFC">
        <w:rPr>
          <w:rFonts w:ascii="Times New Roman" w:eastAsia="Times New Roman" w:hAnsi="Times New Roman" w:cs="Times New Roman"/>
          <w:b/>
          <w:sz w:val="28"/>
          <w:szCs w:val="28"/>
          <w:lang w:eastAsia="en-US"/>
        </w:rPr>
        <w:t xml:space="preserve">» Администрации муниципального образования «Муниципальный округ Воткинский район Удмуртской Республики» </w:t>
      </w:r>
    </w:p>
    <w:p w:rsidR="00A04F45" w:rsidRPr="00625DFC" w:rsidRDefault="00A04F45" w:rsidP="00A04F45">
      <w:pPr>
        <w:spacing w:after="0" w:line="240" w:lineRule="auto"/>
        <w:jc w:val="center"/>
        <w:rPr>
          <w:rFonts w:ascii="Times New Roman" w:eastAsia="Times New Roman" w:hAnsi="Times New Roman" w:cs="Times New Roman"/>
          <w:b/>
          <w:sz w:val="28"/>
          <w:szCs w:val="28"/>
          <w:lang w:eastAsia="en-US"/>
        </w:rPr>
      </w:pPr>
      <w:r w:rsidRPr="00625DFC">
        <w:rPr>
          <w:rFonts w:ascii="Times New Roman" w:eastAsia="Times New Roman" w:hAnsi="Times New Roman" w:cs="Times New Roman"/>
          <w:b/>
          <w:sz w:val="28"/>
          <w:szCs w:val="28"/>
          <w:lang w:eastAsia="en-US"/>
        </w:rPr>
        <w:t>на 2015-2024 годы</w:t>
      </w:r>
    </w:p>
    <w:p w:rsidR="00A04F45" w:rsidRPr="00625DFC" w:rsidRDefault="00A04F45" w:rsidP="00A04F45">
      <w:pPr>
        <w:widowControl w:val="0"/>
        <w:tabs>
          <w:tab w:val="left" w:pos="0"/>
        </w:tabs>
        <w:spacing w:after="0" w:line="326" w:lineRule="exact"/>
        <w:ind w:right="57"/>
        <w:jc w:val="center"/>
        <w:rPr>
          <w:rFonts w:ascii="Times New Roman" w:eastAsia="Calibri" w:hAnsi="Times New Roman" w:cs="Times New Roman"/>
          <w:b/>
          <w:bCs/>
          <w:sz w:val="28"/>
          <w:szCs w:val="28"/>
          <w:lang w:val="x-none" w:eastAsia="x-none"/>
        </w:rPr>
      </w:pPr>
      <w:r w:rsidRPr="00625DFC">
        <w:rPr>
          <w:rFonts w:ascii="Times New Roman" w:eastAsia="Calibri" w:hAnsi="Times New Roman" w:cs="Times New Roman"/>
          <w:b/>
          <w:bCs/>
          <w:sz w:val="28"/>
          <w:szCs w:val="28"/>
          <w:lang w:val="x-none" w:eastAsia="x-none"/>
        </w:rPr>
        <w:t>Краткая характеристика (паспорт) программы</w:t>
      </w:r>
    </w:p>
    <w:p w:rsidR="00A04F45" w:rsidRPr="00625DFC" w:rsidRDefault="00A04F45" w:rsidP="00A04F45">
      <w:pPr>
        <w:keepNext/>
        <w:tabs>
          <w:tab w:val="left" w:pos="1276"/>
        </w:tabs>
        <w:spacing w:after="0" w:line="240" w:lineRule="auto"/>
        <w:outlineLvl w:val="1"/>
        <w:rPr>
          <w:rFonts w:ascii="Times New Roman" w:eastAsia="Times New Roman" w:hAnsi="Times New Roman" w:cs="Times New Roman"/>
          <w:b/>
          <w:bCs/>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804"/>
      </w:tblGrid>
      <w:tr w:rsidR="00A04F45" w:rsidRPr="00625DFC" w:rsidTr="00A04F45">
        <w:trPr>
          <w:trHeight w:val="1827"/>
        </w:trPr>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eastAsia="en-US"/>
              </w:rPr>
              <w:t>Наименование программы</w:t>
            </w:r>
          </w:p>
        </w:tc>
        <w:tc>
          <w:tcPr>
            <w:tcW w:w="6804" w:type="dxa"/>
          </w:tcPr>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b/>
                <w:sz w:val="26"/>
                <w:szCs w:val="26"/>
                <w:lang w:eastAsia="en-US"/>
              </w:rPr>
            </w:pPr>
            <w:r w:rsidRPr="00625DFC">
              <w:rPr>
                <w:rFonts w:ascii="Times New Roman" w:eastAsia="Times New Roman" w:hAnsi="Times New Roman" w:cs="Times New Roman"/>
                <w:color w:val="000000"/>
                <w:sz w:val="26"/>
                <w:szCs w:val="26"/>
                <w:lang w:eastAsia="en-US"/>
              </w:rPr>
              <w:t xml:space="preserve">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подготовке </w:t>
            </w:r>
            <w:r w:rsidRPr="00625DFC">
              <w:rPr>
                <w:rFonts w:ascii="Times New Roman" w:eastAsia="Times New Roman" w:hAnsi="Times New Roman" w:cs="Times New Roman"/>
                <w:sz w:val="26"/>
                <w:szCs w:val="26"/>
                <w:lang w:eastAsia="en-US"/>
              </w:rPr>
              <w:t>на 2015-2024 годы</w:t>
            </w:r>
          </w:p>
        </w:tc>
      </w:tr>
      <w:tr w:rsidR="00A04F45" w:rsidRPr="00625DFC" w:rsidTr="00A04F45">
        <w:trPr>
          <w:trHeight w:val="2495"/>
        </w:trPr>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Подпрограммы</w:t>
            </w:r>
          </w:p>
        </w:tc>
        <w:tc>
          <w:tcPr>
            <w:tcW w:w="6804" w:type="dxa"/>
          </w:tcPr>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color w:val="000000"/>
                <w:sz w:val="26"/>
                <w:szCs w:val="26"/>
                <w:lang w:eastAsia="en-US"/>
              </w:rPr>
            </w:pPr>
            <w:r w:rsidRPr="00625DFC">
              <w:rPr>
                <w:rFonts w:ascii="Times New Roman" w:eastAsia="Times New Roman" w:hAnsi="Times New Roman" w:cs="Times New Roman"/>
                <w:color w:val="000000"/>
                <w:sz w:val="26"/>
                <w:szCs w:val="26"/>
                <w:lang w:eastAsia="en-US"/>
              </w:rPr>
              <w:t>11.1. 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подготовке</w:t>
            </w:r>
          </w:p>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color w:val="000000"/>
                <w:sz w:val="26"/>
                <w:szCs w:val="26"/>
                <w:lang w:eastAsia="en-US"/>
              </w:rPr>
            </w:pPr>
            <w:r w:rsidRPr="00625DFC">
              <w:rPr>
                <w:rFonts w:ascii="Times New Roman" w:eastAsia="Times New Roman" w:hAnsi="Times New Roman" w:cs="Times New Roman"/>
                <w:color w:val="000000"/>
                <w:sz w:val="26"/>
                <w:szCs w:val="26"/>
                <w:lang w:eastAsia="en-US"/>
              </w:rPr>
              <w:t xml:space="preserve">11.2. Развитие и совершенствование противопожарного водоснабжения. </w:t>
            </w:r>
          </w:p>
        </w:tc>
      </w:tr>
      <w:tr w:rsidR="00A04F45" w:rsidRPr="00625DFC" w:rsidTr="00A04F45">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Координатор</w:t>
            </w:r>
          </w:p>
        </w:tc>
        <w:tc>
          <w:tcPr>
            <w:tcW w:w="6804" w:type="dxa"/>
          </w:tcPr>
          <w:p w:rsidR="00A04F45" w:rsidRPr="00625DFC" w:rsidRDefault="00A04F45" w:rsidP="00A04F45">
            <w:pPr>
              <w:autoSpaceDE w:val="0"/>
              <w:autoSpaceDN w:val="0"/>
              <w:adjustRightInd w:val="0"/>
              <w:spacing w:before="120" w:after="120" w:line="240" w:lineRule="auto"/>
              <w:ind w:firstLine="31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Заместитель главы Администрации муниципального образования «Муниципальный округ Воткинский район Удмуртской Республики» по строительству, ЖКХ и дорожной деятельности</w:t>
            </w:r>
          </w:p>
        </w:tc>
      </w:tr>
      <w:tr w:rsidR="00A04F45" w:rsidRPr="00625DFC" w:rsidTr="00A04F45">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 xml:space="preserve">Ответственный исполнитель </w:t>
            </w:r>
          </w:p>
        </w:tc>
        <w:tc>
          <w:tcPr>
            <w:tcW w:w="6804" w:type="dxa"/>
          </w:tcPr>
          <w:p w:rsidR="00A04F45" w:rsidRPr="00625DFC" w:rsidRDefault="00A04F45" w:rsidP="00A04F45">
            <w:pPr>
              <w:autoSpaceDE w:val="0"/>
              <w:autoSpaceDN w:val="0"/>
              <w:adjustRightInd w:val="0"/>
              <w:spacing w:before="120" w:after="120" w:line="240" w:lineRule="auto"/>
              <w:ind w:firstLine="31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Управление по делам ГО, ЧС и МР Администрации муниципального образования «Муниципальный округ Воткинский район Удмуртской Республики»</w:t>
            </w:r>
          </w:p>
        </w:tc>
      </w:tr>
      <w:tr w:rsidR="00A04F45" w:rsidRPr="00625DFC" w:rsidTr="00A04F45">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 xml:space="preserve">Соисполнители </w:t>
            </w:r>
          </w:p>
        </w:tc>
        <w:tc>
          <w:tcPr>
            <w:tcW w:w="6804" w:type="dxa"/>
          </w:tcPr>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lang w:eastAsia="en-US"/>
              </w:rPr>
              <w:t>;</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Управление муниципальным имуществом и земельными ресурсами; </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lang w:eastAsia="en-US"/>
              </w:rPr>
              <w:lastRenderedPageBreak/>
              <w:t>Начальники территориальных органов</w:t>
            </w:r>
            <w:r w:rsidRPr="00625DFC">
              <w:rPr>
                <w:rFonts w:ascii="Times New Roman" w:eastAsia="Times New Roman" w:hAnsi="Times New Roman" w:cs="Times New Roman"/>
                <w:sz w:val="24"/>
                <w:szCs w:val="24"/>
                <w:lang w:eastAsia="en-US"/>
              </w:rPr>
              <w:t>;</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Отдел архитектуры и строительства;</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МКУ « Управление жилищно-коммунального хозяйства»</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ПCЧ-14 «2 отряд ПСО ФПС ГПС ГУ МЧС России по УР</w:t>
            </w:r>
          </w:p>
          <w:p w:rsidR="00A04F45" w:rsidRPr="00625DFC" w:rsidRDefault="00A04F45" w:rsidP="00A04F45">
            <w:pPr>
              <w:tabs>
                <w:tab w:val="left" w:pos="601"/>
              </w:tabs>
              <w:spacing w:after="0" w:line="240" w:lineRule="auto"/>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 (по согласованию);</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Отдел надзорной деятельности </w:t>
            </w:r>
            <w:proofErr w:type="spellStart"/>
            <w:r w:rsidRPr="00625DFC">
              <w:rPr>
                <w:rFonts w:ascii="Times New Roman" w:eastAsia="Times New Roman" w:hAnsi="Times New Roman" w:cs="Times New Roman"/>
                <w:sz w:val="24"/>
                <w:szCs w:val="24"/>
                <w:lang w:eastAsia="en-US"/>
              </w:rPr>
              <w:t>г.Воткинска</w:t>
            </w:r>
            <w:proofErr w:type="spellEnd"/>
            <w:r w:rsidRPr="00625DFC">
              <w:rPr>
                <w:rFonts w:ascii="Times New Roman" w:eastAsia="Times New Roman" w:hAnsi="Times New Roman" w:cs="Times New Roman"/>
                <w:sz w:val="24"/>
                <w:szCs w:val="24"/>
                <w:lang w:eastAsia="en-US"/>
              </w:rPr>
              <w:t xml:space="preserve">, Воткинского </w:t>
            </w:r>
            <w:r w:rsidRPr="00625DFC">
              <w:rPr>
                <w:rFonts w:ascii="Times New Roman" w:eastAsia="Times New Roman" w:hAnsi="Times New Roman" w:cs="Times New Roman"/>
                <w:sz w:val="24"/>
                <w:szCs w:val="24"/>
                <w:lang w:eastAsia="en-US"/>
              </w:rPr>
              <w:br/>
              <w:t xml:space="preserve">и </w:t>
            </w:r>
            <w:proofErr w:type="spellStart"/>
            <w:r w:rsidRPr="00625DFC">
              <w:rPr>
                <w:rFonts w:ascii="Times New Roman" w:eastAsia="Times New Roman" w:hAnsi="Times New Roman" w:cs="Times New Roman"/>
                <w:sz w:val="24"/>
                <w:szCs w:val="24"/>
                <w:lang w:eastAsia="en-US"/>
              </w:rPr>
              <w:t>Шарканского</w:t>
            </w:r>
            <w:proofErr w:type="spellEnd"/>
            <w:r w:rsidRPr="00625DFC">
              <w:rPr>
                <w:rFonts w:ascii="Times New Roman" w:eastAsia="Times New Roman" w:hAnsi="Times New Roman" w:cs="Times New Roman"/>
                <w:sz w:val="24"/>
                <w:szCs w:val="24"/>
                <w:lang w:eastAsia="en-US"/>
              </w:rPr>
              <w:t xml:space="preserve"> районов (по согласованию).</w:t>
            </w:r>
          </w:p>
        </w:tc>
      </w:tr>
      <w:tr w:rsidR="00A04F45" w:rsidRPr="00625DFC" w:rsidTr="00A04F45">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lastRenderedPageBreak/>
              <w:t>Цель</w:t>
            </w:r>
          </w:p>
        </w:tc>
        <w:tc>
          <w:tcPr>
            <w:tcW w:w="6804" w:type="dxa"/>
          </w:tcPr>
          <w:p w:rsidR="00A04F45" w:rsidRPr="00625DFC" w:rsidRDefault="00A04F45" w:rsidP="00A04F45">
            <w:pPr>
              <w:autoSpaceDE w:val="0"/>
              <w:autoSpaceDN w:val="0"/>
              <w:adjustRightInd w:val="0"/>
              <w:spacing w:before="120" w:after="120" w:line="240" w:lineRule="auto"/>
              <w:ind w:firstLine="318"/>
              <w:jc w:val="both"/>
              <w:rPr>
                <w:rFonts w:ascii="Times New Roman" w:eastAsia="Times New Roman" w:hAnsi="Times New Roman" w:cs="Times New Roman"/>
                <w:i/>
                <w:sz w:val="24"/>
                <w:szCs w:val="24"/>
              </w:rPr>
            </w:pPr>
            <w:r w:rsidRPr="00625DFC">
              <w:rPr>
                <w:rFonts w:ascii="Times New Roman" w:eastAsia="Times New Roman" w:hAnsi="Times New Roman" w:cs="Times New Roman"/>
                <w:color w:val="000000"/>
                <w:sz w:val="24"/>
                <w:szCs w:val="24"/>
                <w:lang w:eastAsia="en-US"/>
              </w:rPr>
              <w:t xml:space="preserve">Предупреждение и ликвидация последствий чрезвычайных ситуаций природного и техногенного характера, обеспечение безопасности людей на водных объектах, организация и осуществление мероприятий </w:t>
            </w:r>
            <w:r w:rsidRPr="00625DFC">
              <w:rPr>
                <w:rFonts w:ascii="Times New Roman" w:eastAsia="Times New Roman" w:hAnsi="Times New Roman" w:cs="Times New Roman"/>
                <w:color w:val="000000"/>
                <w:sz w:val="24"/>
                <w:szCs w:val="24"/>
                <w:lang w:eastAsia="en-US"/>
              </w:rPr>
              <w:br/>
              <w:t xml:space="preserve">по территориальной обороне и гражданской обороне, организация и осуществление мероприятий </w:t>
            </w:r>
            <w:r w:rsidRPr="00625DFC">
              <w:rPr>
                <w:rFonts w:ascii="Times New Roman" w:eastAsia="Times New Roman" w:hAnsi="Times New Roman" w:cs="Times New Roman"/>
                <w:color w:val="000000"/>
                <w:sz w:val="24"/>
                <w:szCs w:val="24"/>
                <w:lang w:eastAsia="en-US"/>
              </w:rPr>
              <w:br/>
              <w:t xml:space="preserve">по мобилизационной подготовке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color w:val="000000"/>
                <w:sz w:val="24"/>
                <w:szCs w:val="24"/>
                <w:lang w:eastAsia="en-US"/>
              </w:rPr>
              <w:t>.</w:t>
            </w:r>
          </w:p>
        </w:tc>
      </w:tr>
      <w:tr w:rsidR="00A04F45" w:rsidRPr="00625DFC" w:rsidTr="00A04F45">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 xml:space="preserve">Задачи </w:t>
            </w:r>
          </w:p>
        </w:tc>
        <w:tc>
          <w:tcPr>
            <w:tcW w:w="6804" w:type="dxa"/>
          </w:tcPr>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Участие в предупреждении и ликвидации последствий чрезвычайных ситуаций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lang w:eastAsia="en-US"/>
              </w:rPr>
              <w:t xml:space="preserve">. </w:t>
            </w:r>
          </w:p>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Организация и осуществление мероприятий по территориальной обороне и гражданской обороне, защите населения и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lang w:eastAsia="en-US"/>
              </w:rPr>
              <w:t xml:space="preserve">от чрезвычайных ситуаций природного </w:t>
            </w:r>
            <w:r w:rsidRPr="00625DFC">
              <w:rPr>
                <w:rFonts w:ascii="Times New Roman" w:eastAsia="Times New Roman" w:hAnsi="Times New Roman" w:cs="Times New Roman"/>
                <w:lang w:eastAsia="en-US"/>
              </w:rPr>
              <w:br/>
              <w:t>и техногенного характера.</w:t>
            </w:r>
          </w:p>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Осуществление мероприятий по обеспечению безопасности людей на водных объектах, охране их жизни и здоровья.</w:t>
            </w:r>
          </w:p>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Участие в профилактике терроризма и экстремизма, а также </w:t>
            </w:r>
            <w:r w:rsidRPr="00625DFC">
              <w:rPr>
                <w:rFonts w:ascii="Times New Roman" w:eastAsia="Times New Roman" w:hAnsi="Times New Roman" w:cs="Times New Roman"/>
                <w:lang w:eastAsia="en-US"/>
              </w:rPr>
              <w:br/>
              <w:t xml:space="preserve">в минимизации и (или) ликвидации последствий проявлений терроризма и экстремизма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lang w:eastAsia="en-US"/>
              </w:rPr>
              <w:t>.</w:t>
            </w:r>
          </w:p>
          <w:p w:rsidR="00A04F45" w:rsidRPr="00625DFC" w:rsidRDefault="00A04F45" w:rsidP="00A04F45">
            <w:pPr>
              <w:spacing w:after="0" w:line="240" w:lineRule="auto"/>
              <w:ind w:right="-1"/>
              <w:jc w:val="both"/>
              <w:rPr>
                <w:rFonts w:ascii="Times New Roman" w:eastAsia="Calibri" w:hAnsi="Times New Roman" w:cs="Times New Roman"/>
                <w:lang w:eastAsia="en-US"/>
              </w:rPr>
            </w:pPr>
            <w:r w:rsidRPr="00625DFC">
              <w:rPr>
                <w:rFonts w:ascii="Times New Roman" w:eastAsia="Calibri" w:hAnsi="Times New Roman" w:cs="Times New Roman"/>
                <w:lang w:eastAsia="en-US"/>
              </w:rPr>
              <w:t xml:space="preserve">Организация и осуществление мероприятий </w:t>
            </w:r>
            <w:r w:rsidRPr="00625DFC">
              <w:rPr>
                <w:rFonts w:ascii="Times New Roman" w:eastAsia="Calibri" w:hAnsi="Times New Roman" w:cs="Times New Roman"/>
                <w:lang w:eastAsia="en-US"/>
              </w:rPr>
              <w:br/>
              <w:t xml:space="preserve">по мобилизационной подготовке муниципальных предприятий и учреждений, находящихся на территории </w:t>
            </w:r>
            <w:r w:rsidRPr="00625DFC">
              <w:rPr>
                <w:rFonts w:ascii="Times New Roman" w:eastAsia="Calibri"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Calibri" w:hAnsi="Times New Roman" w:cs="Times New Roman"/>
                <w:lang w:eastAsia="en-US"/>
              </w:rPr>
              <w:t>.</w:t>
            </w:r>
          </w:p>
          <w:p w:rsidR="00A04F45" w:rsidRPr="00625DFC" w:rsidRDefault="00A04F45" w:rsidP="00A04F45">
            <w:pPr>
              <w:tabs>
                <w:tab w:val="left" w:pos="318"/>
              </w:tabs>
              <w:spacing w:after="0" w:line="240" w:lineRule="auto"/>
              <w:ind w:left="34"/>
              <w:jc w:val="both"/>
              <w:rPr>
                <w:rFonts w:ascii="Times New Roman" w:eastAsia="Calibri" w:hAnsi="Times New Roman" w:cs="Times New Roman"/>
                <w:lang w:eastAsia="en-US"/>
              </w:rPr>
            </w:pPr>
            <w:r w:rsidRPr="00625DFC">
              <w:rPr>
                <w:rFonts w:ascii="Times New Roman" w:eastAsia="Calibri" w:hAnsi="Times New Roman" w:cs="Times New Roman"/>
                <w:lang w:eastAsia="en-US"/>
              </w:rPr>
              <w:t xml:space="preserve">     Развитие и совершенствование противопожарного водоснабжения.</w:t>
            </w:r>
          </w:p>
          <w:p w:rsidR="00A04F45" w:rsidRPr="00625DFC" w:rsidRDefault="00A04F45" w:rsidP="00A04F45">
            <w:pPr>
              <w:spacing w:after="0" w:line="240" w:lineRule="auto"/>
              <w:ind w:right="-1"/>
              <w:jc w:val="both"/>
              <w:rPr>
                <w:rFonts w:ascii="Times New Roman" w:eastAsia="Calibri" w:hAnsi="Times New Roman" w:cs="Times New Roman"/>
                <w:sz w:val="24"/>
                <w:szCs w:val="24"/>
                <w:lang w:eastAsia="en-US"/>
              </w:rPr>
            </w:pPr>
            <w:r w:rsidRPr="00625DFC">
              <w:rPr>
                <w:rFonts w:ascii="Times New Roman" w:eastAsia="Calibri" w:hAnsi="Times New Roman" w:cs="Times New Roman"/>
                <w:lang w:eastAsia="en-US"/>
              </w:rPr>
              <w:t xml:space="preserve">     Обеспечение необходимого уровня пожарной безопасности населения и территории </w:t>
            </w:r>
            <w:r w:rsidRPr="00625DFC">
              <w:rPr>
                <w:rFonts w:ascii="Times New Roman" w:eastAsia="Calibri" w:hAnsi="Times New Roman" w:cs="Times New Roman"/>
                <w:sz w:val="24"/>
                <w:szCs w:val="24"/>
                <w:lang w:eastAsia="en-US"/>
              </w:rPr>
              <w:t>Администрации муниципального образования «Муниципальный округ Воткинский район Удмуртской Республики»</w:t>
            </w:r>
            <w:r w:rsidRPr="00625DFC">
              <w:rPr>
                <w:rFonts w:ascii="Times New Roman" w:eastAsia="Calibri" w:hAnsi="Times New Roman" w:cs="Times New Roman"/>
                <w:lang w:eastAsia="en-US"/>
              </w:rPr>
              <w:t>.</w:t>
            </w:r>
          </w:p>
        </w:tc>
      </w:tr>
      <w:tr w:rsidR="00A04F45" w:rsidRPr="00625DFC" w:rsidTr="00A04F45">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 xml:space="preserve">Целевые показатели (индикаторы) </w:t>
            </w:r>
          </w:p>
        </w:tc>
        <w:tc>
          <w:tcPr>
            <w:tcW w:w="6804" w:type="dxa"/>
          </w:tcPr>
          <w:p w:rsidR="00A04F45" w:rsidRPr="00625DFC" w:rsidRDefault="00A04F45" w:rsidP="00A04F45">
            <w:pPr>
              <w:spacing w:before="120" w:after="0" w:line="240" w:lineRule="auto"/>
              <w:ind w:firstLine="318"/>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 xml:space="preserve">Участие в предупреждении и ликвидации последствий чрезвычайных ситуаций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sz w:val="24"/>
                <w:szCs w:val="24"/>
                <w:lang w:eastAsia="en-US"/>
              </w:rPr>
              <w:t>:</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lastRenderedPageBreak/>
              <w:t xml:space="preserve">повышение пожарной безопасности и защищенности населения района от ЧС природного и техногенного характера; </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обеспечение </w:t>
            </w:r>
            <w:proofErr w:type="spellStart"/>
            <w:r w:rsidRPr="00625DFC">
              <w:rPr>
                <w:rFonts w:ascii="Times New Roman" w:eastAsia="Times New Roman" w:hAnsi="Times New Roman" w:cs="Times New Roman"/>
                <w:sz w:val="24"/>
                <w:szCs w:val="24"/>
                <w:lang w:eastAsia="en-US"/>
              </w:rPr>
              <w:t>скоординированности</w:t>
            </w:r>
            <w:proofErr w:type="spellEnd"/>
            <w:r w:rsidRPr="00625DFC">
              <w:rPr>
                <w:rFonts w:ascii="Times New Roman" w:eastAsia="Times New Roman" w:hAnsi="Times New Roman" w:cs="Times New Roman"/>
                <w:sz w:val="24"/>
                <w:szCs w:val="24"/>
                <w:lang w:eastAsia="en-US"/>
              </w:rPr>
              <w:t xml:space="preserve"> действий органов управления и районных спасательных служб по локализации </w:t>
            </w:r>
            <w:r w:rsidRPr="00625DFC">
              <w:rPr>
                <w:rFonts w:ascii="Times New Roman" w:eastAsia="Times New Roman" w:hAnsi="Times New Roman" w:cs="Times New Roman"/>
                <w:sz w:val="24"/>
                <w:szCs w:val="24"/>
                <w:lang w:eastAsia="en-US"/>
              </w:rPr>
              <w:br/>
              <w:t>и ликвидации ЧС природного и техногенного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реализация установленных муниципальными нормативными правовыми актами задач по совершенствованию и развитию единой дежурно-диспетчерской службы района;</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рациональное использование бюджетных и привлеченных средств для развития и совершенствования единой дежурно-диспетчерской службы района;</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обеспечение приоритетных направлений в развитии систем оповещения и информирования населения района;</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развитие и совершенствование сети наблюдения </w:t>
            </w:r>
            <w:r w:rsidRPr="00625DFC">
              <w:rPr>
                <w:rFonts w:ascii="Times New Roman" w:eastAsia="Times New Roman" w:hAnsi="Times New Roman" w:cs="Times New Roman"/>
                <w:sz w:val="24"/>
                <w:szCs w:val="24"/>
                <w:lang w:eastAsia="en-US"/>
              </w:rPr>
              <w:br/>
              <w:t xml:space="preserve">за пожарной обстановкой на объектах с массовым пребыванием людей, обеспечение </w:t>
            </w:r>
            <w:proofErr w:type="spellStart"/>
            <w:r w:rsidRPr="00625DFC">
              <w:rPr>
                <w:rFonts w:ascii="Times New Roman" w:eastAsia="Times New Roman" w:hAnsi="Times New Roman" w:cs="Times New Roman"/>
                <w:sz w:val="24"/>
                <w:szCs w:val="24"/>
                <w:lang w:eastAsia="en-US"/>
              </w:rPr>
              <w:t>скоординированности</w:t>
            </w:r>
            <w:proofErr w:type="spellEnd"/>
            <w:r w:rsidRPr="00625DFC">
              <w:rPr>
                <w:rFonts w:ascii="Times New Roman" w:eastAsia="Times New Roman" w:hAnsi="Times New Roman" w:cs="Times New Roman"/>
                <w:sz w:val="24"/>
                <w:szCs w:val="24"/>
                <w:lang w:eastAsia="en-US"/>
              </w:rPr>
              <w:t xml:space="preserve"> действий органов управления и районных спасательных служб по локализации </w:t>
            </w:r>
            <w:r w:rsidRPr="00625DFC">
              <w:rPr>
                <w:rFonts w:ascii="Times New Roman" w:eastAsia="Times New Roman" w:hAnsi="Times New Roman" w:cs="Times New Roman"/>
                <w:sz w:val="24"/>
                <w:szCs w:val="24"/>
                <w:lang w:eastAsia="en-US"/>
              </w:rPr>
              <w:br/>
              <w:t>и ликвидации ЧС природного и техногенного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организация взаимодействия всех органов исполнительной власти, органов местного самоуправления и спасательных служб района, привлекаемых к мероприятиям по ликвидации пожаров и ЧС природного и техногенного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совершенствование системы подготовки населения способам защиты и действиям в чрезвычайных ситуациях, </w:t>
            </w:r>
            <w:r w:rsidRPr="00625DFC">
              <w:rPr>
                <w:rFonts w:ascii="Times New Roman" w:eastAsia="Times New Roman" w:hAnsi="Times New Roman" w:cs="Times New Roman"/>
                <w:sz w:val="24"/>
                <w:szCs w:val="24"/>
                <w:lang w:eastAsia="en-US"/>
              </w:rPr>
              <w:br/>
              <w:t xml:space="preserve">в области пожарной безопасности. </w:t>
            </w:r>
          </w:p>
          <w:p w:rsidR="00A04F45" w:rsidRPr="00625DFC" w:rsidRDefault="00A04F45" w:rsidP="00A04F45">
            <w:pPr>
              <w:spacing w:after="0" w:line="240" w:lineRule="auto"/>
              <w:ind w:firstLine="318"/>
              <w:jc w:val="both"/>
              <w:rPr>
                <w:rFonts w:ascii="Times New Roman" w:eastAsia="Times New Roman" w:hAnsi="Times New Roman" w:cs="Times New Roman"/>
                <w:b/>
                <w:color w:val="000000"/>
                <w:sz w:val="24"/>
                <w:szCs w:val="24"/>
                <w:lang w:eastAsia="en-US"/>
              </w:rPr>
            </w:pPr>
            <w:r w:rsidRPr="00625DFC">
              <w:rPr>
                <w:rFonts w:ascii="Times New Roman" w:eastAsia="Times New Roman" w:hAnsi="Times New Roman" w:cs="Times New Roman"/>
                <w:b/>
                <w:color w:val="000000"/>
                <w:sz w:val="24"/>
                <w:szCs w:val="24"/>
                <w:lang w:eastAsia="en-US"/>
              </w:rPr>
              <w:t xml:space="preserve">Организация и осуществление мероприятий </w:t>
            </w:r>
            <w:r w:rsidRPr="00625DFC">
              <w:rPr>
                <w:rFonts w:ascii="Times New Roman" w:eastAsia="Times New Roman" w:hAnsi="Times New Roman" w:cs="Times New Roman"/>
                <w:b/>
                <w:color w:val="000000"/>
                <w:sz w:val="24"/>
                <w:szCs w:val="24"/>
                <w:lang w:eastAsia="en-US"/>
              </w:rPr>
              <w:br/>
              <w:t>по гражданской обороне, защите населения и территорий муниципального района от чрезвычайных ситуаций природного и техногенного характера:</w:t>
            </w:r>
          </w:p>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обеспеченность подготовки населения в области гражданской обороны;</w:t>
            </w:r>
          </w:p>
          <w:p w:rsidR="00A04F45" w:rsidRPr="00625DFC" w:rsidRDefault="00A04F45" w:rsidP="00A04F45">
            <w:pPr>
              <w:spacing w:after="0" w:line="240" w:lineRule="auto"/>
              <w:ind w:firstLine="318"/>
              <w:jc w:val="both"/>
              <w:rPr>
                <w:rFonts w:ascii="Times New Roman" w:eastAsia="Times New Roman" w:hAnsi="Times New Roman" w:cs="Times New Roman"/>
                <w:b/>
                <w:color w:val="000000"/>
                <w:sz w:val="24"/>
                <w:szCs w:val="24"/>
                <w:lang w:eastAsia="en-US"/>
              </w:rPr>
            </w:pPr>
            <w:r w:rsidRPr="00625DFC">
              <w:rPr>
                <w:rFonts w:ascii="Times New Roman" w:eastAsia="Times New Roman" w:hAnsi="Times New Roman" w:cs="Times New Roman"/>
                <w:sz w:val="24"/>
                <w:szCs w:val="24"/>
                <w:lang w:eastAsia="en-US"/>
              </w:rPr>
              <w:t xml:space="preserve">обеспеченность защиты населения проживающего </w:t>
            </w:r>
            <w:r w:rsidRPr="00625DFC">
              <w:rPr>
                <w:rFonts w:ascii="Times New Roman" w:eastAsia="Times New Roman" w:hAnsi="Times New Roman" w:cs="Times New Roman"/>
                <w:sz w:val="24"/>
                <w:szCs w:val="24"/>
                <w:lang w:eastAsia="en-US"/>
              </w:rPr>
              <w:br/>
              <w:t xml:space="preserve">на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lang w:eastAsia="en-US"/>
              </w:rPr>
              <w:t xml:space="preserve"> от чрезвычайных ситуаций радиационного, химического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Осуществление мероприятий по обеспечению безопасности людей на водных объектах:</w:t>
            </w:r>
          </w:p>
          <w:p w:rsidR="00A04F45" w:rsidRPr="00625DFC" w:rsidRDefault="00A04F45" w:rsidP="00A04F45">
            <w:pPr>
              <w:spacing w:after="0" w:line="240" w:lineRule="auto"/>
              <w:ind w:firstLine="318"/>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снижение количества погибших на водных объектах;</w:t>
            </w:r>
          </w:p>
          <w:p w:rsidR="00A04F45" w:rsidRPr="00625DFC" w:rsidRDefault="00A04F45" w:rsidP="00A04F45">
            <w:pPr>
              <w:spacing w:after="0" w:line="240" w:lineRule="auto"/>
              <w:ind w:firstLine="318"/>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 xml:space="preserve">организация мест массового купания граждан проживающих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color w:val="000000"/>
                <w:sz w:val="24"/>
                <w:szCs w:val="24"/>
                <w:lang w:eastAsia="en-US"/>
              </w:rPr>
              <w:t>;</w:t>
            </w:r>
          </w:p>
          <w:p w:rsidR="00A04F45" w:rsidRPr="00625DFC" w:rsidRDefault="00A04F45" w:rsidP="00A04F45">
            <w:pPr>
              <w:spacing w:after="0" w:line="240" w:lineRule="auto"/>
              <w:ind w:firstLine="318"/>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установка аншлагов предупреждающих об опасных местах для купания;</w:t>
            </w:r>
          </w:p>
          <w:p w:rsidR="00A04F45" w:rsidRPr="00625DFC" w:rsidRDefault="00A04F45" w:rsidP="00A04F45">
            <w:pPr>
              <w:spacing w:after="0" w:line="240" w:lineRule="auto"/>
              <w:ind w:firstLine="318"/>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проведение профилактических мероприятий (проведение лекций, бесед, изготовление памяток и т.д.).</w:t>
            </w:r>
          </w:p>
          <w:p w:rsidR="00A04F45" w:rsidRPr="00625DFC" w:rsidRDefault="00A04F45" w:rsidP="00A04F45">
            <w:pPr>
              <w:tabs>
                <w:tab w:val="left" w:pos="318"/>
              </w:tabs>
              <w:spacing w:before="40" w:after="40" w:line="240" w:lineRule="auto"/>
              <w:ind w:left="34" w:firstLine="284"/>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Развитие и совершенствование противопожарного водоснабжения:</w:t>
            </w:r>
          </w:p>
          <w:p w:rsidR="00A04F45" w:rsidRPr="00625DFC" w:rsidRDefault="00A04F45" w:rsidP="00A04F45">
            <w:pPr>
              <w:spacing w:after="0" w:line="240" w:lineRule="auto"/>
              <w:ind w:right="-1" w:firstLine="34"/>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lastRenderedPageBreak/>
              <w:t xml:space="preserve">Обеспечение необходимого уровня безопасности населения и территории </w:t>
            </w:r>
            <w:r w:rsidRPr="00625DFC">
              <w:rPr>
                <w:rFonts w:ascii="Times New Roman" w:eastAsia="Calibri"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Calibri" w:hAnsi="Times New Roman" w:cs="Times New Roman"/>
                <w:sz w:val="24"/>
                <w:szCs w:val="24"/>
                <w:lang w:eastAsia="en-US"/>
              </w:rPr>
              <w:t>;</w:t>
            </w:r>
          </w:p>
          <w:p w:rsidR="00A04F45" w:rsidRPr="00625DFC" w:rsidRDefault="00A04F45" w:rsidP="00A04F45">
            <w:pPr>
              <w:spacing w:after="0" w:line="240" w:lineRule="auto"/>
              <w:ind w:right="-1"/>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Обеспечение перспективы развития жилой застройки;</w:t>
            </w:r>
          </w:p>
          <w:p w:rsidR="00A04F45" w:rsidRPr="00625DFC" w:rsidRDefault="00A04F45" w:rsidP="00A04F45">
            <w:pPr>
              <w:spacing w:after="0" w:line="240" w:lineRule="auto"/>
              <w:ind w:right="-1"/>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Обеспечение осуществления устойчивого централизованного водоснабжения и водоотведения;</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Снижение уровня износа элементов системы водоснабжения </w:t>
            </w:r>
            <w:r w:rsidRPr="00625DFC">
              <w:rPr>
                <w:rFonts w:ascii="Times New Roman" w:eastAsia="Times New Roman" w:hAnsi="Times New Roman" w:cs="Times New Roman"/>
                <w:sz w:val="24"/>
                <w:szCs w:val="24"/>
                <w:lang w:eastAsia="en-US"/>
              </w:rPr>
              <w:br/>
              <w:t>и водоотведения.</w:t>
            </w:r>
          </w:p>
          <w:p w:rsidR="00A04F45" w:rsidRPr="00625DFC" w:rsidRDefault="00A04F45" w:rsidP="00A04F45">
            <w:pPr>
              <w:spacing w:after="0" w:line="240" w:lineRule="auto"/>
              <w:ind w:firstLine="318"/>
              <w:jc w:val="both"/>
              <w:rPr>
                <w:rFonts w:ascii="Times New Roman" w:eastAsia="Times New Roman" w:hAnsi="Times New Roman" w:cs="Times New Roman"/>
                <w:b/>
                <w:color w:val="000000"/>
                <w:sz w:val="24"/>
                <w:szCs w:val="24"/>
                <w:lang w:eastAsia="en-US"/>
              </w:rPr>
            </w:pPr>
            <w:r w:rsidRPr="00625DFC">
              <w:rPr>
                <w:rFonts w:ascii="Times New Roman" w:eastAsia="Times New Roman" w:hAnsi="Times New Roman" w:cs="Times New Roman"/>
                <w:b/>
                <w:sz w:val="24"/>
                <w:szCs w:val="24"/>
                <w:lang w:eastAsia="en-US"/>
              </w:rPr>
              <w:t xml:space="preserve">Организация и осуществление мероприятий </w:t>
            </w:r>
            <w:r w:rsidRPr="00625DFC">
              <w:rPr>
                <w:rFonts w:ascii="Times New Roman" w:eastAsia="Times New Roman" w:hAnsi="Times New Roman" w:cs="Times New Roman"/>
                <w:b/>
                <w:sz w:val="24"/>
                <w:szCs w:val="24"/>
                <w:lang w:eastAsia="en-US"/>
              </w:rPr>
              <w:br/>
              <w:t xml:space="preserve">по мобилизационной подготовке муниципальных предприятий и учреждений, находящихся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color w:val="000000"/>
                <w:sz w:val="24"/>
                <w:szCs w:val="24"/>
                <w:lang w:eastAsia="en-US"/>
              </w:rPr>
              <w:t>:</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сохранение возможности предприятий для выполнения мобилизационных заданий;</w:t>
            </w:r>
          </w:p>
          <w:p w:rsidR="00A04F45" w:rsidRPr="00625DFC" w:rsidRDefault="00A04F45" w:rsidP="00A04F45">
            <w:pPr>
              <w:spacing w:after="0" w:line="240" w:lineRule="auto"/>
              <w:ind w:firstLine="31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организация взаимодействия всех органов исполнительной власти, органов местного самоуправления, спасательных служб, предприятий и организаций района, привлекаемых </w:t>
            </w:r>
            <w:r w:rsidRPr="00625DFC">
              <w:rPr>
                <w:rFonts w:ascii="Times New Roman" w:eastAsia="Times New Roman" w:hAnsi="Times New Roman" w:cs="Times New Roman"/>
                <w:sz w:val="24"/>
                <w:szCs w:val="24"/>
                <w:lang w:eastAsia="en-US"/>
              </w:rPr>
              <w:br/>
              <w:t>к мероприятиям по мобилизационной подготовке.</w:t>
            </w:r>
          </w:p>
        </w:tc>
      </w:tr>
      <w:tr w:rsidR="00A04F45" w:rsidRPr="00625DFC" w:rsidTr="00A04F45">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Сроки и этапы  реализации</w:t>
            </w:r>
          </w:p>
        </w:tc>
        <w:tc>
          <w:tcPr>
            <w:tcW w:w="6804" w:type="dxa"/>
          </w:tcPr>
          <w:p w:rsidR="00A04F45" w:rsidRPr="00625DFC" w:rsidRDefault="00A04F45" w:rsidP="00A04F45">
            <w:pPr>
              <w:spacing w:after="0"/>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Срок реализации муниципальной программы и ее подпрограмм: 2015-2024 годы.</w:t>
            </w:r>
          </w:p>
          <w:p w:rsidR="00A04F45" w:rsidRPr="00625DFC" w:rsidRDefault="00A04F45" w:rsidP="00A04F45">
            <w:pPr>
              <w:spacing w:after="0"/>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1 этап – 2015 – 2021 годы;</w:t>
            </w:r>
          </w:p>
          <w:p w:rsidR="00A04F45" w:rsidRPr="00625DFC" w:rsidRDefault="00A04F45" w:rsidP="00A04F45">
            <w:pPr>
              <w:spacing w:after="0" w:line="240" w:lineRule="auto"/>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eastAsia="en-US"/>
              </w:rPr>
              <w:t>2 этап – 2022-2024 годы.</w:t>
            </w:r>
          </w:p>
        </w:tc>
      </w:tr>
      <w:tr w:rsidR="00A04F45" w:rsidRPr="00625DFC" w:rsidTr="00A04F45">
        <w:tc>
          <w:tcPr>
            <w:tcW w:w="2943" w:type="dxa"/>
          </w:tcPr>
          <w:p w:rsidR="00A04F45" w:rsidRPr="00625DFC" w:rsidRDefault="00A04F45" w:rsidP="00A04F45">
            <w:pPr>
              <w:autoSpaceDE w:val="0"/>
              <w:autoSpaceDN w:val="0"/>
              <w:adjustRightInd w:val="0"/>
              <w:spacing w:before="120" w:after="120" w:line="240" w:lineRule="auto"/>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 xml:space="preserve">Ресурсное обеспечение за счет средств бюджета муниципального района </w:t>
            </w:r>
          </w:p>
        </w:tc>
        <w:tc>
          <w:tcPr>
            <w:tcW w:w="6804" w:type="dxa"/>
          </w:tcPr>
          <w:p w:rsidR="00A04F45" w:rsidRPr="00625DFC" w:rsidRDefault="00A04F45" w:rsidP="00A04F45">
            <w:pPr>
              <w:tabs>
                <w:tab w:val="left" w:pos="5420"/>
              </w:tabs>
              <w:spacing w:before="120" w:after="0" w:line="240" w:lineRule="auto"/>
              <w:ind w:left="-40" w:right="34" w:firstLine="358"/>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Реализация Программы предусматривает привлечение средств бюджета 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rPr>
              <w:t>.</w:t>
            </w:r>
          </w:p>
          <w:p w:rsidR="00A04F45" w:rsidRPr="00625DFC" w:rsidRDefault="00A04F45" w:rsidP="00A04F45">
            <w:pPr>
              <w:tabs>
                <w:tab w:val="left" w:pos="5420"/>
              </w:tabs>
              <w:spacing w:after="0" w:line="240" w:lineRule="auto"/>
              <w:ind w:left="-41" w:right="34" w:firstLine="359"/>
              <w:jc w:val="both"/>
              <w:rPr>
                <w:rFonts w:ascii="Times New Roman" w:eastAsia="Times New Roman" w:hAnsi="Times New Roman" w:cs="Times New Roman"/>
                <w:b/>
                <w:sz w:val="24"/>
                <w:szCs w:val="24"/>
                <w:lang w:val="x-none"/>
              </w:rPr>
            </w:pPr>
            <w:r w:rsidRPr="00625DFC">
              <w:rPr>
                <w:rFonts w:ascii="Times New Roman" w:eastAsia="Times New Roman" w:hAnsi="Times New Roman" w:cs="Times New Roman"/>
                <w:sz w:val="24"/>
                <w:szCs w:val="24"/>
                <w:lang w:val="x-none"/>
              </w:rPr>
              <w:t>Общий объем финансирования мероприятий Программы составляет</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по годам:</w:t>
            </w:r>
          </w:p>
          <w:p w:rsidR="00A04F45" w:rsidRPr="00625DFC" w:rsidRDefault="00A04F45" w:rsidP="00A04F45">
            <w:pPr>
              <w:tabs>
                <w:tab w:val="left" w:pos="1469"/>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201</w:t>
            </w:r>
            <w:r w:rsidRPr="00625DFC">
              <w:rPr>
                <w:rFonts w:ascii="Times New Roman" w:eastAsia="Times New Roman" w:hAnsi="Times New Roman" w:cs="Times New Roman"/>
              </w:rPr>
              <w:t>5</w:t>
            </w:r>
            <w:r w:rsidRPr="00625DFC">
              <w:rPr>
                <w:rFonts w:ascii="Times New Roman" w:eastAsia="Times New Roman" w:hAnsi="Times New Roman" w:cs="Times New Roman"/>
                <w:lang w:val="x-none"/>
              </w:rPr>
              <w:t xml:space="preserve"> год – </w:t>
            </w:r>
            <w:r w:rsidRPr="00625DFC">
              <w:rPr>
                <w:rFonts w:ascii="Times New Roman" w:eastAsia="Times New Roman" w:hAnsi="Times New Roman" w:cs="Times New Roman"/>
              </w:rPr>
              <w:t>2444,30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2016 год – </w:t>
            </w:r>
            <w:r w:rsidRPr="00625DFC">
              <w:rPr>
                <w:rFonts w:ascii="Times New Roman" w:eastAsia="Times New Roman" w:hAnsi="Times New Roman" w:cs="Times New Roman"/>
              </w:rPr>
              <w:t>2283,64</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2017 год – </w:t>
            </w:r>
            <w:r w:rsidRPr="00625DFC">
              <w:rPr>
                <w:rFonts w:ascii="Times New Roman" w:eastAsia="Times New Roman" w:hAnsi="Times New Roman" w:cs="Times New Roman"/>
              </w:rPr>
              <w:t>1985,00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2018 год – </w:t>
            </w:r>
            <w:r w:rsidRPr="00625DFC">
              <w:rPr>
                <w:rFonts w:ascii="Times New Roman" w:eastAsia="Times New Roman" w:hAnsi="Times New Roman" w:cs="Times New Roman"/>
              </w:rPr>
              <w:t>1010</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90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lang w:val="x-none"/>
              </w:rPr>
              <w:t xml:space="preserve">2019 год – </w:t>
            </w:r>
            <w:r w:rsidRPr="00625DFC">
              <w:rPr>
                <w:rFonts w:ascii="Times New Roman" w:eastAsia="Times New Roman" w:hAnsi="Times New Roman" w:cs="Times New Roman"/>
              </w:rPr>
              <w:t>1042</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7</w:t>
            </w:r>
            <w:r w:rsidRPr="00625DFC">
              <w:rPr>
                <w:rFonts w:ascii="Times New Roman" w:eastAsia="Times New Roman" w:hAnsi="Times New Roman" w:cs="Times New Roman"/>
                <w:lang w:val="x-none"/>
              </w:rPr>
              <w:t>0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lang w:val="x-none"/>
              </w:rPr>
              <w:t>20</w:t>
            </w:r>
            <w:r w:rsidRPr="00625DFC">
              <w:rPr>
                <w:rFonts w:ascii="Times New Roman" w:eastAsia="Times New Roman" w:hAnsi="Times New Roman" w:cs="Times New Roman"/>
              </w:rPr>
              <w:t>20</w:t>
            </w:r>
            <w:r w:rsidRPr="00625DFC">
              <w:rPr>
                <w:rFonts w:ascii="Times New Roman" w:eastAsia="Times New Roman" w:hAnsi="Times New Roman" w:cs="Times New Roman"/>
                <w:lang w:val="x-none"/>
              </w:rPr>
              <w:t xml:space="preserve"> год – </w:t>
            </w:r>
            <w:r w:rsidRPr="00625DFC">
              <w:rPr>
                <w:rFonts w:ascii="Times New Roman" w:eastAsia="Times New Roman" w:hAnsi="Times New Roman" w:cs="Times New Roman"/>
              </w:rPr>
              <w:t>1042</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7</w:t>
            </w:r>
            <w:r w:rsidRPr="00625DFC">
              <w:rPr>
                <w:rFonts w:ascii="Times New Roman" w:eastAsia="Times New Roman" w:hAnsi="Times New Roman" w:cs="Times New Roman"/>
                <w:lang w:val="x-none"/>
              </w:rPr>
              <w:t>0 тыс.</w:t>
            </w:r>
            <w:r w:rsidRPr="00625DFC">
              <w:rPr>
                <w:rFonts w:ascii="Times New Roman" w:eastAsia="Times New Roman" w:hAnsi="Times New Roman" w:cs="Times New Roman"/>
              </w:rPr>
              <w:t xml:space="preserve"> </w:t>
            </w:r>
            <w:r w:rsidRPr="00625DFC">
              <w:rPr>
                <w:rFonts w:ascii="Times New Roman" w:eastAsia="Times New Roman" w:hAnsi="Times New Roman" w:cs="Times New Roman"/>
                <w:lang w:val="x-none"/>
              </w:rPr>
              <w:t>руб</w:t>
            </w:r>
            <w:r w:rsidRPr="00625DFC">
              <w:rPr>
                <w:rFonts w:ascii="Times New Roman" w:eastAsia="Times New Roman" w:hAnsi="Times New Roman" w:cs="Times New Roman"/>
              </w:rPr>
              <w:t>.;</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2021 год – 3609,0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2022 год – 6098,0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2023 год – 6098,0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2024 год – 6098,0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Итого: 31 712,24 тыс. руб.</w:t>
            </w:r>
          </w:p>
          <w:p w:rsidR="00A04F45" w:rsidRPr="00625DFC" w:rsidRDefault="00A04F45" w:rsidP="00A04F45">
            <w:pPr>
              <w:spacing w:after="0" w:line="240" w:lineRule="auto"/>
              <w:ind w:right="23" w:firstLine="318"/>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Финансирование мероприятий Программы осуществляется в соответствии с порядком основных мероприятий Программы в пределах средств, предусмотренных нормативно-правовыми актами Администрации муниципального образования «Муниципальный округ Воткинский район Удмуртской Республики» (очередной финансовый год и плановый период).</w:t>
            </w:r>
          </w:p>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lang w:eastAsia="en-US"/>
              </w:rPr>
              <w:t xml:space="preserve">Объемы финансирования из бюджета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w:t>
            </w:r>
            <w:r w:rsidRPr="00625DFC">
              <w:rPr>
                <w:rFonts w:ascii="Times New Roman" w:eastAsia="Times New Roman" w:hAnsi="Times New Roman" w:cs="Times New Roman"/>
                <w:sz w:val="24"/>
                <w:szCs w:val="24"/>
              </w:rPr>
              <w:lastRenderedPageBreak/>
              <w:t xml:space="preserve">Воткинский район Удмуртской Республики» </w:t>
            </w:r>
            <w:r w:rsidRPr="00625DFC">
              <w:rPr>
                <w:rFonts w:ascii="Times New Roman" w:eastAsia="Times New Roman" w:hAnsi="Times New Roman" w:cs="Times New Roman"/>
                <w:sz w:val="24"/>
                <w:szCs w:val="24"/>
                <w:lang w:eastAsia="en-US"/>
              </w:rPr>
              <w:t xml:space="preserve"> предусмотренные настоящей Программой, носят ориентировочный характер и подлежат корректировке в соответствии с принятыми решениями о бюджетах.</w:t>
            </w:r>
          </w:p>
        </w:tc>
      </w:tr>
      <w:tr w:rsidR="00A04F45" w:rsidRPr="00625DFC" w:rsidTr="00A04F45">
        <w:tc>
          <w:tcPr>
            <w:tcW w:w="2943" w:type="dxa"/>
          </w:tcPr>
          <w:p w:rsidR="00A04F45" w:rsidRPr="00625DFC" w:rsidRDefault="00A04F45" w:rsidP="00A04F45">
            <w:pPr>
              <w:autoSpaceDE w:val="0"/>
              <w:autoSpaceDN w:val="0"/>
              <w:adjustRightInd w:val="0"/>
              <w:spacing w:before="120" w:after="0" w:line="240" w:lineRule="auto"/>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lastRenderedPageBreak/>
              <w:t xml:space="preserve">Ожидаемые конечные результаты, оценка планируемой эффективности </w:t>
            </w:r>
          </w:p>
        </w:tc>
        <w:tc>
          <w:tcPr>
            <w:tcW w:w="6804" w:type="dxa"/>
          </w:tcPr>
          <w:p w:rsidR="00A04F45" w:rsidRPr="00625DFC" w:rsidRDefault="00A04F45" w:rsidP="00A04F45">
            <w:pPr>
              <w:spacing w:after="0" w:line="240" w:lineRule="auto"/>
              <w:ind w:firstLine="318"/>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 xml:space="preserve">Участие в предупреждении и ликвидации последствий чрезвычайных ситуаций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sz w:val="24"/>
                <w:szCs w:val="24"/>
                <w:lang w:eastAsia="en-US"/>
              </w:rPr>
              <w:t>:</w:t>
            </w:r>
          </w:p>
          <w:p w:rsidR="00A04F45" w:rsidRPr="00625DFC" w:rsidRDefault="00A04F45" w:rsidP="00A04F45">
            <w:pPr>
              <w:widowControl w:val="0"/>
              <w:spacing w:after="0" w:line="240" w:lineRule="auto"/>
              <w:ind w:firstLine="318"/>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Снижение гибели и травматизма людей при чрезвычайных ситуациях природного и техногенного характера за счёт:</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sz w:val="24"/>
                <w:szCs w:val="24"/>
                <w:lang w:eastAsia="en-US"/>
              </w:rPr>
              <w:t>совершенствования и развития единой дежурно-диспетчерской службы района</w:t>
            </w:r>
            <w:r w:rsidRPr="00625DFC">
              <w:rPr>
                <w:rFonts w:ascii="Times New Roman" w:eastAsia="Times New Roman" w:hAnsi="Times New Roman" w:cs="Times New Roman"/>
                <w:color w:val="000000"/>
                <w:sz w:val="24"/>
                <w:szCs w:val="24"/>
                <w:lang w:eastAsia="en-US"/>
              </w:rPr>
              <w:t>;</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sz w:val="24"/>
                <w:szCs w:val="24"/>
                <w:lang w:eastAsia="en-US"/>
              </w:rPr>
              <w:t xml:space="preserve">развития систем оповещения и информирования населения района </w:t>
            </w:r>
            <w:r w:rsidRPr="00625DFC">
              <w:rPr>
                <w:rFonts w:ascii="Times New Roman" w:eastAsia="Times New Roman" w:hAnsi="Times New Roman" w:cs="Times New Roman"/>
                <w:color w:val="000000"/>
                <w:sz w:val="24"/>
                <w:szCs w:val="24"/>
                <w:lang w:eastAsia="en-US"/>
              </w:rPr>
              <w:t>при пожарах и чрезвычайных ситуациях природного и техногенного характера</w:t>
            </w:r>
            <w:r w:rsidRPr="00625DFC">
              <w:rPr>
                <w:rFonts w:ascii="Times New Roman" w:eastAsia="Times New Roman" w:hAnsi="Times New Roman" w:cs="Times New Roman"/>
                <w:sz w:val="24"/>
                <w:szCs w:val="24"/>
                <w:lang w:eastAsia="en-US"/>
              </w:rPr>
              <w:t>;</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внедрение и развитие сегментов аппаратно-программного комплекса (АПК) "Безопасный город" на территории муниципального образования "Воткинский район";</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повышения эффективности сил и средств Воткинского районного звена УТП РСЧС, привлекаемых для ликвидации чрезвычайных ситуаций;</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sz w:val="24"/>
                <w:szCs w:val="24"/>
                <w:lang w:eastAsia="en-US"/>
              </w:rPr>
              <w:t xml:space="preserve">проведения разъяснительной работы среди населения </w:t>
            </w:r>
            <w:r w:rsidRPr="00625DFC">
              <w:rPr>
                <w:rFonts w:ascii="Times New Roman" w:eastAsia="Times New Roman" w:hAnsi="Times New Roman" w:cs="Times New Roman"/>
                <w:sz w:val="24"/>
                <w:szCs w:val="24"/>
                <w:lang w:eastAsia="en-US"/>
              </w:rPr>
              <w:br/>
              <w:t xml:space="preserve">в части обеспечения пожарной безопасности и способам защиты и действиям в чрезвычайных ситуациях природного </w:t>
            </w:r>
            <w:r w:rsidRPr="00625DFC">
              <w:rPr>
                <w:rFonts w:ascii="Times New Roman" w:eastAsia="Times New Roman" w:hAnsi="Times New Roman" w:cs="Times New Roman"/>
                <w:sz w:val="24"/>
                <w:szCs w:val="24"/>
                <w:lang w:eastAsia="en-US"/>
              </w:rPr>
              <w:br/>
              <w:t>и техногенного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 xml:space="preserve">Время реагирования на чрезвычайные ситуации природного </w:t>
            </w:r>
            <w:r w:rsidRPr="00625DFC">
              <w:rPr>
                <w:rFonts w:ascii="Times New Roman" w:eastAsia="Times New Roman" w:hAnsi="Times New Roman" w:cs="Times New Roman"/>
                <w:color w:val="000000"/>
                <w:sz w:val="24"/>
                <w:szCs w:val="24"/>
                <w:lang w:eastAsia="en-US"/>
              </w:rPr>
              <w:br/>
              <w:t>и техногенного характера должно снизиться в 2 раза.</w:t>
            </w:r>
          </w:p>
          <w:p w:rsidR="00A04F45" w:rsidRPr="00625DFC" w:rsidRDefault="00A04F45" w:rsidP="00A04F45">
            <w:pPr>
              <w:spacing w:after="0" w:line="240" w:lineRule="auto"/>
              <w:ind w:firstLine="318"/>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Число ЧС, повлекших за собой смерть граждан и нанесших большой материальный ущерб, должно снизиться в 2 раза.</w:t>
            </w:r>
          </w:p>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 xml:space="preserve">Время на оповещение руководящего состава Воткинского районного звена УТП РСЧС и населения о возникновении (об угрозе возникновения) чрезвычайных ситуаций природного </w:t>
            </w:r>
            <w:r w:rsidRPr="00625DFC">
              <w:rPr>
                <w:rFonts w:ascii="Times New Roman" w:eastAsia="Times New Roman" w:hAnsi="Times New Roman" w:cs="Times New Roman"/>
                <w:color w:val="000000"/>
                <w:sz w:val="24"/>
                <w:szCs w:val="24"/>
                <w:lang w:eastAsia="en-US"/>
              </w:rPr>
              <w:br/>
              <w:t>и техногенного характера, должно сократиться в 2 раза.</w:t>
            </w:r>
          </w:p>
          <w:p w:rsidR="00A04F45" w:rsidRPr="00625DFC" w:rsidRDefault="00A04F45" w:rsidP="00A04F45">
            <w:pPr>
              <w:spacing w:after="0" w:line="240" w:lineRule="auto"/>
              <w:ind w:firstLine="318"/>
              <w:jc w:val="both"/>
              <w:rPr>
                <w:rFonts w:ascii="Times New Roman" w:eastAsia="Times New Roman" w:hAnsi="Times New Roman" w:cs="Times New Roman"/>
                <w:b/>
                <w:color w:val="000000"/>
                <w:sz w:val="24"/>
                <w:szCs w:val="24"/>
                <w:lang w:eastAsia="en-US"/>
              </w:rPr>
            </w:pPr>
            <w:r w:rsidRPr="00625DFC">
              <w:rPr>
                <w:rFonts w:ascii="Times New Roman" w:eastAsia="Times New Roman" w:hAnsi="Times New Roman" w:cs="Times New Roman"/>
                <w:b/>
                <w:color w:val="000000"/>
                <w:sz w:val="24"/>
                <w:szCs w:val="24"/>
                <w:lang w:eastAsia="en-US"/>
              </w:rPr>
              <w:t xml:space="preserve">Организация и осуществление мероприятий </w:t>
            </w:r>
            <w:r w:rsidRPr="00625DFC">
              <w:rPr>
                <w:rFonts w:ascii="Times New Roman" w:eastAsia="Times New Roman" w:hAnsi="Times New Roman" w:cs="Times New Roman"/>
                <w:b/>
                <w:color w:val="000000"/>
                <w:sz w:val="24"/>
                <w:szCs w:val="24"/>
                <w:lang w:eastAsia="en-US"/>
              </w:rPr>
              <w:br/>
              <w:t>по гражданской обороне, защите населения и территорий муниципального района от чрезвычайных ситуаций природного и техногенного характера:</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повышение защищенности населения муниципального образования «Воткинский район»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обеспечение необходимых условий безопасной жизнедеятельности </w:t>
            </w:r>
            <w:r w:rsidRPr="00625DFC">
              <w:rPr>
                <w:rFonts w:ascii="Times New Roman" w:eastAsia="Times New Roman" w:hAnsi="Times New Roman" w:cs="Times New Roman"/>
                <w:sz w:val="24"/>
                <w:szCs w:val="24"/>
                <w:lang w:eastAsia="en-US"/>
              </w:rPr>
              <w:br/>
              <w:t xml:space="preserve">и устойчивого социально-экономического развития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lang w:eastAsia="en-US"/>
              </w:rPr>
              <w:t>;</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повышение технической готовности систем управления гражданской обороны и систем оповещения населения </w:t>
            </w:r>
            <w:r w:rsidRPr="00625DFC">
              <w:rPr>
                <w:rFonts w:ascii="Times New Roman" w:eastAsia="Times New Roman" w:hAnsi="Times New Roman" w:cs="Times New Roman"/>
                <w:sz w:val="24"/>
                <w:szCs w:val="24"/>
                <w:lang w:eastAsia="en-US"/>
              </w:rPr>
              <w:br/>
              <w:t>об опасностях;</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lastRenderedPageBreak/>
              <w:t xml:space="preserve">повышение оперативного управления системой гражданской обороны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lang w:eastAsia="en-US"/>
              </w:rPr>
              <w:t>;</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повышение уровня подготовки населения в области гражданской обороны;</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повышение уровня защищенности населения проживающего на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lang w:eastAsia="en-US"/>
              </w:rPr>
              <w:t xml:space="preserve"> от чрезвычайных ситуаций радиационного, химического характера;</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повышение технической готовности противорадиационных укрытий для защиты населения.</w:t>
            </w:r>
          </w:p>
          <w:p w:rsidR="00A04F45" w:rsidRPr="00625DFC" w:rsidRDefault="00A04F45" w:rsidP="00A04F45">
            <w:pPr>
              <w:spacing w:after="0" w:line="240" w:lineRule="auto"/>
              <w:ind w:firstLine="318"/>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Осуществление мероприятий по обеспечению безопасности людей на водных объектах:</w:t>
            </w:r>
          </w:p>
          <w:p w:rsidR="00A04F45" w:rsidRPr="00625DFC" w:rsidRDefault="00A04F45" w:rsidP="0079726D">
            <w:pPr>
              <w:numPr>
                <w:ilvl w:val="0"/>
                <w:numId w:val="5"/>
              </w:numPr>
              <w:tabs>
                <w:tab w:val="left" w:pos="540"/>
              </w:tabs>
              <w:spacing w:after="0" w:line="240" w:lineRule="auto"/>
              <w:ind w:left="34" w:firstLine="326"/>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снижение количества погибших на водных объектах </w:t>
            </w:r>
            <w:r w:rsidRPr="00625DFC">
              <w:rPr>
                <w:rFonts w:ascii="Times New Roman" w:eastAsia="Times New Roman" w:hAnsi="Times New Roman" w:cs="Times New Roman"/>
                <w:sz w:val="24"/>
                <w:szCs w:val="24"/>
                <w:lang w:eastAsia="en-US"/>
              </w:rPr>
              <w:br/>
              <w:t>до 0 человек;</w:t>
            </w:r>
          </w:p>
          <w:p w:rsidR="00A04F45" w:rsidRPr="00625DFC" w:rsidRDefault="00A04F45" w:rsidP="0079726D">
            <w:pPr>
              <w:numPr>
                <w:ilvl w:val="0"/>
                <w:numId w:val="5"/>
              </w:numPr>
              <w:tabs>
                <w:tab w:val="left" w:pos="540"/>
              </w:tabs>
              <w:spacing w:after="0" w:line="240" w:lineRule="auto"/>
              <w:ind w:left="34" w:firstLine="326"/>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создание зон отдыха для населения на водных объектах.</w:t>
            </w:r>
          </w:p>
          <w:p w:rsidR="00A04F45" w:rsidRPr="00625DFC" w:rsidRDefault="00A04F45" w:rsidP="00A04F45">
            <w:pPr>
              <w:tabs>
                <w:tab w:val="left" w:pos="318"/>
              </w:tabs>
              <w:spacing w:after="0" w:line="240" w:lineRule="auto"/>
              <w:ind w:firstLine="284"/>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Развитие и совершенствование противопожарного водоснабжения:</w:t>
            </w:r>
          </w:p>
          <w:p w:rsidR="00A04F45" w:rsidRPr="00625DFC" w:rsidRDefault="00A04F45" w:rsidP="00A04F45">
            <w:pPr>
              <w:spacing w:after="0" w:line="240" w:lineRule="auto"/>
              <w:ind w:firstLine="601"/>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укрепление пожарной безопасности на территории муниципалитета, сохранение материальных ценностей;</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перспективы развития жилой застройки;</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выполнение мероприятий по модернизации систем водоснабжения и водоотведения;</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бесперебойного водоснабжения высокого качества в достаточном количестве;</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экологической безопасности и комфортности проживания граждан;</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устранение причин возникновения аварийных ситуаций, угрожающих жизнедеятельности человека;</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снижение уровня потерь питьевой воды;</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противопожарным водоснабжением населенных пунктов </w:t>
            </w:r>
            <w:r w:rsidRPr="00625DFC">
              <w:rPr>
                <w:rFonts w:ascii="Times New Roman" w:eastAsia="Calibri"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rPr>
              <w:t>на 100%.</w:t>
            </w:r>
          </w:p>
          <w:p w:rsidR="00A04F45" w:rsidRPr="00625DFC" w:rsidRDefault="00A04F45" w:rsidP="00A04F45">
            <w:pPr>
              <w:spacing w:after="0" w:line="240" w:lineRule="auto"/>
              <w:ind w:firstLine="318"/>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 xml:space="preserve">Организация и осуществление мероприятий </w:t>
            </w:r>
            <w:r w:rsidRPr="00625DFC">
              <w:rPr>
                <w:rFonts w:ascii="Times New Roman" w:eastAsia="Times New Roman" w:hAnsi="Times New Roman" w:cs="Times New Roman"/>
                <w:b/>
                <w:sz w:val="24"/>
                <w:szCs w:val="24"/>
                <w:lang w:eastAsia="en-US"/>
              </w:rPr>
              <w:br/>
              <w:t xml:space="preserve">по мобилизационной подготовке муниципальных предприятий и учреждений, находящихся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sz w:val="24"/>
                <w:szCs w:val="24"/>
                <w:lang w:eastAsia="en-US"/>
              </w:rPr>
              <w:t>:</w:t>
            </w:r>
          </w:p>
          <w:p w:rsidR="00A04F45" w:rsidRPr="00625DFC" w:rsidRDefault="00A04F45" w:rsidP="0079726D">
            <w:pPr>
              <w:numPr>
                <w:ilvl w:val="0"/>
                <w:numId w:val="6"/>
              </w:numPr>
              <w:tabs>
                <w:tab w:val="left" w:pos="549"/>
              </w:tabs>
              <w:spacing w:after="0" w:line="240" w:lineRule="auto"/>
              <w:ind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готовность предприятий, организаций для выполнения мобилизационных заданий;</w:t>
            </w:r>
          </w:p>
          <w:p w:rsidR="00A04F45" w:rsidRPr="00625DFC" w:rsidRDefault="00A04F45" w:rsidP="0079726D">
            <w:pPr>
              <w:numPr>
                <w:ilvl w:val="0"/>
                <w:numId w:val="6"/>
              </w:numPr>
              <w:tabs>
                <w:tab w:val="left" w:pos="549"/>
              </w:tabs>
              <w:spacing w:after="0" w:line="240" w:lineRule="auto"/>
              <w:ind w:left="34" w:firstLine="284"/>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налаженное взаимодействие всех органов исполнительной власти, органов местного самоуправления, спасательных служб, предприятий и организаций района, привлекаемых </w:t>
            </w:r>
            <w:r w:rsidRPr="00625DFC">
              <w:rPr>
                <w:rFonts w:ascii="Times New Roman" w:eastAsia="Times New Roman" w:hAnsi="Times New Roman" w:cs="Times New Roman"/>
                <w:sz w:val="24"/>
                <w:szCs w:val="24"/>
                <w:lang w:eastAsia="en-US"/>
              </w:rPr>
              <w:br/>
              <w:t>к мероприятиям по мобилизационной подготовке.</w:t>
            </w:r>
          </w:p>
        </w:tc>
      </w:tr>
    </w:tbl>
    <w:p w:rsidR="00E64B3D" w:rsidRPr="00625DFC" w:rsidRDefault="00E64B3D" w:rsidP="00C329EF">
      <w:pPr>
        <w:spacing w:line="240" w:lineRule="auto"/>
        <w:jc w:val="both"/>
        <w:rPr>
          <w:rFonts w:ascii="Times New Roman" w:hAnsi="Times New Roman" w:cs="Times New Roman"/>
          <w:b/>
          <w:sz w:val="28"/>
          <w:szCs w:val="28"/>
        </w:rPr>
      </w:pPr>
    </w:p>
    <w:p w:rsidR="00A04F45" w:rsidRPr="00625DFC" w:rsidRDefault="00A04F45" w:rsidP="00A04F45">
      <w:pPr>
        <w:spacing w:after="0" w:line="240" w:lineRule="auto"/>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rPr>
        <w:lastRenderedPageBreak/>
        <w:t xml:space="preserve">11.1. Паспорт подпрограммы </w:t>
      </w:r>
      <w:r w:rsidRPr="00625DFC">
        <w:rPr>
          <w:rFonts w:ascii="Times New Roman" w:eastAsia="Times New Roman" w:hAnsi="Times New Roman" w:cs="Times New Roman"/>
          <w:b/>
          <w:bCs/>
          <w:sz w:val="24"/>
          <w:szCs w:val="24"/>
        </w:rPr>
        <w:t>«</w:t>
      </w:r>
      <w:r w:rsidRPr="00625DFC">
        <w:rPr>
          <w:rFonts w:ascii="Times New Roman" w:eastAsia="Times New Roman" w:hAnsi="Times New Roman" w:cs="Times New Roman"/>
          <w:b/>
          <w:color w:val="000000"/>
          <w:sz w:val="24"/>
          <w:szCs w:val="24"/>
          <w:lang w:eastAsia="en-US"/>
        </w:rPr>
        <w:t xml:space="preserve">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w:t>
      </w:r>
      <w:r w:rsidRPr="00625DFC">
        <w:rPr>
          <w:rFonts w:ascii="Times New Roman" w:eastAsia="Times New Roman" w:hAnsi="Times New Roman" w:cs="Times New Roman"/>
          <w:b/>
          <w:color w:val="000000"/>
          <w:sz w:val="24"/>
          <w:szCs w:val="24"/>
          <w:lang w:eastAsia="en-US"/>
        </w:rPr>
        <w:br/>
        <w:t xml:space="preserve">и гражданской обороне, организация и осуществление мероприятий </w:t>
      </w:r>
      <w:r w:rsidRPr="00625DFC">
        <w:rPr>
          <w:rFonts w:ascii="Times New Roman" w:eastAsia="Times New Roman" w:hAnsi="Times New Roman" w:cs="Times New Roman"/>
          <w:b/>
          <w:color w:val="000000"/>
          <w:sz w:val="24"/>
          <w:szCs w:val="24"/>
          <w:lang w:eastAsia="en-US"/>
        </w:rPr>
        <w:br/>
        <w:t>по мобилизационной подготовке</w:t>
      </w:r>
      <w:r w:rsidRPr="00625DFC">
        <w:rPr>
          <w:rFonts w:ascii="Times New Roman" w:eastAsia="Times New Roman" w:hAnsi="Times New Roman" w:cs="Times New Roman"/>
          <w:b/>
          <w:bCs/>
          <w:color w:val="000000"/>
          <w:sz w:val="24"/>
          <w:szCs w:val="24"/>
        </w:rPr>
        <w:t xml:space="preserve">» муниципальной программы </w:t>
      </w:r>
      <w:r w:rsidRPr="00625DFC">
        <w:rPr>
          <w:rFonts w:ascii="Times New Roman" w:eastAsia="Times New Roman" w:hAnsi="Times New Roman" w:cs="Times New Roman"/>
          <w:b/>
          <w:sz w:val="24"/>
          <w:szCs w:val="24"/>
          <w:lang w:eastAsia="en-US"/>
        </w:rPr>
        <w:t>«</w:t>
      </w:r>
      <w:r w:rsidRPr="00625DFC">
        <w:rPr>
          <w:rFonts w:ascii="Times New Roman" w:eastAsia="Times New Roman" w:hAnsi="Times New Roman" w:cs="Times New Roman"/>
          <w:b/>
          <w:color w:val="000000"/>
          <w:sz w:val="24"/>
          <w:szCs w:val="24"/>
          <w:lang w:eastAsia="en-US"/>
        </w:rPr>
        <w:t xml:space="preserve">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w:t>
      </w:r>
      <w:r w:rsidRPr="00625DFC">
        <w:rPr>
          <w:rFonts w:ascii="Times New Roman" w:eastAsia="Times New Roman" w:hAnsi="Times New Roman" w:cs="Times New Roman"/>
          <w:b/>
          <w:color w:val="000000"/>
          <w:sz w:val="24"/>
          <w:szCs w:val="24"/>
          <w:lang w:eastAsia="en-US"/>
        </w:rPr>
        <w:br/>
        <w:t xml:space="preserve">по территориальной обороне и гражданской обороне, организация </w:t>
      </w:r>
      <w:r w:rsidRPr="00625DFC">
        <w:rPr>
          <w:rFonts w:ascii="Times New Roman" w:eastAsia="Times New Roman" w:hAnsi="Times New Roman" w:cs="Times New Roman"/>
          <w:b/>
          <w:color w:val="000000"/>
          <w:sz w:val="24"/>
          <w:szCs w:val="24"/>
          <w:lang w:eastAsia="en-US"/>
        </w:rPr>
        <w:br/>
        <w:t>и осуществление мероприятий по мобилизационной подготовке</w:t>
      </w:r>
      <w:r w:rsidRPr="00625DFC">
        <w:rPr>
          <w:rFonts w:ascii="Times New Roman" w:eastAsia="Times New Roman" w:hAnsi="Times New Roman" w:cs="Times New Roman"/>
          <w:b/>
          <w:sz w:val="24"/>
          <w:szCs w:val="24"/>
          <w:lang w:eastAsia="en-US"/>
        </w:rPr>
        <w:t xml:space="preserve">»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b/>
          <w:sz w:val="24"/>
          <w:szCs w:val="24"/>
          <w:lang w:eastAsia="en-US"/>
        </w:rPr>
        <w:t xml:space="preserve"> на 2015-2024 годы</w:t>
      </w:r>
    </w:p>
    <w:p w:rsidR="00A04F45" w:rsidRPr="00625DFC" w:rsidRDefault="00A04F45" w:rsidP="00A04F45">
      <w:pPr>
        <w:autoSpaceDE w:val="0"/>
        <w:autoSpaceDN w:val="0"/>
        <w:adjustRightInd w:val="0"/>
        <w:spacing w:after="0" w:line="240" w:lineRule="auto"/>
        <w:ind w:right="-85"/>
        <w:jc w:val="center"/>
        <w:rPr>
          <w:rFonts w:ascii="Times New Roman" w:eastAsia="Times New Roman" w:hAnsi="Times New Roman" w:cs="Times New Roman"/>
          <w:b/>
          <w:bCs/>
          <w:color w:val="000000"/>
          <w:sz w:val="26"/>
          <w:szCs w:val="26"/>
        </w:rPr>
      </w:pPr>
    </w:p>
    <w:p w:rsidR="00A04F45" w:rsidRPr="00625DFC" w:rsidRDefault="00A04F45" w:rsidP="00A04F45">
      <w:pPr>
        <w:autoSpaceDE w:val="0"/>
        <w:autoSpaceDN w:val="0"/>
        <w:adjustRightInd w:val="0"/>
        <w:spacing w:after="0" w:line="240" w:lineRule="auto"/>
        <w:ind w:right="-85"/>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Краткая характеристика (паспорт) подпрограммы</w:t>
      </w:r>
    </w:p>
    <w:p w:rsidR="00A04F45" w:rsidRPr="00625DFC" w:rsidRDefault="00A04F45" w:rsidP="00A04F45">
      <w:pPr>
        <w:autoSpaceDE w:val="0"/>
        <w:autoSpaceDN w:val="0"/>
        <w:adjustRightInd w:val="0"/>
        <w:spacing w:after="0" w:line="240" w:lineRule="auto"/>
        <w:ind w:right="-85"/>
        <w:jc w:val="center"/>
        <w:rPr>
          <w:rFonts w:ascii="Times New Roman" w:eastAsia="Times New Roman" w:hAnsi="Times New Roman" w:cs="Times New Roman"/>
          <w:b/>
          <w:bCs/>
          <w:color w:val="00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804"/>
      </w:tblGrid>
      <w:tr w:rsidR="00A04F45" w:rsidRPr="00625DFC" w:rsidTr="00A04F45">
        <w:trPr>
          <w:trHeight w:val="1827"/>
        </w:trPr>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bCs/>
              </w:rPr>
              <w:t>Наименование подпрограммы</w:t>
            </w:r>
          </w:p>
        </w:tc>
        <w:tc>
          <w:tcPr>
            <w:tcW w:w="6804" w:type="dxa"/>
          </w:tcPr>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b/>
                <w:lang w:eastAsia="en-US"/>
              </w:rPr>
            </w:pPr>
            <w:r w:rsidRPr="00625DFC">
              <w:rPr>
                <w:rFonts w:ascii="Times New Roman" w:eastAsia="Times New Roman" w:hAnsi="Times New Roman" w:cs="Times New Roman"/>
                <w:color w:val="000000"/>
                <w:lang w:eastAsia="en-US"/>
              </w:rPr>
              <w:t xml:space="preserve">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подготовке </w:t>
            </w:r>
            <w:r w:rsidRPr="00625DFC">
              <w:rPr>
                <w:rFonts w:ascii="Times New Roman" w:eastAsia="Times New Roman" w:hAnsi="Times New Roman" w:cs="Times New Roman"/>
                <w:lang w:eastAsia="en-US"/>
              </w:rPr>
              <w:t>на 2015-2024 годы</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t>Координатор</w:t>
            </w:r>
          </w:p>
        </w:tc>
        <w:tc>
          <w:tcPr>
            <w:tcW w:w="6804" w:type="dxa"/>
          </w:tcPr>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rPr>
            </w:pPr>
            <w:r w:rsidRPr="00625DFC">
              <w:rPr>
                <w:rFonts w:ascii="Times New Roman" w:eastAsia="Times New Roman" w:hAnsi="Times New Roman" w:cs="Times New Roman"/>
              </w:rPr>
              <w:t xml:space="preserve">Заместитель главы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rPr>
              <w:t xml:space="preserve"> по строительству, ЖКХ и дорожной деятельности</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rPr>
            </w:pPr>
            <w:r w:rsidRPr="00625DFC">
              <w:rPr>
                <w:rFonts w:ascii="Times New Roman" w:eastAsia="Times New Roman" w:hAnsi="Times New Roman" w:cs="Times New Roman"/>
              </w:rPr>
              <w:t xml:space="preserve">Ответственный исполнитель </w:t>
            </w:r>
          </w:p>
        </w:tc>
        <w:tc>
          <w:tcPr>
            <w:tcW w:w="6804" w:type="dxa"/>
          </w:tcPr>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rPr>
            </w:pPr>
            <w:r w:rsidRPr="00625DFC">
              <w:rPr>
                <w:rFonts w:ascii="Times New Roman" w:eastAsia="Times New Roman" w:hAnsi="Times New Roman" w:cs="Times New Roman"/>
              </w:rPr>
              <w:t xml:space="preserve">Управление по делам ГО, ЧС и МР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rPr>
            </w:pPr>
            <w:r w:rsidRPr="00625DFC">
              <w:rPr>
                <w:rFonts w:ascii="Times New Roman" w:eastAsia="Times New Roman" w:hAnsi="Times New Roman" w:cs="Times New Roman"/>
              </w:rPr>
              <w:t xml:space="preserve">Соисполнители </w:t>
            </w:r>
          </w:p>
        </w:tc>
        <w:tc>
          <w:tcPr>
            <w:tcW w:w="6804" w:type="dxa"/>
          </w:tcPr>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lang w:eastAsia="en-US"/>
              </w:rPr>
              <w:t>;</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Управление муниципальным имуществом и земельными ресурсами; </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Начальники территориальных органов;</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Отдел архитектуры и строительства;</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МКУ « Управление жилищно-коммунального хозяйства</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ПCЧ-14 2 ПСО ФПС ГПС ГУ МЧС России по УР</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 (по согласованию);</w:t>
            </w:r>
          </w:p>
          <w:p w:rsidR="00A04F45" w:rsidRPr="00625DFC" w:rsidRDefault="00A04F45" w:rsidP="00A04F45">
            <w:pPr>
              <w:tabs>
                <w:tab w:val="left" w:pos="601"/>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Отдел надзорной деятельности </w:t>
            </w:r>
            <w:proofErr w:type="spellStart"/>
            <w:r w:rsidRPr="00625DFC">
              <w:rPr>
                <w:rFonts w:ascii="Times New Roman" w:eastAsia="Times New Roman" w:hAnsi="Times New Roman" w:cs="Times New Roman"/>
                <w:lang w:eastAsia="en-US"/>
              </w:rPr>
              <w:t>г.Воткинска</w:t>
            </w:r>
            <w:proofErr w:type="spellEnd"/>
            <w:r w:rsidRPr="00625DFC">
              <w:rPr>
                <w:rFonts w:ascii="Times New Roman" w:eastAsia="Times New Roman" w:hAnsi="Times New Roman" w:cs="Times New Roman"/>
                <w:lang w:eastAsia="en-US"/>
              </w:rPr>
              <w:t xml:space="preserve">, Воткинского </w:t>
            </w:r>
            <w:r w:rsidRPr="00625DFC">
              <w:rPr>
                <w:rFonts w:ascii="Times New Roman" w:eastAsia="Times New Roman" w:hAnsi="Times New Roman" w:cs="Times New Roman"/>
                <w:lang w:eastAsia="en-US"/>
              </w:rPr>
              <w:br/>
              <w:t xml:space="preserve">и </w:t>
            </w:r>
            <w:proofErr w:type="spellStart"/>
            <w:r w:rsidRPr="00625DFC">
              <w:rPr>
                <w:rFonts w:ascii="Times New Roman" w:eastAsia="Times New Roman" w:hAnsi="Times New Roman" w:cs="Times New Roman"/>
                <w:lang w:eastAsia="en-US"/>
              </w:rPr>
              <w:t>Шарканского</w:t>
            </w:r>
            <w:proofErr w:type="spellEnd"/>
            <w:r w:rsidRPr="00625DFC">
              <w:rPr>
                <w:rFonts w:ascii="Times New Roman" w:eastAsia="Times New Roman" w:hAnsi="Times New Roman" w:cs="Times New Roman"/>
                <w:lang w:eastAsia="en-US"/>
              </w:rPr>
              <w:t xml:space="preserve"> районов (по согласованию).</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rPr>
            </w:pPr>
            <w:r w:rsidRPr="00625DFC">
              <w:rPr>
                <w:rFonts w:ascii="Times New Roman" w:eastAsia="Times New Roman" w:hAnsi="Times New Roman" w:cs="Times New Roman"/>
              </w:rPr>
              <w:t>Цель</w:t>
            </w:r>
          </w:p>
        </w:tc>
        <w:tc>
          <w:tcPr>
            <w:tcW w:w="6804" w:type="dxa"/>
          </w:tcPr>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i/>
              </w:rPr>
            </w:pPr>
            <w:r w:rsidRPr="00625DFC">
              <w:rPr>
                <w:rFonts w:ascii="Times New Roman" w:eastAsia="Times New Roman" w:hAnsi="Times New Roman" w:cs="Times New Roman"/>
                <w:color w:val="000000"/>
                <w:lang w:eastAsia="en-US"/>
              </w:rPr>
              <w:t xml:space="preserve">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w:t>
            </w:r>
            <w:r w:rsidRPr="00625DFC">
              <w:rPr>
                <w:rFonts w:ascii="Times New Roman" w:eastAsia="Times New Roman" w:hAnsi="Times New Roman" w:cs="Times New Roman"/>
                <w:color w:val="000000"/>
                <w:lang w:eastAsia="en-US"/>
              </w:rPr>
              <w:br/>
              <w:t xml:space="preserve">по территориальной обороне и гражданской обороне, организация и осуществление мероприятий по мобилизационной подготовке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color w:val="000000"/>
                <w:lang w:eastAsia="en-US"/>
              </w:rPr>
              <w:t>.</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rPr>
            </w:pPr>
            <w:r w:rsidRPr="00625DFC">
              <w:rPr>
                <w:rFonts w:ascii="Times New Roman" w:eastAsia="Times New Roman" w:hAnsi="Times New Roman" w:cs="Times New Roman"/>
              </w:rPr>
              <w:t xml:space="preserve">Задачи </w:t>
            </w:r>
          </w:p>
        </w:tc>
        <w:tc>
          <w:tcPr>
            <w:tcW w:w="6804" w:type="dxa"/>
          </w:tcPr>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Участие в предупреждении и ликвидации последствий чрезвычайных ситуаций на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w:t>
            </w:r>
            <w:r w:rsidRPr="00625DFC">
              <w:rPr>
                <w:rFonts w:ascii="Times New Roman" w:eastAsia="Times New Roman" w:hAnsi="Times New Roman" w:cs="Times New Roman"/>
                <w:sz w:val="24"/>
                <w:szCs w:val="24"/>
              </w:rPr>
              <w:lastRenderedPageBreak/>
              <w:t>Воткинский район Удмуртской Республики»</w:t>
            </w:r>
            <w:r w:rsidRPr="00625DFC">
              <w:rPr>
                <w:rFonts w:ascii="Times New Roman" w:eastAsia="Times New Roman" w:hAnsi="Times New Roman" w:cs="Times New Roman"/>
                <w:lang w:eastAsia="en-US"/>
              </w:rPr>
              <w:t xml:space="preserve">. </w:t>
            </w:r>
          </w:p>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Организация и осуществление мероприятий по территориальной обороне и гражданской обороне, защите населения и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lang w:eastAsia="en-US"/>
              </w:rPr>
              <w:t xml:space="preserve">от чрезвычайных ситуаций природного </w:t>
            </w:r>
            <w:r w:rsidRPr="00625DFC">
              <w:rPr>
                <w:rFonts w:ascii="Times New Roman" w:eastAsia="Times New Roman" w:hAnsi="Times New Roman" w:cs="Times New Roman"/>
                <w:lang w:eastAsia="en-US"/>
              </w:rPr>
              <w:br/>
              <w:t>и техногенного характера.</w:t>
            </w:r>
          </w:p>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Осуществление мероприятий по обеспечению безопасности людей на водных объектах, охране их жизни и здоровья.</w:t>
            </w:r>
          </w:p>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Участие в профилактике терроризма и экстремизма, а также </w:t>
            </w:r>
            <w:r w:rsidRPr="00625DFC">
              <w:rPr>
                <w:rFonts w:ascii="Times New Roman" w:eastAsia="Times New Roman" w:hAnsi="Times New Roman" w:cs="Times New Roman"/>
                <w:lang w:eastAsia="en-US"/>
              </w:rPr>
              <w:br/>
              <w:t xml:space="preserve">в минимизации и (или) ликвидации последствий проявлений терроризма и экстремизма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lang w:eastAsia="en-US"/>
              </w:rPr>
              <w:t>.</w:t>
            </w:r>
          </w:p>
          <w:p w:rsidR="00A04F45" w:rsidRPr="00625DFC" w:rsidRDefault="00A04F45" w:rsidP="00A04F45">
            <w:pPr>
              <w:tabs>
                <w:tab w:val="left" w:pos="318"/>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Организация и осуществление мероприятий </w:t>
            </w:r>
            <w:r w:rsidRPr="00625DFC">
              <w:rPr>
                <w:rFonts w:ascii="Times New Roman" w:eastAsia="Times New Roman" w:hAnsi="Times New Roman" w:cs="Times New Roman"/>
                <w:lang w:eastAsia="en-US"/>
              </w:rPr>
              <w:br/>
              <w:t xml:space="preserve">по мобилизационной подготовке муниципальных предприятий и учреждений, находящихся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lang w:eastAsia="en-US"/>
              </w:rPr>
              <w:t>.</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rPr>
            </w:pPr>
            <w:r w:rsidRPr="00625DFC">
              <w:rPr>
                <w:rFonts w:ascii="Times New Roman" w:eastAsia="Times New Roman" w:hAnsi="Times New Roman" w:cs="Times New Roman"/>
              </w:rPr>
              <w:lastRenderedPageBreak/>
              <w:t xml:space="preserve">Целевые показатели (индикаторы) </w:t>
            </w:r>
          </w:p>
        </w:tc>
        <w:tc>
          <w:tcPr>
            <w:tcW w:w="6804" w:type="dxa"/>
          </w:tcPr>
          <w:p w:rsidR="00A04F45" w:rsidRPr="00625DFC" w:rsidRDefault="00A04F45" w:rsidP="00A04F45">
            <w:pPr>
              <w:spacing w:after="0" w:line="240" w:lineRule="auto"/>
              <w:ind w:firstLine="318"/>
              <w:jc w:val="both"/>
              <w:rPr>
                <w:rFonts w:ascii="Times New Roman" w:eastAsia="Times New Roman" w:hAnsi="Times New Roman" w:cs="Times New Roman"/>
                <w:b/>
                <w:lang w:eastAsia="en-US"/>
              </w:rPr>
            </w:pPr>
            <w:r w:rsidRPr="00625DFC">
              <w:rPr>
                <w:rFonts w:ascii="Times New Roman" w:eastAsia="Times New Roman" w:hAnsi="Times New Roman" w:cs="Times New Roman"/>
                <w:b/>
                <w:lang w:eastAsia="en-US"/>
              </w:rPr>
              <w:t>Участие в предупреждении и ликвидации последствий чрезвычайных ситуаций на территории муниципального образования «Воткинский район»:</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повышение пожарной безопасности и защищенности населения района от ЧС природного и техногенного характера; </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обеспечение </w:t>
            </w:r>
            <w:proofErr w:type="spellStart"/>
            <w:r w:rsidRPr="00625DFC">
              <w:rPr>
                <w:rFonts w:ascii="Times New Roman" w:eastAsia="Times New Roman" w:hAnsi="Times New Roman" w:cs="Times New Roman"/>
                <w:lang w:eastAsia="en-US"/>
              </w:rPr>
              <w:t>скоординированности</w:t>
            </w:r>
            <w:proofErr w:type="spellEnd"/>
            <w:r w:rsidRPr="00625DFC">
              <w:rPr>
                <w:rFonts w:ascii="Times New Roman" w:eastAsia="Times New Roman" w:hAnsi="Times New Roman" w:cs="Times New Roman"/>
                <w:lang w:eastAsia="en-US"/>
              </w:rPr>
              <w:t xml:space="preserve"> действий органов управления и районных спасательных служб по локализации </w:t>
            </w:r>
            <w:r w:rsidRPr="00625DFC">
              <w:rPr>
                <w:rFonts w:ascii="Times New Roman" w:eastAsia="Times New Roman" w:hAnsi="Times New Roman" w:cs="Times New Roman"/>
                <w:lang w:eastAsia="en-US"/>
              </w:rPr>
              <w:br/>
              <w:t>и ликвидации ЧС природного и техногенного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реализация установленных муниципальными нормативными правовыми актами задач по совершенствованию и развитию единой дежурно-диспетчерской службы района;</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рациональное использование бюджетных и привлеченных средств для развития и совершенствования единой дежурно-диспетчерской службы района;</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обеспечение приоритетных направлений в развитии систем оповещения и информирования населения района;</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развитие и совершенствование сети наблюдения </w:t>
            </w:r>
            <w:r w:rsidRPr="00625DFC">
              <w:rPr>
                <w:rFonts w:ascii="Times New Roman" w:eastAsia="Times New Roman" w:hAnsi="Times New Roman" w:cs="Times New Roman"/>
                <w:lang w:eastAsia="en-US"/>
              </w:rPr>
              <w:br/>
              <w:t xml:space="preserve">за пожарной обстановкой на объектах с массовым пребыванием людей, обеспечение </w:t>
            </w:r>
            <w:proofErr w:type="spellStart"/>
            <w:r w:rsidRPr="00625DFC">
              <w:rPr>
                <w:rFonts w:ascii="Times New Roman" w:eastAsia="Times New Roman" w:hAnsi="Times New Roman" w:cs="Times New Roman"/>
                <w:lang w:eastAsia="en-US"/>
              </w:rPr>
              <w:t>скоординированности</w:t>
            </w:r>
            <w:proofErr w:type="spellEnd"/>
            <w:r w:rsidRPr="00625DFC">
              <w:rPr>
                <w:rFonts w:ascii="Times New Roman" w:eastAsia="Times New Roman" w:hAnsi="Times New Roman" w:cs="Times New Roman"/>
                <w:lang w:eastAsia="en-US"/>
              </w:rPr>
              <w:t xml:space="preserve"> действий органов управления и районных спасательных служб по локализации </w:t>
            </w:r>
            <w:r w:rsidRPr="00625DFC">
              <w:rPr>
                <w:rFonts w:ascii="Times New Roman" w:eastAsia="Times New Roman" w:hAnsi="Times New Roman" w:cs="Times New Roman"/>
                <w:lang w:eastAsia="en-US"/>
              </w:rPr>
              <w:br/>
              <w:t>и ликвидации ЧС природного и техногенного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организация взаимодействия всех органов исполнительной власти, органов местного самоуправления и спасательных служб района, привлекаемых к мероприятиям по ликвидации пожаров и ЧС природного и техногенного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совершенствование системы подготовки населения способам защиты и действиям в чрезвычайных ситуациях, </w:t>
            </w:r>
            <w:r w:rsidRPr="00625DFC">
              <w:rPr>
                <w:rFonts w:ascii="Times New Roman" w:eastAsia="Times New Roman" w:hAnsi="Times New Roman" w:cs="Times New Roman"/>
                <w:lang w:eastAsia="en-US"/>
              </w:rPr>
              <w:br/>
              <w:t xml:space="preserve">в области пожарной безопасности. </w:t>
            </w:r>
          </w:p>
          <w:p w:rsidR="00A04F45" w:rsidRPr="00625DFC" w:rsidRDefault="00A04F45" w:rsidP="00A04F45">
            <w:pPr>
              <w:spacing w:after="0" w:line="240" w:lineRule="auto"/>
              <w:ind w:firstLine="318"/>
              <w:jc w:val="both"/>
              <w:rPr>
                <w:rFonts w:ascii="Times New Roman" w:eastAsia="Times New Roman" w:hAnsi="Times New Roman" w:cs="Times New Roman"/>
                <w:b/>
                <w:color w:val="000000"/>
                <w:lang w:eastAsia="en-US"/>
              </w:rPr>
            </w:pPr>
            <w:r w:rsidRPr="00625DFC">
              <w:rPr>
                <w:rFonts w:ascii="Times New Roman" w:eastAsia="Times New Roman" w:hAnsi="Times New Roman" w:cs="Times New Roman"/>
                <w:b/>
                <w:color w:val="000000"/>
                <w:lang w:eastAsia="en-US"/>
              </w:rPr>
              <w:t xml:space="preserve">Организация и осуществление мероприятий </w:t>
            </w:r>
            <w:r w:rsidRPr="00625DFC">
              <w:rPr>
                <w:rFonts w:ascii="Times New Roman" w:eastAsia="Times New Roman" w:hAnsi="Times New Roman" w:cs="Times New Roman"/>
                <w:b/>
                <w:color w:val="000000"/>
                <w:lang w:eastAsia="en-US"/>
              </w:rPr>
              <w:br/>
              <w:t>по гражданской обороне, защите населения и территорий муниципального района от чрезвычайных ситуаций природного и техногенного характера:</w:t>
            </w:r>
          </w:p>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rPr>
            </w:pPr>
            <w:r w:rsidRPr="00625DFC">
              <w:rPr>
                <w:rFonts w:ascii="Times New Roman" w:eastAsia="Times New Roman" w:hAnsi="Times New Roman" w:cs="Times New Roman"/>
              </w:rPr>
              <w:t>обеспеченность подготовки населения в области гражданской обороны;</w:t>
            </w:r>
          </w:p>
          <w:p w:rsidR="00A04F45" w:rsidRPr="00625DFC" w:rsidRDefault="00A04F45" w:rsidP="00A04F45">
            <w:pPr>
              <w:spacing w:after="0" w:line="240" w:lineRule="auto"/>
              <w:ind w:firstLine="318"/>
              <w:jc w:val="both"/>
              <w:rPr>
                <w:rFonts w:ascii="Times New Roman" w:eastAsia="Times New Roman" w:hAnsi="Times New Roman" w:cs="Times New Roman"/>
                <w:b/>
                <w:color w:val="000000"/>
                <w:lang w:eastAsia="en-US"/>
              </w:rPr>
            </w:pPr>
            <w:r w:rsidRPr="00625DFC">
              <w:rPr>
                <w:rFonts w:ascii="Times New Roman" w:eastAsia="Times New Roman" w:hAnsi="Times New Roman" w:cs="Times New Roman"/>
                <w:lang w:eastAsia="en-US"/>
              </w:rPr>
              <w:lastRenderedPageBreak/>
              <w:t xml:space="preserve">обеспеченность защиты населения проживающего </w:t>
            </w:r>
            <w:r w:rsidRPr="00625DFC">
              <w:rPr>
                <w:rFonts w:ascii="Times New Roman" w:eastAsia="Times New Roman" w:hAnsi="Times New Roman" w:cs="Times New Roman"/>
                <w:lang w:eastAsia="en-US"/>
              </w:rPr>
              <w:br/>
              <w:t xml:space="preserve">на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lang w:eastAsia="en-US"/>
              </w:rPr>
              <w:t>от чрезвычайных ситуаций радиационного, химического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b/>
                <w:lang w:eastAsia="en-US"/>
              </w:rPr>
            </w:pPr>
            <w:r w:rsidRPr="00625DFC">
              <w:rPr>
                <w:rFonts w:ascii="Times New Roman" w:eastAsia="Times New Roman" w:hAnsi="Times New Roman" w:cs="Times New Roman"/>
                <w:b/>
                <w:lang w:eastAsia="en-US"/>
              </w:rPr>
              <w:t>Осуществление мероприятий по обеспечению безопасности людей на водных объектах:</w:t>
            </w:r>
          </w:p>
          <w:p w:rsidR="00A04F45" w:rsidRPr="00625DFC" w:rsidRDefault="00A04F45" w:rsidP="00A04F45">
            <w:pPr>
              <w:spacing w:after="0" w:line="240" w:lineRule="auto"/>
              <w:ind w:firstLine="318"/>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снижение количества погибших на водных объектах;</w:t>
            </w:r>
          </w:p>
          <w:p w:rsidR="00A04F45" w:rsidRPr="00625DFC" w:rsidRDefault="00A04F45" w:rsidP="00A04F45">
            <w:pPr>
              <w:spacing w:after="0" w:line="240" w:lineRule="auto"/>
              <w:ind w:firstLine="318"/>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 xml:space="preserve">организация мест массового купания граждан проживающих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color w:val="000000"/>
                <w:lang w:eastAsia="en-US"/>
              </w:rPr>
              <w:t>;</w:t>
            </w:r>
          </w:p>
          <w:p w:rsidR="00A04F45" w:rsidRPr="00625DFC" w:rsidRDefault="00A04F45" w:rsidP="00A04F45">
            <w:pPr>
              <w:spacing w:after="0" w:line="240" w:lineRule="auto"/>
              <w:ind w:firstLine="318"/>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установка аншлагов предупреждающих об опасных местах для купания;</w:t>
            </w:r>
          </w:p>
          <w:p w:rsidR="00A04F45" w:rsidRPr="00625DFC" w:rsidRDefault="00A04F45" w:rsidP="00A04F45">
            <w:pPr>
              <w:spacing w:after="0" w:line="240" w:lineRule="auto"/>
              <w:ind w:firstLine="318"/>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проведение профилактических мероприятий (проведение лекций, бесед, изготовление памяток и т.д.).</w:t>
            </w:r>
          </w:p>
          <w:p w:rsidR="00A04F45" w:rsidRPr="00625DFC" w:rsidRDefault="00A04F45" w:rsidP="00A04F45">
            <w:pPr>
              <w:spacing w:after="0" w:line="240" w:lineRule="auto"/>
              <w:ind w:firstLine="318"/>
              <w:jc w:val="both"/>
              <w:rPr>
                <w:rFonts w:ascii="Times New Roman" w:eastAsia="Times New Roman" w:hAnsi="Times New Roman" w:cs="Times New Roman"/>
                <w:b/>
                <w:color w:val="000000"/>
                <w:lang w:eastAsia="en-US"/>
              </w:rPr>
            </w:pPr>
            <w:r w:rsidRPr="00625DFC">
              <w:rPr>
                <w:rFonts w:ascii="Times New Roman" w:eastAsia="Times New Roman" w:hAnsi="Times New Roman" w:cs="Times New Roman"/>
                <w:b/>
                <w:lang w:eastAsia="en-US"/>
              </w:rPr>
              <w:t xml:space="preserve">Организация и осуществление мероприятий </w:t>
            </w:r>
            <w:r w:rsidRPr="00625DFC">
              <w:rPr>
                <w:rFonts w:ascii="Times New Roman" w:eastAsia="Times New Roman" w:hAnsi="Times New Roman" w:cs="Times New Roman"/>
                <w:b/>
                <w:lang w:eastAsia="en-US"/>
              </w:rPr>
              <w:br/>
              <w:t xml:space="preserve">по мобилизационной подготовке муниципальных предприятий и учреждений, находящихся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color w:val="000000"/>
                <w:lang w:eastAsia="en-US"/>
              </w:rPr>
              <w:t>:</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сохранение возможности предприятий для выполнения мобилизационных заданий;</w:t>
            </w:r>
          </w:p>
          <w:p w:rsidR="00A04F45" w:rsidRPr="00625DFC" w:rsidRDefault="00A04F45" w:rsidP="00A04F45">
            <w:pPr>
              <w:spacing w:after="0" w:line="240" w:lineRule="auto"/>
              <w:ind w:firstLine="318"/>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организация взаимодействия всех органов исполнительной власти, органов местного самоуправления, спасательных служб, предприятий и организаций района, привлекаемых </w:t>
            </w:r>
            <w:r w:rsidRPr="00625DFC">
              <w:rPr>
                <w:rFonts w:ascii="Times New Roman" w:eastAsia="Times New Roman" w:hAnsi="Times New Roman" w:cs="Times New Roman"/>
                <w:lang w:eastAsia="en-US"/>
              </w:rPr>
              <w:br/>
              <w:t>к мероприятиям по мобилизационной подготовке.</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rPr>
            </w:pPr>
            <w:r w:rsidRPr="00625DFC">
              <w:rPr>
                <w:rFonts w:ascii="Times New Roman" w:eastAsia="Times New Roman" w:hAnsi="Times New Roman" w:cs="Times New Roman"/>
              </w:rPr>
              <w:lastRenderedPageBreak/>
              <w:t>Сроки и этапы  реализации</w:t>
            </w:r>
          </w:p>
        </w:tc>
        <w:tc>
          <w:tcPr>
            <w:tcW w:w="6804" w:type="dxa"/>
          </w:tcPr>
          <w:p w:rsidR="00A04F45" w:rsidRPr="00625DFC" w:rsidRDefault="00A04F45" w:rsidP="00A04F45">
            <w:pPr>
              <w:spacing w:after="0"/>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Срок реализации муниципальной программы и ее подпрограмм: 2015-2024 годы.</w:t>
            </w:r>
          </w:p>
          <w:p w:rsidR="00A04F45" w:rsidRPr="00625DFC" w:rsidRDefault="00A04F45" w:rsidP="00A04F45">
            <w:pPr>
              <w:spacing w:after="0"/>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1 этап – 2015 – 2021 годы;</w:t>
            </w:r>
          </w:p>
          <w:p w:rsidR="00A04F45" w:rsidRPr="00625DFC" w:rsidRDefault="00A04F45" w:rsidP="00A04F45">
            <w:pPr>
              <w:spacing w:after="0" w:line="240" w:lineRule="auto"/>
              <w:rPr>
                <w:rFonts w:ascii="Times New Roman" w:eastAsia="Times New Roman" w:hAnsi="Times New Roman" w:cs="Times New Roman"/>
              </w:rPr>
            </w:pPr>
            <w:r w:rsidRPr="00625DFC">
              <w:rPr>
                <w:rFonts w:ascii="Times New Roman" w:eastAsia="Times New Roman" w:hAnsi="Times New Roman" w:cs="Times New Roman"/>
                <w:lang w:eastAsia="en-US"/>
              </w:rPr>
              <w:t>2 этап – 2022-2024 годы.</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rPr>
            </w:pPr>
            <w:r w:rsidRPr="00625DFC">
              <w:rPr>
                <w:rFonts w:ascii="Times New Roman" w:eastAsia="Times New Roman" w:hAnsi="Times New Roman" w:cs="Times New Roman"/>
              </w:rPr>
              <w:t xml:space="preserve">Ресурсное обеспечение за счет средств бюджета муниципального района </w:t>
            </w:r>
          </w:p>
        </w:tc>
        <w:tc>
          <w:tcPr>
            <w:tcW w:w="6804" w:type="dxa"/>
          </w:tcPr>
          <w:p w:rsidR="00A04F45" w:rsidRPr="00625DFC" w:rsidRDefault="00A04F45" w:rsidP="00A04F45">
            <w:pPr>
              <w:tabs>
                <w:tab w:val="left" w:pos="5420"/>
              </w:tabs>
              <w:spacing w:after="0" w:line="240" w:lineRule="auto"/>
              <w:ind w:left="-40" w:right="34" w:firstLine="358"/>
              <w:jc w:val="both"/>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Реализация Программы предусматривает привлечение средств бюджета </w:t>
            </w:r>
            <w:r w:rsidRPr="00625DFC">
              <w:rPr>
                <w:rFonts w:ascii="Times New Roman" w:eastAsia="Times New Roman" w:hAnsi="Times New Roman" w:cs="Times New Roman"/>
              </w:rPr>
              <w:t xml:space="preserve">Администрации  </w:t>
            </w:r>
            <w:r w:rsidRPr="00625DFC">
              <w:rPr>
                <w:rFonts w:ascii="Times New Roman" w:eastAsia="Times New Roman" w:hAnsi="Times New Roman" w:cs="Times New Roman"/>
                <w:lang w:val="x-none"/>
              </w:rPr>
              <w:t>муниципального образования «</w:t>
            </w:r>
            <w:r w:rsidRPr="00625DFC">
              <w:rPr>
                <w:rFonts w:ascii="Times New Roman" w:eastAsia="Times New Roman" w:hAnsi="Times New Roman" w:cs="Times New Roman"/>
                <w:color w:val="000000"/>
                <w:shd w:val="clear" w:color="auto" w:fill="FFFFFF"/>
              </w:rPr>
              <w:t xml:space="preserve">Воткинский </w:t>
            </w:r>
            <w:r w:rsidRPr="00625DFC">
              <w:rPr>
                <w:rFonts w:ascii="Times New Roman" w:eastAsia="Times New Roman" w:hAnsi="Times New Roman" w:cs="Times New Roman"/>
                <w:lang w:val="x-none"/>
              </w:rPr>
              <w:t>район»</w:t>
            </w:r>
            <w:r w:rsidRPr="00625DFC">
              <w:rPr>
                <w:rFonts w:ascii="Times New Roman" w:eastAsia="Times New Roman" w:hAnsi="Times New Roman" w:cs="Times New Roman"/>
              </w:rPr>
              <w:t>.</w:t>
            </w:r>
          </w:p>
          <w:p w:rsidR="00A04F45" w:rsidRPr="00625DFC" w:rsidRDefault="00A04F45" w:rsidP="00A04F45">
            <w:pPr>
              <w:tabs>
                <w:tab w:val="left" w:pos="5420"/>
              </w:tabs>
              <w:spacing w:after="0" w:line="240" w:lineRule="auto"/>
              <w:ind w:left="-41" w:right="34" w:firstLine="359"/>
              <w:jc w:val="both"/>
              <w:rPr>
                <w:rFonts w:ascii="Times New Roman" w:eastAsia="Times New Roman" w:hAnsi="Times New Roman" w:cs="Times New Roman"/>
                <w:b/>
                <w:lang w:val="x-none"/>
              </w:rPr>
            </w:pPr>
            <w:r w:rsidRPr="00625DFC">
              <w:rPr>
                <w:rFonts w:ascii="Times New Roman" w:eastAsia="Times New Roman" w:hAnsi="Times New Roman" w:cs="Times New Roman"/>
                <w:lang w:val="x-none"/>
              </w:rPr>
              <w:t>Общий объем финансирования мероприятий Программы составляет</w:t>
            </w:r>
            <w:r w:rsidRPr="00625DFC">
              <w:rPr>
                <w:rFonts w:ascii="Times New Roman" w:eastAsia="Times New Roman" w:hAnsi="Times New Roman" w:cs="Times New Roman"/>
              </w:rPr>
              <w:t xml:space="preserve"> </w:t>
            </w:r>
            <w:r w:rsidRPr="00625DFC">
              <w:rPr>
                <w:rFonts w:ascii="Times New Roman" w:eastAsia="Times New Roman" w:hAnsi="Times New Roman" w:cs="Times New Roman"/>
                <w:lang w:val="x-none"/>
              </w:rPr>
              <w:t>по годам:</w:t>
            </w:r>
          </w:p>
          <w:p w:rsidR="00A04F45" w:rsidRPr="00625DFC" w:rsidRDefault="00A04F45" w:rsidP="00A04F45">
            <w:pPr>
              <w:tabs>
                <w:tab w:val="left" w:pos="1469"/>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201</w:t>
            </w:r>
            <w:r w:rsidRPr="00625DFC">
              <w:rPr>
                <w:rFonts w:ascii="Times New Roman" w:eastAsia="Times New Roman" w:hAnsi="Times New Roman" w:cs="Times New Roman"/>
              </w:rPr>
              <w:t>5</w:t>
            </w:r>
            <w:r w:rsidRPr="00625DFC">
              <w:rPr>
                <w:rFonts w:ascii="Times New Roman" w:eastAsia="Times New Roman" w:hAnsi="Times New Roman" w:cs="Times New Roman"/>
                <w:lang w:val="x-none"/>
              </w:rPr>
              <w:t xml:space="preserve"> год – </w:t>
            </w:r>
            <w:r w:rsidRPr="00625DFC">
              <w:rPr>
                <w:rFonts w:ascii="Times New Roman" w:eastAsia="Times New Roman" w:hAnsi="Times New Roman" w:cs="Times New Roman"/>
              </w:rPr>
              <w:t>2444,30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2016 год – </w:t>
            </w:r>
            <w:r w:rsidRPr="00625DFC">
              <w:rPr>
                <w:rFonts w:ascii="Times New Roman" w:eastAsia="Times New Roman" w:hAnsi="Times New Roman" w:cs="Times New Roman"/>
              </w:rPr>
              <w:t>2283,64</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2017 год – </w:t>
            </w:r>
            <w:r w:rsidRPr="00625DFC">
              <w:rPr>
                <w:rFonts w:ascii="Times New Roman" w:eastAsia="Times New Roman" w:hAnsi="Times New Roman" w:cs="Times New Roman"/>
              </w:rPr>
              <w:t>1985,00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2018 год – </w:t>
            </w:r>
            <w:r w:rsidRPr="00625DFC">
              <w:rPr>
                <w:rFonts w:ascii="Times New Roman" w:eastAsia="Times New Roman" w:hAnsi="Times New Roman" w:cs="Times New Roman"/>
              </w:rPr>
              <w:t>1010</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90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lang w:val="x-none"/>
              </w:rPr>
              <w:t xml:space="preserve">2019 год – </w:t>
            </w:r>
            <w:r w:rsidRPr="00625DFC">
              <w:rPr>
                <w:rFonts w:ascii="Times New Roman" w:eastAsia="Times New Roman" w:hAnsi="Times New Roman" w:cs="Times New Roman"/>
              </w:rPr>
              <w:t>1042</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7</w:t>
            </w:r>
            <w:r w:rsidRPr="00625DFC">
              <w:rPr>
                <w:rFonts w:ascii="Times New Roman" w:eastAsia="Times New Roman" w:hAnsi="Times New Roman" w:cs="Times New Roman"/>
                <w:lang w:val="x-none"/>
              </w:rPr>
              <w:t>0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lang w:val="x-none"/>
              </w:rPr>
              <w:t>20</w:t>
            </w:r>
            <w:r w:rsidRPr="00625DFC">
              <w:rPr>
                <w:rFonts w:ascii="Times New Roman" w:eastAsia="Times New Roman" w:hAnsi="Times New Roman" w:cs="Times New Roman"/>
              </w:rPr>
              <w:t>20</w:t>
            </w:r>
            <w:r w:rsidRPr="00625DFC">
              <w:rPr>
                <w:rFonts w:ascii="Times New Roman" w:eastAsia="Times New Roman" w:hAnsi="Times New Roman" w:cs="Times New Roman"/>
                <w:lang w:val="x-none"/>
              </w:rPr>
              <w:t xml:space="preserve"> год – </w:t>
            </w:r>
            <w:r w:rsidRPr="00625DFC">
              <w:rPr>
                <w:rFonts w:ascii="Times New Roman" w:eastAsia="Times New Roman" w:hAnsi="Times New Roman" w:cs="Times New Roman"/>
              </w:rPr>
              <w:t>1042</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7</w:t>
            </w:r>
            <w:r w:rsidRPr="00625DFC">
              <w:rPr>
                <w:rFonts w:ascii="Times New Roman" w:eastAsia="Times New Roman" w:hAnsi="Times New Roman" w:cs="Times New Roman"/>
                <w:lang w:val="x-none"/>
              </w:rPr>
              <w:t>0 тыс. руб</w:t>
            </w:r>
            <w:r w:rsidRPr="00625DFC">
              <w:rPr>
                <w:rFonts w:ascii="Times New Roman" w:eastAsia="Times New Roman" w:hAnsi="Times New Roman" w:cs="Times New Roman"/>
              </w:rPr>
              <w:t>.;</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rPr>
              <w:t>2021 год – 3609,0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rPr>
              <w:t>2022 год – 6098,0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rPr>
              <w:t>2023 год – 6098,0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rPr>
              <w:t>2024 год – 6098,0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rPr>
              <w:t>Итого: 31 712,24 тыс. руб.</w:t>
            </w:r>
          </w:p>
          <w:p w:rsidR="00A04F45" w:rsidRPr="00625DFC" w:rsidRDefault="00A04F45" w:rsidP="00A04F45">
            <w:pPr>
              <w:spacing w:after="0" w:line="240" w:lineRule="auto"/>
              <w:ind w:right="23" w:firstLine="318"/>
              <w:jc w:val="both"/>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Финансирование мероприятий Программы осуществляется в соответствии с порядком основных мероприятий Программы в пределах средств, предусмотренных нормативно-правовыми актами </w:t>
            </w:r>
            <w:r w:rsidRPr="00625DFC">
              <w:rPr>
                <w:rFonts w:ascii="Times New Roman" w:eastAsia="Times New Roman" w:hAnsi="Times New Roman" w:cs="Times New Roman"/>
                <w:sz w:val="24"/>
                <w:szCs w:val="24"/>
                <w:lang w:val="x-none"/>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lang w:val="x-none"/>
              </w:rPr>
              <w:t xml:space="preserve"> (очередной финансовый год и плановый период).</w:t>
            </w:r>
          </w:p>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b/>
              </w:rPr>
            </w:pPr>
            <w:r w:rsidRPr="00625DFC">
              <w:rPr>
                <w:rFonts w:ascii="Times New Roman" w:eastAsia="Times New Roman" w:hAnsi="Times New Roman" w:cs="Times New Roman"/>
                <w:lang w:eastAsia="en-US"/>
              </w:rPr>
              <w:lastRenderedPageBreak/>
              <w:t xml:space="preserve">Объемы финансирования из бюджета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lang w:eastAsia="en-US"/>
              </w:rPr>
              <w:t xml:space="preserve"> предусмотренные настоящей Программой, носят ориентировочный характер и подлежат корректировке в соответствии с принятыми решениями о бюджетах.</w:t>
            </w:r>
          </w:p>
        </w:tc>
      </w:tr>
      <w:tr w:rsidR="00A04F45" w:rsidRPr="00625DFC" w:rsidTr="00A04F45">
        <w:tc>
          <w:tcPr>
            <w:tcW w:w="2943"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rPr>
            </w:pPr>
            <w:r w:rsidRPr="00625DFC">
              <w:rPr>
                <w:rFonts w:ascii="Times New Roman" w:eastAsia="Times New Roman" w:hAnsi="Times New Roman" w:cs="Times New Roman"/>
              </w:rPr>
              <w:lastRenderedPageBreak/>
              <w:t xml:space="preserve">Ожидаемые конечные результаты, оценка планируемой эффективности </w:t>
            </w:r>
          </w:p>
        </w:tc>
        <w:tc>
          <w:tcPr>
            <w:tcW w:w="6804" w:type="dxa"/>
          </w:tcPr>
          <w:p w:rsidR="00A04F45" w:rsidRPr="00625DFC" w:rsidRDefault="00A04F45" w:rsidP="00A04F45">
            <w:pPr>
              <w:spacing w:after="0" w:line="240" w:lineRule="auto"/>
              <w:ind w:firstLine="318"/>
              <w:jc w:val="both"/>
              <w:rPr>
                <w:rFonts w:ascii="Times New Roman" w:eastAsia="Times New Roman" w:hAnsi="Times New Roman" w:cs="Times New Roman"/>
                <w:b/>
                <w:lang w:eastAsia="en-US"/>
              </w:rPr>
            </w:pPr>
            <w:r w:rsidRPr="00625DFC">
              <w:rPr>
                <w:rFonts w:ascii="Times New Roman" w:eastAsia="Times New Roman" w:hAnsi="Times New Roman" w:cs="Times New Roman"/>
                <w:b/>
                <w:lang w:eastAsia="en-US"/>
              </w:rPr>
              <w:t xml:space="preserve">Участие в предупреждении и ликвидации последствий чрезвычайных ситуаций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lang w:eastAsia="en-US"/>
              </w:rPr>
              <w:t>:</w:t>
            </w:r>
          </w:p>
          <w:p w:rsidR="00A04F45" w:rsidRPr="00625DFC" w:rsidRDefault="00A04F45" w:rsidP="00A04F45">
            <w:pPr>
              <w:widowControl w:val="0"/>
              <w:spacing w:after="0" w:line="240" w:lineRule="auto"/>
              <w:ind w:firstLine="318"/>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Снижение гибели и травматизма людей при чрезвычайных ситуациях природного и техногенного характера за счёт:</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lang w:eastAsia="en-US"/>
              </w:rPr>
              <w:t>совершенствования и развития единой дежурно-диспетчерской службы района</w:t>
            </w:r>
            <w:r w:rsidRPr="00625DFC">
              <w:rPr>
                <w:rFonts w:ascii="Times New Roman" w:eastAsia="Times New Roman" w:hAnsi="Times New Roman" w:cs="Times New Roman"/>
                <w:color w:val="000000"/>
                <w:lang w:eastAsia="en-US"/>
              </w:rPr>
              <w:t>;</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lang w:eastAsia="en-US"/>
              </w:rPr>
              <w:t xml:space="preserve">развития систем оповещения и информирования населения района </w:t>
            </w:r>
            <w:r w:rsidRPr="00625DFC">
              <w:rPr>
                <w:rFonts w:ascii="Times New Roman" w:eastAsia="Times New Roman" w:hAnsi="Times New Roman" w:cs="Times New Roman"/>
                <w:color w:val="000000"/>
                <w:lang w:eastAsia="en-US"/>
              </w:rPr>
              <w:t>при пожарах и чрезвычайных ситуациях природного и техногенного характера</w:t>
            </w:r>
            <w:r w:rsidRPr="00625DFC">
              <w:rPr>
                <w:rFonts w:ascii="Times New Roman" w:eastAsia="Times New Roman" w:hAnsi="Times New Roman" w:cs="Times New Roman"/>
                <w:lang w:eastAsia="en-US"/>
              </w:rPr>
              <w:t>;</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 xml:space="preserve">внедрение и развитие сегментов аппаратно-программного комплекса (АПК) "Безопасный город"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color w:val="000000"/>
                <w:lang w:eastAsia="en-US"/>
              </w:rPr>
              <w:t>;</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повышения эффективности сил и средств Воткинского районного звена УТП РСЧС, привлекаемых для ликвидации чрезвычайных ситуаций;</w:t>
            </w:r>
          </w:p>
          <w:p w:rsidR="00A04F45" w:rsidRPr="00625DFC" w:rsidRDefault="00A04F45" w:rsidP="0079726D">
            <w:pPr>
              <w:widowControl w:val="0"/>
              <w:numPr>
                <w:ilvl w:val="0"/>
                <w:numId w:val="3"/>
              </w:numPr>
              <w:tabs>
                <w:tab w:val="left" w:pos="549"/>
              </w:tabs>
              <w:spacing w:after="0" w:line="240" w:lineRule="auto"/>
              <w:ind w:left="34" w:firstLine="284"/>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lang w:eastAsia="en-US"/>
              </w:rPr>
              <w:t xml:space="preserve">проведения разъяснительной работы среди населения </w:t>
            </w:r>
            <w:r w:rsidRPr="00625DFC">
              <w:rPr>
                <w:rFonts w:ascii="Times New Roman" w:eastAsia="Times New Roman" w:hAnsi="Times New Roman" w:cs="Times New Roman"/>
                <w:lang w:eastAsia="en-US"/>
              </w:rPr>
              <w:br/>
              <w:t xml:space="preserve">в части обеспечения пожарной безопасности и способам защиты и действиям в чрезвычайных ситуациях природного </w:t>
            </w:r>
            <w:r w:rsidRPr="00625DFC">
              <w:rPr>
                <w:rFonts w:ascii="Times New Roman" w:eastAsia="Times New Roman" w:hAnsi="Times New Roman" w:cs="Times New Roman"/>
                <w:lang w:eastAsia="en-US"/>
              </w:rPr>
              <w:br/>
              <w:t>и техногенного характера.</w:t>
            </w:r>
          </w:p>
          <w:p w:rsidR="00A04F45" w:rsidRPr="00625DFC" w:rsidRDefault="00A04F45" w:rsidP="00A04F45">
            <w:pPr>
              <w:spacing w:after="0" w:line="240" w:lineRule="auto"/>
              <w:ind w:firstLine="318"/>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 xml:space="preserve">Время реагирования на чрезвычайные ситуации природного </w:t>
            </w:r>
            <w:r w:rsidRPr="00625DFC">
              <w:rPr>
                <w:rFonts w:ascii="Times New Roman" w:eastAsia="Times New Roman" w:hAnsi="Times New Roman" w:cs="Times New Roman"/>
                <w:color w:val="000000"/>
                <w:lang w:eastAsia="en-US"/>
              </w:rPr>
              <w:br/>
              <w:t>и техногенного характера должно снизиться в 2 раза.</w:t>
            </w:r>
          </w:p>
          <w:p w:rsidR="00A04F45" w:rsidRPr="00625DFC" w:rsidRDefault="00A04F45" w:rsidP="00A04F45">
            <w:pPr>
              <w:spacing w:after="0" w:line="240" w:lineRule="auto"/>
              <w:ind w:firstLine="318"/>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Число ЧС, повлекших за собой смерть граждан и нанесших большой материальный ущерб, должно снизиться в 2 раза.</w:t>
            </w:r>
          </w:p>
          <w:p w:rsidR="00A04F45" w:rsidRPr="00625DFC" w:rsidRDefault="00A04F45" w:rsidP="00A04F45">
            <w:pPr>
              <w:autoSpaceDE w:val="0"/>
              <w:autoSpaceDN w:val="0"/>
              <w:adjustRightInd w:val="0"/>
              <w:spacing w:after="0" w:line="240" w:lineRule="auto"/>
              <w:ind w:firstLine="318"/>
              <w:jc w:val="both"/>
              <w:rPr>
                <w:rFonts w:ascii="Times New Roman" w:eastAsia="Times New Roman" w:hAnsi="Times New Roman" w:cs="Times New Roman"/>
                <w:color w:val="000000"/>
                <w:lang w:eastAsia="en-US"/>
              </w:rPr>
            </w:pPr>
            <w:r w:rsidRPr="00625DFC">
              <w:rPr>
                <w:rFonts w:ascii="Times New Roman" w:eastAsia="Times New Roman" w:hAnsi="Times New Roman" w:cs="Times New Roman"/>
                <w:color w:val="000000"/>
                <w:lang w:eastAsia="en-US"/>
              </w:rPr>
              <w:t xml:space="preserve">Время на оповещение руководящего состава Воткинского районного звена УТП РСЧС и населения о возникновении (об угрозе возникновения) чрезвычайных ситуаций природного </w:t>
            </w:r>
            <w:r w:rsidRPr="00625DFC">
              <w:rPr>
                <w:rFonts w:ascii="Times New Roman" w:eastAsia="Times New Roman" w:hAnsi="Times New Roman" w:cs="Times New Roman"/>
                <w:color w:val="000000"/>
                <w:lang w:eastAsia="en-US"/>
              </w:rPr>
              <w:br/>
              <w:t>и техногенного характера, должно сократиться в 2 раза.</w:t>
            </w:r>
          </w:p>
          <w:p w:rsidR="00A04F45" w:rsidRPr="00625DFC" w:rsidRDefault="00A04F45" w:rsidP="00A04F45">
            <w:pPr>
              <w:spacing w:after="0" w:line="240" w:lineRule="auto"/>
              <w:ind w:firstLine="318"/>
              <w:jc w:val="both"/>
              <w:rPr>
                <w:rFonts w:ascii="Times New Roman" w:eastAsia="Times New Roman" w:hAnsi="Times New Roman" w:cs="Times New Roman"/>
                <w:b/>
                <w:color w:val="000000"/>
                <w:lang w:eastAsia="en-US"/>
              </w:rPr>
            </w:pPr>
            <w:r w:rsidRPr="00625DFC">
              <w:rPr>
                <w:rFonts w:ascii="Times New Roman" w:eastAsia="Times New Roman" w:hAnsi="Times New Roman" w:cs="Times New Roman"/>
                <w:b/>
                <w:color w:val="000000"/>
                <w:lang w:eastAsia="en-US"/>
              </w:rPr>
              <w:t xml:space="preserve">Организация и осуществление мероприятий </w:t>
            </w:r>
            <w:r w:rsidRPr="00625DFC">
              <w:rPr>
                <w:rFonts w:ascii="Times New Roman" w:eastAsia="Times New Roman" w:hAnsi="Times New Roman" w:cs="Times New Roman"/>
                <w:b/>
                <w:color w:val="000000"/>
                <w:lang w:eastAsia="en-US"/>
              </w:rPr>
              <w:br/>
              <w:t>по гражданской обороне, защите населения и территорий муниципального района от чрезвычайных ситуаций природного и техногенного характера:</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повышение защищенности населения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lang w:eastAsia="en-US"/>
              </w:rPr>
              <w:t xml:space="preserve">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обеспечение необходимых условий безопасной жизнедеятельности </w:t>
            </w:r>
            <w:r w:rsidRPr="00625DFC">
              <w:rPr>
                <w:rFonts w:ascii="Times New Roman" w:eastAsia="Times New Roman" w:hAnsi="Times New Roman" w:cs="Times New Roman"/>
                <w:lang w:eastAsia="en-US"/>
              </w:rPr>
              <w:br/>
              <w:t xml:space="preserve">и устойчивого социально-экономического развития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lang w:eastAsia="en-US"/>
              </w:rPr>
              <w:t>;</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повышение технической готовности систем управления </w:t>
            </w:r>
            <w:r w:rsidRPr="00625DFC">
              <w:rPr>
                <w:rFonts w:ascii="Times New Roman" w:eastAsia="Times New Roman" w:hAnsi="Times New Roman" w:cs="Times New Roman"/>
                <w:lang w:eastAsia="en-US"/>
              </w:rPr>
              <w:lastRenderedPageBreak/>
              <w:t xml:space="preserve">гражданской обороны и систем оповещения населения </w:t>
            </w:r>
            <w:r w:rsidRPr="00625DFC">
              <w:rPr>
                <w:rFonts w:ascii="Times New Roman" w:eastAsia="Times New Roman" w:hAnsi="Times New Roman" w:cs="Times New Roman"/>
                <w:lang w:eastAsia="en-US"/>
              </w:rPr>
              <w:br/>
              <w:t>об опасностях;</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повышение оперативного управления системой гражданской обороны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lang w:eastAsia="en-US"/>
              </w:rPr>
              <w:t>;</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повышение уровня подготовки населения в области гражданской обороны;</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повышение уровня защищенности населения проживающего на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lang w:eastAsia="en-US"/>
              </w:rPr>
              <w:t xml:space="preserve"> от чрезвычайных ситуаций радиационного, химического характера;</w:t>
            </w:r>
          </w:p>
          <w:p w:rsidR="00A04F45" w:rsidRPr="00625DFC" w:rsidRDefault="00A04F45" w:rsidP="0079726D">
            <w:pPr>
              <w:numPr>
                <w:ilvl w:val="0"/>
                <w:numId w:val="4"/>
              </w:numPr>
              <w:tabs>
                <w:tab w:val="left" w:pos="540"/>
              </w:tabs>
              <w:spacing w:after="0" w:line="240" w:lineRule="auto"/>
              <w:ind w:left="34" w:firstLine="326"/>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повышение технической готовности противорадиационных укрытий для защиты населения.</w:t>
            </w:r>
          </w:p>
          <w:p w:rsidR="00A04F45" w:rsidRPr="00625DFC" w:rsidRDefault="00A04F45" w:rsidP="00A04F45">
            <w:pPr>
              <w:spacing w:after="0" w:line="240" w:lineRule="auto"/>
              <w:ind w:firstLine="318"/>
              <w:jc w:val="both"/>
              <w:rPr>
                <w:rFonts w:ascii="Times New Roman" w:eastAsia="Times New Roman" w:hAnsi="Times New Roman" w:cs="Times New Roman"/>
                <w:b/>
                <w:lang w:eastAsia="en-US"/>
              </w:rPr>
            </w:pPr>
            <w:r w:rsidRPr="00625DFC">
              <w:rPr>
                <w:rFonts w:ascii="Times New Roman" w:eastAsia="Times New Roman" w:hAnsi="Times New Roman" w:cs="Times New Roman"/>
                <w:b/>
                <w:lang w:eastAsia="en-US"/>
              </w:rPr>
              <w:t>Осуществление мероприятий по обеспечению безопасности людей на водных объектах:</w:t>
            </w:r>
          </w:p>
          <w:p w:rsidR="00A04F45" w:rsidRPr="00625DFC" w:rsidRDefault="00A04F45" w:rsidP="0079726D">
            <w:pPr>
              <w:numPr>
                <w:ilvl w:val="0"/>
                <w:numId w:val="5"/>
              </w:numPr>
              <w:tabs>
                <w:tab w:val="left" w:pos="540"/>
              </w:tabs>
              <w:spacing w:after="0" w:line="240" w:lineRule="auto"/>
              <w:ind w:left="34" w:firstLine="326"/>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снижение количества погибших на водных объектах </w:t>
            </w:r>
            <w:r w:rsidRPr="00625DFC">
              <w:rPr>
                <w:rFonts w:ascii="Times New Roman" w:eastAsia="Times New Roman" w:hAnsi="Times New Roman" w:cs="Times New Roman"/>
                <w:lang w:eastAsia="en-US"/>
              </w:rPr>
              <w:br/>
              <w:t>до 0 человек;</w:t>
            </w:r>
          </w:p>
          <w:p w:rsidR="00A04F45" w:rsidRPr="00625DFC" w:rsidRDefault="00A04F45" w:rsidP="0079726D">
            <w:pPr>
              <w:numPr>
                <w:ilvl w:val="0"/>
                <w:numId w:val="5"/>
              </w:numPr>
              <w:tabs>
                <w:tab w:val="left" w:pos="540"/>
              </w:tabs>
              <w:spacing w:after="0" w:line="240" w:lineRule="auto"/>
              <w:ind w:left="34" w:firstLine="326"/>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создание зон отдыха для населения на водных объектах.</w:t>
            </w:r>
          </w:p>
          <w:p w:rsidR="00A04F45" w:rsidRPr="00625DFC" w:rsidRDefault="00A04F45" w:rsidP="00A04F45">
            <w:pPr>
              <w:spacing w:after="0" w:line="240" w:lineRule="auto"/>
              <w:ind w:firstLine="318"/>
              <w:jc w:val="both"/>
              <w:rPr>
                <w:rFonts w:ascii="Times New Roman" w:eastAsia="Times New Roman" w:hAnsi="Times New Roman" w:cs="Times New Roman"/>
                <w:b/>
                <w:lang w:eastAsia="en-US"/>
              </w:rPr>
            </w:pPr>
            <w:r w:rsidRPr="00625DFC">
              <w:rPr>
                <w:rFonts w:ascii="Times New Roman" w:eastAsia="Times New Roman" w:hAnsi="Times New Roman" w:cs="Times New Roman"/>
                <w:b/>
                <w:lang w:eastAsia="en-US"/>
              </w:rPr>
              <w:t xml:space="preserve">Организация и осуществление мероприятий </w:t>
            </w:r>
            <w:r w:rsidRPr="00625DFC">
              <w:rPr>
                <w:rFonts w:ascii="Times New Roman" w:eastAsia="Times New Roman" w:hAnsi="Times New Roman" w:cs="Times New Roman"/>
                <w:b/>
                <w:lang w:eastAsia="en-US"/>
              </w:rPr>
              <w:br/>
              <w:t xml:space="preserve">по мобилизационной подготовке муниципальных предприятий и учреждений, находящихся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lang w:eastAsia="en-US"/>
              </w:rPr>
              <w:t>:</w:t>
            </w:r>
          </w:p>
          <w:p w:rsidR="00A04F45" w:rsidRPr="00625DFC" w:rsidRDefault="00A04F45" w:rsidP="0079726D">
            <w:pPr>
              <w:numPr>
                <w:ilvl w:val="0"/>
                <w:numId w:val="6"/>
              </w:numPr>
              <w:tabs>
                <w:tab w:val="left" w:pos="549"/>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готовность предприятий, организаций для выполнения мобилизационных заданий;</w:t>
            </w:r>
          </w:p>
          <w:p w:rsidR="00A04F45" w:rsidRPr="00625DFC" w:rsidRDefault="00A04F45" w:rsidP="0079726D">
            <w:pPr>
              <w:numPr>
                <w:ilvl w:val="0"/>
                <w:numId w:val="6"/>
              </w:numPr>
              <w:tabs>
                <w:tab w:val="left" w:pos="549"/>
              </w:tabs>
              <w:spacing w:after="0" w:line="240" w:lineRule="auto"/>
              <w:ind w:left="34" w:firstLine="284"/>
              <w:jc w:val="both"/>
              <w:rPr>
                <w:rFonts w:ascii="Times New Roman" w:eastAsia="Times New Roman" w:hAnsi="Times New Roman" w:cs="Times New Roman"/>
                <w:lang w:eastAsia="en-US"/>
              </w:rPr>
            </w:pPr>
            <w:r w:rsidRPr="00625DFC">
              <w:rPr>
                <w:rFonts w:ascii="Times New Roman" w:eastAsia="Times New Roman" w:hAnsi="Times New Roman" w:cs="Times New Roman"/>
                <w:lang w:eastAsia="en-US"/>
              </w:rPr>
              <w:t xml:space="preserve">налаженное взаимодействие всех органов исполнительной власти, органов местного самоуправления, спасательных служб, предприятий и организаций района, привлекаемых </w:t>
            </w:r>
            <w:r w:rsidRPr="00625DFC">
              <w:rPr>
                <w:rFonts w:ascii="Times New Roman" w:eastAsia="Times New Roman" w:hAnsi="Times New Roman" w:cs="Times New Roman"/>
                <w:lang w:eastAsia="en-US"/>
              </w:rPr>
              <w:br/>
              <w:t>к мероприятиям по мобилизационной подготовке.</w:t>
            </w:r>
          </w:p>
        </w:tc>
      </w:tr>
    </w:tbl>
    <w:p w:rsidR="00A04F45" w:rsidRPr="00625DFC" w:rsidRDefault="00A04F45" w:rsidP="00A04F45">
      <w:pPr>
        <w:shd w:val="clear" w:color="auto" w:fill="FFFFFF"/>
        <w:tabs>
          <w:tab w:val="left" w:pos="-1843"/>
          <w:tab w:val="left" w:pos="1134"/>
        </w:tabs>
        <w:spacing w:after="0" w:line="240" w:lineRule="auto"/>
        <w:rPr>
          <w:rFonts w:ascii="Times New Roman" w:eastAsia="Times New Roman" w:hAnsi="Times New Roman" w:cs="Times New Roman"/>
          <w:b/>
          <w:color w:val="C00000"/>
          <w:sz w:val="24"/>
          <w:szCs w:val="24"/>
        </w:rPr>
      </w:pPr>
    </w:p>
    <w:p w:rsidR="00A04F45" w:rsidRPr="00625DFC" w:rsidRDefault="00A04F45" w:rsidP="0079726D">
      <w:pPr>
        <w:numPr>
          <w:ilvl w:val="0"/>
          <w:numId w:val="7"/>
        </w:numPr>
        <w:shd w:val="clear" w:color="auto" w:fill="FFFFFF"/>
        <w:tabs>
          <w:tab w:val="left" w:pos="-1843"/>
          <w:tab w:val="left" w:pos="1134"/>
        </w:tabs>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Характеристика сферы деятельности</w:t>
      </w:r>
    </w:p>
    <w:p w:rsidR="00A04F45" w:rsidRPr="00625DFC" w:rsidRDefault="00A04F45" w:rsidP="00A04F45">
      <w:pPr>
        <w:shd w:val="clear" w:color="auto" w:fill="FFFFFF"/>
        <w:tabs>
          <w:tab w:val="left" w:pos="-1843"/>
          <w:tab w:val="left" w:pos="1134"/>
        </w:tabs>
        <w:spacing w:after="0" w:line="240" w:lineRule="auto"/>
        <w:ind w:left="1429"/>
        <w:jc w:val="center"/>
        <w:rPr>
          <w:rFonts w:ascii="Times New Roman" w:eastAsia="Times New Roman" w:hAnsi="Times New Roman" w:cs="Times New Roman"/>
          <w:b/>
          <w:sz w:val="24"/>
          <w:szCs w:val="24"/>
        </w:rPr>
      </w:pPr>
    </w:p>
    <w:p w:rsidR="00A04F45" w:rsidRPr="00625DFC" w:rsidRDefault="00A04F45" w:rsidP="00A04F45">
      <w:pPr>
        <w:tabs>
          <w:tab w:val="left" w:pos="720"/>
        </w:tabs>
        <w:spacing w:after="0" w:line="240" w:lineRule="auto"/>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color w:val="00B050"/>
          <w:sz w:val="24"/>
          <w:szCs w:val="24"/>
          <w:lang w:eastAsia="en-US"/>
        </w:rPr>
        <w:tab/>
      </w:r>
      <w:r w:rsidRPr="00625DFC">
        <w:rPr>
          <w:rFonts w:ascii="Times New Roman" w:eastAsia="Times New Roman" w:hAnsi="Times New Roman" w:cs="Times New Roman"/>
          <w:sz w:val="24"/>
          <w:szCs w:val="24"/>
          <w:lang w:eastAsia="en-US"/>
        </w:rPr>
        <w:t xml:space="preserve">Настоящая Программа разработана в соответствии с Федеральным законом </w:t>
      </w:r>
      <w:r w:rsidRPr="00625DFC">
        <w:rPr>
          <w:rFonts w:ascii="Times New Roman" w:eastAsia="Times New Roman" w:hAnsi="Times New Roman" w:cs="Times New Roman"/>
          <w:sz w:val="24"/>
          <w:szCs w:val="24"/>
          <w:lang w:eastAsia="en-US"/>
        </w:rPr>
        <w:br/>
        <w:t xml:space="preserve">от 21 декабря 1994 года № 68-ФЗ «О защите населения и территорий от чрезвычайных ситуаций природного и техногенного характера», Федеральным законом </w:t>
      </w:r>
      <w:r w:rsidRPr="00625DFC">
        <w:rPr>
          <w:rFonts w:ascii="Times New Roman" w:eastAsia="Times New Roman" w:hAnsi="Times New Roman" w:cs="Times New Roman"/>
          <w:sz w:val="24"/>
          <w:szCs w:val="24"/>
          <w:lang w:eastAsia="en-US"/>
        </w:rPr>
        <w:br/>
        <w:t xml:space="preserve">от 12 февраля 1998 года № 28-ФЗ «О гражданской обороне», Федеральным законом </w:t>
      </w:r>
      <w:r w:rsidRPr="00625DFC">
        <w:rPr>
          <w:rFonts w:ascii="Times New Roman" w:eastAsia="Times New Roman" w:hAnsi="Times New Roman" w:cs="Times New Roman"/>
          <w:sz w:val="24"/>
          <w:szCs w:val="24"/>
          <w:lang w:eastAsia="en-US"/>
        </w:rPr>
        <w:br/>
        <w:t xml:space="preserve">от 06 марта 2006 № 35-ФЗ «О противодействии терроризму», Федеральным законом </w:t>
      </w:r>
      <w:r w:rsidRPr="00625DFC">
        <w:rPr>
          <w:rFonts w:ascii="Times New Roman" w:eastAsia="Times New Roman" w:hAnsi="Times New Roman" w:cs="Times New Roman"/>
          <w:sz w:val="24"/>
          <w:szCs w:val="24"/>
          <w:lang w:eastAsia="en-US"/>
        </w:rPr>
        <w:br/>
        <w:t xml:space="preserve">от 26 февраля 1997 года №31-ФЗ «О мобилизационной подготовке и мобилизации </w:t>
      </w:r>
      <w:r w:rsidRPr="00625DFC">
        <w:rPr>
          <w:rFonts w:ascii="Times New Roman" w:eastAsia="Times New Roman" w:hAnsi="Times New Roman" w:cs="Times New Roman"/>
          <w:sz w:val="24"/>
          <w:szCs w:val="24"/>
          <w:lang w:eastAsia="en-US"/>
        </w:rPr>
        <w:br/>
        <w:t xml:space="preserve">в Российской Федерации», Федеральным законом от 06 октября 2003 года № 131-ФЗ </w:t>
      </w:r>
      <w:r w:rsidRPr="00625DFC">
        <w:rPr>
          <w:rFonts w:ascii="Times New Roman" w:eastAsia="Times New Roman" w:hAnsi="Times New Roman" w:cs="Times New Roman"/>
          <w:sz w:val="24"/>
          <w:szCs w:val="24"/>
          <w:lang w:eastAsia="en-US"/>
        </w:rPr>
        <w:br/>
        <w:t xml:space="preserve">«Об общих принципах местного самоуправления в Российской Федерации», Уставом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lang w:eastAsia="en-US"/>
        </w:rPr>
        <w:t>.</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Необходимым условием поддержания нормальной жизнедеятельности населения является обеспечение общественной безопасности, при этом сфера общественной безопасности включает:</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предупреждение и ликвидацию последствий чрезвычайных ситуаций природного </w:t>
      </w:r>
      <w:r w:rsidRPr="00625DFC">
        <w:rPr>
          <w:rFonts w:ascii="Times New Roman" w:eastAsia="Times New Roman" w:hAnsi="Times New Roman" w:cs="Times New Roman"/>
          <w:sz w:val="24"/>
          <w:szCs w:val="24"/>
          <w:lang w:eastAsia="en-US"/>
        </w:rPr>
        <w:br/>
        <w:t xml:space="preserve">и техногенного характера; </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lastRenderedPageBreak/>
        <w:t xml:space="preserve">организацию и осуществление мероприятий по территориальной обороне </w:t>
      </w:r>
      <w:r w:rsidRPr="00625DFC">
        <w:rPr>
          <w:rFonts w:ascii="Times New Roman" w:eastAsia="Times New Roman" w:hAnsi="Times New Roman" w:cs="Times New Roman"/>
          <w:sz w:val="24"/>
          <w:szCs w:val="24"/>
          <w:lang w:eastAsia="en-US"/>
        </w:rPr>
        <w:br/>
        <w:t>и гражданской обороне, защиту населения и территории района от чрезвычайных ситуаций природного и техногенного характера;</w:t>
      </w:r>
    </w:p>
    <w:p w:rsidR="00A04F45" w:rsidRPr="00625DFC" w:rsidRDefault="00A04F45" w:rsidP="00A04F45">
      <w:pPr>
        <w:tabs>
          <w:tab w:val="left" w:pos="993"/>
        </w:tabs>
        <w:spacing w:after="0" w:line="240" w:lineRule="auto"/>
        <w:ind w:left="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обеспечение безопасности людей на водных объектах, охрану их жизни и здоровья;</w:t>
      </w:r>
    </w:p>
    <w:p w:rsidR="00A04F45" w:rsidRPr="00625DFC" w:rsidRDefault="00A04F45" w:rsidP="00A04F45">
      <w:pPr>
        <w:tabs>
          <w:tab w:val="left" w:pos="993"/>
        </w:tabs>
        <w:spacing w:after="0" w:line="240" w:lineRule="auto"/>
        <w:ind w:left="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Развитие и совершенствование противопожарного водоснабжения;</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недопущение и своевременное пресечение любых проявлений терроризма </w:t>
      </w:r>
      <w:r w:rsidRPr="00625DFC">
        <w:rPr>
          <w:rFonts w:ascii="Times New Roman" w:eastAsia="Times New Roman" w:hAnsi="Times New Roman" w:cs="Times New Roman"/>
          <w:sz w:val="24"/>
          <w:szCs w:val="24"/>
          <w:lang w:eastAsia="en-US"/>
        </w:rPr>
        <w:br/>
        <w:t>и экстремизма;</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организацию и осуществление мероприятий по мобилизационной подготовке.</w:t>
      </w:r>
    </w:p>
    <w:p w:rsidR="00A04F45" w:rsidRPr="00625DFC" w:rsidRDefault="00A04F45" w:rsidP="0079726D">
      <w:pPr>
        <w:numPr>
          <w:ilvl w:val="0"/>
          <w:numId w:val="8"/>
        </w:numPr>
        <w:tabs>
          <w:tab w:val="left" w:pos="993"/>
        </w:tabs>
        <w:spacing w:before="120"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b/>
          <w:sz w:val="24"/>
          <w:szCs w:val="24"/>
          <w:lang w:eastAsia="en-US"/>
        </w:rPr>
        <w:t xml:space="preserve">Участие в предупреждении и ликвидации последствий чрезвычайных ситуаций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rPr>
        <w:t xml:space="preserve"> </w:t>
      </w:r>
    </w:p>
    <w:p w:rsidR="00A04F45" w:rsidRPr="00625DFC" w:rsidRDefault="00A04F45" w:rsidP="00A04F45">
      <w:pPr>
        <w:tabs>
          <w:tab w:val="left" w:pos="0"/>
        </w:tabs>
        <w:spacing w:before="120"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Серьезную угрозу безопасности населения, территории, объектов производственного и социального назначения могут содержать возникающие чрезвычайные ситуации техногенного, природного, а также террористического характера.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x-none"/>
        </w:rPr>
      </w:pPr>
      <w:r w:rsidRPr="00625DFC">
        <w:rPr>
          <w:rFonts w:ascii="Times New Roman" w:eastAsia="Times New Roman" w:hAnsi="Times New Roman" w:cs="Times New Roman"/>
          <w:sz w:val="24"/>
          <w:szCs w:val="24"/>
          <w:lang w:eastAsia="x-none"/>
        </w:rPr>
        <w:t>Ч</w:t>
      </w:r>
      <w:proofErr w:type="spellStart"/>
      <w:r w:rsidRPr="00625DFC">
        <w:rPr>
          <w:rFonts w:ascii="Times New Roman" w:eastAsia="Times New Roman" w:hAnsi="Times New Roman" w:cs="Times New Roman"/>
          <w:sz w:val="24"/>
          <w:szCs w:val="24"/>
          <w:lang w:val="x-none" w:eastAsia="x-none"/>
        </w:rPr>
        <w:t>резвычайных</w:t>
      </w:r>
      <w:proofErr w:type="spellEnd"/>
      <w:r w:rsidRPr="00625DFC">
        <w:rPr>
          <w:rFonts w:ascii="Times New Roman" w:eastAsia="Times New Roman" w:hAnsi="Times New Roman" w:cs="Times New Roman"/>
          <w:sz w:val="24"/>
          <w:szCs w:val="24"/>
          <w:lang w:val="x-none" w:eastAsia="x-none"/>
        </w:rPr>
        <w:t xml:space="preserve"> ситуаций техногенного характера не объявлялось, объявлялся режим чрезвычайной ситуации природного характера </w:t>
      </w:r>
      <w:r w:rsidRPr="00625DFC">
        <w:rPr>
          <w:rFonts w:ascii="Times New Roman" w:eastAsia="Times New Roman" w:hAnsi="Times New Roman" w:cs="Times New Roman"/>
          <w:sz w:val="24"/>
          <w:szCs w:val="24"/>
          <w:lang w:eastAsia="x-none"/>
        </w:rPr>
        <w:t>1</w:t>
      </w:r>
      <w:r w:rsidRPr="00625DFC">
        <w:rPr>
          <w:rFonts w:ascii="Times New Roman" w:eastAsia="Times New Roman" w:hAnsi="Times New Roman" w:cs="Times New Roman"/>
          <w:sz w:val="24"/>
          <w:szCs w:val="24"/>
          <w:lang w:val="x-none" w:eastAsia="x-none"/>
        </w:rPr>
        <w:t xml:space="preserve"> раз в </w:t>
      </w:r>
      <w:r w:rsidRPr="00625DFC">
        <w:rPr>
          <w:rFonts w:ascii="Times New Roman" w:eastAsia="Times New Roman" w:hAnsi="Times New Roman" w:cs="Times New Roman"/>
          <w:sz w:val="24"/>
          <w:szCs w:val="24"/>
          <w:lang w:eastAsia="x-none"/>
        </w:rPr>
        <w:t>2021</w:t>
      </w:r>
      <w:r w:rsidRPr="00625DFC">
        <w:rPr>
          <w:rFonts w:ascii="Times New Roman" w:eastAsia="Times New Roman" w:hAnsi="Times New Roman" w:cs="Times New Roman"/>
          <w:sz w:val="24"/>
          <w:szCs w:val="24"/>
          <w:lang w:val="x-none" w:eastAsia="x-none"/>
        </w:rPr>
        <w:t xml:space="preserve"> год</w:t>
      </w:r>
      <w:r w:rsidRPr="00625DFC">
        <w:rPr>
          <w:rFonts w:ascii="Times New Roman" w:eastAsia="Times New Roman" w:hAnsi="Times New Roman" w:cs="Times New Roman"/>
          <w:sz w:val="24"/>
          <w:szCs w:val="24"/>
          <w:lang w:eastAsia="x-none"/>
        </w:rPr>
        <w:t>у</w:t>
      </w:r>
      <w:r w:rsidRPr="00625DFC">
        <w:rPr>
          <w:rFonts w:ascii="Times New Roman" w:eastAsia="Times New Roman" w:hAnsi="Times New Roman" w:cs="Times New Roman"/>
          <w:sz w:val="24"/>
          <w:szCs w:val="24"/>
          <w:lang w:val="x-none" w:eastAsia="x-none"/>
        </w:rPr>
        <w:t xml:space="preserve"> в связи с погодными условиями, связанными с засухой.</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Однако следует отметить, что практически каждый год регистрируются аварийные ситуации природного характера. Так 17 по 22  мая 2021 года на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lang w:eastAsia="en-US"/>
        </w:rPr>
        <w:t xml:space="preserve"> в районе д. Сидоровы Горы происходил ландшафтный пожар с угрозой перехода огня на населенный пункт д. Сидоровы Горы. </w:t>
      </w:r>
    </w:p>
    <w:p w:rsidR="00A04F45" w:rsidRPr="00625DFC" w:rsidRDefault="00A04F45" w:rsidP="00A04F45">
      <w:pPr>
        <w:spacing w:after="0" w:line="240" w:lineRule="auto"/>
        <w:ind w:firstLine="580"/>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Особо опасными метеорологическими явлениями, возможными на территории района </w:t>
      </w:r>
      <w:r w:rsidRPr="00625DFC">
        <w:rPr>
          <w:rFonts w:ascii="Times New Roman" w:eastAsia="Times New Roman" w:hAnsi="Times New Roman" w:cs="Times New Roman"/>
          <w:sz w:val="24"/>
          <w:szCs w:val="24"/>
          <w:lang w:eastAsia="en-US"/>
        </w:rPr>
        <w:br/>
        <w:t>и существенно нарушающими жизнеобеспечение населения являются:</w:t>
      </w:r>
    </w:p>
    <w:p w:rsidR="00A04F45" w:rsidRPr="00625DFC" w:rsidRDefault="00A04F45" w:rsidP="00A04F45">
      <w:pPr>
        <w:tabs>
          <w:tab w:val="left" w:pos="993"/>
        </w:tabs>
        <w:spacing w:after="0" w:line="240" w:lineRule="auto"/>
        <w:ind w:firstLine="567"/>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смерчи и ураганы со скоростью ветра до 30 м/сек, в порывах до 40 м/сек, могут привести к повреждению жилых и производственных зданий, воздушных линий электропередач, образованию завалов в лесах, </w:t>
      </w:r>
      <w:proofErr w:type="spellStart"/>
      <w:r w:rsidRPr="00625DFC">
        <w:rPr>
          <w:rFonts w:ascii="Times New Roman" w:eastAsia="Times New Roman" w:hAnsi="Times New Roman" w:cs="Times New Roman"/>
          <w:sz w:val="24"/>
          <w:szCs w:val="24"/>
          <w:lang w:eastAsia="en-US"/>
        </w:rPr>
        <w:t>травмированию</w:t>
      </w:r>
      <w:proofErr w:type="spellEnd"/>
      <w:r w:rsidRPr="00625DFC">
        <w:rPr>
          <w:rFonts w:ascii="Times New Roman" w:eastAsia="Times New Roman" w:hAnsi="Times New Roman" w:cs="Times New Roman"/>
          <w:sz w:val="24"/>
          <w:szCs w:val="24"/>
          <w:lang w:eastAsia="en-US"/>
        </w:rPr>
        <w:t xml:space="preserve"> и гибели людей;</w:t>
      </w:r>
    </w:p>
    <w:p w:rsidR="00A04F45" w:rsidRPr="00625DFC" w:rsidRDefault="00A04F45" w:rsidP="00A04F45">
      <w:pPr>
        <w:tabs>
          <w:tab w:val="left" w:pos="993"/>
        </w:tabs>
        <w:spacing w:after="0" w:line="240" w:lineRule="auto"/>
        <w:ind w:firstLine="567"/>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сильные похолодания до -50</w:t>
      </w:r>
      <w:r w:rsidRPr="00625DFC">
        <w:rPr>
          <w:rFonts w:ascii="Times New Roman" w:eastAsia="Times New Roman" w:hAnsi="Times New Roman" w:cs="Times New Roman"/>
          <w:sz w:val="24"/>
          <w:szCs w:val="24"/>
          <w:vertAlign w:val="superscript"/>
          <w:lang w:eastAsia="en-US"/>
        </w:rPr>
        <w:t>0</w:t>
      </w:r>
      <w:r w:rsidRPr="00625DFC">
        <w:rPr>
          <w:rFonts w:ascii="Times New Roman" w:eastAsia="Times New Roman" w:hAnsi="Times New Roman" w:cs="Times New Roman"/>
          <w:sz w:val="24"/>
          <w:szCs w:val="24"/>
          <w:lang w:eastAsia="en-US"/>
        </w:rPr>
        <w:t xml:space="preserve">С, могут привести к нарушению движения транспорта, серьезным затруднениям по обогреву мест проживания и работы населения. Особо сложной, чрезвычайной может создаться обстановка при неисправности источников подачи тепла </w:t>
      </w:r>
      <w:r w:rsidRPr="00625DFC">
        <w:rPr>
          <w:rFonts w:ascii="Times New Roman" w:eastAsia="Times New Roman" w:hAnsi="Times New Roman" w:cs="Times New Roman"/>
          <w:sz w:val="24"/>
          <w:szCs w:val="24"/>
          <w:lang w:eastAsia="en-US"/>
        </w:rPr>
        <w:br/>
        <w:t>и магистралей теплоснабжения. В этот период возможно резкое увеличение случаев пожаров в жилых домах с печным отоплением;</w:t>
      </w:r>
    </w:p>
    <w:p w:rsidR="00A04F45" w:rsidRPr="00625DFC" w:rsidRDefault="00A04F45" w:rsidP="00A04F45">
      <w:pPr>
        <w:tabs>
          <w:tab w:val="left" w:pos="993"/>
        </w:tabs>
        <w:spacing w:after="0" w:line="240" w:lineRule="auto"/>
        <w:ind w:firstLine="567"/>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сильные снегопады, метели, гололед могут существенно затруднить или остановить движение транспорта по территории района. Особо опасной может стать обстановка </w:t>
      </w:r>
      <w:r w:rsidRPr="00625DFC">
        <w:rPr>
          <w:rFonts w:ascii="Times New Roman" w:eastAsia="Times New Roman" w:hAnsi="Times New Roman" w:cs="Times New Roman"/>
          <w:sz w:val="24"/>
          <w:szCs w:val="24"/>
          <w:lang w:eastAsia="en-US"/>
        </w:rPr>
        <w:br/>
        <w:t>в отдельных населенных пунктах из-за нарушения графиков работы дежурных и аварийных служб (скорая помощь, полиция, пожарные, аварийные службы КТС и др.), а также срыва поставок в торговую сеть и предприятия общественного питания товаров и продуктов первой необходимости.</w:t>
      </w:r>
    </w:p>
    <w:p w:rsidR="00A04F45" w:rsidRPr="00625DFC" w:rsidRDefault="00A04F45" w:rsidP="00A04F45">
      <w:pPr>
        <w:spacing w:after="0" w:line="240" w:lineRule="auto"/>
        <w:ind w:firstLine="709"/>
        <w:jc w:val="both"/>
        <w:rPr>
          <w:rFonts w:ascii="Times New Roman" w:eastAsia="Times New Roman" w:hAnsi="Times New Roman" w:cs="Times New Roman"/>
          <w:bCs/>
          <w:i/>
          <w:iCs/>
          <w:sz w:val="24"/>
          <w:szCs w:val="24"/>
          <w:lang w:eastAsia="en-US"/>
        </w:rPr>
      </w:pPr>
      <w:r w:rsidRPr="00625DFC">
        <w:rPr>
          <w:rFonts w:ascii="Times New Roman" w:eastAsia="Times New Roman" w:hAnsi="Times New Roman" w:cs="Times New Roman"/>
          <w:sz w:val="24"/>
          <w:szCs w:val="24"/>
          <w:lang w:eastAsia="en-US"/>
        </w:rPr>
        <w:t>Из-за наличия крупных лесных массивов в районе при неблагоприятной эпидемиологической обстановке (рост численности лесных грызунов) возможны случаи заболевания геморрагической лихорадкой, при которой происходит поражение кровеносных сосудов, почек и внутренних органов людей.</w:t>
      </w:r>
      <w:r w:rsidRPr="00625DFC">
        <w:rPr>
          <w:rFonts w:ascii="Times New Roman" w:eastAsia="Times New Roman" w:hAnsi="Times New Roman" w:cs="Times New Roman"/>
          <w:bCs/>
          <w:i/>
          <w:iCs/>
          <w:sz w:val="24"/>
          <w:szCs w:val="24"/>
          <w:lang w:eastAsia="en-US"/>
        </w:rPr>
        <w:t xml:space="preserve"> </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При прорыве или экстренном срабатывании </w:t>
      </w:r>
      <w:proofErr w:type="spellStart"/>
      <w:r w:rsidRPr="00625DFC">
        <w:rPr>
          <w:rFonts w:ascii="Times New Roman" w:eastAsia="Times New Roman" w:hAnsi="Times New Roman" w:cs="Times New Roman"/>
          <w:sz w:val="24"/>
          <w:szCs w:val="24"/>
          <w:lang w:eastAsia="en-US"/>
        </w:rPr>
        <w:t>Воткинской</w:t>
      </w:r>
      <w:proofErr w:type="spellEnd"/>
      <w:r w:rsidRPr="00625DFC">
        <w:rPr>
          <w:rFonts w:ascii="Times New Roman" w:eastAsia="Times New Roman" w:hAnsi="Times New Roman" w:cs="Times New Roman"/>
          <w:sz w:val="24"/>
          <w:szCs w:val="24"/>
          <w:lang w:eastAsia="en-US"/>
        </w:rPr>
        <w:t xml:space="preserve"> ГЭС и плотины Воткинского пруда часть района может оказаться в зоне катастрофического затопления. В зону затопления могут попасть населенные пункты Нива, </w:t>
      </w:r>
      <w:proofErr w:type="spellStart"/>
      <w:r w:rsidRPr="00625DFC">
        <w:rPr>
          <w:rFonts w:ascii="Times New Roman" w:eastAsia="Times New Roman" w:hAnsi="Times New Roman" w:cs="Times New Roman"/>
          <w:sz w:val="24"/>
          <w:szCs w:val="24"/>
          <w:lang w:eastAsia="en-US"/>
        </w:rPr>
        <w:t>Метляки</w:t>
      </w:r>
      <w:proofErr w:type="spellEnd"/>
      <w:r w:rsidRPr="00625DFC">
        <w:rPr>
          <w:rFonts w:ascii="Times New Roman" w:eastAsia="Times New Roman" w:hAnsi="Times New Roman" w:cs="Times New Roman"/>
          <w:sz w:val="24"/>
          <w:szCs w:val="24"/>
          <w:lang w:eastAsia="en-US"/>
        </w:rPr>
        <w:t xml:space="preserve">, частично </w:t>
      </w:r>
      <w:proofErr w:type="spellStart"/>
      <w:r w:rsidRPr="00625DFC">
        <w:rPr>
          <w:rFonts w:ascii="Times New Roman" w:eastAsia="Times New Roman" w:hAnsi="Times New Roman" w:cs="Times New Roman"/>
          <w:sz w:val="24"/>
          <w:szCs w:val="24"/>
          <w:lang w:eastAsia="en-US"/>
        </w:rPr>
        <w:t>Кварса</w:t>
      </w:r>
      <w:proofErr w:type="spellEnd"/>
      <w:r w:rsidRPr="00625DFC">
        <w:rPr>
          <w:rFonts w:ascii="Times New Roman" w:eastAsia="Times New Roman" w:hAnsi="Times New Roman" w:cs="Times New Roman"/>
          <w:sz w:val="24"/>
          <w:szCs w:val="24"/>
          <w:lang w:eastAsia="en-US"/>
        </w:rPr>
        <w:t>. Для защиты населения необходимо организовывать экстренную эвакуацию из зон затопления.</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val="x-none" w:eastAsia="en-US"/>
        </w:rPr>
      </w:pPr>
      <w:r w:rsidRPr="00625DFC">
        <w:rPr>
          <w:rFonts w:ascii="Times New Roman" w:eastAsia="Times New Roman" w:hAnsi="Times New Roman" w:cs="Times New Roman"/>
          <w:sz w:val="24"/>
          <w:szCs w:val="24"/>
          <w:lang w:val="x-none" w:eastAsia="en-US"/>
        </w:rPr>
        <w:t xml:space="preserve">На территории Воткинского района находится 1 химически опасный объект - склад хлора МУП «Водоканал» </w:t>
      </w:r>
      <w:proofErr w:type="spellStart"/>
      <w:r w:rsidRPr="00625DFC">
        <w:rPr>
          <w:rFonts w:ascii="Times New Roman" w:eastAsia="Times New Roman" w:hAnsi="Times New Roman" w:cs="Times New Roman"/>
          <w:sz w:val="24"/>
          <w:szCs w:val="24"/>
          <w:lang w:val="x-none" w:eastAsia="en-US"/>
        </w:rPr>
        <w:t>г.Чайковский</w:t>
      </w:r>
      <w:proofErr w:type="spellEnd"/>
      <w:r w:rsidRPr="00625DFC">
        <w:rPr>
          <w:rFonts w:ascii="Times New Roman" w:eastAsia="Times New Roman" w:hAnsi="Times New Roman" w:cs="Times New Roman"/>
          <w:sz w:val="24"/>
          <w:szCs w:val="24"/>
          <w:lang w:val="x-none" w:eastAsia="en-US"/>
        </w:rPr>
        <w:t xml:space="preserve"> Пермского края с общим запасом АХОВ </w:t>
      </w:r>
      <w:r w:rsidRPr="00625DFC">
        <w:rPr>
          <w:rFonts w:ascii="Times New Roman" w:eastAsia="Times New Roman" w:hAnsi="Times New Roman" w:cs="Times New Roman"/>
          <w:sz w:val="24"/>
          <w:szCs w:val="24"/>
          <w:lang w:val="x-none" w:eastAsia="en-US"/>
        </w:rPr>
        <w:br/>
      </w:r>
      <w:r w:rsidRPr="00625DFC">
        <w:rPr>
          <w:rFonts w:ascii="Times New Roman" w:eastAsia="Times New Roman" w:hAnsi="Times New Roman" w:cs="Times New Roman"/>
          <w:sz w:val="24"/>
          <w:szCs w:val="24"/>
          <w:lang w:val="x-none" w:eastAsia="en-US"/>
        </w:rPr>
        <w:lastRenderedPageBreak/>
        <w:t xml:space="preserve">до 10 тонн. При аварии на водозаборе МУП «Водоканал» </w:t>
      </w:r>
      <w:proofErr w:type="spellStart"/>
      <w:r w:rsidRPr="00625DFC">
        <w:rPr>
          <w:rFonts w:ascii="Times New Roman" w:eastAsia="Times New Roman" w:hAnsi="Times New Roman" w:cs="Times New Roman"/>
          <w:sz w:val="24"/>
          <w:szCs w:val="24"/>
          <w:lang w:val="x-none" w:eastAsia="en-US"/>
        </w:rPr>
        <w:t>г.Чайковский</w:t>
      </w:r>
      <w:proofErr w:type="spellEnd"/>
      <w:r w:rsidRPr="00625DFC">
        <w:rPr>
          <w:rFonts w:ascii="Times New Roman" w:eastAsia="Times New Roman" w:hAnsi="Times New Roman" w:cs="Times New Roman"/>
          <w:sz w:val="24"/>
          <w:szCs w:val="24"/>
          <w:lang w:val="x-none" w:eastAsia="en-US"/>
        </w:rPr>
        <w:t xml:space="preserve"> и разлива одной технологической емкости (I тонна хлора) может пострадать население, промышленные объекты и учреждения </w:t>
      </w:r>
      <w:proofErr w:type="spellStart"/>
      <w:r w:rsidRPr="00625DFC">
        <w:rPr>
          <w:rFonts w:ascii="Times New Roman" w:eastAsia="Times New Roman" w:hAnsi="Times New Roman" w:cs="Times New Roman"/>
          <w:sz w:val="24"/>
          <w:szCs w:val="24"/>
          <w:lang w:val="x-none" w:eastAsia="en-US"/>
        </w:rPr>
        <w:t>п.Новый</w:t>
      </w:r>
      <w:proofErr w:type="spellEnd"/>
      <w:r w:rsidRPr="00625DFC">
        <w:rPr>
          <w:rFonts w:ascii="Times New Roman" w:eastAsia="Times New Roman" w:hAnsi="Times New Roman" w:cs="Times New Roman"/>
          <w:sz w:val="24"/>
          <w:szCs w:val="24"/>
          <w:lang w:val="x-none" w:eastAsia="en-US"/>
        </w:rPr>
        <w:t>. При возникновении аварии с АХОВ в первую очередь необходимо организовать оповещение, эвакуацию (отселение) населения и персонала объектов из зоны заражения, локализацию источника заражения и ликвидацию последствий аварии, проведение спасательных работ, оказание медицинской и врачебной помощи пострадавшим.</w:t>
      </w:r>
    </w:p>
    <w:p w:rsidR="00A04F45" w:rsidRPr="00625DFC" w:rsidRDefault="00A04F45" w:rsidP="00A04F45">
      <w:pPr>
        <w:spacing w:after="0" w:line="240" w:lineRule="auto"/>
        <w:ind w:firstLine="708"/>
        <w:jc w:val="both"/>
        <w:rPr>
          <w:rFonts w:ascii="Times New Roman" w:eastAsia="Times New Roman" w:hAnsi="Times New Roman" w:cs="Times New Roman"/>
          <w:bCs/>
          <w:sz w:val="24"/>
          <w:szCs w:val="24"/>
          <w:lang w:eastAsia="en-US"/>
        </w:rPr>
      </w:pPr>
      <w:r w:rsidRPr="00625DFC">
        <w:rPr>
          <w:rFonts w:ascii="Times New Roman" w:eastAsia="Times New Roman" w:hAnsi="Times New Roman" w:cs="Times New Roman"/>
          <w:bCs/>
          <w:sz w:val="24"/>
          <w:szCs w:val="24"/>
          <w:lang w:eastAsia="en-US"/>
        </w:rPr>
        <w:t xml:space="preserve">В условиях развитой инфраструктуры района аварии на системах тепло-, водо-,  </w:t>
      </w:r>
      <w:proofErr w:type="spellStart"/>
      <w:r w:rsidRPr="00625DFC">
        <w:rPr>
          <w:rFonts w:ascii="Times New Roman" w:eastAsia="Times New Roman" w:hAnsi="Times New Roman" w:cs="Times New Roman"/>
          <w:bCs/>
          <w:sz w:val="24"/>
          <w:szCs w:val="24"/>
          <w:lang w:eastAsia="en-US"/>
        </w:rPr>
        <w:t>энерго</w:t>
      </w:r>
      <w:proofErr w:type="spellEnd"/>
      <w:r w:rsidRPr="00625DFC">
        <w:rPr>
          <w:rFonts w:ascii="Times New Roman" w:eastAsia="Times New Roman" w:hAnsi="Times New Roman" w:cs="Times New Roman"/>
          <w:bCs/>
          <w:sz w:val="24"/>
          <w:szCs w:val="24"/>
          <w:lang w:eastAsia="en-US"/>
        </w:rPr>
        <w:t xml:space="preserve">-, газоснабжения и канализации могут существенно затруднить жизнеобеспечение населения, привести к полной или частичной остановке отдельных производств, </w:t>
      </w:r>
      <w:r w:rsidRPr="00625DFC">
        <w:rPr>
          <w:rFonts w:ascii="Times New Roman" w:eastAsia="Times New Roman" w:hAnsi="Times New Roman" w:cs="Times New Roman"/>
          <w:bCs/>
          <w:sz w:val="24"/>
          <w:szCs w:val="24"/>
          <w:lang w:eastAsia="en-US"/>
        </w:rPr>
        <w:br/>
        <w:t>резко обострить экологическую и санитарно-эпидемическую обстановку в Воткинском районе.</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При угрозе или возникновении чрезвычайных ситуаций природного и техногенного характера необходимо в первую очередь обеспечить работу дежурных и аварийных служб района, решение вопросов нормального жизнеобеспечения населения.</w:t>
      </w:r>
    </w:p>
    <w:p w:rsidR="00A04F45" w:rsidRPr="00625DFC" w:rsidRDefault="00A04F45" w:rsidP="00A04F45">
      <w:pPr>
        <w:spacing w:after="0" w:line="240" w:lineRule="auto"/>
        <w:ind w:firstLine="708"/>
        <w:jc w:val="both"/>
        <w:rPr>
          <w:rFonts w:ascii="Times New Roman" w:eastAsia="Times New Roman" w:hAnsi="Times New Roman" w:cs="Times New Roman"/>
          <w:b/>
          <w:bCs/>
          <w:sz w:val="24"/>
          <w:szCs w:val="24"/>
          <w:lang w:eastAsia="en-US"/>
        </w:rPr>
      </w:pPr>
      <w:r w:rsidRPr="00625DFC">
        <w:rPr>
          <w:rFonts w:ascii="Times New Roman" w:eastAsia="Times New Roman" w:hAnsi="Times New Roman" w:cs="Times New Roman"/>
          <w:sz w:val="24"/>
          <w:szCs w:val="24"/>
          <w:lang w:eastAsia="en-US"/>
        </w:rPr>
        <w:t>Успех аварийно-спасательных и других неотложных работ в зонах чрезвычайных ситуаций достигается</w:t>
      </w:r>
      <w:r w:rsidRPr="00625DFC">
        <w:rPr>
          <w:rFonts w:ascii="Times New Roman" w:eastAsia="Times New Roman" w:hAnsi="Times New Roman" w:cs="Times New Roman"/>
          <w:bCs/>
          <w:sz w:val="24"/>
          <w:szCs w:val="24"/>
          <w:lang w:eastAsia="en-US"/>
        </w:rPr>
        <w:t>:</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b/>
          <w:bCs/>
          <w:sz w:val="24"/>
          <w:szCs w:val="24"/>
          <w:lang w:eastAsia="en-US"/>
        </w:rPr>
      </w:pPr>
      <w:r w:rsidRPr="00625DFC">
        <w:rPr>
          <w:rFonts w:ascii="Times New Roman" w:eastAsia="Times New Roman" w:hAnsi="Times New Roman" w:cs="Times New Roman"/>
          <w:sz w:val="24"/>
          <w:szCs w:val="24"/>
          <w:lang w:eastAsia="en-US"/>
        </w:rPr>
        <w:t xml:space="preserve">заблаговременной подготовкой органов управления, сил и средств к действиям </w:t>
      </w:r>
      <w:r w:rsidRPr="00625DFC">
        <w:rPr>
          <w:rFonts w:ascii="Times New Roman" w:eastAsia="Times New Roman" w:hAnsi="Times New Roman" w:cs="Times New Roman"/>
          <w:sz w:val="24"/>
          <w:szCs w:val="24"/>
          <w:lang w:eastAsia="en-US"/>
        </w:rPr>
        <w:br/>
        <w:t>при угрозе и возникновении чрезвычайных ситуаций;</w:t>
      </w:r>
    </w:p>
    <w:p w:rsidR="00A04F45" w:rsidRPr="00625DFC" w:rsidRDefault="00A04F45" w:rsidP="00A04F45">
      <w:pPr>
        <w:tabs>
          <w:tab w:val="left" w:pos="993"/>
        </w:tabs>
        <w:spacing w:after="0" w:line="240" w:lineRule="auto"/>
        <w:ind w:left="709"/>
        <w:jc w:val="both"/>
        <w:rPr>
          <w:rFonts w:ascii="Times New Roman" w:eastAsia="Times New Roman" w:hAnsi="Times New Roman" w:cs="Times New Roman"/>
          <w:b/>
          <w:bCs/>
          <w:sz w:val="24"/>
          <w:szCs w:val="24"/>
          <w:lang w:eastAsia="en-US"/>
        </w:rPr>
      </w:pPr>
      <w:r w:rsidRPr="00625DFC">
        <w:rPr>
          <w:rFonts w:ascii="Times New Roman" w:eastAsia="Times New Roman" w:hAnsi="Times New Roman" w:cs="Times New Roman"/>
          <w:sz w:val="24"/>
          <w:szCs w:val="24"/>
          <w:lang w:eastAsia="en-US"/>
        </w:rPr>
        <w:t>экстренным реагированием на возникновение чрезвычайной ситуации.</w:t>
      </w:r>
    </w:p>
    <w:p w:rsidR="00A04F45" w:rsidRPr="00625DFC" w:rsidRDefault="00A04F45" w:rsidP="00A04F45">
      <w:pPr>
        <w:widowControl w:val="0"/>
        <w:spacing w:after="0" w:line="240" w:lineRule="auto"/>
        <w:ind w:firstLine="70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Программный подход к решению задач по обеспечению безопасности населения </w:t>
      </w:r>
      <w:r w:rsidRPr="00625DFC">
        <w:rPr>
          <w:rFonts w:ascii="Times New Roman" w:eastAsia="Times New Roman" w:hAnsi="Times New Roman" w:cs="Times New Roman"/>
          <w:sz w:val="24"/>
          <w:szCs w:val="24"/>
          <w:lang w:eastAsia="en-US"/>
        </w:rPr>
        <w:br/>
        <w:t xml:space="preserve">и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lang w:eastAsia="en-US"/>
        </w:rPr>
        <w:t xml:space="preserve"> при чрезвычайных ситуациях природного и техногенного характера позволит значительно снизить показатели гибели и травматизма людей на территории района.</w:t>
      </w:r>
    </w:p>
    <w:p w:rsidR="00A04F45" w:rsidRPr="00625DFC" w:rsidRDefault="00A04F45" w:rsidP="00A04F45">
      <w:pPr>
        <w:widowControl w:val="0"/>
        <w:spacing w:after="0" w:line="240" w:lineRule="auto"/>
        <w:ind w:firstLine="70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Достижение экономического эффекта возможно за счет:</w:t>
      </w:r>
    </w:p>
    <w:p w:rsidR="00A04F45" w:rsidRPr="00625DFC" w:rsidRDefault="00A04F45" w:rsidP="00A04F45">
      <w:pPr>
        <w:widowControl w:val="0"/>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совершенствования и развития единой дежурно-диспетчерской службы района;</w:t>
      </w:r>
    </w:p>
    <w:p w:rsidR="00A04F45" w:rsidRPr="00625DFC" w:rsidRDefault="00A04F45" w:rsidP="00A04F45">
      <w:pPr>
        <w:widowControl w:val="0"/>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развития систем оповещения и информирования населения района при пожарах </w:t>
      </w:r>
      <w:r w:rsidRPr="00625DFC">
        <w:rPr>
          <w:rFonts w:ascii="Times New Roman" w:eastAsia="Times New Roman" w:hAnsi="Times New Roman" w:cs="Times New Roman"/>
          <w:sz w:val="24"/>
          <w:szCs w:val="24"/>
          <w:lang w:eastAsia="en-US"/>
        </w:rPr>
        <w:br/>
        <w:t>и чрезвычайных ситуациях природного и техногенного характера;</w:t>
      </w:r>
    </w:p>
    <w:p w:rsidR="00A04F45" w:rsidRPr="00625DFC" w:rsidRDefault="00A04F45" w:rsidP="00A04F45">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eastAsia="en-US"/>
        </w:rPr>
      </w:pPr>
      <w:r w:rsidRPr="00625DFC">
        <w:rPr>
          <w:rFonts w:ascii="Times New Roman" w:eastAsia="Times New Roman" w:hAnsi="Times New Roman" w:cs="Times New Roman"/>
          <w:color w:val="000000"/>
          <w:sz w:val="24"/>
          <w:szCs w:val="24"/>
          <w:lang w:eastAsia="en-US"/>
        </w:rPr>
        <w:t xml:space="preserve">внедрение и развитие сегментов аппаратно-программного комплекса (АПК) "Безопасный город"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color w:val="000000"/>
          <w:sz w:val="24"/>
          <w:szCs w:val="24"/>
          <w:lang w:eastAsia="en-US"/>
        </w:rPr>
        <w:t>;</w:t>
      </w:r>
    </w:p>
    <w:p w:rsidR="00A04F45" w:rsidRPr="00625DFC" w:rsidRDefault="00A04F45" w:rsidP="00A04F45">
      <w:pPr>
        <w:widowControl w:val="0"/>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повышение эффективности сил и средств Воткинского районного звена УТП РСЧС, привлекаемых для ликвидации пожаров и чрезвычайных ситуаций, </w:t>
      </w:r>
    </w:p>
    <w:p w:rsidR="00A04F45" w:rsidRPr="00625DFC" w:rsidRDefault="00A04F45" w:rsidP="00A04F45">
      <w:pPr>
        <w:widowControl w:val="0"/>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проведения разъяснительной работы среди населения в части обеспечения пожарной безопасности и способам защиты и действиям в чрезвычайных ситуациях природного </w:t>
      </w:r>
      <w:r w:rsidRPr="00625DFC">
        <w:rPr>
          <w:rFonts w:ascii="Times New Roman" w:eastAsia="Times New Roman" w:hAnsi="Times New Roman" w:cs="Times New Roman"/>
          <w:sz w:val="24"/>
          <w:szCs w:val="24"/>
          <w:lang w:eastAsia="en-US"/>
        </w:rPr>
        <w:br/>
        <w:t>и техногенного характера.</w:t>
      </w:r>
    </w:p>
    <w:p w:rsidR="00A04F45" w:rsidRPr="00625DFC" w:rsidRDefault="00A04F45" w:rsidP="0079726D">
      <w:pPr>
        <w:numPr>
          <w:ilvl w:val="0"/>
          <w:numId w:val="8"/>
        </w:numPr>
        <w:tabs>
          <w:tab w:val="left" w:pos="993"/>
        </w:tabs>
        <w:spacing w:before="120" w:after="0" w:line="240" w:lineRule="auto"/>
        <w:ind w:firstLine="709"/>
        <w:jc w:val="both"/>
        <w:rPr>
          <w:rFonts w:ascii="Times New Roman" w:eastAsia="Times New Roman" w:hAnsi="Times New Roman" w:cs="Times New Roman"/>
          <w:b/>
          <w:color w:val="000000"/>
          <w:sz w:val="24"/>
          <w:szCs w:val="24"/>
          <w:lang w:eastAsia="en-US"/>
        </w:rPr>
      </w:pPr>
      <w:r w:rsidRPr="00625DFC">
        <w:rPr>
          <w:rFonts w:ascii="Times New Roman" w:eastAsia="Times New Roman" w:hAnsi="Times New Roman" w:cs="Times New Roman"/>
          <w:b/>
          <w:color w:val="000000"/>
          <w:sz w:val="24"/>
          <w:szCs w:val="24"/>
          <w:lang w:eastAsia="en-US"/>
        </w:rPr>
        <w:t>Организация и осуществление мероприятий по гражданской обороне, защите населения и территорий муниципального района от чрезвычайных ситуаций природного и техногенного характера:</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Анализ военно-стратегической обстановки показывает, что сохраняется необходимость в проведении мероприятий гражданской обороны на длительную перспективу. В настоящее время на первое место выходят проблемы защиты населения </w:t>
      </w:r>
      <w:r w:rsidRPr="00625DFC">
        <w:rPr>
          <w:rFonts w:ascii="Times New Roman" w:eastAsia="Times New Roman" w:hAnsi="Times New Roman" w:cs="Times New Roman"/>
          <w:sz w:val="24"/>
          <w:szCs w:val="24"/>
        </w:rPr>
        <w:br/>
        <w:t xml:space="preserve">и критически важных объектов от высокоточного обычного оружия. В то же время, учитывая вероятность применения оружия массового поражения, при организации и подготовке мероприятий по защите населения в особый период необходимо предусматривать дополнительные меры по снижению возможных потерь. Особую актуальность приобретает задача по обеспечению жизнедеятельности населения в военное время. Учитывая реальные экономические возможности государства, гражданская оборона должна быть более </w:t>
      </w:r>
      <w:r w:rsidRPr="00625DFC">
        <w:rPr>
          <w:rFonts w:ascii="Times New Roman" w:eastAsia="Times New Roman" w:hAnsi="Times New Roman" w:cs="Times New Roman"/>
          <w:sz w:val="24"/>
          <w:szCs w:val="24"/>
        </w:rPr>
        <w:lastRenderedPageBreak/>
        <w:t>рациональной и эффективной с точки зрения расходов на ее мероприятия и выбора приоритетов в развитии.</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Изменившийся характер военных действий, новые средства вооруженной борьбы требуют новых подходов и методов решения задач гражданской обороны. В настоящее время в Удмуртской Республике и на территории Администрации муниципального образования «Муниципальный округ Воткинский район Удмуртской Республики» район» сложилась ситуация, которая обусловлена комплексом проблем, связанных </w:t>
      </w:r>
      <w:r w:rsidRPr="00625DFC">
        <w:rPr>
          <w:rFonts w:ascii="Times New Roman" w:eastAsia="Times New Roman" w:hAnsi="Times New Roman" w:cs="Times New Roman"/>
          <w:sz w:val="24"/>
          <w:szCs w:val="24"/>
        </w:rPr>
        <w:br/>
        <w:t>с недостаточным финансированием мероприятий по гражданской обороне.</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Остро стоит вопрос обучения населения в области гражданской обороны. В целях повышения качества обучения населения в области гражданской обороны следует предусмотреть дальнейшее развитие учебно-консультационных пунктов гражданской обороны и защиты от чрезвычайных ситуаций для проведения обучения в поселениях района.</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На территории района существует 17 противорадиационных укрытий. </w:t>
      </w:r>
      <w:r w:rsidRPr="00625DFC">
        <w:rPr>
          <w:rFonts w:ascii="Times New Roman" w:eastAsia="Times New Roman" w:hAnsi="Times New Roman" w:cs="Times New Roman"/>
          <w:sz w:val="24"/>
          <w:szCs w:val="24"/>
        </w:rPr>
        <w:br/>
        <w:t>На сегодняшний день во всех ПРУ необходимо проведение работ по восстановлению гидроизоляции, герметизации, инженерных систем. Также необходимо определить организации ответственные за постоянное содержание данных укрытий.</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Один из важных вопросов, несомненно, является вопрос обеспечения средствами индивидуальной защиты населения проживающего на территории района и обеспечение формирований гражданской обороны необходимым оборудованием для выполнения их функций. В соответствии с Приказом МЧС РФ №993 от 21.12.2005 г. «</w:t>
      </w:r>
      <w:r w:rsidRPr="00625DFC">
        <w:rPr>
          <w:rFonts w:ascii="Times New Roman" w:eastAsia="Times New Roman" w:hAnsi="Times New Roman" w:cs="Times New Roman"/>
          <w:bCs/>
          <w:color w:val="000000"/>
          <w:spacing w:val="-1"/>
          <w:sz w:val="24"/>
          <w:szCs w:val="24"/>
        </w:rPr>
        <w:t xml:space="preserve">Об организации обеспечения населения </w:t>
      </w:r>
      <w:r w:rsidRPr="00625DFC">
        <w:rPr>
          <w:rFonts w:ascii="Times New Roman" w:eastAsia="Times New Roman" w:hAnsi="Times New Roman" w:cs="Times New Roman"/>
          <w:bCs/>
          <w:color w:val="000000"/>
          <w:spacing w:val="1"/>
          <w:sz w:val="24"/>
          <w:szCs w:val="24"/>
        </w:rPr>
        <w:t xml:space="preserve">средствами индивидуальной защиты» </w:t>
      </w:r>
      <w:r w:rsidRPr="00625DFC">
        <w:rPr>
          <w:rFonts w:ascii="Times New Roman" w:eastAsia="Times New Roman" w:hAnsi="Times New Roman" w:cs="Times New Roman"/>
          <w:color w:val="000000"/>
          <w:sz w:val="24"/>
          <w:szCs w:val="24"/>
        </w:rPr>
        <w:t xml:space="preserve">орган местного самоуправления  </w:t>
      </w:r>
      <w:r w:rsidRPr="00625DFC">
        <w:rPr>
          <w:rFonts w:ascii="Times New Roman" w:eastAsia="Times New Roman" w:hAnsi="Times New Roman" w:cs="Times New Roman"/>
          <w:color w:val="000000"/>
          <w:spacing w:val="-1"/>
          <w:sz w:val="24"/>
          <w:szCs w:val="24"/>
        </w:rPr>
        <w:t>о</w:t>
      </w:r>
      <w:r w:rsidRPr="00625DFC">
        <w:rPr>
          <w:rFonts w:ascii="Times New Roman" w:eastAsia="Times New Roman" w:hAnsi="Times New Roman" w:cs="Times New Roman"/>
          <w:color w:val="000000"/>
          <w:sz w:val="24"/>
          <w:szCs w:val="24"/>
        </w:rPr>
        <w:t xml:space="preserve">беспечивают работников этих органов и созданных ими </w:t>
      </w:r>
      <w:r w:rsidRPr="00625DFC">
        <w:rPr>
          <w:rFonts w:ascii="Times New Roman" w:eastAsia="Times New Roman" w:hAnsi="Times New Roman" w:cs="Times New Roman"/>
          <w:color w:val="000000"/>
          <w:spacing w:val="-1"/>
          <w:sz w:val="24"/>
          <w:szCs w:val="24"/>
        </w:rPr>
        <w:t>муниципальных предприятий и учреждений.</w:t>
      </w:r>
    </w:p>
    <w:p w:rsidR="00A04F45" w:rsidRPr="00625DFC" w:rsidRDefault="00A04F45" w:rsidP="00A04F45">
      <w:pPr>
        <w:shd w:val="clear" w:color="auto" w:fill="FFFFFF"/>
        <w:tabs>
          <w:tab w:val="left" w:pos="970"/>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color w:val="000000"/>
          <w:sz w:val="24"/>
          <w:szCs w:val="24"/>
          <w:lang w:eastAsia="en-US"/>
        </w:rPr>
        <w:t xml:space="preserve">Обеспечению СИЗ в мирное время подлежит население, проживающее </w:t>
      </w:r>
      <w:r w:rsidRPr="00625DFC">
        <w:rPr>
          <w:rFonts w:ascii="Times New Roman" w:eastAsia="Times New Roman" w:hAnsi="Times New Roman" w:cs="Times New Roman"/>
          <w:color w:val="000000"/>
          <w:sz w:val="24"/>
          <w:szCs w:val="24"/>
          <w:lang w:eastAsia="en-US"/>
        </w:rPr>
        <w:br/>
        <w:t>на территориях в пределах границ зон возможного опасного химического загрязнения (заражения) при авариях на химически опасных объектах (</w:t>
      </w:r>
      <w:proofErr w:type="spellStart"/>
      <w:r w:rsidRPr="00625DFC">
        <w:rPr>
          <w:rFonts w:ascii="Times New Roman" w:eastAsia="Times New Roman" w:hAnsi="Times New Roman" w:cs="Times New Roman"/>
          <w:color w:val="000000"/>
          <w:sz w:val="24"/>
          <w:szCs w:val="24"/>
          <w:lang w:eastAsia="en-US"/>
        </w:rPr>
        <w:t>п.Новый</w:t>
      </w:r>
      <w:proofErr w:type="spellEnd"/>
      <w:r w:rsidRPr="00625DFC">
        <w:rPr>
          <w:rFonts w:ascii="Times New Roman" w:eastAsia="Times New Roman" w:hAnsi="Times New Roman" w:cs="Times New Roman"/>
          <w:color w:val="000000"/>
          <w:sz w:val="24"/>
          <w:szCs w:val="24"/>
          <w:lang w:eastAsia="en-US"/>
        </w:rPr>
        <w:t>).</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Вышеперечисленные проблемы накапливались в течение последних 15-20 лет, требуют комплексного подхода и соответствующего уровня финансирования. Решение сложных задач обеспечения подготовки к защите и по защите населения от опасностей, возникающих при ведении военных действий или вследствие этих действий, а также </w:t>
      </w:r>
      <w:r w:rsidRPr="00625DFC">
        <w:rPr>
          <w:rFonts w:ascii="Times New Roman" w:eastAsia="Times New Roman" w:hAnsi="Times New Roman" w:cs="Times New Roman"/>
          <w:sz w:val="24"/>
          <w:szCs w:val="24"/>
        </w:rPr>
        <w:br/>
        <w:t>при возникновении чрезвычайных ситуаций природного и техногенного характера с учетом реально сложившейся экономической обстановки возможно только программным методом.</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Программа является инструментом, направленным на совершенствование системы гражданской обороны на территории Администрации муниципального образования «Муниципальный округ Воткинский район Удмуртской Республики».</w:t>
      </w:r>
    </w:p>
    <w:p w:rsidR="00A04F45" w:rsidRPr="00625DFC" w:rsidRDefault="00A04F45" w:rsidP="0079726D">
      <w:pPr>
        <w:numPr>
          <w:ilvl w:val="0"/>
          <w:numId w:val="8"/>
        </w:numPr>
        <w:tabs>
          <w:tab w:val="left" w:pos="993"/>
        </w:tabs>
        <w:spacing w:before="120" w:after="0" w:line="240" w:lineRule="auto"/>
        <w:ind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Осуществление мероприятий по обеспечению безопасности людей на водных объектах:</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На территории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lang w:eastAsia="en-US"/>
        </w:rPr>
        <w:t xml:space="preserve"> запланировано 5 мест отдыха у водоемов. Оборудование и содержание одного пляжа в год обойдется ориентировочно в 500,0 тыс. руб. Бюджеты территориальных органов и бюджет Администрации муниципального образования «Воткинский район» данные финансовые средства предусмотреть не имеют возможности. В связи с этим необходим программный подход и изыскание финансовых средств на различных уровнях.</w:t>
      </w:r>
    </w:p>
    <w:p w:rsidR="00A04F45" w:rsidRPr="00625DFC" w:rsidRDefault="00A04F45" w:rsidP="00A04F45">
      <w:pPr>
        <w:widowControl w:val="0"/>
        <w:tabs>
          <w:tab w:val="left" w:pos="993"/>
        </w:tabs>
        <w:spacing w:before="120" w:after="0" w:line="240" w:lineRule="auto"/>
        <w:ind w:left="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4. Организация и осуществление мероприятий по мобилизационной подготовке муниципальных предприятий и учреждений, находящихся на территории муниципального образования «Воткинский район»:</w:t>
      </w:r>
    </w:p>
    <w:p w:rsidR="00A04F45" w:rsidRPr="00625DFC" w:rsidRDefault="00A04F45" w:rsidP="00A04F45">
      <w:pPr>
        <w:widowControl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Выполнению мероприятий по мобилизационной подготовке уделяется недостаточно </w:t>
      </w:r>
      <w:r w:rsidRPr="00625DFC">
        <w:rPr>
          <w:rFonts w:ascii="Times New Roman" w:eastAsia="Times New Roman" w:hAnsi="Times New Roman" w:cs="Times New Roman"/>
          <w:sz w:val="24"/>
          <w:szCs w:val="24"/>
          <w:lang w:eastAsia="en-US"/>
        </w:rPr>
        <w:lastRenderedPageBreak/>
        <w:t xml:space="preserve">внимания, как со стороны выделения финансов, так и проведения подготовительных мероприятий. </w:t>
      </w:r>
    </w:p>
    <w:p w:rsidR="00A04F45" w:rsidRPr="00625DFC" w:rsidRDefault="00A04F45" w:rsidP="00A04F45">
      <w:pPr>
        <w:spacing w:after="0" w:line="240" w:lineRule="auto"/>
        <w:ind w:firstLine="70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Готовность выполнения мобилизационных заданий находится на низком уровне, </w:t>
      </w:r>
      <w:r w:rsidRPr="00625DFC">
        <w:rPr>
          <w:rFonts w:ascii="Times New Roman" w:eastAsia="Times New Roman" w:hAnsi="Times New Roman" w:cs="Times New Roman"/>
          <w:sz w:val="24"/>
          <w:szCs w:val="24"/>
          <w:lang w:eastAsia="en-US"/>
        </w:rPr>
        <w:br/>
        <w:t xml:space="preserve">т.к. редко проводятся тренировки и учения в связи с отсутствием финансовых средств. </w:t>
      </w:r>
      <w:r w:rsidRPr="00625DFC">
        <w:rPr>
          <w:rFonts w:ascii="Times New Roman" w:eastAsia="Times New Roman" w:hAnsi="Times New Roman" w:cs="Times New Roman"/>
          <w:sz w:val="24"/>
          <w:szCs w:val="24"/>
          <w:lang w:eastAsia="en-US"/>
        </w:rPr>
        <w:br/>
        <w:t xml:space="preserve">В результате наступления особого периода руководители и работники предприятий </w:t>
      </w:r>
      <w:r w:rsidRPr="00625DFC">
        <w:rPr>
          <w:rFonts w:ascii="Times New Roman" w:eastAsia="Times New Roman" w:hAnsi="Times New Roman" w:cs="Times New Roman"/>
          <w:sz w:val="24"/>
          <w:szCs w:val="24"/>
          <w:lang w:eastAsia="en-US"/>
        </w:rPr>
        <w:br/>
        <w:t xml:space="preserve">и учреждений не смогут действовать оперативно и решать необходимые вопросы особого периода, т.к. не сталкивались на практике и в теории. Отсюда возникнет проблема </w:t>
      </w:r>
      <w:r w:rsidRPr="00625DFC">
        <w:rPr>
          <w:rFonts w:ascii="Times New Roman" w:eastAsia="Times New Roman" w:hAnsi="Times New Roman" w:cs="Times New Roman"/>
          <w:sz w:val="24"/>
          <w:szCs w:val="24"/>
          <w:lang w:eastAsia="en-US"/>
        </w:rPr>
        <w:br/>
        <w:t xml:space="preserve">не налаженного взаимодействия всех органов исполнительной власти, органов местного самоуправления, спасательных служб, предприятий и организаций района, привлекаемых </w:t>
      </w:r>
      <w:r w:rsidRPr="00625DFC">
        <w:rPr>
          <w:rFonts w:ascii="Times New Roman" w:eastAsia="Times New Roman" w:hAnsi="Times New Roman" w:cs="Times New Roman"/>
          <w:sz w:val="24"/>
          <w:szCs w:val="24"/>
          <w:lang w:eastAsia="en-US"/>
        </w:rPr>
        <w:br/>
        <w:t>к мероприятиям по мобилизационной подготовке.</w:t>
      </w:r>
    </w:p>
    <w:p w:rsidR="00A04F45" w:rsidRPr="00625DFC" w:rsidRDefault="00A04F45" w:rsidP="00A04F45">
      <w:pPr>
        <w:spacing w:after="0" w:line="240" w:lineRule="auto"/>
        <w:ind w:firstLine="708"/>
        <w:jc w:val="both"/>
        <w:rPr>
          <w:rFonts w:ascii="Times New Roman" w:eastAsia="Times New Roman" w:hAnsi="Times New Roman" w:cs="Times New Roman"/>
          <w:sz w:val="24"/>
          <w:szCs w:val="24"/>
          <w:lang w:eastAsia="en-US"/>
        </w:rPr>
      </w:pP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p>
    <w:p w:rsidR="00A04F45" w:rsidRPr="00625DFC" w:rsidRDefault="00A04F45" w:rsidP="0079726D">
      <w:pPr>
        <w:numPr>
          <w:ilvl w:val="0"/>
          <w:numId w:val="7"/>
        </w:numPr>
        <w:shd w:val="clear" w:color="auto" w:fill="FFFFFF"/>
        <w:tabs>
          <w:tab w:val="left" w:pos="1134"/>
        </w:tabs>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Приоритеты, цели и задачи в сфере деятельности</w:t>
      </w:r>
    </w:p>
    <w:p w:rsidR="00A04F45" w:rsidRPr="00625DFC" w:rsidRDefault="00A04F45" w:rsidP="00A04F45">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Цель Программы - повышение готовности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lang w:eastAsia="en-US"/>
        </w:rPr>
        <w:t xml:space="preserve"> и служб Воткинского районного звена УТП РСЧС к реагированию на угрозу или возникновение чрезвычайных ситуаций, эффективности привлекаемых сил и средств при их совместных действиях </w:t>
      </w:r>
      <w:r w:rsidRPr="00625DFC">
        <w:rPr>
          <w:rFonts w:ascii="Times New Roman" w:eastAsia="Times New Roman" w:hAnsi="Times New Roman" w:cs="Times New Roman"/>
          <w:sz w:val="24"/>
          <w:szCs w:val="24"/>
          <w:lang w:eastAsia="en-US"/>
        </w:rPr>
        <w:br/>
        <w:t xml:space="preserve">по предупреждению и ликвидации чрезвычайных ситуаций, минимизация социального </w:t>
      </w:r>
      <w:r w:rsidRPr="00625DFC">
        <w:rPr>
          <w:rFonts w:ascii="Times New Roman" w:eastAsia="Times New Roman" w:hAnsi="Times New Roman" w:cs="Times New Roman"/>
          <w:sz w:val="24"/>
          <w:szCs w:val="24"/>
          <w:lang w:eastAsia="en-US"/>
        </w:rPr>
        <w:br/>
        <w:t xml:space="preserve">и экономического ущерба, наносимого населению, экономике и природной среде </w:t>
      </w:r>
      <w:r w:rsidRPr="00625DFC">
        <w:rPr>
          <w:rFonts w:ascii="Times New Roman" w:eastAsia="Times New Roman" w:hAnsi="Times New Roman" w:cs="Times New Roman"/>
          <w:sz w:val="24"/>
          <w:szCs w:val="24"/>
          <w:lang w:eastAsia="en-US"/>
        </w:rPr>
        <w:br/>
        <w:t>от чрезвычайных ситуаций природного и техногенного характера, пожаров и происшествий на водных объектах.</w:t>
      </w:r>
    </w:p>
    <w:p w:rsidR="00A04F45" w:rsidRPr="00625DFC" w:rsidRDefault="00A04F45" w:rsidP="00A04F45">
      <w:pPr>
        <w:suppressAutoHyphens/>
        <w:spacing w:after="0" w:line="240" w:lineRule="auto"/>
        <w:jc w:val="both"/>
        <w:rPr>
          <w:rFonts w:ascii="Times New Roman" w:eastAsia="Times New Roman" w:hAnsi="Times New Roman" w:cs="Times New Roman"/>
          <w:sz w:val="24"/>
          <w:szCs w:val="24"/>
          <w:lang w:eastAsia="ar-SA"/>
        </w:rPr>
      </w:pPr>
      <w:r w:rsidRPr="00625DFC">
        <w:rPr>
          <w:rFonts w:ascii="Times New Roman" w:eastAsia="Times New Roman" w:hAnsi="Times New Roman" w:cs="Times New Roman"/>
          <w:color w:val="0070C0"/>
          <w:sz w:val="24"/>
          <w:szCs w:val="24"/>
          <w:lang w:eastAsia="ar-SA"/>
        </w:rPr>
        <w:tab/>
      </w:r>
      <w:r w:rsidRPr="00625DFC">
        <w:rPr>
          <w:rFonts w:ascii="Times New Roman" w:eastAsia="Times New Roman" w:hAnsi="Times New Roman" w:cs="Times New Roman"/>
          <w:sz w:val="24"/>
          <w:szCs w:val="24"/>
          <w:lang w:eastAsia="ar-SA"/>
        </w:rPr>
        <w:t>Для достижения цели Программы предусматривается решение следующих задач:</w:t>
      </w:r>
    </w:p>
    <w:p w:rsidR="00A04F45" w:rsidRPr="00625DFC" w:rsidRDefault="00A04F45" w:rsidP="0079726D">
      <w:pPr>
        <w:numPr>
          <w:ilvl w:val="0"/>
          <w:numId w:val="9"/>
        </w:numPr>
        <w:tabs>
          <w:tab w:val="left" w:pos="993"/>
        </w:tabs>
        <w:spacing w:after="0" w:line="240" w:lineRule="auto"/>
        <w:ind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Участие в предупреждении и ликвидации чрезвычайных ситуаций:</w:t>
      </w:r>
    </w:p>
    <w:p w:rsidR="00A04F45" w:rsidRPr="00625DFC" w:rsidRDefault="00A04F45" w:rsidP="0079726D">
      <w:pPr>
        <w:numPr>
          <w:ilvl w:val="0"/>
          <w:numId w:val="13"/>
        </w:numPr>
        <w:tabs>
          <w:tab w:val="left" w:pos="993"/>
        </w:tabs>
        <w:suppressAutoHyphens/>
        <w:spacing w:after="0" w:line="240" w:lineRule="auto"/>
        <w:ind w:hanging="720"/>
        <w:jc w:val="both"/>
        <w:rPr>
          <w:rFonts w:ascii="Times New Roman" w:eastAsia="Times New Roman" w:hAnsi="Times New Roman" w:cs="Times New Roman"/>
          <w:sz w:val="24"/>
          <w:szCs w:val="24"/>
          <w:lang w:eastAsia="ar-SA"/>
        </w:rPr>
      </w:pPr>
      <w:r w:rsidRPr="00625DFC">
        <w:rPr>
          <w:rFonts w:ascii="Times New Roman" w:eastAsia="Times New Roman" w:hAnsi="Times New Roman" w:cs="Times New Roman"/>
          <w:sz w:val="24"/>
          <w:szCs w:val="24"/>
          <w:lang w:eastAsia="ar-SA"/>
        </w:rPr>
        <w:t>совершенствование и развитие единой дежурно-диспетчерской службы района;</w:t>
      </w:r>
    </w:p>
    <w:p w:rsidR="00A04F45" w:rsidRPr="00625DFC" w:rsidRDefault="00A04F45" w:rsidP="0079726D">
      <w:pPr>
        <w:numPr>
          <w:ilvl w:val="0"/>
          <w:numId w:val="13"/>
        </w:numPr>
        <w:tabs>
          <w:tab w:val="left" w:pos="993"/>
        </w:tabs>
        <w:suppressAutoHyphens/>
        <w:spacing w:after="0" w:line="240" w:lineRule="auto"/>
        <w:ind w:left="0" w:firstLine="709"/>
        <w:jc w:val="both"/>
        <w:rPr>
          <w:rFonts w:ascii="Times New Roman" w:eastAsia="Times New Roman" w:hAnsi="Times New Roman" w:cs="Times New Roman"/>
          <w:sz w:val="24"/>
          <w:szCs w:val="24"/>
          <w:lang w:eastAsia="ar-SA"/>
        </w:rPr>
      </w:pPr>
      <w:r w:rsidRPr="00625DFC">
        <w:rPr>
          <w:rFonts w:ascii="Times New Roman" w:eastAsia="Times New Roman" w:hAnsi="Times New Roman" w:cs="Times New Roman"/>
          <w:sz w:val="24"/>
          <w:szCs w:val="24"/>
          <w:lang w:eastAsia="ar-SA"/>
        </w:rPr>
        <w:t>обеспечение взаимодействия с дежурно-диспетчерскими службами потенциально опасных объектов;</w:t>
      </w:r>
    </w:p>
    <w:p w:rsidR="00A04F45" w:rsidRPr="00625DFC" w:rsidRDefault="00A04F45" w:rsidP="0079726D">
      <w:pPr>
        <w:numPr>
          <w:ilvl w:val="0"/>
          <w:numId w:val="10"/>
        </w:numPr>
        <w:tabs>
          <w:tab w:val="left" w:pos="993"/>
        </w:tabs>
        <w:spacing w:after="0" w:line="240" w:lineRule="auto"/>
        <w:ind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sz w:val="24"/>
          <w:szCs w:val="24"/>
          <w:lang w:eastAsia="en-US"/>
        </w:rPr>
        <w:t xml:space="preserve">развитие систем оповещения и информирования населения района при пожарах </w:t>
      </w:r>
      <w:r w:rsidRPr="00625DFC">
        <w:rPr>
          <w:rFonts w:ascii="Times New Roman" w:eastAsia="Times New Roman" w:hAnsi="Times New Roman" w:cs="Times New Roman"/>
          <w:sz w:val="24"/>
          <w:szCs w:val="24"/>
          <w:lang w:eastAsia="en-US"/>
        </w:rPr>
        <w:br/>
        <w:t>и чрезвычайных ситуациях природного и техногенного характера;</w:t>
      </w:r>
    </w:p>
    <w:p w:rsidR="00A04F45" w:rsidRPr="00625DFC" w:rsidRDefault="00A04F45" w:rsidP="0079726D">
      <w:pPr>
        <w:numPr>
          <w:ilvl w:val="0"/>
          <w:numId w:val="10"/>
        </w:numPr>
        <w:tabs>
          <w:tab w:val="left" w:pos="993"/>
        </w:tabs>
        <w:spacing w:after="0" w:line="240" w:lineRule="auto"/>
        <w:ind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sz w:val="24"/>
          <w:szCs w:val="24"/>
          <w:lang w:eastAsia="en-US"/>
        </w:rPr>
        <w:t>повышение эффективности сил и средств районного звена УТП РСЧС, привлекаемых для ликвидации пожаров и чрезвычайных ситуаций;</w:t>
      </w:r>
    </w:p>
    <w:p w:rsidR="00A04F45" w:rsidRPr="00625DFC" w:rsidRDefault="00A04F45" w:rsidP="0079726D">
      <w:pPr>
        <w:numPr>
          <w:ilvl w:val="0"/>
          <w:numId w:val="10"/>
        </w:numPr>
        <w:tabs>
          <w:tab w:val="left" w:pos="993"/>
        </w:tabs>
        <w:spacing w:after="0" w:line="240" w:lineRule="auto"/>
        <w:ind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sz w:val="24"/>
          <w:szCs w:val="24"/>
          <w:lang w:eastAsia="en-US"/>
        </w:rPr>
        <w:t xml:space="preserve">обеспечение проведения поисковых и аварийно-спасательных работ в ЧС </w:t>
      </w:r>
      <w:r w:rsidRPr="00625DFC">
        <w:rPr>
          <w:rFonts w:ascii="Times New Roman" w:eastAsia="Times New Roman" w:hAnsi="Times New Roman" w:cs="Times New Roman"/>
          <w:sz w:val="24"/>
          <w:szCs w:val="24"/>
          <w:lang w:eastAsia="en-US"/>
        </w:rPr>
        <w:br/>
        <w:t>по спасению людей, материальных и культурных ценностей, защите природной среды в зоне ЧС и подавлению или доведению до минимально возможного уровня воздействия характерных для них опасных факторов;</w:t>
      </w:r>
    </w:p>
    <w:p w:rsidR="00A04F45" w:rsidRPr="00625DFC" w:rsidRDefault="00A04F45" w:rsidP="0079726D">
      <w:pPr>
        <w:numPr>
          <w:ilvl w:val="0"/>
          <w:numId w:val="10"/>
        </w:numPr>
        <w:tabs>
          <w:tab w:val="left" w:pos="993"/>
        </w:tabs>
        <w:spacing w:after="0" w:line="240" w:lineRule="auto"/>
        <w:ind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sz w:val="24"/>
          <w:szCs w:val="24"/>
          <w:lang w:eastAsia="en-US"/>
        </w:rPr>
        <w:t xml:space="preserve">проведение разъяснительной работы среди населения в части обеспечения пожарной безопасности и способам защиты и действиям в чрезвычайных ситуациях природного и техногенного характера. </w:t>
      </w:r>
    </w:p>
    <w:p w:rsidR="00A04F45" w:rsidRPr="00625DFC" w:rsidRDefault="00A04F45" w:rsidP="0079726D">
      <w:pPr>
        <w:numPr>
          <w:ilvl w:val="0"/>
          <w:numId w:val="9"/>
        </w:numPr>
        <w:tabs>
          <w:tab w:val="left" w:pos="993"/>
        </w:tabs>
        <w:spacing w:after="0" w:line="240" w:lineRule="auto"/>
        <w:ind w:firstLine="709"/>
        <w:jc w:val="both"/>
        <w:rPr>
          <w:rFonts w:ascii="Times New Roman" w:eastAsia="Times New Roman" w:hAnsi="Times New Roman" w:cs="Times New Roman"/>
          <w:b/>
          <w:color w:val="000000"/>
          <w:sz w:val="24"/>
          <w:szCs w:val="24"/>
          <w:lang w:eastAsia="en-US"/>
        </w:rPr>
      </w:pPr>
      <w:r w:rsidRPr="00625DFC">
        <w:rPr>
          <w:rFonts w:ascii="Times New Roman" w:eastAsia="Times New Roman" w:hAnsi="Times New Roman" w:cs="Times New Roman"/>
          <w:b/>
          <w:color w:val="000000"/>
          <w:sz w:val="24"/>
          <w:szCs w:val="24"/>
          <w:lang w:eastAsia="en-US"/>
        </w:rPr>
        <w:t>Организация и осуществление мероприятий по гражданской обороне, защите населения и территорий муниципального района от чрезвычайных ситуаций природного и техногенного характера:</w:t>
      </w:r>
    </w:p>
    <w:p w:rsidR="00A04F45" w:rsidRPr="00625DFC" w:rsidRDefault="00A04F45" w:rsidP="0079726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обеспечение постоянной готовности сил и средств гражданской обороны Администрации муниципального образования «Муниципальный округ Воткинский район Удмуртской Республики»  путем приобретения средств индивидуальной защиты и оборудования, что позволит повысить оперативное управление системой гражданской обороны на территории района;</w:t>
      </w:r>
    </w:p>
    <w:p w:rsidR="00A04F45" w:rsidRPr="00625DFC" w:rsidRDefault="00A04F45" w:rsidP="0079726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 xml:space="preserve">повышение уровня подготовки населения в области гражданской обороны путем создания и развития учебных консультационных пунктов гражданской обороны и защиты </w:t>
      </w:r>
      <w:r w:rsidRPr="00625DFC">
        <w:rPr>
          <w:rFonts w:ascii="Times New Roman" w:eastAsia="Times New Roman" w:hAnsi="Times New Roman" w:cs="Times New Roman"/>
          <w:sz w:val="24"/>
          <w:szCs w:val="24"/>
        </w:rPr>
        <w:br/>
        <w:t>от чрезвычайных ситуаций для проведения обучения в территориальных органах;</w:t>
      </w:r>
    </w:p>
    <w:p w:rsidR="00A04F45" w:rsidRPr="00625DFC" w:rsidRDefault="00A04F45" w:rsidP="0079726D">
      <w:pPr>
        <w:numPr>
          <w:ilvl w:val="0"/>
          <w:numId w:val="11"/>
        </w:numPr>
        <w:tabs>
          <w:tab w:val="left" w:pos="993"/>
        </w:tabs>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повышение уровня защищенности населения от чрезвычайных ситуаций радиационного характера путем реконструкции противорадиационных укрытий, создания запасов средств индивидуальной защиты населения.</w:t>
      </w:r>
    </w:p>
    <w:p w:rsidR="00A04F45" w:rsidRPr="00625DFC" w:rsidRDefault="00A04F45" w:rsidP="0079726D">
      <w:pPr>
        <w:numPr>
          <w:ilvl w:val="0"/>
          <w:numId w:val="9"/>
        </w:numPr>
        <w:tabs>
          <w:tab w:val="left" w:pos="993"/>
        </w:tabs>
        <w:spacing w:after="0" w:line="240" w:lineRule="auto"/>
        <w:ind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Осуществление мероприятий по обеспечению безопасности людей на водных объектах:</w:t>
      </w:r>
    </w:p>
    <w:p w:rsidR="00A04F45" w:rsidRPr="00625DFC" w:rsidRDefault="00A04F45" w:rsidP="0079726D">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создание организованных мест отдыха на водоемах, расположенных на территории Воткинского района;</w:t>
      </w:r>
    </w:p>
    <w:p w:rsidR="00A04F45" w:rsidRPr="00625DFC" w:rsidRDefault="00A04F45" w:rsidP="0079726D">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выделение финансовых средств на оборудование и содержание пляжей со всех уровней финансирования.</w:t>
      </w:r>
    </w:p>
    <w:p w:rsidR="00A04F45" w:rsidRPr="00625DFC" w:rsidRDefault="00A04F45" w:rsidP="00A04F45">
      <w:pPr>
        <w:widowControl w:val="0"/>
        <w:tabs>
          <w:tab w:val="left" w:pos="709"/>
        </w:tabs>
        <w:spacing w:after="0" w:line="240" w:lineRule="auto"/>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bCs/>
          <w:sz w:val="24"/>
          <w:szCs w:val="24"/>
        </w:rPr>
        <w:tab/>
        <w:t>4</w:t>
      </w:r>
      <w:r w:rsidRPr="00625DFC">
        <w:rPr>
          <w:rFonts w:ascii="Times New Roman" w:eastAsia="Times New Roman" w:hAnsi="Times New Roman" w:cs="Times New Roman"/>
          <w:b/>
          <w:sz w:val="24"/>
          <w:szCs w:val="24"/>
          <w:lang w:eastAsia="en-US"/>
        </w:rPr>
        <w:t xml:space="preserve">.Организация и осуществление мероприятий по мобилизационной подготовке муниципальных предприятий и учреждений, находящихся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sz w:val="24"/>
          <w:szCs w:val="24"/>
          <w:lang w:eastAsia="en-US"/>
        </w:rPr>
        <w:t>:</w:t>
      </w:r>
    </w:p>
    <w:p w:rsidR="00A04F45" w:rsidRPr="00625DFC" w:rsidRDefault="00A04F45" w:rsidP="0079726D">
      <w:pPr>
        <w:numPr>
          <w:ilvl w:val="0"/>
          <w:numId w:val="12"/>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выделение финансовых средств для проведения учений и тренировок;</w:t>
      </w:r>
    </w:p>
    <w:p w:rsidR="00A04F45" w:rsidRPr="00625DFC" w:rsidRDefault="00A04F45" w:rsidP="0079726D">
      <w:pPr>
        <w:numPr>
          <w:ilvl w:val="0"/>
          <w:numId w:val="12"/>
        </w:numPr>
        <w:tabs>
          <w:tab w:val="left" w:pos="993"/>
        </w:tabs>
        <w:spacing w:after="0" w:line="240" w:lineRule="auto"/>
        <w:ind w:left="0" w:firstLine="709"/>
        <w:jc w:val="both"/>
        <w:rPr>
          <w:rFonts w:ascii="Times New Roman" w:eastAsia="Times New Roman" w:hAnsi="Times New Roman" w:cs="Times New Roman"/>
          <w:iCs/>
          <w:sz w:val="24"/>
          <w:szCs w:val="24"/>
          <w:lang w:eastAsia="en-US"/>
        </w:rPr>
      </w:pPr>
      <w:r w:rsidRPr="00625DFC">
        <w:rPr>
          <w:rFonts w:ascii="Times New Roman" w:eastAsia="Times New Roman" w:hAnsi="Times New Roman" w:cs="Times New Roman"/>
          <w:sz w:val="24"/>
          <w:szCs w:val="24"/>
          <w:lang w:eastAsia="en-US"/>
        </w:rPr>
        <w:t>выделение финансовых средств для создания и содержания запасов материально-технических, медицинских и иных средств в загородном запасном пункте управления (ЗЗПУ).</w:t>
      </w:r>
    </w:p>
    <w:p w:rsidR="00A04F45" w:rsidRPr="00625DFC" w:rsidRDefault="00A04F45" w:rsidP="00A04F45">
      <w:pPr>
        <w:tabs>
          <w:tab w:val="left" w:pos="0"/>
        </w:tabs>
        <w:spacing w:before="40" w:after="40" w:line="240" w:lineRule="auto"/>
        <w:ind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 xml:space="preserve">5.Участие в профилактике терроризма и экстремизма, а также </w:t>
      </w:r>
      <w:r w:rsidRPr="00625DFC">
        <w:rPr>
          <w:rFonts w:ascii="Times New Roman" w:eastAsia="Times New Roman" w:hAnsi="Times New Roman" w:cs="Times New Roman"/>
          <w:b/>
          <w:sz w:val="24"/>
          <w:szCs w:val="24"/>
          <w:lang w:eastAsia="en-US"/>
        </w:rPr>
        <w:br/>
        <w:t xml:space="preserve">в минимизации и (или) ликвидации последствий проявлений терроризма </w:t>
      </w:r>
      <w:r w:rsidRPr="00625DFC">
        <w:rPr>
          <w:rFonts w:ascii="Times New Roman" w:eastAsia="Times New Roman" w:hAnsi="Times New Roman" w:cs="Times New Roman"/>
          <w:b/>
          <w:sz w:val="24"/>
          <w:szCs w:val="24"/>
          <w:lang w:eastAsia="en-US"/>
        </w:rPr>
        <w:br/>
        <w:t xml:space="preserve">и экстремизма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sz w:val="24"/>
          <w:szCs w:val="24"/>
          <w:lang w:eastAsia="en-US"/>
        </w:rPr>
        <w:t>.</w:t>
      </w:r>
    </w:p>
    <w:p w:rsidR="00A04F45" w:rsidRPr="00625DFC" w:rsidRDefault="00A04F45" w:rsidP="00A04F45">
      <w:pPr>
        <w:tabs>
          <w:tab w:val="left" w:pos="993"/>
        </w:tabs>
        <w:spacing w:after="0" w:line="240" w:lineRule="auto"/>
        <w:jc w:val="both"/>
        <w:rPr>
          <w:rFonts w:ascii="Times New Roman" w:eastAsia="Times New Roman" w:hAnsi="Times New Roman" w:cs="Times New Roman"/>
          <w:iCs/>
          <w:sz w:val="24"/>
          <w:szCs w:val="24"/>
          <w:lang w:eastAsia="en-US"/>
        </w:rPr>
      </w:pPr>
    </w:p>
    <w:p w:rsidR="00A04F45" w:rsidRPr="00625DFC" w:rsidRDefault="00A04F45" w:rsidP="0079726D">
      <w:pPr>
        <w:numPr>
          <w:ilvl w:val="0"/>
          <w:numId w:val="7"/>
        </w:numPr>
        <w:shd w:val="clear" w:color="auto" w:fill="FFFFFF"/>
        <w:tabs>
          <w:tab w:val="left" w:pos="1134"/>
        </w:tabs>
        <w:spacing w:after="0" w:line="240" w:lineRule="auto"/>
        <w:ind w:firstLine="709"/>
        <w:jc w:val="center"/>
        <w:rPr>
          <w:rFonts w:ascii="Times New Roman" w:eastAsia="Times New Roman" w:hAnsi="Times New Roman" w:cs="Times New Roman"/>
          <w:b/>
          <w:color w:val="C00000"/>
          <w:sz w:val="24"/>
          <w:szCs w:val="24"/>
        </w:rPr>
      </w:pPr>
      <w:r w:rsidRPr="00625DFC">
        <w:rPr>
          <w:rFonts w:ascii="Times New Roman" w:eastAsia="Times New Roman" w:hAnsi="Times New Roman" w:cs="Times New Roman"/>
          <w:b/>
          <w:sz w:val="24"/>
          <w:szCs w:val="24"/>
        </w:rPr>
        <w:t>Целевые показатели (индикаторы)</w:t>
      </w:r>
    </w:p>
    <w:p w:rsidR="00A04F45" w:rsidRPr="00625DFC" w:rsidRDefault="00A04F45" w:rsidP="00A04F45">
      <w:pPr>
        <w:autoSpaceDE w:val="0"/>
        <w:autoSpaceDN w:val="0"/>
        <w:adjustRightInd w:val="0"/>
        <w:spacing w:before="120"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Достижение цели муниципальной Программы требует формирования комплексного подхода к муниципальному управлению в сфере гражданской обороны, защиты населения и территорий от чрезвычайных ситуаций природного и техногенного характера, обеспечения безопасности людей на водных объектах, </w:t>
      </w:r>
      <w:r w:rsidRPr="00625DFC">
        <w:rPr>
          <w:rFonts w:ascii="Times New Roman" w:eastAsia="Times New Roman" w:hAnsi="Times New Roman" w:cs="Times New Roman"/>
          <w:color w:val="000000"/>
          <w:sz w:val="24"/>
          <w:szCs w:val="24"/>
          <w:lang w:eastAsia="en-US"/>
        </w:rPr>
        <w:t>территориальной обороны, мобилизационной подготовки,</w:t>
      </w:r>
      <w:r w:rsidRPr="00625DFC">
        <w:rPr>
          <w:rFonts w:ascii="Times New Roman" w:eastAsia="Times New Roman" w:hAnsi="Times New Roman" w:cs="Times New Roman"/>
          <w:sz w:val="24"/>
          <w:szCs w:val="24"/>
          <w:lang w:eastAsia="en-US"/>
        </w:rPr>
        <w:t xml:space="preserve"> реализации скоординированных по ресурсам, срокам, исполнителям </w:t>
      </w:r>
      <w:r w:rsidRPr="00625DFC">
        <w:rPr>
          <w:rFonts w:ascii="Times New Roman" w:eastAsia="Times New Roman" w:hAnsi="Times New Roman" w:cs="Times New Roman"/>
          <w:sz w:val="24"/>
          <w:szCs w:val="24"/>
          <w:lang w:eastAsia="en-US"/>
        </w:rPr>
        <w:br/>
        <w:t xml:space="preserve">и результатам мероприятий. </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Показатели (индикаторы) муниципальной Программы приняты в увязке с целями </w:t>
      </w:r>
      <w:r w:rsidRPr="00625DFC">
        <w:rPr>
          <w:rFonts w:ascii="Times New Roman" w:eastAsia="Times New Roman" w:hAnsi="Times New Roman" w:cs="Times New Roman"/>
          <w:sz w:val="24"/>
          <w:szCs w:val="24"/>
          <w:lang w:eastAsia="en-US"/>
        </w:rPr>
        <w:br/>
        <w:t xml:space="preserve">и задачами муниципальной Программы и с достижениями приоритетов в сфере реализации муниципальной Программы, такими как: </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минимизация социального и экономического ущерба, наносимого населению, экономике и природной среде от чрезвычайных ситуаций природного и техногенного характера, пожаров и происшествий на водных объектах;</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сокращение времени по сбору, обработке и анализу информации для принятия управленческих решений по реагированию органов повседневного управления </w:t>
      </w:r>
      <w:r w:rsidRPr="00625DFC">
        <w:rPr>
          <w:rFonts w:ascii="Times New Roman" w:eastAsia="Times New Roman" w:hAnsi="Times New Roman" w:cs="Times New Roman"/>
          <w:sz w:val="24"/>
          <w:szCs w:val="24"/>
          <w:lang w:eastAsia="en-US"/>
        </w:rPr>
        <w:br/>
        <w:t>на происшествия и чрезвычайные ситуации;</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сокращение времени реагирования служб Воткинского районного звена УТП РСЧС </w:t>
      </w:r>
      <w:r w:rsidRPr="00625DFC">
        <w:rPr>
          <w:rFonts w:ascii="Times New Roman" w:eastAsia="Times New Roman" w:hAnsi="Times New Roman" w:cs="Times New Roman"/>
          <w:sz w:val="24"/>
          <w:szCs w:val="24"/>
          <w:lang w:eastAsia="en-US"/>
        </w:rPr>
        <w:br/>
        <w:t>на происшествия и чрезвычайные ситуации;</w:t>
      </w:r>
    </w:p>
    <w:p w:rsidR="00A04F45" w:rsidRPr="00625DFC" w:rsidRDefault="00A04F45" w:rsidP="00A04F45">
      <w:pPr>
        <w:tabs>
          <w:tab w:val="left" w:pos="993"/>
        </w:tabs>
        <w:spacing w:after="0" w:line="240" w:lineRule="auto"/>
        <w:ind w:left="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снижение числа погибших в результате своевременной помощи, </w:t>
      </w:r>
    </w:p>
    <w:p w:rsidR="00A04F45" w:rsidRPr="00625DFC" w:rsidRDefault="00A04F45" w:rsidP="00A04F45">
      <w:pPr>
        <w:tabs>
          <w:tab w:val="left" w:pos="993"/>
        </w:tabs>
        <w:spacing w:after="0" w:line="240" w:lineRule="auto"/>
        <w:ind w:left="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оказание помощи пострадавшим;</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увеличение видов и объемов аварийно-спасательных работ, разрешенных </w:t>
      </w:r>
      <w:r w:rsidRPr="00625DFC">
        <w:rPr>
          <w:rFonts w:ascii="Times New Roman" w:eastAsia="Times New Roman" w:hAnsi="Times New Roman" w:cs="Times New Roman"/>
          <w:sz w:val="24"/>
          <w:szCs w:val="24"/>
          <w:lang w:eastAsia="en-US"/>
        </w:rPr>
        <w:br/>
        <w:t>для выполнения службами Воткинского районного звена УТП РСЧС;</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улучшение материальной базы учебного процесса по вопросам гражданской обороны, чрезвычайным ситуациям и мобилизационной подготовки;</w:t>
      </w:r>
    </w:p>
    <w:p w:rsidR="00A04F45" w:rsidRPr="00625DFC" w:rsidRDefault="00A04F45" w:rsidP="00A04F45">
      <w:pPr>
        <w:tabs>
          <w:tab w:val="left" w:pos="993"/>
        </w:tabs>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lastRenderedPageBreak/>
        <w:t>создание резервов (запасов) материальных ресурсов для ликвидации чрезвычайных ситуаций и в особый период.</w:t>
      </w:r>
    </w:p>
    <w:p w:rsidR="00A04F45" w:rsidRPr="00625DFC" w:rsidRDefault="00A04F45" w:rsidP="00A04F45">
      <w:pPr>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u w:val="single"/>
          <w:lang w:eastAsia="en-US"/>
        </w:rPr>
        <w:t>Показатели (индикаторы) муниципальной Программы</w:t>
      </w:r>
      <w:r w:rsidRPr="00625DFC">
        <w:rPr>
          <w:rFonts w:ascii="Times New Roman" w:eastAsia="Times New Roman" w:hAnsi="Times New Roman" w:cs="Times New Roman"/>
          <w:sz w:val="24"/>
          <w:szCs w:val="24"/>
          <w:lang w:eastAsia="en-US"/>
        </w:rPr>
        <w:t xml:space="preserve">: </w:t>
      </w:r>
    </w:p>
    <w:p w:rsidR="00A04F45" w:rsidRPr="00625DFC" w:rsidRDefault="00A04F45" w:rsidP="0079726D">
      <w:pPr>
        <w:numPr>
          <w:ilvl w:val="0"/>
          <w:numId w:val="14"/>
        </w:numPr>
        <w:tabs>
          <w:tab w:val="left" w:pos="993"/>
        </w:tabs>
        <w:spacing w:after="0" w:line="240" w:lineRule="auto"/>
        <w:ind w:left="0"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Участие в предупреждении и ликвидации чрезвычайных ситуаций:</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количество телефонных звонков принятых дежурно-диспетчерским персоналом</w:t>
      </w:r>
      <w:r w:rsidRPr="00625DFC">
        <w:rPr>
          <w:rFonts w:ascii="Times New Roman" w:eastAsia="Times New Roman" w:hAnsi="Times New Roman" w:cs="Times New Roman"/>
          <w:sz w:val="24"/>
          <w:szCs w:val="24"/>
          <w:lang w:eastAsia="en-US"/>
        </w:rPr>
        <w:br/>
        <w:t>МКУ «ЕДДС МО «Воткинский район» от населения;</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своевременное оповещение руководящего состава районного звена УТП РСЧС.</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увеличение количества устройств для оповещения населения о возникновении </w:t>
      </w:r>
      <w:r w:rsidRPr="00625DFC">
        <w:rPr>
          <w:rFonts w:ascii="Times New Roman" w:eastAsia="Times New Roman" w:hAnsi="Times New Roman" w:cs="Times New Roman"/>
          <w:sz w:val="24"/>
          <w:szCs w:val="24"/>
          <w:lang w:eastAsia="en-US"/>
        </w:rPr>
        <w:br/>
        <w:t xml:space="preserve">(об угрозе возникновения) чрезвычайных ситуаций; </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охват населения системой оповещения;</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снижение гибели и травматизма людей при чрезвычайных ситуациях и пожарах;</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количество выездов пожарных и спасательных подразделений на пожары, чрезвычайные ситуации и происшествия;</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количество спасенных людей, и которым оказана помощь при пожарах, чрезвычайных ситуациях и происшествиях;</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снижение количества чрезвычайных ситуаций и пожаров;</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повышение эффективности сил и средств районного звена УТП РСЧС, привлекаемых для ликвидации пожаров и чрезвычайных ситуаций;</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количество профилактических мероприятий по предупреждению пожаров, чрезвычайных ситуаций и происшествий на водных объектах; </w:t>
      </w:r>
    </w:p>
    <w:p w:rsidR="00A04F45" w:rsidRPr="00625DFC" w:rsidRDefault="00A04F45" w:rsidP="0079726D">
      <w:pPr>
        <w:numPr>
          <w:ilvl w:val="0"/>
          <w:numId w:val="15"/>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количество обученных специалистов по ГО, ЧС и МР.</w:t>
      </w:r>
    </w:p>
    <w:p w:rsidR="00A04F45" w:rsidRPr="00625DFC" w:rsidRDefault="00A04F45" w:rsidP="0079726D">
      <w:pPr>
        <w:numPr>
          <w:ilvl w:val="0"/>
          <w:numId w:val="14"/>
        </w:numPr>
        <w:tabs>
          <w:tab w:val="left" w:pos="993"/>
        </w:tabs>
        <w:spacing w:after="0" w:line="240" w:lineRule="auto"/>
        <w:ind w:left="0" w:firstLine="709"/>
        <w:jc w:val="both"/>
        <w:rPr>
          <w:rFonts w:ascii="Times New Roman" w:eastAsia="Times New Roman" w:hAnsi="Times New Roman" w:cs="Times New Roman"/>
          <w:b/>
          <w:color w:val="000000"/>
          <w:sz w:val="24"/>
          <w:szCs w:val="24"/>
          <w:lang w:eastAsia="en-US"/>
        </w:rPr>
      </w:pPr>
      <w:r w:rsidRPr="00625DFC">
        <w:rPr>
          <w:rFonts w:ascii="Times New Roman" w:eastAsia="Times New Roman" w:hAnsi="Times New Roman" w:cs="Times New Roman"/>
          <w:b/>
          <w:color w:val="000000"/>
          <w:sz w:val="24"/>
          <w:szCs w:val="24"/>
          <w:lang w:eastAsia="en-US"/>
        </w:rPr>
        <w:t>Организация и осуществление мероприятий по гражданской обороне, защите населения и территорий муниципального района от чрезвычайных ситуаций природного и техногенного характера:</w:t>
      </w:r>
    </w:p>
    <w:p w:rsidR="00A04F45" w:rsidRPr="00625DFC" w:rsidRDefault="00A04F45" w:rsidP="0079726D">
      <w:pPr>
        <w:numPr>
          <w:ilvl w:val="0"/>
          <w:numId w:val="16"/>
        </w:numPr>
        <w:tabs>
          <w:tab w:val="left" w:pos="993"/>
        </w:tabs>
        <w:autoSpaceDE w:val="0"/>
        <w:autoSpaceDN w:val="0"/>
        <w:adjustRightInd w:val="0"/>
        <w:spacing w:after="0" w:line="240" w:lineRule="auto"/>
        <w:ind w:left="-142" w:firstLine="85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обеспеченность готовности сил и средств гражданской обороны муниципального образования «Воткинский район»;</w:t>
      </w:r>
    </w:p>
    <w:p w:rsidR="00A04F45" w:rsidRPr="00625DFC" w:rsidRDefault="00A04F45" w:rsidP="0079726D">
      <w:pPr>
        <w:numPr>
          <w:ilvl w:val="0"/>
          <w:numId w:val="16"/>
        </w:numPr>
        <w:tabs>
          <w:tab w:val="left" w:pos="993"/>
        </w:tabs>
        <w:autoSpaceDE w:val="0"/>
        <w:autoSpaceDN w:val="0"/>
        <w:adjustRightInd w:val="0"/>
        <w:spacing w:after="0" w:line="240" w:lineRule="auto"/>
        <w:ind w:left="-142" w:firstLine="85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уровень подготовки населения в области гражданской обороны;</w:t>
      </w:r>
    </w:p>
    <w:p w:rsidR="00A04F45" w:rsidRPr="00625DFC" w:rsidRDefault="00A04F45" w:rsidP="0079726D">
      <w:pPr>
        <w:numPr>
          <w:ilvl w:val="0"/>
          <w:numId w:val="16"/>
        </w:numPr>
        <w:tabs>
          <w:tab w:val="left" w:pos="993"/>
        </w:tabs>
        <w:autoSpaceDE w:val="0"/>
        <w:autoSpaceDN w:val="0"/>
        <w:adjustRightInd w:val="0"/>
        <w:spacing w:after="0" w:line="240" w:lineRule="auto"/>
        <w:ind w:left="-142" w:firstLine="85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обеспеченность защиты населения муниципального образования «Муниципальный округ Воткинский район Удмуртской Республики»  от чрезвычайных ситуаций природного и техногенного характера; </w:t>
      </w:r>
    </w:p>
    <w:p w:rsidR="00A04F45" w:rsidRPr="00625DFC" w:rsidRDefault="00A04F45" w:rsidP="0079726D">
      <w:pPr>
        <w:numPr>
          <w:ilvl w:val="0"/>
          <w:numId w:val="16"/>
        </w:numPr>
        <w:tabs>
          <w:tab w:val="left" w:pos="993"/>
        </w:tabs>
        <w:autoSpaceDE w:val="0"/>
        <w:autoSpaceDN w:val="0"/>
        <w:adjustRightInd w:val="0"/>
        <w:spacing w:after="0" w:line="240" w:lineRule="auto"/>
        <w:ind w:left="-142" w:firstLine="85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количество готовых к приему укрываемого населения ПРУ;</w:t>
      </w:r>
    </w:p>
    <w:p w:rsidR="00A04F45" w:rsidRPr="00625DFC" w:rsidRDefault="00A04F45" w:rsidP="0079726D">
      <w:pPr>
        <w:numPr>
          <w:ilvl w:val="0"/>
          <w:numId w:val="16"/>
        </w:numPr>
        <w:tabs>
          <w:tab w:val="left" w:pos="993"/>
        </w:tabs>
        <w:autoSpaceDE w:val="0"/>
        <w:autoSpaceDN w:val="0"/>
        <w:adjustRightInd w:val="0"/>
        <w:spacing w:after="0" w:line="240" w:lineRule="auto"/>
        <w:ind w:left="-142" w:firstLine="85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количество закупленных современных образцов средств индивидуальной защиты;</w:t>
      </w:r>
    </w:p>
    <w:p w:rsidR="00A04F45" w:rsidRPr="00625DFC" w:rsidRDefault="00A04F45" w:rsidP="0079726D">
      <w:pPr>
        <w:numPr>
          <w:ilvl w:val="0"/>
          <w:numId w:val="14"/>
        </w:numPr>
        <w:tabs>
          <w:tab w:val="left" w:pos="993"/>
        </w:tabs>
        <w:spacing w:after="0" w:line="240" w:lineRule="auto"/>
        <w:ind w:left="0"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Осуществление мероприятий по обеспечению безопасности людей на водных объектах:</w:t>
      </w:r>
    </w:p>
    <w:p w:rsidR="00A04F45" w:rsidRPr="00625DFC" w:rsidRDefault="00A04F45" w:rsidP="0079726D">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уменьшение количества погибших на водных объектах;</w:t>
      </w:r>
    </w:p>
    <w:p w:rsidR="00A04F45" w:rsidRPr="00625DFC" w:rsidRDefault="00A04F45" w:rsidP="0079726D">
      <w:pPr>
        <w:numPr>
          <w:ilvl w:val="0"/>
          <w:numId w:val="17"/>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количество созданных организованных мест массового купания.</w:t>
      </w:r>
    </w:p>
    <w:p w:rsidR="00A04F45" w:rsidRPr="00625DFC" w:rsidRDefault="00A04F45" w:rsidP="00A04F45">
      <w:pPr>
        <w:spacing w:after="0" w:line="240" w:lineRule="auto"/>
        <w:ind w:firstLine="708"/>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4. Развитие и совершенствование противопожарного водоснабжения:</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организовать учет источников противопожарного водоснабжения в границах муниципального образования;</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организовать подготовку источников противопожарного водоснабжения к условиям эксплуатации в весенне-летний и осенне-зимний периоды;</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проводить регулярный осмотр источников противопожарного водоснабжения в целях проверки исправности и обеспечения беспрепятственного подъезда к ним;</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устранить неисправности источников противопожарного водоснабжения и оборудовать их указателями установленного образца;</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осуществлять беспрепятственный доступ подразделений пожарной охраны к источникам противопожарного водоснабжения, для целей пожаротушения и ликвидации стихийных бедствий, а также для осуществления проверки их состояния;</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произвести ремонт имеющихся пожарных водоёмов и осуществить строительство новых пожарных водоёмов;</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 произвести ремонт имеющихся пожарных гидрантов и осуществить установку новых пожарных гидрантов;</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установить дополнительные пожарные ёмкости;</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провести инвентаризацию прудов (озер) находящихся в населенных пунктах Воткинского района, взять бесхозные пруды (озера) на баланс;</w:t>
      </w:r>
    </w:p>
    <w:p w:rsidR="00A04F45" w:rsidRPr="00625DFC" w:rsidRDefault="00A04F45" w:rsidP="00A04F45">
      <w:pPr>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при застройке новых микрорайонов предусматривать наружное противопожарное водоснабжение согласно Генплану.</w:t>
      </w:r>
    </w:p>
    <w:p w:rsidR="00A04F45" w:rsidRPr="00625DFC" w:rsidRDefault="00A04F45" w:rsidP="00A04F45">
      <w:pPr>
        <w:tabs>
          <w:tab w:val="left" w:pos="993"/>
        </w:tabs>
        <w:spacing w:after="0" w:line="240" w:lineRule="auto"/>
        <w:ind w:left="709"/>
        <w:jc w:val="both"/>
        <w:rPr>
          <w:rFonts w:ascii="Times New Roman" w:eastAsia="Times New Roman" w:hAnsi="Times New Roman" w:cs="Times New Roman"/>
          <w:sz w:val="24"/>
          <w:szCs w:val="24"/>
          <w:lang w:eastAsia="en-US"/>
        </w:rPr>
      </w:pPr>
    </w:p>
    <w:p w:rsidR="00A04F45" w:rsidRPr="00625DFC" w:rsidRDefault="00A04F45" w:rsidP="0079726D">
      <w:pPr>
        <w:numPr>
          <w:ilvl w:val="0"/>
          <w:numId w:val="14"/>
        </w:numPr>
        <w:tabs>
          <w:tab w:val="left" w:pos="993"/>
        </w:tabs>
        <w:spacing w:after="0" w:line="240" w:lineRule="auto"/>
        <w:ind w:left="0" w:firstLine="709"/>
        <w:jc w:val="both"/>
        <w:rPr>
          <w:rFonts w:ascii="Times New Roman" w:eastAsia="Times New Roman" w:hAnsi="Times New Roman" w:cs="Times New Roman"/>
          <w:b/>
          <w:sz w:val="24"/>
          <w:szCs w:val="24"/>
          <w:lang w:eastAsia="en-US"/>
        </w:rPr>
      </w:pPr>
      <w:r w:rsidRPr="00625DFC">
        <w:rPr>
          <w:rFonts w:ascii="Times New Roman" w:eastAsia="Times New Roman" w:hAnsi="Times New Roman" w:cs="Times New Roman"/>
          <w:b/>
          <w:sz w:val="24"/>
          <w:szCs w:val="24"/>
          <w:lang w:eastAsia="en-US"/>
        </w:rPr>
        <w:t xml:space="preserve">Организация и осуществление мероприятий по мобилизационной подготовке муниципальных предприятий и учреждений, находящихся на территории </w:t>
      </w:r>
      <w:r w:rsidRPr="00625DFC">
        <w:rPr>
          <w:rFonts w:ascii="Times New Roman" w:eastAsia="Times New Roman" w:hAnsi="Times New Roman" w:cs="Times New Roman"/>
          <w:b/>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
          <w:sz w:val="24"/>
          <w:szCs w:val="24"/>
          <w:lang w:eastAsia="en-US"/>
        </w:rPr>
        <w:t>:</w:t>
      </w:r>
    </w:p>
    <w:p w:rsidR="00A04F45" w:rsidRPr="00625DFC" w:rsidRDefault="00A04F45" w:rsidP="0079726D">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уровень подготовки населения и руководящего состава;</w:t>
      </w:r>
    </w:p>
    <w:p w:rsidR="00A04F45" w:rsidRPr="00625DFC" w:rsidRDefault="00A04F45" w:rsidP="0079726D">
      <w:pPr>
        <w:numPr>
          <w:ilvl w:val="0"/>
          <w:numId w:val="18"/>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уровень готовности предприятий и организаций для выполнения заданий.</w:t>
      </w:r>
    </w:p>
    <w:p w:rsidR="00A04F45" w:rsidRPr="00625DFC" w:rsidRDefault="00A04F45" w:rsidP="00A04F45">
      <w:pPr>
        <w:spacing w:after="0" w:line="240" w:lineRule="auto"/>
        <w:ind w:right="-1" w:firstLine="708"/>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Целевые показатели (индикаторы) приведены в таблице (приложение 1).</w:t>
      </w:r>
    </w:p>
    <w:p w:rsidR="00A04F45" w:rsidRPr="00625DFC" w:rsidRDefault="00A04F45" w:rsidP="00A04F45">
      <w:pPr>
        <w:shd w:val="clear" w:color="auto" w:fill="FFFFFF"/>
        <w:tabs>
          <w:tab w:val="left" w:pos="1134"/>
        </w:tabs>
        <w:spacing w:after="0" w:line="240" w:lineRule="auto"/>
        <w:jc w:val="both"/>
        <w:rPr>
          <w:rFonts w:ascii="Times New Roman" w:eastAsia="Times New Roman" w:hAnsi="Times New Roman" w:cs="Times New Roman"/>
          <w:sz w:val="24"/>
          <w:szCs w:val="24"/>
        </w:rPr>
      </w:pPr>
    </w:p>
    <w:p w:rsidR="00A04F45" w:rsidRPr="00625DFC" w:rsidRDefault="00A04F45" w:rsidP="0079726D">
      <w:pPr>
        <w:numPr>
          <w:ilvl w:val="0"/>
          <w:numId w:val="7"/>
        </w:numPr>
        <w:shd w:val="clear" w:color="auto" w:fill="FFFFFF"/>
        <w:tabs>
          <w:tab w:val="left" w:pos="1134"/>
        </w:tabs>
        <w:spacing w:after="0" w:line="240" w:lineRule="auto"/>
        <w:ind w:firstLine="709"/>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Сроки и этапы реализации</w:t>
      </w:r>
    </w:p>
    <w:p w:rsidR="00A04F45" w:rsidRPr="00625DFC" w:rsidRDefault="00A04F45" w:rsidP="00A04F45">
      <w:pPr>
        <w:spacing w:after="0" w:line="240" w:lineRule="auto"/>
        <w:ind w:right="278" w:firstLine="708"/>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Программ</w:t>
      </w:r>
      <w:r w:rsidRPr="00625DFC">
        <w:rPr>
          <w:rFonts w:ascii="Times New Roman" w:eastAsia="Times New Roman" w:hAnsi="Times New Roman" w:cs="Times New Roman"/>
          <w:sz w:val="24"/>
          <w:szCs w:val="24"/>
        </w:rPr>
        <w:t>а</w:t>
      </w:r>
      <w:r w:rsidRPr="00625DFC">
        <w:rPr>
          <w:rFonts w:ascii="Times New Roman" w:eastAsia="Times New Roman" w:hAnsi="Times New Roman" w:cs="Times New Roman"/>
          <w:sz w:val="24"/>
          <w:szCs w:val="24"/>
          <w:lang w:val="x-none"/>
        </w:rPr>
        <w:t xml:space="preserve"> будет реализована с 201</w:t>
      </w:r>
      <w:r w:rsidRPr="00625DFC">
        <w:rPr>
          <w:rFonts w:ascii="Times New Roman" w:eastAsia="Times New Roman" w:hAnsi="Times New Roman" w:cs="Times New Roman"/>
          <w:sz w:val="24"/>
          <w:szCs w:val="24"/>
        </w:rPr>
        <w:t>5</w:t>
      </w:r>
      <w:r w:rsidRPr="00625DFC">
        <w:rPr>
          <w:rFonts w:ascii="Times New Roman" w:eastAsia="Times New Roman" w:hAnsi="Times New Roman" w:cs="Times New Roman"/>
          <w:sz w:val="24"/>
          <w:szCs w:val="24"/>
          <w:lang w:val="x-none"/>
        </w:rPr>
        <w:t xml:space="preserve"> по 20</w:t>
      </w:r>
      <w:r w:rsidRPr="00625DFC">
        <w:rPr>
          <w:rFonts w:ascii="Times New Roman" w:eastAsia="Times New Roman" w:hAnsi="Times New Roman" w:cs="Times New Roman"/>
          <w:sz w:val="24"/>
          <w:szCs w:val="24"/>
        </w:rPr>
        <w:t>21 год;</w:t>
      </w:r>
    </w:p>
    <w:p w:rsidR="00A04F45" w:rsidRPr="00625DFC" w:rsidRDefault="00A04F45" w:rsidP="00A04F45">
      <w:pPr>
        <w:spacing w:after="0" w:line="240" w:lineRule="auto"/>
        <w:ind w:right="278" w:firstLine="708"/>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sz w:val="24"/>
          <w:szCs w:val="24"/>
        </w:rPr>
        <w:tab/>
        <w:t>2022 – 2024 год.</w:t>
      </w:r>
    </w:p>
    <w:p w:rsidR="00A04F45" w:rsidRPr="00625DFC" w:rsidRDefault="00A04F45" w:rsidP="00A04F45">
      <w:pPr>
        <w:shd w:val="clear" w:color="auto" w:fill="FFFFFF"/>
        <w:tabs>
          <w:tab w:val="left" w:pos="1134"/>
        </w:tabs>
        <w:spacing w:after="0" w:line="240" w:lineRule="auto"/>
        <w:jc w:val="both"/>
        <w:rPr>
          <w:rFonts w:ascii="Times New Roman" w:eastAsia="Times New Roman" w:hAnsi="Times New Roman" w:cs="Times New Roman"/>
          <w:sz w:val="24"/>
          <w:szCs w:val="24"/>
        </w:rPr>
      </w:pPr>
    </w:p>
    <w:p w:rsidR="00A04F45" w:rsidRPr="00625DFC" w:rsidRDefault="00A04F45" w:rsidP="0079726D">
      <w:pPr>
        <w:numPr>
          <w:ilvl w:val="0"/>
          <w:numId w:val="7"/>
        </w:numPr>
        <w:shd w:val="clear" w:color="auto" w:fill="FFFFFF"/>
        <w:tabs>
          <w:tab w:val="left" w:pos="1134"/>
        </w:tabs>
        <w:spacing w:after="0" w:line="240" w:lineRule="auto"/>
        <w:ind w:firstLine="709"/>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Основные мероприятия</w:t>
      </w:r>
    </w:p>
    <w:p w:rsidR="00A04F45" w:rsidRPr="00625DFC" w:rsidRDefault="00A04F45" w:rsidP="00A04F45">
      <w:pPr>
        <w:spacing w:before="120" w:after="0" w:line="240" w:lineRule="auto"/>
        <w:ind w:right="40"/>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ab/>
        <w:t>Перечень основных мероприятий муниципальной Программы приведен в таблице (приложение 2).</w:t>
      </w:r>
    </w:p>
    <w:p w:rsidR="00A04F45" w:rsidRPr="00625DFC" w:rsidRDefault="00A04F45" w:rsidP="00A04F45">
      <w:pPr>
        <w:spacing w:after="0" w:line="240" w:lineRule="auto"/>
        <w:ind w:right="40"/>
        <w:jc w:val="both"/>
        <w:rPr>
          <w:rFonts w:ascii="Times New Roman" w:eastAsia="Times New Roman" w:hAnsi="Times New Roman" w:cs="Times New Roman"/>
          <w:sz w:val="24"/>
          <w:szCs w:val="24"/>
        </w:rPr>
      </w:pPr>
      <w:r w:rsidRPr="00625DFC">
        <w:rPr>
          <w:rFonts w:ascii="Times New Roman" w:eastAsia="Times New Roman" w:hAnsi="Times New Roman" w:cs="Times New Roman"/>
          <w:color w:val="5F497A"/>
          <w:sz w:val="24"/>
          <w:szCs w:val="24"/>
          <w:lang w:val="x-none"/>
        </w:rPr>
        <w:tab/>
      </w:r>
    </w:p>
    <w:p w:rsidR="00A04F45" w:rsidRPr="00625DFC" w:rsidRDefault="00A04F45" w:rsidP="0079726D">
      <w:pPr>
        <w:numPr>
          <w:ilvl w:val="0"/>
          <w:numId w:val="7"/>
        </w:numPr>
        <w:shd w:val="clear" w:color="auto" w:fill="FFFFFF"/>
        <w:tabs>
          <w:tab w:val="left" w:pos="1134"/>
        </w:tabs>
        <w:spacing w:after="0" w:line="240" w:lineRule="auto"/>
        <w:ind w:firstLine="709"/>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Меры муниципального регулирования</w:t>
      </w:r>
    </w:p>
    <w:p w:rsidR="00A04F45" w:rsidRPr="00625DFC" w:rsidRDefault="00A04F45" w:rsidP="00A04F45">
      <w:pPr>
        <w:shd w:val="clear" w:color="auto" w:fill="FFFFFF"/>
        <w:tabs>
          <w:tab w:val="left" w:pos="1134"/>
        </w:tabs>
        <w:spacing w:before="120"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eastAsia="en-US"/>
        </w:rPr>
        <w:t xml:space="preserve">Основные меры правового регулирования направлены на достижение цели </w:t>
      </w:r>
      <w:r w:rsidRPr="00625DFC">
        <w:rPr>
          <w:rFonts w:ascii="Times New Roman" w:eastAsia="Times New Roman" w:hAnsi="Times New Roman" w:cs="Times New Roman"/>
          <w:sz w:val="24"/>
          <w:szCs w:val="24"/>
          <w:lang w:eastAsia="en-US"/>
        </w:rPr>
        <w:br/>
        <w:t>и конечных результатов Программы, предусматривают разработку и принятие ряда нормативных правовых актов в соответствии с утвержденными приоритетами государственной политики в сфере защиты населения и территории от чрезвычайных ситуаций природного и техногенного характера,</w:t>
      </w:r>
      <w:r w:rsidRPr="00625DFC">
        <w:rPr>
          <w:rFonts w:ascii="Times New Roman" w:eastAsia="Times New Roman" w:hAnsi="Times New Roman" w:cs="Times New Roman"/>
          <w:color w:val="000000"/>
          <w:sz w:val="24"/>
          <w:szCs w:val="24"/>
          <w:lang w:eastAsia="en-US"/>
        </w:rPr>
        <w:t xml:space="preserve"> обеспечения безопасности людей на водных объектах, организации и осуществления мероприятий по территориальной обороне, гражданской обороне и по мобилизационной подготовке.</w:t>
      </w:r>
    </w:p>
    <w:p w:rsidR="00A04F45" w:rsidRPr="00625DFC" w:rsidRDefault="00A04F45" w:rsidP="00A04F45">
      <w:pPr>
        <w:widowControl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color w:val="000000"/>
          <w:sz w:val="24"/>
          <w:szCs w:val="24"/>
          <w:lang w:eastAsia="en-US"/>
        </w:rPr>
        <w:t xml:space="preserve">Администрация </w:t>
      </w:r>
      <w:r w:rsidRPr="00625DFC">
        <w:rPr>
          <w:rFonts w:ascii="Times New Roman" w:eastAsia="Times New Roman" w:hAnsi="Times New Roman" w:cs="Times New Roman"/>
          <w:sz w:val="24"/>
          <w:szCs w:val="24"/>
          <w:lang w:eastAsia="en-US"/>
        </w:rPr>
        <w:t>муниципального образования «Воткинский район»</w:t>
      </w:r>
      <w:r w:rsidRPr="00625DFC">
        <w:rPr>
          <w:rFonts w:ascii="Times New Roman" w:eastAsia="Times New Roman" w:hAnsi="Times New Roman" w:cs="Times New Roman"/>
          <w:color w:val="000000"/>
          <w:sz w:val="24"/>
          <w:szCs w:val="24"/>
          <w:lang w:eastAsia="en-US"/>
        </w:rPr>
        <w:t xml:space="preserve"> - </w:t>
      </w:r>
      <w:r w:rsidRPr="00625DFC">
        <w:rPr>
          <w:rFonts w:ascii="Times New Roman" w:eastAsia="Times New Roman" w:hAnsi="Times New Roman" w:cs="Times New Roman"/>
          <w:sz w:val="24"/>
          <w:szCs w:val="24"/>
          <w:lang w:eastAsia="en-US"/>
        </w:rPr>
        <w:t>заказчик Программы</w:t>
      </w:r>
      <w:r w:rsidRPr="00625DFC">
        <w:rPr>
          <w:rFonts w:ascii="Times New Roman" w:eastAsia="Times New Roman" w:hAnsi="Times New Roman" w:cs="Times New Roman"/>
          <w:color w:val="000000"/>
          <w:sz w:val="24"/>
          <w:szCs w:val="24"/>
          <w:lang w:eastAsia="en-US"/>
        </w:rPr>
        <w:t xml:space="preserve"> </w:t>
      </w:r>
      <w:r w:rsidRPr="00625DFC">
        <w:rPr>
          <w:rFonts w:ascii="Times New Roman" w:eastAsia="Times New Roman" w:hAnsi="Times New Roman" w:cs="Times New Roman"/>
          <w:sz w:val="24"/>
          <w:szCs w:val="24"/>
          <w:lang w:eastAsia="en-US"/>
        </w:rPr>
        <w:t>осуществляет управление за ходом реализации Программы, обеспечивая согласованные действия исполнителей и соисполнителей. Заказчик Программы несет ответственность за достижение целей и решение задач Программы, обеспечение достижения значений целевых индикаторов и показателей эффективности.</w:t>
      </w:r>
    </w:p>
    <w:p w:rsidR="00A04F45" w:rsidRPr="00625DFC" w:rsidRDefault="00A04F45" w:rsidP="00A04F45">
      <w:pPr>
        <w:widowControl w:val="0"/>
        <w:spacing w:after="0" w:line="240" w:lineRule="auto"/>
        <w:ind w:firstLine="708"/>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Также обеспечивает реализацию следующих законов, регулирующих направления данной программы:</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Федеральный закон от 21 декабря 1994 года № 68-ФЗ «О защите населения </w:t>
      </w:r>
      <w:r w:rsidRPr="00625DFC">
        <w:rPr>
          <w:rFonts w:ascii="Times New Roman" w:eastAsia="Times New Roman" w:hAnsi="Times New Roman" w:cs="Times New Roman"/>
          <w:sz w:val="24"/>
          <w:szCs w:val="24"/>
          <w:lang w:eastAsia="en-US"/>
        </w:rPr>
        <w:br/>
        <w:t>и территорий от чрезвычайных ситуаций природного и техногенного характера»;</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Федеральный закон от 12 февраля 1998 года № 28-ФЗ «О гражданской обороне»;</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Федеральный закон от 26 февраля 1997 года №31-ФЗ «О мобилизационной подготовке и мобилизации в Российской Федерации»;</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Федеральный закон от 31 мая 1996 года № 61-ФЗ «Об обороне»;</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Федеральный закон от 21 декабря 1994 года № 69-ФЗ « О пожарной безопасности»;</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Федеральный закон от 6 октября 2003 года № 131-ФЗ «Об общих принципах организации местного самоуправления».</w:t>
      </w:r>
    </w:p>
    <w:p w:rsidR="00A04F45" w:rsidRPr="00625DFC" w:rsidRDefault="00A04F45" w:rsidP="00A04F45">
      <w:pPr>
        <w:widowControl w:val="0"/>
        <w:spacing w:after="0" w:line="240" w:lineRule="auto"/>
        <w:ind w:firstLine="70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Заказчик Программы, а также соисполнители данной Программы выполняют </w:t>
      </w:r>
      <w:r w:rsidRPr="00625DFC">
        <w:rPr>
          <w:rFonts w:ascii="Times New Roman" w:eastAsia="Times New Roman" w:hAnsi="Times New Roman" w:cs="Times New Roman"/>
          <w:sz w:val="24"/>
          <w:szCs w:val="24"/>
          <w:lang w:eastAsia="en-US"/>
        </w:rPr>
        <w:lastRenderedPageBreak/>
        <w:t xml:space="preserve">реализацию других нормативно правовых и законодательных актов российской Федерации, </w:t>
      </w:r>
      <w:r w:rsidRPr="00625DFC">
        <w:rPr>
          <w:rFonts w:ascii="Times New Roman" w:eastAsia="Times New Roman" w:hAnsi="Times New Roman" w:cs="Times New Roman"/>
          <w:sz w:val="24"/>
          <w:szCs w:val="24"/>
          <w:lang w:eastAsia="en-US"/>
        </w:rPr>
        <w:br/>
        <w:t xml:space="preserve">Удмуртской Республики 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lang w:eastAsia="en-US"/>
        </w:rPr>
        <w:t>.</w:t>
      </w:r>
    </w:p>
    <w:p w:rsidR="00A04F45" w:rsidRPr="00625DFC" w:rsidRDefault="00A04F45" w:rsidP="00A04F45">
      <w:pPr>
        <w:shd w:val="clear" w:color="auto" w:fill="FFFFFF"/>
        <w:tabs>
          <w:tab w:val="left" w:pos="1134"/>
        </w:tabs>
        <w:spacing w:after="0" w:line="240" w:lineRule="auto"/>
        <w:jc w:val="both"/>
        <w:rPr>
          <w:rFonts w:ascii="Times New Roman" w:eastAsia="Times New Roman" w:hAnsi="Times New Roman" w:cs="Times New Roman"/>
          <w:sz w:val="24"/>
          <w:szCs w:val="24"/>
          <w:lang w:eastAsia="en-US"/>
        </w:rPr>
      </w:pPr>
    </w:p>
    <w:p w:rsidR="00A04F45" w:rsidRPr="00625DFC" w:rsidRDefault="00A04F45" w:rsidP="0079726D">
      <w:pPr>
        <w:numPr>
          <w:ilvl w:val="0"/>
          <w:numId w:val="7"/>
        </w:numPr>
        <w:shd w:val="clear" w:color="auto" w:fill="FFFFFF"/>
        <w:tabs>
          <w:tab w:val="left" w:pos="-1843"/>
          <w:tab w:val="left" w:pos="1134"/>
        </w:tabs>
        <w:spacing w:after="0" w:line="240" w:lineRule="auto"/>
        <w:ind w:firstLine="851"/>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Прогноз сводных показателей муниципальных заданий</w:t>
      </w:r>
    </w:p>
    <w:p w:rsidR="00A04F45" w:rsidRPr="00625DFC" w:rsidRDefault="00A04F45" w:rsidP="00A04F45">
      <w:pPr>
        <w:autoSpaceDE w:val="0"/>
        <w:autoSpaceDN w:val="0"/>
        <w:adjustRightInd w:val="0"/>
        <w:spacing w:before="120"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Социальная эффективность реализации муниципальной Программы будет заключаться в улучшении качества работ по спасанию и оказанию экстренной помощи людям, попавшим в беду, снижению количества погибших в чрезвычайных ситуациях природного и техногенного характера, пожарах и происшествиях.</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Экономическая эффективность реализации муниципальной Программы будет заключаться в обеспечении снижения экономического ущерба от чрезвычайных ситуаций природного и техногенного характера, пожаров и происшествий.</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Экологическая эффективность реализации муниципальной Программы будет заключаться в снижении масштабов загрязнения природной среды в результате чрезвычайных ситуаций природного и техногенного характера, пожаров и происшествий.</w:t>
      </w:r>
    </w:p>
    <w:p w:rsidR="00A04F45" w:rsidRPr="00625DFC" w:rsidRDefault="00A04F45" w:rsidP="00A04F45">
      <w:pPr>
        <w:shd w:val="clear" w:color="auto" w:fill="FFFFFF"/>
        <w:tabs>
          <w:tab w:val="left" w:pos="1418"/>
        </w:tabs>
        <w:spacing w:after="0" w:line="240" w:lineRule="auto"/>
        <w:ind w:firstLine="709"/>
        <w:contextualSpacing/>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Прогноз сводных показателей не требуется.</w:t>
      </w:r>
    </w:p>
    <w:p w:rsidR="00A04F45" w:rsidRPr="00625DFC" w:rsidRDefault="00A04F45" w:rsidP="00A04F45">
      <w:pPr>
        <w:autoSpaceDE w:val="0"/>
        <w:autoSpaceDN w:val="0"/>
        <w:adjustRightInd w:val="0"/>
        <w:spacing w:after="0" w:line="240" w:lineRule="auto"/>
        <w:jc w:val="both"/>
        <w:rPr>
          <w:rFonts w:ascii="Times New Roman" w:eastAsia="Times New Roman" w:hAnsi="Times New Roman" w:cs="Times New Roman"/>
          <w:sz w:val="24"/>
          <w:szCs w:val="24"/>
          <w:lang w:eastAsia="en-US"/>
        </w:rPr>
      </w:pPr>
    </w:p>
    <w:p w:rsidR="00A04F45" w:rsidRPr="00625DFC" w:rsidRDefault="00A04F45" w:rsidP="0079726D">
      <w:pPr>
        <w:numPr>
          <w:ilvl w:val="0"/>
          <w:numId w:val="7"/>
        </w:numPr>
        <w:shd w:val="clear" w:color="auto" w:fill="FFFFFF"/>
        <w:tabs>
          <w:tab w:val="left" w:pos="709"/>
        </w:tabs>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A04F45" w:rsidRPr="00625DFC" w:rsidRDefault="00A04F45" w:rsidP="00A04F45">
      <w:pPr>
        <w:spacing w:before="120" w:after="0" w:line="240" w:lineRule="auto"/>
        <w:ind w:firstLine="720"/>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noProof/>
          <w:sz w:val="24"/>
          <w:szCs w:val="24"/>
          <w:lang w:eastAsia="en-US"/>
        </w:rPr>
        <w:t>Администрация муниципального образования «Воткинский</w:t>
      </w:r>
      <w:r w:rsidRPr="00625DFC">
        <w:rPr>
          <w:rFonts w:ascii="Times New Roman" w:eastAsia="Times New Roman" w:hAnsi="Times New Roman" w:cs="Times New Roman"/>
          <w:sz w:val="24"/>
          <w:szCs w:val="24"/>
          <w:lang w:eastAsia="en-US"/>
        </w:rPr>
        <w:t xml:space="preserve"> район»</w:t>
      </w:r>
      <w:r w:rsidRPr="00625DFC">
        <w:rPr>
          <w:rFonts w:ascii="Times New Roman" w:eastAsia="Times New Roman" w:hAnsi="Times New Roman" w:cs="Times New Roman"/>
          <w:noProof/>
          <w:sz w:val="24"/>
          <w:szCs w:val="24"/>
          <w:lang w:eastAsia="en-US"/>
        </w:rPr>
        <w:t xml:space="preserve"> </w:t>
      </w:r>
      <w:r w:rsidRPr="00625DFC">
        <w:rPr>
          <w:rFonts w:ascii="Times New Roman" w:eastAsia="Times New Roman" w:hAnsi="Times New Roman" w:cs="Times New Roman"/>
          <w:sz w:val="24"/>
          <w:szCs w:val="24"/>
          <w:lang w:eastAsia="en-US"/>
        </w:rPr>
        <w:t>о</w:t>
      </w:r>
      <w:r w:rsidRPr="00625DFC">
        <w:rPr>
          <w:rFonts w:ascii="Times New Roman" w:eastAsia="Times New Roman" w:hAnsi="Times New Roman" w:cs="Times New Roman"/>
          <w:noProof/>
          <w:sz w:val="24"/>
          <w:szCs w:val="24"/>
          <w:lang w:eastAsia="en-US"/>
        </w:rPr>
        <w:t xml:space="preserve">существляет </w:t>
      </w:r>
      <w:r w:rsidRPr="00625DFC">
        <w:rPr>
          <w:rFonts w:ascii="Times New Roman" w:eastAsia="Times New Roman" w:hAnsi="Times New Roman" w:cs="Times New Roman"/>
          <w:sz w:val="24"/>
          <w:szCs w:val="24"/>
          <w:lang w:eastAsia="en-US"/>
        </w:rPr>
        <w:t>у</w:t>
      </w:r>
      <w:r w:rsidRPr="00625DFC">
        <w:rPr>
          <w:rFonts w:ascii="Times New Roman" w:eastAsia="Times New Roman" w:hAnsi="Times New Roman" w:cs="Times New Roman"/>
          <w:noProof/>
          <w:sz w:val="24"/>
          <w:szCs w:val="24"/>
          <w:lang w:eastAsia="en-US"/>
        </w:rPr>
        <w:t xml:space="preserve">правление </w:t>
      </w:r>
      <w:r w:rsidRPr="00625DFC">
        <w:rPr>
          <w:rFonts w:ascii="Times New Roman" w:eastAsia="Times New Roman" w:hAnsi="Times New Roman" w:cs="Times New Roman"/>
          <w:sz w:val="24"/>
          <w:szCs w:val="24"/>
          <w:lang w:eastAsia="en-US"/>
        </w:rPr>
        <w:t>х</w:t>
      </w:r>
      <w:r w:rsidRPr="00625DFC">
        <w:rPr>
          <w:rFonts w:ascii="Times New Roman" w:eastAsia="Times New Roman" w:hAnsi="Times New Roman" w:cs="Times New Roman"/>
          <w:noProof/>
          <w:sz w:val="24"/>
          <w:szCs w:val="24"/>
          <w:lang w:eastAsia="en-US"/>
        </w:rPr>
        <w:t xml:space="preserve">одом реализации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 xml:space="preserve">, </w:t>
      </w:r>
      <w:r w:rsidRPr="00625DFC">
        <w:rPr>
          <w:rFonts w:ascii="Times New Roman" w:eastAsia="Times New Roman" w:hAnsi="Times New Roman" w:cs="Times New Roman"/>
          <w:sz w:val="24"/>
          <w:szCs w:val="24"/>
          <w:lang w:eastAsia="en-US"/>
        </w:rPr>
        <w:t>о</w:t>
      </w:r>
      <w:r w:rsidRPr="00625DFC">
        <w:rPr>
          <w:rFonts w:ascii="Times New Roman" w:eastAsia="Times New Roman" w:hAnsi="Times New Roman" w:cs="Times New Roman"/>
          <w:noProof/>
          <w:sz w:val="24"/>
          <w:szCs w:val="24"/>
          <w:lang w:eastAsia="en-US"/>
        </w:rPr>
        <w:t xml:space="preserve">беспечивая </w:t>
      </w:r>
      <w:r w:rsidRPr="00625DFC">
        <w:rPr>
          <w:rFonts w:ascii="Times New Roman" w:eastAsia="Times New Roman" w:hAnsi="Times New Roman" w:cs="Times New Roman"/>
          <w:sz w:val="24"/>
          <w:szCs w:val="24"/>
          <w:lang w:eastAsia="en-US"/>
        </w:rPr>
        <w:t>с</w:t>
      </w:r>
      <w:r w:rsidRPr="00625DFC">
        <w:rPr>
          <w:rFonts w:ascii="Times New Roman" w:eastAsia="Times New Roman" w:hAnsi="Times New Roman" w:cs="Times New Roman"/>
          <w:noProof/>
          <w:sz w:val="24"/>
          <w:szCs w:val="24"/>
          <w:lang w:eastAsia="en-US"/>
        </w:rPr>
        <w:t xml:space="preserve">огласованные </w:t>
      </w:r>
      <w:r w:rsidRPr="00625DFC">
        <w:rPr>
          <w:rFonts w:ascii="Times New Roman" w:eastAsia="Times New Roman" w:hAnsi="Times New Roman" w:cs="Times New Roman"/>
          <w:sz w:val="24"/>
          <w:szCs w:val="24"/>
          <w:lang w:eastAsia="en-US"/>
        </w:rPr>
        <w:t>д</w:t>
      </w:r>
      <w:r w:rsidRPr="00625DFC">
        <w:rPr>
          <w:rFonts w:ascii="Times New Roman" w:eastAsia="Times New Roman" w:hAnsi="Times New Roman" w:cs="Times New Roman"/>
          <w:noProof/>
          <w:sz w:val="24"/>
          <w:szCs w:val="24"/>
          <w:lang w:eastAsia="en-US"/>
        </w:rPr>
        <w:t xml:space="preserve">ействия </w:t>
      </w:r>
      <w:r w:rsidRPr="00625DFC">
        <w:rPr>
          <w:rFonts w:ascii="Times New Roman" w:eastAsia="Times New Roman" w:hAnsi="Times New Roman" w:cs="Times New Roman"/>
          <w:sz w:val="24"/>
          <w:szCs w:val="24"/>
          <w:lang w:eastAsia="en-US"/>
        </w:rPr>
        <w:t>органов местного самоуправления, органов государственной власти, организаций и населения, о</w:t>
      </w:r>
      <w:r w:rsidRPr="00625DFC">
        <w:rPr>
          <w:rFonts w:ascii="Times New Roman" w:eastAsia="Times New Roman" w:hAnsi="Times New Roman" w:cs="Times New Roman"/>
          <w:noProof/>
          <w:sz w:val="24"/>
          <w:szCs w:val="24"/>
          <w:lang w:eastAsia="en-US"/>
        </w:rPr>
        <w:t xml:space="preserve">существляет </w:t>
      </w:r>
      <w:r w:rsidRPr="00625DFC">
        <w:rPr>
          <w:rFonts w:ascii="Times New Roman" w:eastAsia="Times New Roman" w:hAnsi="Times New Roman" w:cs="Times New Roman"/>
          <w:sz w:val="24"/>
          <w:szCs w:val="24"/>
          <w:lang w:eastAsia="en-US"/>
        </w:rPr>
        <w:t>т</w:t>
      </w:r>
      <w:r w:rsidRPr="00625DFC">
        <w:rPr>
          <w:rFonts w:ascii="Times New Roman" w:eastAsia="Times New Roman" w:hAnsi="Times New Roman" w:cs="Times New Roman"/>
          <w:noProof/>
          <w:sz w:val="24"/>
          <w:szCs w:val="24"/>
          <w:lang w:eastAsia="en-US"/>
        </w:rPr>
        <w:t xml:space="preserve">екущее </w:t>
      </w:r>
      <w:r w:rsidRPr="00625DFC">
        <w:rPr>
          <w:rFonts w:ascii="Times New Roman" w:eastAsia="Times New Roman" w:hAnsi="Times New Roman" w:cs="Times New Roman"/>
          <w:sz w:val="24"/>
          <w:szCs w:val="24"/>
          <w:lang w:eastAsia="en-US"/>
        </w:rPr>
        <w:t>у</w:t>
      </w:r>
      <w:r w:rsidRPr="00625DFC">
        <w:rPr>
          <w:rFonts w:ascii="Times New Roman" w:eastAsia="Times New Roman" w:hAnsi="Times New Roman" w:cs="Times New Roman"/>
          <w:noProof/>
          <w:sz w:val="24"/>
          <w:szCs w:val="24"/>
          <w:lang w:eastAsia="en-US"/>
        </w:rPr>
        <w:t xml:space="preserve">правление </w:t>
      </w:r>
      <w:r w:rsidRPr="00625DFC">
        <w:rPr>
          <w:rFonts w:ascii="Times New Roman" w:eastAsia="Times New Roman" w:hAnsi="Times New Roman" w:cs="Times New Roman"/>
          <w:sz w:val="24"/>
          <w:szCs w:val="24"/>
          <w:lang w:eastAsia="en-US"/>
        </w:rPr>
        <w:t>и</w:t>
      </w:r>
      <w:r w:rsidRPr="00625DFC">
        <w:rPr>
          <w:rFonts w:ascii="Times New Roman" w:eastAsia="Times New Roman" w:hAnsi="Times New Roman" w:cs="Times New Roman"/>
          <w:noProof/>
          <w:sz w:val="24"/>
          <w:szCs w:val="24"/>
          <w:lang w:eastAsia="en-US"/>
        </w:rPr>
        <w:t xml:space="preserve"> </w:t>
      </w:r>
      <w:r w:rsidRPr="00625DFC">
        <w:rPr>
          <w:rFonts w:ascii="Times New Roman" w:eastAsia="Times New Roman" w:hAnsi="Times New Roman" w:cs="Times New Roman"/>
          <w:sz w:val="24"/>
          <w:szCs w:val="24"/>
          <w:lang w:eastAsia="en-US"/>
        </w:rPr>
        <w:t>к</w:t>
      </w:r>
      <w:r w:rsidRPr="00625DFC">
        <w:rPr>
          <w:rFonts w:ascii="Times New Roman" w:eastAsia="Times New Roman" w:hAnsi="Times New Roman" w:cs="Times New Roman"/>
          <w:noProof/>
          <w:sz w:val="24"/>
          <w:szCs w:val="24"/>
          <w:lang w:eastAsia="en-US"/>
        </w:rPr>
        <w:t xml:space="preserve">онтроль </w:t>
      </w:r>
      <w:r w:rsidRPr="00625DFC">
        <w:rPr>
          <w:rFonts w:ascii="Times New Roman" w:eastAsia="Times New Roman" w:hAnsi="Times New Roman" w:cs="Times New Roman"/>
          <w:sz w:val="24"/>
          <w:szCs w:val="24"/>
          <w:lang w:eastAsia="en-US"/>
        </w:rPr>
        <w:t>з</w:t>
      </w:r>
      <w:r w:rsidRPr="00625DFC">
        <w:rPr>
          <w:rFonts w:ascii="Times New Roman" w:eastAsia="Times New Roman" w:hAnsi="Times New Roman" w:cs="Times New Roman"/>
          <w:noProof/>
          <w:sz w:val="24"/>
          <w:szCs w:val="24"/>
          <w:lang w:eastAsia="en-US"/>
        </w:rPr>
        <w:t xml:space="preserve">а реализацией </w:t>
      </w:r>
      <w:r w:rsidRPr="00625DFC">
        <w:rPr>
          <w:rFonts w:ascii="Times New Roman" w:eastAsia="Times New Roman" w:hAnsi="Times New Roman" w:cs="Times New Roman"/>
          <w:sz w:val="24"/>
          <w:szCs w:val="24"/>
          <w:lang w:eastAsia="en-US"/>
        </w:rPr>
        <w:t>п</w:t>
      </w:r>
      <w:r w:rsidRPr="00625DFC">
        <w:rPr>
          <w:rFonts w:ascii="Times New Roman" w:eastAsia="Times New Roman" w:hAnsi="Times New Roman" w:cs="Times New Roman"/>
          <w:noProof/>
          <w:sz w:val="24"/>
          <w:szCs w:val="24"/>
          <w:lang w:eastAsia="en-US"/>
        </w:rPr>
        <w:t xml:space="preserve">рограммных </w:t>
      </w:r>
      <w:r w:rsidRPr="00625DFC">
        <w:rPr>
          <w:rFonts w:ascii="Times New Roman" w:eastAsia="Times New Roman" w:hAnsi="Times New Roman" w:cs="Times New Roman"/>
          <w:sz w:val="24"/>
          <w:szCs w:val="24"/>
          <w:lang w:eastAsia="en-US"/>
        </w:rPr>
        <w:t>мероприятий.</w:t>
      </w:r>
    </w:p>
    <w:p w:rsidR="00A04F45" w:rsidRPr="00625DFC" w:rsidRDefault="00A04F45" w:rsidP="00A04F45">
      <w:pPr>
        <w:shd w:val="clear" w:color="auto" w:fill="FFFFFF"/>
        <w:tabs>
          <w:tab w:val="left" w:pos="1134"/>
        </w:tabs>
        <w:spacing w:after="0" w:line="240" w:lineRule="auto"/>
        <w:ind w:left="709"/>
        <w:jc w:val="both"/>
        <w:rPr>
          <w:rFonts w:ascii="Times New Roman" w:eastAsia="Times New Roman" w:hAnsi="Times New Roman" w:cs="Times New Roman"/>
          <w:sz w:val="24"/>
          <w:szCs w:val="24"/>
        </w:rPr>
      </w:pPr>
    </w:p>
    <w:p w:rsidR="00A04F45" w:rsidRPr="00625DFC" w:rsidRDefault="00A04F45" w:rsidP="0079726D">
      <w:pPr>
        <w:numPr>
          <w:ilvl w:val="0"/>
          <w:numId w:val="7"/>
        </w:numPr>
        <w:shd w:val="clear" w:color="auto" w:fill="FFFFFF"/>
        <w:tabs>
          <w:tab w:val="left" w:pos="1134"/>
        </w:tabs>
        <w:spacing w:after="0" w:line="240" w:lineRule="auto"/>
        <w:ind w:firstLine="709"/>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Ресурсное обеспечение</w:t>
      </w:r>
    </w:p>
    <w:p w:rsidR="00A04F45" w:rsidRPr="00625DFC" w:rsidRDefault="00A04F45" w:rsidP="00A04F45">
      <w:pPr>
        <w:tabs>
          <w:tab w:val="left" w:pos="5420"/>
        </w:tabs>
        <w:spacing w:before="120" w:after="0" w:line="240" w:lineRule="auto"/>
        <w:ind w:left="-40" w:right="34" w:firstLine="749"/>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Реализация Программы предусматривает привлечение средств бюджета 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rPr>
        <w:t>.</w:t>
      </w:r>
    </w:p>
    <w:p w:rsidR="00A04F45" w:rsidRPr="00625DFC" w:rsidRDefault="00A04F45" w:rsidP="00A04F45">
      <w:pPr>
        <w:tabs>
          <w:tab w:val="left" w:pos="5420"/>
        </w:tabs>
        <w:spacing w:after="0" w:line="240" w:lineRule="auto"/>
        <w:ind w:left="-41" w:right="34" w:firstLine="359"/>
        <w:jc w:val="both"/>
        <w:rPr>
          <w:rFonts w:ascii="Times New Roman" w:eastAsia="Times New Roman" w:hAnsi="Times New Roman" w:cs="Times New Roman"/>
          <w:b/>
          <w:sz w:val="24"/>
          <w:szCs w:val="24"/>
          <w:lang w:val="x-none"/>
        </w:rPr>
      </w:pPr>
      <w:r w:rsidRPr="00625DFC">
        <w:rPr>
          <w:rFonts w:ascii="Times New Roman" w:eastAsia="Times New Roman" w:hAnsi="Times New Roman" w:cs="Times New Roman"/>
          <w:sz w:val="24"/>
          <w:szCs w:val="24"/>
          <w:lang w:val="x-none"/>
        </w:rPr>
        <w:t>Общий объем финансирования мероприятий Программы составляет</w:t>
      </w:r>
      <w:r w:rsidRPr="00625DFC">
        <w:rPr>
          <w:rFonts w:ascii="Times New Roman" w:eastAsia="Times New Roman" w:hAnsi="Times New Roman" w:cs="Times New Roman"/>
          <w:sz w:val="24"/>
          <w:szCs w:val="24"/>
        </w:rPr>
        <w:t xml:space="preserve"> </w:t>
      </w:r>
      <w:r w:rsidRPr="00625DFC">
        <w:rPr>
          <w:rFonts w:ascii="Times New Roman" w:eastAsia="Times New Roman" w:hAnsi="Times New Roman" w:cs="Times New Roman"/>
          <w:sz w:val="24"/>
          <w:szCs w:val="24"/>
          <w:lang w:val="x-none"/>
        </w:rPr>
        <w:t>по годам:</w:t>
      </w:r>
    </w:p>
    <w:p w:rsidR="00A04F45" w:rsidRPr="00625DFC" w:rsidRDefault="00A04F45" w:rsidP="00A04F45">
      <w:pPr>
        <w:tabs>
          <w:tab w:val="left" w:pos="1469"/>
          <w:tab w:val="left" w:pos="5420"/>
        </w:tabs>
        <w:spacing w:after="0" w:line="240" w:lineRule="auto"/>
        <w:ind w:right="34"/>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201</w:t>
      </w:r>
      <w:r w:rsidRPr="00625DFC">
        <w:rPr>
          <w:rFonts w:ascii="Times New Roman" w:eastAsia="Times New Roman" w:hAnsi="Times New Roman" w:cs="Times New Roman"/>
          <w:sz w:val="24"/>
          <w:szCs w:val="24"/>
        </w:rPr>
        <w:t>5</w:t>
      </w:r>
      <w:r w:rsidRPr="00625DFC">
        <w:rPr>
          <w:rFonts w:ascii="Times New Roman" w:eastAsia="Times New Roman" w:hAnsi="Times New Roman" w:cs="Times New Roman"/>
          <w:sz w:val="24"/>
          <w:szCs w:val="24"/>
          <w:lang w:val="x-none"/>
        </w:rPr>
        <w:t xml:space="preserve"> год – </w:t>
      </w:r>
      <w:r w:rsidRPr="00625DFC">
        <w:rPr>
          <w:rFonts w:ascii="Times New Roman" w:eastAsia="Times New Roman" w:hAnsi="Times New Roman" w:cs="Times New Roman"/>
          <w:sz w:val="24"/>
          <w:szCs w:val="24"/>
        </w:rPr>
        <w:t>2444,30</w:t>
      </w:r>
      <w:r w:rsidRPr="00625DFC">
        <w:rPr>
          <w:rFonts w:ascii="Times New Roman" w:eastAsia="Times New Roman" w:hAnsi="Times New Roman" w:cs="Times New Roman"/>
          <w:sz w:val="24"/>
          <w:szCs w:val="24"/>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 xml:space="preserve">2016 год – </w:t>
      </w:r>
      <w:r w:rsidRPr="00625DFC">
        <w:rPr>
          <w:rFonts w:ascii="Times New Roman" w:eastAsia="Times New Roman" w:hAnsi="Times New Roman" w:cs="Times New Roman"/>
          <w:sz w:val="24"/>
          <w:szCs w:val="24"/>
        </w:rPr>
        <w:t>2283,64</w:t>
      </w:r>
      <w:r w:rsidRPr="00625DFC">
        <w:rPr>
          <w:rFonts w:ascii="Times New Roman" w:eastAsia="Times New Roman" w:hAnsi="Times New Roman" w:cs="Times New Roman"/>
          <w:sz w:val="24"/>
          <w:szCs w:val="24"/>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 xml:space="preserve">2017 год – </w:t>
      </w:r>
      <w:r w:rsidRPr="00625DFC">
        <w:rPr>
          <w:rFonts w:ascii="Times New Roman" w:eastAsia="Times New Roman" w:hAnsi="Times New Roman" w:cs="Times New Roman"/>
          <w:sz w:val="24"/>
          <w:szCs w:val="24"/>
        </w:rPr>
        <w:t>1985,00</w:t>
      </w:r>
      <w:r w:rsidRPr="00625DFC">
        <w:rPr>
          <w:rFonts w:ascii="Times New Roman" w:eastAsia="Times New Roman" w:hAnsi="Times New Roman" w:cs="Times New Roman"/>
          <w:sz w:val="24"/>
          <w:szCs w:val="24"/>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 xml:space="preserve">2018 год – </w:t>
      </w:r>
      <w:r w:rsidRPr="00625DFC">
        <w:rPr>
          <w:rFonts w:ascii="Times New Roman" w:eastAsia="Times New Roman" w:hAnsi="Times New Roman" w:cs="Times New Roman"/>
          <w:sz w:val="24"/>
          <w:szCs w:val="24"/>
        </w:rPr>
        <w:t>1010</w:t>
      </w:r>
      <w:r w:rsidRPr="00625DFC">
        <w:rPr>
          <w:rFonts w:ascii="Times New Roman" w:eastAsia="Times New Roman" w:hAnsi="Times New Roman" w:cs="Times New Roman"/>
          <w:sz w:val="24"/>
          <w:szCs w:val="24"/>
          <w:lang w:val="x-none"/>
        </w:rPr>
        <w:t>,</w:t>
      </w:r>
      <w:r w:rsidRPr="00625DFC">
        <w:rPr>
          <w:rFonts w:ascii="Times New Roman" w:eastAsia="Times New Roman" w:hAnsi="Times New Roman" w:cs="Times New Roman"/>
          <w:sz w:val="24"/>
          <w:szCs w:val="24"/>
        </w:rPr>
        <w:t>90</w:t>
      </w:r>
      <w:r w:rsidRPr="00625DFC">
        <w:rPr>
          <w:rFonts w:ascii="Times New Roman" w:eastAsia="Times New Roman" w:hAnsi="Times New Roman" w:cs="Times New Roman"/>
          <w:sz w:val="24"/>
          <w:szCs w:val="24"/>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 xml:space="preserve">2019 год – </w:t>
      </w:r>
      <w:r w:rsidRPr="00625DFC">
        <w:rPr>
          <w:rFonts w:ascii="Times New Roman" w:eastAsia="Times New Roman" w:hAnsi="Times New Roman" w:cs="Times New Roman"/>
          <w:sz w:val="24"/>
          <w:szCs w:val="24"/>
        </w:rPr>
        <w:t>1042</w:t>
      </w:r>
      <w:r w:rsidRPr="00625DFC">
        <w:rPr>
          <w:rFonts w:ascii="Times New Roman" w:eastAsia="Times New Roman" w:hAnsi="Times New Roman" w:cs="Times New Roman"/>
          <w:sz w:val="24"/>
          <w:szCs w:val="24"/>
          <w:lang w:val="x-none"/>
        </w:rPr>
        <w:t>,</w:t>
      </w:r>
      <w:r w:rsidRPr="00625DFC">
        <w:rPr>
          <w:rFonts w:ascii="Times New Roman" w:eastAsia="Times New Roman" w:hAnsi="Times New Roman" w:cs="Times New Roman"/>
          <w:sz w:val="24"/>
          <w:szCs w:val="24"/>
        </w:rPr>
        <w:t>7</w:t>
      </w:r>
      <w:r w:rsidRPr="00625DFC">
        <w:rPr>
          <w:rFonts w:ascii="Times New Roman" w:eastAsia="Times New Roman" w:hAnsi="Times New Roman" w:cs="Times New Roman"/>
          <w:sz w:val="24"/>
          <w:szCs w:val="24"/>
          <w:lang w:val="x-none"/>
        </w:rPr>
        <w:t>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val="x-none"/>
        </w:rPr>
        <w:t>20</w:t>
      </w:r>
      <w:r w:rsidRPr="00625DFC">
        <w:rPr>
          <w:rFonts w:ascii="Times New Roman" w:eastAsia="Times New Roman" w:hAnsi="Times New Roman" w:cs="Times New Roman"/>
          <w:sz w:val="24"/>
          <w:szCs w:val="24"/>
        </w:rPr>
        <w:t>20</w:t>
      </w:r>
      <w:r w:rsidRPr="00625DFC">
        <w:rPr>
          <w:rFonts w:ascii="Times New Roman" w:eastAsia="Times New Roman" w:hAnsi="Times New Roman" w:cs="Times New Roman"/>
          <w:sz w:val="24"/>
          <w:szCs w:val="24"/>
          <w:lang w:val="x-none"/>
        </w:rPr>
        <w:t xml:space="preserve"> год – </w:t>
      </w:r>
      <w:r w:rsidRPr="00625DFC">
        <w:rPr>
          <w:rFonts w:ascii="Times New Roman" w:eastAsia="Times New Roman" w:hAnsi="Times New Roman" w:cs="Times New Roman"/>
          <w:sz w:val="24"/>
          <w:szCs w:val="24"/>
        </w:rPr>
        <w:t>1042</w:t>
      </w:r>
      <w:r w:rsidRPr="00625DFC">
        <w:rPr>
          <w:rFonts w:ascii="Times New Roman" w:eastAsia="Times New Roman" w:hAnsi="Times New Roman" w:cs="Times New Roman"/>
          <w:sz w:val="24"/>
          <w:szCs w:val="24"/>
          <w:lang w:val="x-none"/>
        </w:rPr>
        <w:t>,</w:t>
      </w:r>
      <w:r w:rsidRPr="00625DFC">
        <w:rPr>
          <w:rFonts w:ascii="Times New Roman" w:eastAsia="Times New Roman" w:hAnsi="Times New Roman" w:cs="Times New Roman"/>
          <w:sz w:val="24"/>
          <w:szCs w:val="24"/>
        </w:rPr>
        <w:t>7</w:t>
      </w:r>
      <w:r w:rsidRPr="00625DFC">
        <w:rPr>
          <w:rFonts w:ascii="Times New Roman" w:eastAsia="Times New Roman" w:hAnsi="Times New Roman" w:cs="Times New Roman"/>
          <w:sz w:val="24"/>
          <w:szCs w:val="24"/>
          <w:lang w:val="x-none"/>
        </w:rPr>
        <w:t>0 тыс. руб</w:t>
      </w:r>
      <w:r w:rsidRPr="00625DFC">
        <w:rPr>
          <w:rFonts w:ascii="Times New Roman" w:eastAsia="Times New Roman" w:hAnsi="Times New Roman" w:cs="Times New Roman"/>
          <w:sz w:val="24"/>
          <w:szCs w:val="24"/>
        </w:rPr>
        <w:t>.;</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2021 год – 1320,0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2022 год – 1410,0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2023 год – 1490,0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2024 год –  1560,0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Итого: 13 386 тыс. руб.</w:t>
      </w:r>
    </w:p>
    <w:p w:rsidR="00A04F45" w:rsidRPr="00625DFC" w:rsidRDefault="00A04F45" w:rsidP="00A04F45">
      <w:pPr>
        <w:tabs>
          <w:tab w:val="left" w:pos="5420"/>
        </w:tabs>
        <w:spacing w:after="0" w:line="240" w:lineRule="auto"/>
        <w:ind w:left="-41" w:right="34" w:firstLine="359"/>
        <w:jc w:val="both"/>
        <w:rPr>
          <w:rFonts w:ascii="Times New Roman" w:eastAsia="Times New Roman" w:hAnsi="Times New Roman" w:cs="Times New Roman"/>
          <w:sz w:val="24"/>
          <w:szCs w:val="24"/>
          <w:lang w:val="x-none"/>
        </w:rPr>
      </w:pPr>
      <w:r w:rsidRPr="00625DFC">
        <w:rPr>
          <w:rFonts w:ascii="Times New Roman" w:eastAsia="Times New Roman" w:hAnsi="Times New Roman" w:cs="Times New Roman"/>
          <w:sz w:val="24"/>
          <w:szCs w:val="24"/>
          <w:lang w:val="x-none"/>
        </w:rPr>
        <w:t xml:space="preserve">Финансирование мероприятий Программы осуществляется в соответствии </w:t>
      </w:r>
      <w:r w:rsidRPr="00625DFC">
        <w:rPr>
          <w:rFonts w:ascii="Times New Roman" w:eastAsia="Times New Roman" w:hAnsi="Times New Roman" w:cs="Times New Roman"/>
          <w:sz w:val="24"/>
          <w:szCs w:val="24"/>
        </w:rPr>
        <w:br/>
      </w:r>
      <w:r w:rsidRPr="00625DFC">
        <w:rPr>
          <w:rFonts w:ascii="Times New Roman" w:eastAsia="Times New Roman" w:hAnsi="Times New Roman" w:cs="Times New Roman"/>
          <w:sz w:val="24"/>
          <w:szCs w:val="24"/>
          <w:lang w:val="x-none"/>
        </w:rPr>
        <w:t>с порядком основных мероприятий Программы в пределах средств, предусмотренных нормативно-правовыми актами Администрации муниципального образования «Муниципальный округ Воткинский район Удмуртской Республики» (очередной финансовый год и плановый период).</w:t>
      </w:r>
    </w:p>
    <w:p w:rsidR="00A04F45" w:rsidRPr="00625DFC" w:rsidRDefault="00A04F45" w:rsidP="00A04F45">
      <w:pPr>
        <w:shd w:val="clear" w:color="auto" w:fill="FFFFFF"/>
        <w:tabs>
          <w:tab w:val="left" w:pos="1134"/>
        </w:tabs>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lang w:eastAsia="en-US"/>
        </w:rPr>
        <w:t xml:space="preserve">Объемы финансирования из бюджета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sz w:val="24"/>
          <w:szCs w:val="24"/>
          <w:lang w:eastAsia="en-US"/>
        </w:rPr>
        <w:t xml:space="preserve"> предусмотренные </w:t>
      </w:r>
      <w:r w:rsidRPr="00625DFC">
        <w:rPr>
          <w:rFonts w:ascii="Times New Roman" w:eastAsia="Times New Roman" w:hAnsi="Times New Roman" w:cs="Times New Roman"/>
          <w:sz w:val="24"/>
          <w:szCs w:val="24"/>
          <w:lang w:eastAsia="en-US"/>
        </w:rPr>
        <w:lastRenderedPageBreak/>
        <w:t>настоящей Программой, носят ориентировочный характер и подлежат корректировке в соответствии с принятыми решениями о бюджетах.</w:t>
      </w:r>
    </w:p>
    <w:p w:rsidR="00A04F45" w:rsidRPr="00625DFC" w:rsidRDefault="00A04F45" w:rsidP="00A04F45">
      <w:pPr>
        <w:shd w:val="clear" w:color="auto" w:fill="FFFFFF"/>
        <w:tabs>
          <w:tab w:val="left" w:pos="1134"/>
        </w:tabs>
        <w:spacing w:after="0" w:line="240" w:lineRule="auto"/>
        <w:ind w:left="709"/>
        <w:jc w:val="both"/>
        <w:rPr>
          <w:rFonts w:ascii="Times New Roman" w:eastAsia="Times New Roman" w:hAnsi="Times New Roman" w:cs="Times New Roman"/>
          <w:sz w:val="24"/>
          <w:szCs w:val="24"/>
        </w:rPr>
      </w:pPr>
    </w:p>
    <w:p w:rsidR="00A04F45" w:rsidRPr="00625DFC" w:rsidRDefault="00A04F45" w:rsidP="0079726D">
      <w:pPr>
        <w:numPr>
          <w:ilvl w:val="0"/>
          <w:numId w:val="7"/>
        </w:numPr>
        <w:shd w:val="clear" w:color="auto" w:fill="FFFFFF"/>
        <w:tabs>
          <w:tab w:val="left" w:pos="1134"/>
        </w:tabs>
        <w:spacing w:after="0" w:line="240" w:lineRule="auto"/>
        <w:ind w:firstLine="709"/>
        <w:jc w:val="center"/>
        <w:rPr>
          <w:rFonts w:ascii="Times New Roman" w:eastAsia="Times New Roman" w:hAnsi="Times New Roman" w:cs="Times New Roman"/>
          <w:sz w:val="24"/>
          <w:szCs w:val="24"/>
        </w:rPr>
      </w:pPr>
      <w:r w:rsidRPr="00625DFC">
        <w:rPr>
          <w:rFonts w:ascii="Times New Roman" w:eastAsia="Times New Roman" w:hAnsi="Times New Roman" w:cs="Times New Roman"/>
          <w:b/>
          <w:sz w:val="24"/>
          <w:szCs w:val="24"/>
        </w:rPr>
        <w:t>Риски и меры по управлению рисками</w:t>
      </w:r>
    </w:p>
    <w:p w:rsidR="00A04F45" w:rsidRPr="00625DFC" w:rsidRDefault="00A04F45" w:rsidP="00A04F45">
      <w:pPr>
        <w:autoSpaceDE w:val="0"/>
        <w:autoSpaceDN w:val="0"/>
        <w:adjustRightInd w:val="0"/>
        <w:spacing w:before="120" w:after="0" w:line="240" w:lineRule="auto"/>
        <w:ind w:firstLine="709"/>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 xml:space="preserve">Реализация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 xml:space="preserve"> зависит от ряда рисков, которые могут оказать влияние </w:t>
      </w:r>
      <w:r w:rsidRPr="00625DFC">
        <w:rPr>
          <w:rFonts w:ascii="Times New Roman" w:eastAsia="Times New Roman" w:hAnsi="Times New Roman" w:cs="Times New Roman"/>
          <w:noProof/>
          <w:sz w:val="24"/>
          <w:szCs w:val="24"/>
          <w:lang w:eastAsia="en-US"/>
        </w:rPr>
        <w:br/>
        <w:t xml:space="preserve">на значение показателей ее результативности и в целом на достижение результатов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 xml:space="preserve">IIpи реализации муниципальной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 xml:space="preserve"> осуществляются меры, направленные </w:t>
      </w:r>
      <w:r w:rsidRPr="00625DFC">
        <w:rPr>
          <w:rFonts w:ascii="Times New Roman" w:eastAsia="Times New Roman" w:hAnsi="Times New Roman" w:cs="Times New Roman"/>
          <w:noProof/>
          <w:sz w:val="24"/>
          <w:szCs w:val="24"/>
          <w:lang w:eastAsia="en-US"/>
        </w:rPr>
        <w:br/>
        <w:t>на управление риском.</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 xml:space="preserve">Управление риском представляет собой систематическую работу по разработке </w:t>
      </w:r>
      <w:r w:rsidRPr="00625DFC">
        <w:rPr>
          <w:rFonts w:ascii="Times New Roman" w:eastAsia="Times New Roman" w:hAnsi="Times New Roman" w:cs="Times New Roman"/>
          <w:noProof/>
          <w:sz w:val="24"/>
          <w:szCs w:val="24"/>
          <w:lang w:eastAsia="en-US"/>
        </w:rPr>
        <w:br/>
        <w:t xml:space="preserve">и практической реализации мер по предотвращению и минимизации рисков, оценке эффективности их применения, а также контролю за применением нормативно-правовых актов Российской Федерации, Удмуртской Республики и </w:t>
      </w:r>
      <w:r w:rsidRPr="00625DFC">
        <w:rPr>
          <w:rFonts w:ascii="Times New Roman" w:eastAsia="Times New Roman"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Times New Roman" w:hAnsi="Times New Roman" w:cs="Times New Roman"/>
          <w:noProof/>
          <w:sz w:val="24"/>
          <w:szCs w:val="24"/>
          <w:lang w:eastAsia="en-US"/>
        </w:rPr>
        <w:t xml:space="preserve"> предусматривающее непрерывное обновление, анализ </w:t>
      </w:r>
      <w:r w:rsidRPr="00625DFC">
        <w:rPr>
          <w:rFonts w:ascii="Times New Roman" w:eastAsia="Times New Roman" w:hAnsi="Times New Roman" w:cs="Times New Roman"/>
          <w:noProof/>
          <w:sz w:val="24"/>
          <w:szCs w:val="24"/>
          <w:lang w:eastAsia="en-US"/>
        </w:rPr>
        <w:br/>
        <w:t>и пересмотр имеющейся информации.</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 xml:space="preserve">К рискам реализации муниципальной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 xml:space="preserve"> следует отнести правовые, экономические, финансовые и управленческие риски. </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К правовым рискам можно отнести риски, связанные с изменениями законодательства (на федеральном и региональном уровне), риски, связанные с судебными спорами.</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 xml:space="preserve">Экономические риски связаны с возможностями снижения темпов роста экономики, уровня инвестиционной активности, с финансовым кризисом. </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 xml:space="preserve">Управленческие риски связаны с изменением политической обстановки, стратегических и тактических задач в работе по управлению муниципальным имуществом, перераспределением полномочий, между публично-правовыми образованиями, принятием управленческих решений, влияющих па реализацию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noProof/>
          <w:sz w:val="24"/>
          <w:szCs w:val="24"/>
          <w:lang w:eastAsia="en-US"/>
        </w:rPr>
      </w:pPr>
      <w:r w:rsidRPr="00625DFC">
        <w:rPr>
          <w:rFonts w:ascii="Times New Roman" w:eastAsia="Times New Roman" w:hAnsi="Times New Roman" w:cs="Times New Roman"/>
          <w:noProof/>
          <w:sz w:val="24"/>
          <w:szCs w:val="24"/>
          <w:lang w:eastAsia="en-US"/>
        </w:rPr>
        <w:t xml:space="preserve">Организация мониторинга и аналитического сопровождения реализации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 xml:space="preserve"> обеспечит управление данными рисками. Пpoведение экономического анализа </w:t>
      </w:r>
      <w:r w:rsidRPr="00625DFC">
        <w:rPr>
          <w:rFonts w:ascii="Times New Roman" w:eastAsia="Times New Roman" w:hAnsi="Times New Roman" w:cs="Times New Roman"/>
          <w:noProof/>
          <w:sz w:val="24"/>
          <w:szCs w:val="24"/>
          <w:lang w:eastAsia="en-US"/>
        </w:rPr>
        <w:br/>
        <w:t xml:space="preserve">по использованию ресурсов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 xml:space="preserve">, определение экономии средств </w:t>
      </w:r>
      <w:r w:rsidRPr="00625DFC">
        <w:rPr>
          <w:rFonts w:ascii="Times New Roman" w:eastAsia="Times New Roman" w:hAnsi="Times New Roman" w:cs="Times New Roman"/>
          <w:noProof/>
          <w:sz w:val="24"/>
          <w:szCs w:val="24"/>
          <w:lang w:eastAsia="en-US"/>
        </w:rPr>
        <w:br/>
        <w:t xml:space="preserve">и перенесение их на наиболее затратные мероприятия минимизируют риски, а также сократят потери выделенных средств в течение финансового года. Своевременное принятие решений о более эффективном использовании средств и ресурсов </w:t>
      </w:r>
      <w:r w:rsidRPr="00625DFC">
        <w:rPr>
          <w:rFonts w:ascii="Times New Roman" w:eastAsia="Times New Roman" w:hAnsi="Times New Roman" w:cs="Times New Roman"/>
          <w:sz w:val="24"/>
          <w:szCs w:val="24"/>
          <w:lang w:eastAsia="en-US"/>
        </w:rPr>
        <w:t>Программы</w:t>
      </w:r>
      <w:r w:rsidRPr="00625DFC">
        <w:rPr>
          <w:rFonts w:ascii="Times New Roman" w:eastAsia="Times New Roman" w:hAnsi="Times New Roman" w:cs="Times New Roman"/>
          <w:noProof/>
          <w:sz w:val="24"/>
          <w:szCs w:val="24"/>
          <w:lang w:eastAsia="en-US"/>
        </w:rPr>
        <w:t xml:space="preserve"> позволит реализовать мероприятия в полном объеме.</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В качестве факторов риска рассматриваются события, условия, тенденции, оказывающие существенное влияние на сроки и результаты реализации муниципальной Программы, на которые ответственный исполнитель и участники муниципальной Программы не могут оказать непосредственного влияния.</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К данным факторам риска отнесены:</w:t>
      </w:r>
    </w:p>
    <w:p w:rsidR="00A04F45" w:rsidRPr="00625DFC" w:rsidRDefault="00A04F45" w:rsidP="00A04F45">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риск возникновения обстоятельств непреодолимой силы, таких как масштабные природные и техногенные катастрофы; </w:t>
      </w:r>
    </w:p>
    <w:p w:rsidR="00A04F45" w:rsidRPr="00625DFC" w:rsidRDefault="00A04F45" w:rsidP="00A04F45">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природный риск, который может проявляться в экстремальных климатических явлениях (аномально жаркое лето, холодная зима); </w:t>
      </w:r>
    </w:p>
    <w:p w:rsidR="00A04F45" w:rsidRPr="00625DFC" w:rsidRDefault="00A04F45" w:rsidP="00A04F45">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риск непредвиденных расходов связанных с непрогнозируемым ростом цен на рынке продаж или другими непрогнозируемыми событиями.</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Первые два риска могут оказать существенное влияние, которое приведет </w:t>
      </w:r>
      <w:r w:rsidRPr="00625DFC">
        <w:rPr>
          <w:rFonts w:ascii="Times New Roman" w:eastAsia="Times New Roman" w:hAnsi="Times New Roman" w:cs="Times New Roman"/>
          <w:sz w:val="24"/>
          <w:szCs w:val="24"/>
          <w:lang w:eastAsia="en-US"/>
        </w:rPr>
        <w:br/>
        <w:t xml:space="preserve">к увеличению числа чрезвычайных ситуаций, пожаров, происшествий и количества пострадавших людей. </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Риск непредвиденных событий может оказать существенное влияние на ухудшение показателей, связанных с приобретением новой современной техники и оборудования </w:t>
      </w:r>
      <w:r w:rsidRPr="00625DFC">
        <w:rPr>
          <w:rFonts w:ascii="Times New Roman" w:eastAsia="Times New Roman" w:hAnsi="Times New Roman" w:cs="Times New Roman"/>
          <w:sz w:val="24"/>
          <w:szCs w:val="24"/>
          <w:lang w:eastAsia="en-US"/>
        </w:rPr>
        <w:br/>
      </w:r>
      <w:r w:rsidRPr="00625DFC">
        <w:rPr>
          <w:rFonts w:ascii="Times New Roman" w:eastAsia="Times New Roman" w:hAnsi="Times New Roman" w:cs="Times New Roman"/>
          <w:sz w:val="24"/>
          <w:szCs w:val="24"/>
          <w:lang w:eastAsia="en-US"/>
        </w:rPr>
        <w:lastRenderedPageBreak/>
        <w:t xml:space="preserve">и негативно повлиять на сроки и результаты реализации отдельных мероприятий муниципальной программы. </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В целях минимизации негативного влияния рисков управление рисками планируется путем внесения в установленном порядке изменений в план реализации муниципальной Программы в части перераспределения финансовых средств на выполнение приоритетных мероприятий.</w:t>
      </w:r>
    </w:p>
    <w:p w:rsidR="00A04F45" w:rsidRPr="00625DFC" w:rsidRDefault="00A04F45" w:rsidP="00A04F45">
      <w:pPr>
        <w:shd w:val="clear" w:color="auto" w:fill="FFFFFF"/>
        <w:tabs>
          <w:tab w:val="left" w:pos="1134"/>
        </w:tabs>
        <w:spacing w:after="0" w:line="240" w:lineRule="auto"/>
        <w:jc w:val="both"/>
        <w:rPr>
          <w:rFonts w:ascii="Times New Roman" w:eastAsia="Times New Roman" w:hAnsi="Times New Roman" w:cs="Times New Roman"/>
          <w:sz w:val="24"/>
          <w:szCs w:val="24"/>
        </w:rPr>
      </w:pPr>
    </w:p>
    <w:p w:rsidR="00A04F45" w:rsidRPr="00625DFC" w:rsidRDefault="00A04F45" w:rsidP="0079726D">
      <w:pPr>
        <w:numPr>
          <w:ilvl w:val="0"/>
          <w:numId w:val="7"/>
        </w:numPr>
        <w:shd w:val="clear" w:color="auto" w:fill="FFFFFF"/>
        <w:tabs>
          <w:tab w:val="left" w:pos="1134"/>
        </w:tabs>
        <w:spacing w:after="0" w:line="240" w:lineRule="auto"/>
        <w:ind w:firstLine="709"/>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Конечные результаты и оценка эффективности</w:t>
      </w:r>
    </w:p>
    <w:p w:rsidR="00A04F45" w:rsidRPr="00625DFC" w:rsidRDefault="00A04F45" w:rsidP="00A04F45">
      <w:pPr>
        <w:spacing w:before="120"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Реализация мероприятий Программы предусмотрена в период с 2015 до 2024 года.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Ожидаемыми результатами от реализации Программы являются:</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создание нормальных социальных условий работы дежурно-диспетчерского персонала МКУ «ЕДДС МО «Воткинский район»;</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укрепление и развитие материально-технической базы МКУ «ЕДДС МО «Воткинский район» и управления по делам ГО, ЧС и МР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lang w:eastAsia="en-US"/>
        </w:rPr>
        <w:t>;</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снижение общего уровня рисков возникновения чрезвычайных ситуаций природного </w:t>
      </w:r>
      <w:r w:rsidRPr="00625DFC">
        <w:rPr>
          <w:rFonts w:ascii="Times New Roman" w:eastAsia="Times New Roman" w:hAnsi="Times New Roman" w:cs="Times New Roman"/>
          <w:sz w:val="24"/>
          <w:szCs w:val="24"/>
          <w:lang w:eastAsia="en-US"/>
        </w:rPr>
        <w:br/>
        <w:t>и техногенного характера;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снижение количества пожаров, исключение случаев гибели и травматизма людей </w:t>
      </w:r>
      <w:r w:rsidRPr="00625DFC">
        <w:rPr>
          <w:rFonts w:ascii="Times New Roman" w:eastAsia="Times New Roman" w:hAnsi="Times New Roman" w:cs="Times New Roman"/>
          <w:sz w:val="24"/>
          <w:szCs w:val="24"/>
          <w:lang w:eastAsia="en-US"/>
        </w:rPr>
        <w:br/>
        <w:t>при пожарах и сокращение материального ущерба;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снижение уровня происшествий и гибели людей на воде.</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Эффективность реализации настоящей Программы оценивается:</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по повышению уровня эффективности проведения мероприятий по предупреждению </w:t>
      </w:r>
      <w:r w:rsidRPr="00625DFC">
        <w:rPr>
          <w:rFonts w:ascii="Times New Roman" w:eastAsia="Times New Roman" w:hAnsi="Times New Roman" w:cs="Times New Roman"/>
          <w:sz w:val="24"/>
          <w:szCs w:val="24"/>
          <w:lang w:eastAsia="en-US"/>
        </w:rPr>
        <w:br/>
        <w:t>и ликвидации последствий чрезвычайных ситуаций;</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 повышению уровня эффективности проведения мероприятий по территориальной обороне, гражданской обороне и мобилизационной подготовке;</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 повышению уровня эффективности систем оповещения и информирования населения при пожарах и чрезвычайных ситуациях природного и техногенного характера;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по повышению уровня эффективности разъяснительной работы среди населения </w:t>
      </w:r>
      <w:r w:rsidRPr="00625DFC">
        <w:rPr>
          <w:rFonts w:ascii="Times New Roman" w:eastAsia="Times New Roman" w:hAnsi="Times New Roman" w:cs="Times New Roman"/>
          <w:sz w:val="24"/>
          <w:szCs w:val="24"/>
          <w:lang w:eastAsia="en-US"/>
        </w:rPr>
        <w:br/>
        <w:t xml:space="preserve">в части обеспечения пожарной безопасности и способам защиты и действиям </w:t>
      </w:r>
      <w:r w:rsidRPr="00625DFC">
        <w:rPr>
          <w:rFonts w:ascii="Times New Roman" w:eastAsia="Times New Roman" w:hAnsi="Times New Roman" w:cs="Times New Roman"/>
          <w:sz w:val="24"/>
          <w:szCs w:val="24"/>
          <w:lang w:eastAsia="en-US"/>
        </w:rPr>
        <w:br/>
        <w:t>в чрезвычайных ситуациях природного и техногенного характера;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 уменьшению количества чрезвычайных ситуаций природного и техногенного характера;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 уменьшению количества пожаров;</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по уменьшению количества происшествий на водных объектах.</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Социально-экономический эффект от реализации Программы выражается:</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в снижении социальной напряженности среди населения вследствие повышения уровня его защищенности от пожаров, чрезвычайных ситуаций природного и техногенного характера и других происшествий;</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 xml:space="preserve">минимизации размеров последствий чрезвычайных ситуаций природного </w:t>
      </w:r>
      <w:r w:rsidRPr="00625DFC">
        <w:rPr>
          <w:rFonts w:ascii="Times New Roman" w:eastAsia="Times New Roman" w:hAnsi="Times New Roman" w:cs="Times New Roman"/>
          <w:sz w:val="24"/>
          <w:szCs w:val="24"/>
          <w:lang w:eastAsia="en-US"/>
        </w:rPr>
        <w:br/>
        <w:t>и техногенного характера;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pPr>
      <w:r w:rsidRPr="00625DFC">
        <w:rPr>
          <w:rFonts w:ascii="Times New Roman" w:eastAsia="Times New Roman" w:hAnsi="Times New Roman" w:cs="Times New Roman"/>
          <w:sz w:val="24"/>
          <w:szCs w:val="24"/>
          <w:lang w:eastAsia="en-US"/>
        </w:rPr>
        <w:t>уменьшения гибели и травматизма людей;</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lang w:eastAsia="en-US"/>
        </w:rPr>
        <w:sectPr w:rsidR="00A04F45" w:rsidRPr="00625DFC" w:rsidSect="002615EA">
          <w:pgSz w:w="11906" w:h="16838"/>
          <w:pgMar w:top="709" w:right="851" w:bottom="851" w:left="1418" w:header="709" w:footer="709" w:gutter="0"/>
          <w:cols w:space="708"/>
          <w:titlePg/>
          <w:docGrid w:linePitch="360"/>
        </w:sectPr>
      </w:pPr>
      <w:r w:rsidRPr="00625DFC">
        <w:rPr>
          <w:rFonts w:ascii="Times New Roman" w:eastAsia="Times New Roman" w:hAnsi="Times New Roman" w:cs="Times New Roman"/>
          <w:sz w:val="24"/>
          <w:szCs w:val="24"/>
          <w:lang w:eastAsia="en-US"/>
        </w:rPr>
        <w:t xml:space="preserve">сокращение расходов бюджета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sz w:val="24"/>
          <w:szCs w:val="24"/>
          <w:lang w:eastAsia="en-US"/>
        </w:rPr>
        <w:t>, связанных с ликвидаций последствий чрезвычайных ситуаций природного и техногенного характера</w:t>
      </w:r>
    </w:p>
    <w:p w:rsidR="00A04F45" w:rsidRPr="00625DFC" w:rsidRDefault="00A04F45" w:rsidP="00A04F45">
      <w:pPr>
        <w:spacing w:after="0" w:line="240" w:lineRule="auto"/>
        <w:jc w:val="both"/>
        <w:rPr>
          <w:rFonts w:ascii="Times New Roman" w:eastAsia="Calibri" w:hAnsi="Times New Roman" w:cs="Times New Roman"/>
          <w:b/>
          <w:sz w:val="26"/>
          <w:szCs w:val="26"/>
          <w:lang w:eastAsia="en-US"/>
        </w:rPr>
      </w:pPr>
      <w:r w:rsidRPr="00625DFC">
        <w:rPr>
          <w:rFonts w:ascii="Times New Roman" w:eastAsia="Times New Roman" w:hAnsi="Times New Roman" w:cs="Times New Roman"/>
          <w:b/>
          <w:sz w:val="26"/>
          <w:szCs w:val="26"/>
        </w:rPr>
        <w:lastRenderedPageBreak/>
        <w:t xml:space="preserve">11.2. Паспорт подпрограммы </w:t>
      </w:r>
      <w:r w:rsidRPr="00625DFC">
        <w:rPr>
          <w:rFonts w:ascii="Times New Roman" w:eastAsia="Times New Roman" w:hAnsi="Times New Roman" w:cs="Times New Roman"/>
          <w:b/>
          <w:bCs/>
          <w:sz w:val="26"/>
          <w:szCs w:val="26"/>
        </w:rPr>
        <w:t>«</w:t>
      </w:r>
      <w:r w:rsidRPr="00625DFC">
        <w:rPr>
          <w:rFonts w:ascii="Times New Roman" w:eastAsia="Times New Roman" w:hAnsi="Times New Roman" w:cs="Times New Roman"/>
          <w:b/>
          <w:bCs/>
          <w:color w:val="000000"/>
          <w:sz w:val="26"/>
          <w:szCs w:val="26"/>
        </w:rPr>
        <w:t xml:space="preserve">Развитие и совершенствование противопожарного водоснабжения» муниципальной программы </w:t>
      </w:r>
      <w:r w:rsidRPr="00625DFC">
        <w:rPr>
          <w:rFonts w:ascii="Times New Roman" w:eastAsia="Calibri" w:hAnsi="Times New Roman" w:cs="Times New Roman"/>
          <w:b/>
          <w:sz w:val="26"/>
          <w:szCs w:val="26"/>
          <w:lang w:eastAsia="en-US"/>
        </w:rPr>
        <w:t>«</w:t>
      </w:r>
      <w:r w:rsidRPr="00625DFC">
        <w:rPr>
          <w:rFonts w:ascii="Times New Roman" w:eastAsia="Calibri" w:hAnsi="Times New Roman" w:cs="Times New Roman"/>
          <w:b/>
          <w:color w:val="000000"/>
          <w:sz w:val="26"/>
          <w:szCs w:val="26"/>
          <w:lang w:eastAsia="en-US"/>
        </w:rPr>
        <w:t xml:space="preserve">Предупреждение и ликвидация последствий чрезвычайных ситуаций, обеспечение безопасности людей </w:t>
      </w:r>
      <w:r w:rsidRPr="00625DFC">
        <w:rPr>
          <w:rFonts w:ascii="Times New Roman" w:eastAsia="Calibri" w:hAnsi="Times New Roman" w:cs="Times New Roman"/>
          <w:b/>
          <w:color w:val="000000"/>
          <w:sz w:val="26"/>
          <w:szCs w:val="26"/>
          <w:lang w:eastAsia="en-US"/>
        </w:rPr>
        <w:br/>
        <w:t xml:space="preserve">на водных объектах, организация и осуществление мероприятий </w:t>
      </w:r>
      <w:r w:rsidRPr="00625DFC">
        <w:rPr>
          <w:rFonts w:ascii="Times New Roman" w:eastAsia="Calibri" w:hAnsi="Times New Roman" w:cs="Times New Roman"/>
          <w:b/>
          <w:color w:val="000000"/>
          <w:sz w:val="26"/>
          <w:szCs w:val="26"/>
          <w:lang w:eastAsia="en-US"/>
        </w:rPr>
        <w:br/>
        <w:t xml:space="preserve">по территориальной обороне и гражданской обороне, организация </w:t>
      </w:r>
      <w:r w:rsidRPr="00625DFC">
        <w:rPr>
          <w:rFonts w:ascii="Times New Roman" w:eastAsia="Calibri" w:hAnsi="Times New Roman" w:cs="Times New Roman"/>
          <w:b/>
          <w:color w:val="000000"/>
          <w:sz w:val="26"/>
          <w:szCs w:val="26"/>
          <w:lang w:eastAsia="en-US"/>
        </w:rPr>
        <w:br/>
        <w:t>и осуществление мероприятий по мобилизационной подготовке</w:t>
      </w:r>
      <w:r w:rsidRPr="00625DFC">
        <w:rPr>
          <w:rFonts w:ascii="Times New Roman" w:eastAsia="Calibri" w:hAnsi="Times New Roman" w:cs="Times New Roman"/>
          <w:b/>
          <w:sz w:val="26"/>
          <w:szCs w:val="26"/>
          <w:lang w:eastAsia="en-US"/>
        </w:rPr>
        <w:t xml:space="preserve">» </w:t>
      </w:r>
      <w:r w:rsidRPr="00625DFC">
        <w:rPr>
          <w:rFonts w:ascii="Times New Roman" w:eastAsia="Calibri" w:hAnsi="Times New Roman" w:cs="Times New Roman"/>
          <w:b/>
          <w:sz w:val="24"/>
          <w:szCs w:val="24"/>
        </w:rPr>
        <w:t xml:space="preserve">Администрация муниципального образования «Муниципальный округ Воткинский район Удмуртской Республики» </w:t>
      </w:r>
      <w:r w:rsidRPr="00625DFC">
        <w:rPr>
          <w:rFonts w:ascii="Times New Roman" w:eastAsia="Calibri" w:hAnsi="Times New Roman" w:cs="Times New Roman"/>
          <w:b/>
          <w:sz w:val="26"/>
          <w:szCs w:val="26"/>
          <w:lang w:eastAsia="en-US"/>
        </w:rPr>
        <w:t xml:space="preserve"> на 2015-2024 годы</w:t>
      </w:r>
    </w:p>
    <w:p w:rsidR="00A04F45" w:rsidRPr="00625DFC" w:rsidRDefault="00A04F45" w:rsidP="00A04F45">
      <w:pPr>
        <w:autoSpaceDE w:val="0"/>
        <w:autoSpaceDN w:val="0"/>
        <w:adjustRightInd w:val="0"/>
        <w:spacing w:after="0" w:line="240" w:lineRule="auto"/>
        <w:ind w:right="-85"/>
        <w:jc w:val="center"/>
        <w:rPr>
          <w:rFonts w:ascii="Times New Roman" w:eastAsia="Times New Roman" w:hAnsi="Times New Roman" w:cs="Times New Roman"/>
          <w:b/>
          <w:bCs/>
          <w:color w:val="000000"/>
          <w:sz w:val="26"/>
          <w:szCs w:val="26"/>
        </w:rPr>
      </w:pPr>
    </w:p>
    <w:p w:rsidR="00A04F45" w:rsidRPr="00625DFC" w:rsidRDefault="00A04F45" w:rsidP="00A04F45">
      <w:pPr>
        <w:autoSpaceDE w:val="0"/>
        <w:autoSpaceDN w:val="0"/>
        <w:adjustRightInd w:val="0"/>
        <w:spacing w:after="0" w:line="240" w:lineRule="auto"/>
        <w:ind w:right="-85"/>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Краткая характеристика (паспорт) подпрограммы</w:t>
      </w:r>
    </w:p>
    <w:p w:rsidR="00A04F45" w:rsidRPr="00625DFC" w:rsidRDefault="00A04F45" w:rsidP="00A04F45">
      <w:pPr>
        <w:autoSpaceDE w:val="0"/>
        <w:autoSpaceDN w:val="0"/>
        <w:adjustRightInd w:val="0"/>
        <w:spacing w:after="0" w:line="240" w:lineRule="auto"/>
        <w:ind w:right="-85"/>
        <w:jc w:val="center"/>
        <w:rPr>
          <w:rFonts w:ascii="Times New Roman" w:eastAsia="Times New Roman" w:hAnsi="Times New Roman" w:cs="Times New Roman"/>
          <w:b/>
          <w:bCs/>
          <w:color w:val="000000"/>
          <w:sz w:val="26"/>
          <w:szCs w:val="26"/>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7938"/>
      </w:tblGrid>
      <w:tr w:rsidR="00A04F45" w:rsidRPr="00625DFC" w:rsidTr="00A04F45">
        <w:tc>
          <w:tcPr>
            <w:tcW w:w="1809"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Cs/>
              </w:rPr>
            </w:pPr>
            <w:r w:rsidRPr="00625DFC">
              <w:rPr>
                <w:rFonts w:ascii="Times New Roman" w:eastAsia="Times New Roman" w:hAnsi="Times New Roman" w:cs="Times New Roman"/>
                <w:bCs/>
              </w:rPr>
              <w:t>Наименование подпрограммы</w:t>
            </w:r>
          </w:p>
        </w:tc>
        <w:tc>
          <w:tcPr>
            <w:tcW w:w="7938"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Cs/>
              </w:rPr>
            </w:pPr>
            <w:r w:rsidRPr="00625DFC">
              <w:rPr>
                <w:rFonts w:ascii="Times New Roman" w:eastAsia="Times New Roman" w:hAnsi="Times New Roman" w:cs="Times New Roman"/>
                <w:bCs/>
                <w:color w:val="000000"/>
              </w:rPr>
              <w:t>Развитие и совершенствование противопожарного водоснабжения</w:t>
            </w:r>
          </w:p>
        </w:tc>
      </w:tr>
      <w:tr w:rsidR="00A04F45" w:rsidRPr="00625DFC" w:rsidTr="00A04F45">
        <w:tc>
          <w:tcPr>
            <w:tcW w:w="1809"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Cs/>
              </w:rPr>
            </w:pPr>
            <w:r w:rsidRPr="00625DFC">
              <w:rPr>
                <w:rFonts w:ascii="Times New Roman" w:eastAsia="Times New Roman" w:hAnsi="Times New Roman" w:cs="Times New Roman"/>
                <w:bCs/>
              </w:rPr>
              <w:t>Координатор</w:t>
            </w:r>
          </w:p>
        </w:tc>
        <w:tc>
          <w:tcPr>
            <w:tcW w:w="7938"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Cs/>
              </w:rPr>
            </w:pPr>
            <w:r w:rsidRPr="00625DFC">
              <w:rPr>
                <w:rFonts w:ascii="Times New Roman" w:eastAsia="Calibri" w:hAnsi="Times New Roman" w:cs="Times New Roman"/>
              </w:rPr>
              <w:t xml:space="preserve">Заместитель главы </w:t>
            </w:r>
            <w:r w:rsidRPr="00625DFC">
              <w:rPr>
                <w:rFonts w:ascii="Times New Roman" w:eastAsia="Calibri"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Calibri" w:hAnsi="Times New Roman" w:cs="Times New Roman"/>
              </w:rPr>
              <w:t>по строительству, ЖКХ и дорожной деятельности</w:t>
            </w:r>
            <w:r w:rsidRPr="00625DFC">
              <w:rPr>
                <w:rFonts w:ascii="Times New Roman" w:eastAsia="Times New Roman" w:hAnsi="Times New Roman" w:cs="Times New Roman"/>
                <w:bCs/>
              </w:rPr>
              <w:t xml:space="preserve"> </w:t>
            </w:r>
          </w:p>
        </w:tc>
      </w:tr>
      <w:tr w:rsidR="00A04F45" w:rsidRPr="00625DFC" w:rsidTr="00A04F45">
        <w:tc>
          <w:tcPr>
            <w:tcW w:w="1809" w:type="dxa"/>
            <w:shd w:val="clear" w:color="auto" w:fill="auto"/>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Cs/>
              </w:rPr>
              <w:t xml:space="preserve">Ответственный исполнитель </w:t>
            </w:r>
          </w:p>
        </w:tc>
        <w:tc>
          <w:tcPr>
            <w:tcW w:w="7938" w:type="dxa"/>
            <w:shd w:val="clear" w:color="auto" w:fill="auto"/>
          </w:tcPr>
          <w:p w:rsidR="00A04F45" w:rsidRPr="00625DFC" w:rsidRDefault="00A04F45" w:rsidP="00A04F45">
            <w:pPr>
              <w:tabs>
                <w:tab w:val="left" w:pos="601"/>
              </w:tabs>
              <w:spacing w:after="0" w:line="240" w:lineRule="auto"/>
              <w:ind w:left="34" w:hanging="34"/>
              <w:jc w:val="both"/>
              <w:rPr>
                <w:rFonts w:ascii="Times New Roman" w:eastAsia="Calibri" w:hAnsi="Times New Roman" w:cs="Times New Roman"/>
                <w:lang w:eastAsia="en-US"/>
              </w:rPr>
            </w:pPr>
            <w:r w:rsidRPr="00625DFC">
              <w:rPr>
                <w:rFonts w:ascii="Times New Roman" w:eastAsia="Calibri" w:hAnsi="Times New Roman" w:cs="Times New Roman"/>
              </w:rPr>
              <w:t xml:space="preserve">Управление по делам ГО, ЧС и МР </w:t>
            </w:r>
            <w:r w:rsidRPr="00625DFC">
              <w:rPr>
                <w:rFonts w:ascii="Times New Roman" w:eastAsia="Calibri" w:hAnsi="Times New Roman" w:cs="Times New Roman"/>
                <w:sz w:val="24"/>
                <w:szCs w:val="24"/>
              </w:rPr>
              <w:t>Администрации муниципального образования «Муниципальный округ Воткинский район Удмуртской Республики»</w:t>
            </w:r>
          </w:p>
        </w:tc>
      </w:tr>
      <w:tr w:rsidR="00A04F45" w:rsidRPr="00625DFC" w:rsidTr="00A04F45">
        <w:tc>
          <w:tcPr>
            <w:tcW w:w="1809" w:type="dxa"/>
            <w:shd w:val="clear" w:color="auto" w:fill="auto"/>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Cs/>
              </w:rPr>
              <w:t xml:space="preserve">Соисполнители </w:t>
            </w:r>
          </w:p>
        </w:tc>
        <w:tc>
          <w:tcPr>
            <w:tcW w:w="7938" w:type="dxa"/>
            <w:shd w:val="clear" w:color="auto" w:fill="auto"/>
          </w:tcPr>
          <w:p w:rsidR="00A04F45" w:rsidRPr="00625DFC" w:rsidRDefault="00A04F45" w:rsidP="00A04F45">
            <w:pPr>
              <w:tabs>
                <w:tab w:val="left" w:pos="601"/>
              </w:tabs>
              <w:spacing w:after="0" w:line="240" w:lineRule="auto"/>
              <w:ind w:left="34" w:hanging="34"/>
              <w:jc w:val="both"/>
              <w:rPr>
                <w:rFonts w:ascii="Times New Roman" w:eastAsia="Calibri" w:hAnsi="Times New Roman" w:cs="Times New Roman"/>
                <w:lang w:eastAsia="en-US"/>
              </w:rPr>
            </w:pPr>
            <w:r w:rsidRPr="00625DFC">
              <w:rPr>
                <w:rFonts w:ascii="Times New Roman" w:eastAsia="Calibri"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Calibri" w:hAnsi="Times New Roman" w:cs="Times New Roman"/>
                <w:lang w:eastAsia="en-US"/>
              </w:rPr>
              <w:t>;</w:t>
            </w:r>
          </w:p>
          <w:p w:rsidR="00A04F45" w:rsidRPr="00625DFC" w:rsidRDefault="00A04F45" w:rsidP="00A04F45">
            <w:pPr>
              <w:tabs>
                <w:tab w:val="left" w:pos="601"/>
              </w:tabs>
              <w:spacing w:after="0" w:line="240" w:lineRule="auto"/>
              <w:ind w:left="34" w:hanging="34"/>
              <w:jc w:val="both"/>
              <w:rPr>
                <w:rFonts w:ascii="Times New Roman" w:eastAsia="Calibri" w:hAnsi="Times New Roman" w:cs="Times New Roman"/>
                <w:lang w:eastAsia="en-US"/>
              </w:rPr>
            </w:pPr>
            <w:r w:rsidRPr="00625DFC">
              <w:rPr>
                <w:rFonts w:ascii="Times New Roman" w:eastAsia="Calibri" w:hAnsi="Times New Roman" w:cs="Times New Roman"/>
                <w:lang w:eastAsia="en-US"/>
              </w:rPr>
              <w:t xml:space="preserve">Управление муниципальным имуществом и земельными ресурсами; </w:t>
            </w:r>
          </w:p>
          <w:p w:rsidR="00A04F45" w:rsidRPr="00625DFC" w:rsidRDefault="00A04F45" w:rsidP="00A04F45">
            <w:pPr>
              <w:tabs>
                <w:tab w:val="left" w:pos="601"/>
              </w:tabs>
              <w:spacing w:after="0" w:line="240" w:lineRule="auto"/>
              <w:ind w:left="34" w:hanging="34"/>
              <w:jc w:val="both"/>
              <w:rPr>
                <w:rFonts w:ascii="Times New Roman" w:eastAsia="Calibri" w:hAnsi="Times New Roman" w:cs="Times New Roman"/>
                <w:lang w:eastAsia="en-US"/>
              </w:rPr>
            </w:pPr>
            <w:r w:rsidRPr="00625DFC">
              <w:rPr>
                <w:rFonts w:ascii="Times New Roman" w:eastAsia="Calibri" w:hAnsi="Times New Roman" w:cs="Times New Roman"/>
                <w:lang w:eastAsia="en-US"/>
              </w:rPr>
              <w:t>Отдел архитектуры и строительства;</w:t>
            </w:r>
          </w:p>
          <w:p w:rsidR="00A04F45" w:rsidRPr="00625DFC" w:rsidRDefault="00A04F45" w:rsidP="00A04F45">
            <w:pPr>
              <w:tabs>
                <w:tab w:val="left" w:pos="601"/>
              </w:tabs>
              <w:spacing w:after="0" w:line="240" w:lineRule="auto"/>
              <w:ind w:left="34" w:hanging="34"/>
              <w:jc w:val="both"/>
              <w:rPr>
                <w:rFonts w:ascii="Times New Roman" w:eastAsia="Calibri" w:hAnsi="Times New Roman" w:cs="Times New Roman"/>
                <w:lang w:eastAsia="en-US"/>
              </w:rPr>
            </w:pPr>
            <w:r w:rsidRPr="00625DFC">
              <w:rPr>
                <w:rFonts w:ascii="Times New Roman" w:eastAsia="Calibri" w:hAnsi="Times New Roman" w:cs="Times New Roman"/>
                <w:lang w:eastAsia="en-US"/>
              </w:rPr>
              <w:t>Начальники территориальных органов;</w:t>
            </w:r>
          </w:p>
          <w:p w:rsidR="00A04F45" w:rsidRPr="00625DFC" w:rsidRDefault="00A04F45" w:rsidP="00A04F45">
            <w:pPr>
              <w:tabs>
                <w:tab w:val="left" w:pos="601"/>
              </w:tabs>
              <w:spacing w:after="0" w:line="240" w:lineRule="auto"/>
              <w:ind w:left="34" w:hanging="34"/>
              <w:jc w:val="both"/>
              <w:rPr>
                <w:rFonts w:ascii="Times New Roman" w:eastAsia="Calibri" w:hAnsi="Times New Roman" w:cs="Times New Roman"/>
                <w:lang w:eastAsia="en-US"/>
              </w:rPr>
            </w:pPr>
            <w:r w:rsidRPr="00625DFC">
              <w:rPr>
                <w:rFonts w:ascii="Times New Roman" w:eastAsia="Calibri" w:hAnsi="Times New Roman" w:cs="Times New Roman"/>
                <w:lang w:eastAsia="en-US"/>
              </w:rPr>
              <w:t>МКУ « Управление жилищно-коммунального хозяйства»;</w:t>
            </w:r>
          </w:p>
          <w:p w:rsidR="00A04F45" w:rsidRPr="00625DFC" w:rsidRDefault="00A04F45" w:rsidP="00A04F45">
            <w:pPr>
              <w:tabs>
                <w:tab w:val="left" w:pos="601"/>
              </w:tabs>
              <w:spacing w:after="0" w:line="240" w:lineRule="auto"/>
              <w:ind w:left="34" w:hanging="34"/>
              <w:jc w:val="both"/>
              <w:rPr>
                <w:rFonts w:ascii="Times New Roman" w:eastAsia="Calibri" w:hAnsi="Times New Roman" w:cs="Times New Roman"/>
                <w:lang w:eastAsia="en-US"/>
              </w:rPr>
            </w:pPr>
            <w:r w:rsidRPr="00625DFC">
              <w:rPr>
                <w:rFonts w:ascii="Times New Roman" w:eastAsia="Calibri" w:hAnsi="Times New Roman" w:cs="Times New Roman"/>
                <w:lang w:eastAsia="en-US"/>
              </w:rPr>
              <w:t>ПCЧ-14 «2 отряд ПСО ФПС ГПС ГУ МЧС России по УР»</w:t>
            </w:r>
          </w:p>
          <w:p w:rsidR="00A04F45" w:rsidRPr="00625DFC" w:rsidRDefault="00A04F45" w:rsidP="00A04F45">
            <w:pPr>
              <w:tabs>
                <w:tab w:val="left" w:pos="601"/>
              </w:tabs>
              <w:spacing w:after="0" w:line="240" w:lineRule="auto"/>
              <w:ind w:left="34" w:hanging="34"/>
              <w:jc w:val="both"/>
              <w:rPr>
                <w:rFonts w:ascii="Times New Roman" w:eastAsia="Calibri" w:hAnsi="Times New Roman" w:cs="Times New Roman"/>
                <w:lang w:eastAsia="en-US"/>
              </w:rPr>
            </w:pPr>
            <w:r w:rsidRPr="00625DFC">
              <w:rPr>
                <w:rFonts w:ascii="Times New Roman" w:eastAsia="Calibri" w:hAnsi="Times New Roman" w:cs="Times New Roman"/>
                <w:lang w:eastAsia="en-US"/>
              </w:rPr>
              <w:t xml:space="preserve"> (по согласованию);</w:t>
            </w:r>
          </w:p>
          <w:p w:rsidR="00A04F45" w:rsidRPr="00625DFC" w:rsidRDefault="00A04F45" w:rsidP="00A04F45">
            <w:pPr>
              <w:autoSpaceDE w:val="0"/>
              <w:autoSpaceDN w:val="0"/>
              <w:adjustRightInd w:val="0"/>
              <w:spacing w:after="0" w:line="240" w:lineRule="auto"/>
              <w:ind w:left="34"/>
              <w:rPr>
                <w:rFonts w:ascii="Times New Roman" w:eastAsia="Times New Roman" w:hAnsi="Times New Roman" w:cs="Times New Roman"/>
                <w:bCs/>
              </w:rPr>
            </w:pPr>
            <w:r w:rsidRPr="00625DFC">
              <w:rPr>
                <w:rFonts w:ascii="Times New Roman" w:eastAsia="Calibri" w:hAnsi="Times New Roman" w:cs="Times New Roman"/>
                <w:lang w:eastAsia="en-US"/>
              </w:rPr>
              <w:t xml:space="preserve">Отдел надзорной деятельности г. Воткинска, Воткинского </w:t>
            </w:r>
            <w:r w:rsidRPr="00625DFC">
              <w:rPr>
                <w:rFonts w:ascii="Times New Roman" w:eastAsia="Calibri" w:hAnsi="Times New Roman" w:cs="Times New Roman"/>
                <w:lang w:eastAsia="en-US"/>
              </w:rPr>
              <w:br/>
              <w:t xml:space="preserve">и </w:t>
            </w:r>
            <w:proofErr w:type="spellStart"/>
            <w:r w:rsidRPr="00625DFC">
              <w:rPr>
                <w:rFonts w:ascii="Times New Roman" w:eastAsia="Calibri" w:hAnsi="Times New Roman" w:cs="Times New Roman"/>
                <w:lang w:eastAsia="en-US"/>
              </w:rPr>
              <w:t>Шарканского</w:t>
            </w:r>
            <w:proofErr w:type="spellEnd"/>
            <w:r w:rsidRPr="00625DFC">
              <w:rPr>
                <w:rFonts w:ascii="Times New Roman" w:eastAsia="Calibri" w:hAnsi="Times New Roman" w:cs="Times New Roman"/>
                <w:lang w:eastAsia="en-US"/>
              </w:rPr>
              <w:t xml:space="preserve"> районов (по согласованию).</w:t>
            </w:r>
          </w:p>
        </w:tc>
      </w:tr>
      <w:tr w:rsidR="00A04F45" w:rsidRPr="00625DFC" w:rsidTr="00A04F45">
        <w:tc>
          <w:tcPr>
            <w:tcW w:w="1809"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Cs/>
              </w:rPr>
              <w:t xml:space="preserve">Цель </w:t>
            </w:r>
          </w:p>
        </w:tc>
        <w:tc>
          <w:tcPr>
            <w:tcW w:w="7938"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Cs/>
                <w:i/>
              </w:rPr>
            </w:pPr>
            <w:r w:rsidRPr="00625DFC">
              <w:rPr>
                <w:rFonts w:ascii="Times New Roman" w:eastAsia="Calibri" w:hAnsi="Times New Roman" w:cs="Times New Roman"/>
                <w:color w:val="000000"/>
                <w:lang w:eastAsia="en-US"/>
              </w:rPr>
              <w:t>Предупреждение и ликвидация последствий чрезвычайных ситуаций, природного и техногенного характера.</w:t>
            </w:r>
          </w:p>
        </w:tc>
      </w:tr>
      <w:tr w:rsidR="00A04F45" w:rsidRPr="00625DFC" w:rsidTr="00A04F45">
        <w:tc>
          <w:tcPr>
            <w:tcW w:w="1809"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Cs/>
              </w:rPr>
              <w:t xml:space="preserve">Задачи </w:t>
            </w:r>
          </w:p>
        </w:tc>
        <w:tc>
          <w:tcPr>
            <w:tcW w:w="7938" w:type="dxa"/>
          </w:tcPr>
          <w:p w:rsidR="00A04F45" w:rsidRPr="00625DFC" w:rsidRDefault="00A04F45" w:rsidP="00A04F45">
            <w:pPr>
              <w:tabs>
                <w:tab w:val="left" w:pos="318"/>
              </w:tabs>
              <w:spacing w:after="0" w:line="240" w:lineRule="auto"/>
              <w:ind w:left="34"/>
              <w:jc w:val="both"/>
              <w:rPr>
                <w:rFonts w:ascii="Times New Roman" w:eastAsia="Calibri" w:hAnsi="Times New Roman" w:cs="Times New Roman"/>
                <w:lang w:eastAsia="en-US"/>
              </w:rPr>
            </w:pPr>
            <w:r w:rsidRPr="00625DFC">
              <w:rPr>
                <w:rFonts w:ascii="Times New Roman" w:eastAsia="Calibri" w:hAnsi="Times New Roman" w:cs="Times New Roman"/>
                <w:lang w:eastAsia="en-US"/>
              </w:rPr>
              <w:t>Развитие и совершенствование противопожарного водоснабжения.</w:t>
            </w:r>
          </w:p>
          <w:p w:rsidR="00A04F45" w:rsidRPr="00625DFC" w:rsidRDefault="00A04F45" w:rsidP="00A04F45">
            <w:pPr>
              <w:spacing w:after="0" w:line="240" w:lineRule="auto"/>
              <w:ind w:right="-1"/>
              <w:jc w:val="both"/>
              <w:rPr>
                <w:rFonts w:ascii="Times New Roman" w:eastAsia="Times New Roman" w:hAnsi="Times New Roman" w:cs="Times New Roman"/>
              </w:rPr>
            </w:pPr>
            <w:r w:rsidRPr="00625DFC">
              <w:rPr>
                <w:rFonts w:ascii="Times New Roman" w:eastAsia="Times New Roman" w:hAnsi="Times New Roman" w:cs="Times New Roman"/>
              </w:rPr>
              <w:t xml:space="preserve">Обеспечение необходимого уровня пожарной безопасности населения и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rPr>
              <w:t>.</w:t>
            </w:r>
          </w:p>
        </w:tc>
      </w:tr>
      <w:tr w:rsidR="00A04F45" w:rsidRPr="00625DFC" w:rsidTr="00A04F45">
        <w:tc>
          <w:tcPr>
            <w:tcW w:w="1809"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Cs/>
              </w:rPr>
              <w:t xml:space="preserve">Целевые показатели (индикаторы) </w:t>
            </w:r>
          </w:p>
        </w:tc>
        <w:tc>
          <w:tcPr>
            <w:tcW w:w="7938" w:type="dxa"/>
          </w:tcPr>
          <w:p w:rsidR="00A04F45" w:rsidRPr="00625DFC" w:rsidRDefault="00A04F45" w:rsidP="00A04F45">
            <w:pPr>
              <w:spacing w:after="0" w:line="240" w:lineRule="auto"/>
              <w:ind w:right="-1" w:firstLine="34"/>
              <w:jc w:val="both"/>
              <w:rPr>
                <w:rFonts w:ascii="Times New Roman" w:eastAsia="Times New Roman" w:hAnsi="Times New Roman" w:cs="Times New Roman"/>
              </w:rPr>
            </w:pPr>
            <w:r w:rsidRPr="00625DFC">
              <w:rPr>
                <w:rFonts w:ascii="Times New Roman" w:eastAsia="Times New Roman" w:hAnsi="Times New Roman" w:cs="Times New Roman"/>
              </w:rPr>
              <w:t xml:space="preserve">Обеспечение необходимого уровня безопасности населения и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rPr>
              <w:t>;</w:t>
            </w:r>
          </w:p>
          <w:p w:rsidR="00A04F45" w:rsidRPr="00625DFC" w:rsidRDefault="00A04F45" w:rsidP="00A04F45">
            <w:pPr>
              <w:spacing w:after="0" w:line="240" w:lineRule="auto"/>
              <w:ind w:right="-1"/>
              <w:jc w:val="both"/>
              <w:rPr>
                <w:rFonts w:ascii="Times New Roman" w:eastAsia="Times New Roman" w:hAnsi="Times New Roman" w:cs="Times New Roman"/>
              </w:rPr>
            </w:pPr>
            <w:r w:rsidRPr="00625DFC">
              <w:rPr>
                <w:rFonts w:ascii="Times New Roman" w:eastAsia="Times New Roman" w:hAnsi="Times New Roman" w:cs="Times New Roman"/>
              </w:rPr>
              <w:t>Обеспечение перспективы развития жилой застройки;</w:t>
            </w:r>
          </w:p>
          <w:p w:rsidR="00A04F45" w:rsidRPr="00625DFC" w:rsidRDefault="00A04F45" w:rsidP="00A04F45">
            <w:pPr>
              <w:spacing w:after="0" w:line="240" w:lineRule="auto"/>
              <w:ind w:right="-1"/>
              <w:jc w:val="both"/>
              <w:rPr>
                <w:rFonts w:ascii="Times New Roman" w:eastAsia="Times New Roman" w:hAnsi="Times New Roman" w:cs="Times New Roman"/>
              </w:rPr>
            </w:pPr>
            <w:r w:rsidRPr="00625DFC">
              <w:rPr>
                <w:rFonts w:ascii="Times New Roman" w:eastAsia="Times New Roman" w:hAnsi="Times New Roman" w:cs="Times New Roman"/>
              </w:rPr>
              <w:t>Обеспечение осуществления устойчивого централизованного водоснабжения и водоотведения;</w:t>
            </w:r>
          </w:p>
          <w:p w:rsidR="00A04F45" w:rsidRPr="00625DFC" w:rsidRDefault="00A04F45" w:rsidP="00A04F45">
            <w:pPr>
              <w:spacing w:after="0" w:line="240" w:lineRule="auto"/>
              <w:ind w:right="-1"/>
              <w:jc w:val="both"/>
              <w:rPr>
                <w:rFonts w:ascii="Times New Roman" w:eastAsia="Times New Roman" w:hAnsi="Times New Roman" w:cs="Times New Roman"/>
              </w:rPr>
            </w:pPr>
            <w:r w:rsidRPr="00625DFC">
              <w:rPr>
                <w:rFonts w:ascii="Times New Roman" w:eastAsia="Times New Roman" w:hAnsi="Times New Roman" w:cs="Times New Roman"/>
              </w:rPr>
              <w:t xml:space="preserve">Снижение уровня износа элементов системы водоснабжения </w:t>
            </w:r>
            <w:r w:rsidRPr="00625DFC">
              <w:rPr>
                <w:rFonts w:ascii="Times New Roman" w:eastAsia="Times New Roman" w:hAnsi="Times New Roman" w:cs="Times New Roman"/>
              </w:rPr>
              <w:br/>
              <w:t>и водоотведения.</w:t>
            </w:r>
          </w:p>
        </w:tc>
      </w:tr>
      <w:tr w:rsidR="00A04F45" w:rsidRPr="00625DFC" w:rsidTr="00A04F45">
        <w:tc>
          <w:tcPr>
            <w:tcW w:w="1809"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Cs/>
              </w:rPr>
            </w:pPr>
            <w:r w:rsidRPr="00625DFC">
              <w:rPr>
                <w:rFonts w:ascii="Times New Roman" w:eastAsia="Times New Roman" w:hAnsi="Times New Roman" w:cs="Times New Roman"/>
                <w:bCs/>
              </w:rPr>
              <w:t>Сроки и этапы  реализации</w:t>
            </w:r>
          </w:p>
        </w:tc>
        <w:tc>
          <w:tcPr>
            <w:tcW w:w="7938" w:type="dxa"/>
          </w:tcPr>
          <w:p w:rsidR="00A04F45" w:rsidRPr="00625DFC" w:rsidRDefault="00A04F45" w:rsidP="00A04F45">
            <w:pPr>
              <w:spacing w:after="0" w:line="240" w:lineRule="auto"/>
              <w:rPr>
                <w:rFonts w:ascii="Times New Roman" w:eastAsia="Times New Roman" w:hAnsi="Times New Roman" w:cs="Times New Roman"/>
                <w:bCs/>
              </w:rPr>
            </w:pPr>
            <w:r w:rsidRPr="00625DFC">
              <w:rPr>
                <w:rFonts w:ascii="Times New Roman" w:eastAsia="Times New Roman" w:hAnsi="Times New Roman" w:cs="Times New Roman"/>
                <w:bCs/>
              </w:rPr>
              <w:t>Срок реализации муниципальной программы и ее подпрограмм: 2015-2024 годы.</w:t>
            </w:r>
          </w:p>
          <w:p w:rsidR="00A04F45" w:rsidRPr="00625DFC" w:rsidRDefault="00A04F45" w:rsidP="00A04F45">
            <w:pPr>
              <w:spacing w:after="0" w:line="240" w:lineRule="auto"/>
              <w:rPr>
                <w:rFonts w:ascii="Times New Roman" w:eastAsia="Times New Roman" w:hAnsi="Times New Roman" w:cs="Times New Roman"/>
                <w:bCs/>
              </w:rPr>
            </w:pPr>
            <w:r w:rsidRPr="00625DFC">
              <w:rPr>
                <w:rFonts w:ascii="Times New Roman" w:eastAsia="Times New Roman" w:hAnsi="Times New Roman" w:cs="Times New Roman"/>
                <w:bCs/>
              </w:rPr>
              <w:t>1 этап – 2015 – 2021 годы;</w:t>
            </w:r>
          </w:p>
          <w:p w:rsidR="00A04F45" w:rsidRPr="00625DFC" w:rsidRDefault="00A04F45" w:rsidP="00A04F45">
            <w:pPr>
              <w:spacing w:after="0" w:line="240" w:lineRule="auto"/>
              <w:rPr>
                <w:rFonts w:ascii="Times New Roman" w:eastAsia="Times New Roman" w:hAnsi="Times New Roman" w:cs="Times New Roman"/>
                <w:bCs/>
              </w:rPr>
            </w:pPr>
            <w:r w:rsidRPr="00625DFC">
              <w:rPr>
                <w:rFonts w:ascii="Times New Roman" w:eastAsia="Times New Roman" w:hAnsi="Times New Roman" w:cs="Times New Roman"/>
                <w:bCs/>
              </w:rPr>
              <w:t>2 этап – 2022-2024 годы.</w:t>
            </w:r>
          </w:p>
        </w:tc>
      </w:tr>
      <w:tr w:rsidR="00A04F45" w:rsidRPr="00625DFC" w:rsidTr="00A04F45">
        <w:trPr>
          <w:trHeight w:val="1408"/>
        </w:trPr>
        <w:tc>
          <w:tcPr>
            <w:tcW w:w="1809"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Cs/>
              </w:rPr>
              <w:lastRenderedPageBreak/>
              <w:t>Ресурсное обеспечение за счет средств бюджета МО «Воткинский район»</w:t>
            </w:r>
          </w:p>
        </w:tc>
        <w:tc>
          <w:tcPr>
            <w:tcW w:w="7938" w:type="dxa"/>
          </w:tcPr>
          <w:p w:rsidR="00A04F45" w:rsidRPr="00625DFC" w:rsidRDefault="00A04F45" w:rsidP="00A04F45">
            <w:pPr>
              <w:tabs>
                <w:tab w:val="left" w:pos="5420"/>
              </w:tabs>
              <w:spacing w:after="0" w:line="240" w:lineRule="auto"/>
              <w:ind w:right="34" w:firstLine="358"/>
              <w:jc w:val="both"/>
              <w:rPr>
                <w:rFonts w:ascii="Times New Roman" w:eastAsia="Times New Roman" w:hAnsi="Times New Roman" w:cs="Times New Roman"/>
                <w:bCs/>
                <w:lang w:val="x-none" w:eastAsia="x-none"/>
              </w:rPr>
            </w:pPr>
            <w:r w:rsidRPr="00625DFC">
              <w:rPr>
                <w:rFonts w:ascii="Times New Roman" w:eastAsia="Times New Roman" w:hAnsi="Times New Roman" w:cs="Times New Roman"/>
                <w:bCs/>
                <w:lang w:val="x-none" w:eastAsia="x-none"/>
              </w:rPr>
              <w:t xml:space="preserve">Реализация </w:t>
            </w:r>
            <w:proofErr w:type="spellStart"/>
            <w:r w:rsidRPr="00625DFC">
              <w:rPr>
                <w:rFonts w:ascii="Times New Roman" w:eastAsia="Times New Roman" w:hAnsi="Times New Roman" w:cs="Times New Roman"/>
                <w:bCs/>
                <w:lang w:eastAsia="x-none"/>
              </w:rPr>
              <w:t>подп</w:t>
            </w:r>
            <w:r w:rsidRPr="00625DFC">
              <w:rPr>
                <w:rFonts w:ascii="Times New Roman" w:eastAsia="Times New Roman" w:hAnsi="Times New Roman" w:cs="Times New Roman"/>
                <w:bCs/>
                <w:lang w:val="x-none" w:eastAsia="x-none"/>
              </w:rPr>
              <w:t>рограммы</w:t>
            </w:r>
            <w:proofErr w:type="spellEnd"/>
            <w:r w:rsidRPr="00625DFC">
              <w:rPr>
                <w:rFonts w:ascii="Times New Roman" w:eastAsia="Times New Roman" w:hAnsi="Times New Roman" w:cs="Times New Roman"/>
                <w:bCs/>
                <w:lang w:val="x-none" w:eastAsia="x-none"/>
              </w:rPr>
              <w:t xml:space="preserve"> предусматривает привлечение средств бюджета </w:t>
            </w:r>
            <w:r w:rsidRPr="00625DFC">
              <w:rPr>
                <w:rFonts w:ascii="Times New Roman" w:eastAsia="Times New Roman" w:hAnsi="Times New Roman" w:cs="Times New Roman"/>
                <w:bCs/>
                <w:sz w:val="24"/>
                <w:szCs w:val="24"/>
                <w:lang w:val="x-none"/>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Cs/>
                <w:lang w:eastAsia="x-none"/>
              </w:rPr>
              <w:t>.</w:t>
            </w:r>
          </w:p>
          <w:p w:rsidR="00A04F45" w:rsidRPr="00625DFC" w:rsidRDefault="00A04F45" w:rsidP="00A04F45">
            <w:pPr>
              <w:tabs>
                <w:tab w:val="left" w:pos="5420"/>
              </w:tabs>
              <w:spacing w:after="0" w:line="240" w:lineRule="auto"/>
              <w:ind w:right="34" w:firstLine="359"/>
              <w:jc w:val="both"/>
              <w:rPr>
                <w:rFonts w:ascii="Times New Roman" w:eastAsia="Times New Roman" w:hAnsi="Times New Roman" w:cs="Times New Roman"/>
                <w:b/>
                <w:bCs/>
                <w:lang w:val="x-none" w:eastAsia="x-none"/>
              </w:rPr>
            </w:pPr>
            <w:r w:rsidRPr="00625DFC">
              <w:rPr>
                <w:rFonts w:ascii="Times New Roman" w:eastAsia="Times New Roman" w:hAnsi="Times New Roman" w:cs="Times New Roman"/>
                <w:bCs/>
                <w:lang w:val="x-none" w:eastAsia="x-none"/>
              </w:rPr>
              <w:t>Общий объем финансирования мероприятий Программы составляет</w:t>
            </w:r>
            <w:r w:rsidRPr="00625DFC">
              <w:rPr>
                <w:rFonts w:ascii="Times New Roman" w:eastAsia="Times New Roman" w:hAnsi="Times New Roman" w:cs="Times New Roman"/>
                <w:bCs/>
                <w:lang w:eastAsia="x-none"/>
              </w:rPr>
              <w:t xml:space="preserve"> </w:t>
            </w:r>
            <w:r w:rsidRPr="00625DFC">
              <w:rPr>
                <w:rFonts w:ascii="Times New Roman" w:eastAsia="Times New Roman" w:hAnsi="Times New Roman" w:cs="Times New Roman"/>
                <w:bCs/>
                <w:lang w:val="x-none" w:eastAsia="x-none"/>
              </w:rPr>
              <w:t>по годам:</w:t>
            </w:r>
          </w:p>
          <w:p w:rsidR="00A04F45" w:rsidRPr="00625DFC" w:rsidRDefault="00A04F45" w:rsidP="00A04F45">
            <w:pPr>
              <w:tabs>
                <w:tab w:val="left" w:pos="1469"/>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201</w:t>
            </w:r>
            <w:r w:rsidRPr="00625DFC">
              <w:rPr>
                <w:rFonts w:ascii="Times New Roman" w:eastAsia="Times New Roman" w:hAnsi="Times New Roman" w:cs="Times New Roman"/>
              </w:rPr>
              <w:t>5</w:t>
            </w:r>
            <w:r w:rsidRPr="00625DFC">
              <w:rPr>
                <w:rFonts w:ascii="Times New Roman" w:eastAsia="Times New Roman" w:hAnsi="Times New Roman" w:cs="Times New Roman"/>
                <w:lang w:val="x-none"/>
              </w:rPr>
              <w:t xml:space="preserve"> год – </w:t>
            </w:r>
            <w:r w:rsidRPr="00625DFC">
              <w:rPr>
                <w:rFonts w:ascii="Times New Roman" w:eastAsia="Times New Roman" w:hAnsi="Times New Roman" w:cs="Times New Roman"/>
              </w:rPr>
              <w:t>2444,30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2016 год – </w:t>
            </w:r>
            <w:r w:rsidRPr="00625DFC">
              <w:rPr>
                <w:rFonts w:ascii="Times New Roman" w:eastAsia="Times New Roman" w:hAnsi="Times New Roman" w:cs="Times New Roman"/>
              </w:rPr>
              <w:t>2283,64</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2017 год – </w:t>
            </w:r>
            <w:r w:rsidRPr="00625DFC">
              <w:rPr>
                <w:rFonts w:ascii="Times New Roman" w:eastAsia="Times New Roman" w:hAnsi="Times New Roman" w:cs="Times New Roman"/>
              </w:rPr>
              <w:t>1985,00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lang w:val="x-none"/>
              </w:rPr>
            </w:pPr>
            <w:r w:rsidRPr="00625DFC">
              <w:rPr>
                <w:rFonts w:ascii="Times New Roman" w:eastAsia="Times New Roman" w:hAnsi="Times New Roman" w:cs="Times New Roman"/>
                <w:lang w:val="x-none"/>
              </w:rPr>
              <w:t xml:space="preserve">2018 год – </w:t>
            </w:r>
            <w:r w:rsidRPr="00625DFC">
              <w:rPr>
                <w:rFonts w:ascii="Times New Roman" w:eastAsia="Times New Roman" w:hAnsi="Times New Roman" w:cs="Times New Roman"/>
              </w:rPr>
              <w:t>1010</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90</w:t>
            </w:r>
            <w:r w:rsidRPr="00625DFC">
              <w:rPr>
                <w:rFonts w:ascii="Times New Roman" w:eastAsia="Times New Roman" w:hAnsi="Times New Roman" w:cs="Times New Roman"/>
                <w:lang w:val="x-none"/>
              </w:rPr>
              <w:t xml:space="preserve"> тыс. руб.;</w:t>
            </w:r>
          </w:p>
          <w:p w:rsidR="00A04F45" w:rsidRPr="00625DFC" w:rsidRDefault="00A04F45" w:rsidP="00A04F45">
            <w:pPr>
              <w:tabs>
                <w:tab w:val="left" w:pos="1474"/>
                <w:tab w:val="left" w:pos="5420"/>
              </w:tabs>
              <w:spacing w:after="0" w:line="240" w:lineRule="auto"/>
              <w:ind w:right="34"/>
              <w:rPr>
                <w:rFonts w:ascii="Times New Roman" w:eastAsia="Times New Roman" w:hAnsi="Times New Roman" w:cs="Times New Roman"/>
              </w:rPr>
            </w:pPr>
            <w:r w:rsidRPr="00625DFC">
              <w:rPr>
                <w:rFonts w:ascii="Times New Roman" w:eastAsia="Times New Roman" w:hAnsi="Times New Roman" w:cs="Times New Roman"/>
                <w:lang w:val="x-none"/>
              </w:rPr>
              <w:t xml:space="preserve">2019 год – </w:t>
            </w:r>
            <w:r w:rsidRPr="00625DFC">
              <w:rPr>
                <w:rFonts w:ascii="Times New Roman" w:eastAsia="Times New Roman" w:hAnsi="Times New Roman" w:cs="Times New Roman"/>
              </w:rPr>
              <w:t>1042</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7</w:t>
            </w:r>
            <w:r w:rsidRPr="00625DFC">
              <w:rPr>
                <w:rFonts w:ascii="Times New Roman" w:eastAsia="Times New Roman" w:hAnsi="Times New Roman" w:cs="Times New Roman"/>
                <w:lang w:val="x-none"/>
              </w:rPr>
              <w:t>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lang w:val="x-none"/>
              </w:rPr>
              <w:t>20</w:t>
            </w:r>
            <w:r w:rsidRPr="00625DFC">
              <w:rPr>
                <w:rFonts w:ascii="Times New Roman" w:eastAsia="Times New Roman" w:hAnsi="Times New Roman" w:cs="Times New Roman"/>
              </w:rPr>
              <w:t>20</w:t>
            </w:r>
            <w:r w:rsidRPr="00625DFC">
              <w:rPr>
                <w:rFonts w:ascii="Times New Roman" w:eastAsia="Times New Roman" w:hAnsi="Times New Roman" w:cs="Times New Roman"/>
                <w:lang w:val="x-none"/>
              </w:rPr>
              <w:t xml:space="preserve"> год – </w:t>
            </w:r>
            <w:r w:rsidRPr="00625DFC">
              <w:rPr>
                <w:rFonts w:ascii="Times New Roman" w:eastAsia="Times New Roman" w:hAnsi="Times New Roman" w:cs="Times New Roman"/>
              </w:rPr>
              <w:t>1042</w:t>
            </w:r>
            <w:r w:rsidRPr="00625DFC">
              <w:rPr>
                <w:rFonts w:ascii="Times New Roman" w:eastAsia="Times New Roman" w:hAnsi="Times New Roman" w:cs="Times New Roman"/>
                <w:lang w:val="x-none"/>
              </w:rPr>
              <w:t>,</w:t>
            </w:r>
            <w:r w:rsidRPr="00625DFC">
              <w:rPr>
                <w:rFonts w:ascii="Times New Roman" w:eastAsia="Times New Roman" w:hAnsi="Times New Roman" w:cs="Times New Roman"/>
              </w:rPr>
              <w:t>7</w:t>
            </w:r>
            <w:r w:rsidRPr="00625DFC">
              <w:rPr>
                <w:rFonts w:ascii="Times New Roman" w:eastAsia="Times New Roman" w:hAnsi="Times New Roman" w:cs="Times New Roman"/>
                <w:lang w:val="x-none"/>
              </w:rPr>
              <w:t>0 тыс. руб</w:t>
            </w:r>
            <w:r w:rsidRPr="00625DFC">
              <w:rPr>
                <w:rFonts w:ascii="Times New Roman" w:eastAsia="Times New Roman" w:hAnsi="Times New Roman" w:cs="Times New Roman"/>
              </w:rPr>
              <w:t>.;</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2021 год – 3609,0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2022 год – 6098,0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2023 год – 6098,0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2024 год – 6098,0 тыс. руб.;</w:t>
            </w:r>
          </w:p>
          <w:p w:rsidR="00A04F45" w:rsidRPr="00625DFC" w:rsidRDefault="00A04F45" w:rsidP="00A04F45">
            <w:pPr>
              <w:tabs>
                <w:tab w:val="left" w:pos="5420"/>
              </w:tabs>
              <w:spacing w:after="0" w:line="240" w:lineRule="auto"/>
              <w:ind w:right="34" w:firstLine="41"/>
              <w:jc w:val="both"/>
              <w:rPr>
                <w:rFonts w:ascii="Times New Roman" w:eastAsia="Times New Roman" w:hAnsi="Times New Roman" w:cs="Times New Roman"/>
              </w:rPr>
            </w:pPr>
            <w:r w:rsidRPr="00625DFC">
              <w:rPr>
                <w:rFonts w:ascii="Times New Roman" w:eastAsia="Times New Roman" w:hAnsi="Times New Roman" w:cs="Times New Roman"/>
              </w:rPr>
              <w:t>Итого: 31 712,24 тыс. руб.</w:t>
            </w:r>
          </w:p>
        </w:tc>
      </w:tr>
      <w:tr w:rsidR="00A04F45" w:rsidRPr="00625DFC" w:rsidTr="00A04F45">
        <w:tc>
          <w:tcPr>
            <w:tcW w:w="1809" w:type="dxa"/>
          </w:tcPr>
          <w:p w:rsidR="00A04F45" w:rsidRPr="00625DFC" w:rsidRDefault="00A04F45" w:rsidP="00A04F45">
            <w:pPr>
              <w:autoSpaceDE w:val="0"/>
              <w:autoSpaceDN w:val="0"/>
              <w:adjustRightInd w:val="0"/>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Cs/>
              </w:rPr>
              <w:t xml:space="preserve">Ожидаемые конечные результаты, оценка планируемой эффективности </w:t>
            </w:r>
          </w:p>
        </w:tc>
        <w:tc>
          <w:tcPr>
            <w:tcW w:w="7938" w:type="dxa"/>
          </w:tcPr>
          <w:p w:rsidR="00A04F45" w:rsidRPr="00625DFC" w:rsidRDefault="00A04F45" w:rsidP="00A04F45">
            <w:pPr>
              <w:tabs>
                <w:tab w:val="left" w:pos="317"/>
              </w:tabs>
              <w:spacing w:after="0" w:line="240" w:lineRule="auto"/>
              <w:jc w:val="both"/>
              <w:rPr>
                <w:rFonts w:ascii="Times New Roman" w:eastAsia="Times New Roman" w:hAnsi="Times New Roman" w:cs="Times New Roman"/>
                <w:bCs/>
                <w:lang w:eastAsia="en-US"/>
              </w:rPr>
            </w:pPr>
            <w:r w:rsidRPr="00625DFC">
              <w:rPr>
                <w:rFonts w:ascii="Times New Roman" w:eastAsia="Times New Roman" w:hAnsi="Times New Roman" w:cs="Times New Roman"/>
                <w:bCs/>
                <w:lang w:eastAsia="en-US"/>
              </w:rPr>
              <w:t>Конечным результатом реализации подпрограммы является обеспечение пожарной безопасности и степень защищенности населения  от техногенных и природных пожаров</w:t>
            </w:r>
          </w:p>
          <w:p w:rsidR="00A04F45" w:rsidRPr="00625DFC" w:rsidRDefault="00A04F45" w:rsidP="00A04F45">
            <w:pPr>
              <w:tabs>
                <w:tab w:val="left" w:pos="317"/>
              </w:tabs>
              <w:spacing w:after="0" w:line="240" w:lineRule="auto"/>
              <w:rPr>
                <w:rFonts w:ascii="Times New Roman" w:eastAsia="Times New Roman" w:hAnsi="Times New Roman" w:cs="Times New Roman"/>
                <w:bCs/>
                <w:lang w:eastAsia="en-US"/>
              </w:rPr>
            </w:pPr>
            <w:r w:rsidRPr="00625DFC">
              <w:rPr>
                <w:rFonts w:ascii="Times New Roman" w:eastAsia="Times New Roman" w:hAnsi="Times New Roman" w:cs="Times New Roman"/>
                <w:bCs/>
                <w:lang w:eastAsia="en-US"/>
              </w:rPr>
              <w:t>Для оценки результатов определены целевые показатели (индикаторы) подпрограммы.</w:t>
            </w:r>
          </w:p>
          <w:p w:rsidR="00A04F45" w:rsidRPr="00625DFC" w:rsidRDefault="00A04F45" w:rsidP="00A04F45">
            <w:pPr>
              <w:spacing w:after="0" w:line="240" w:lineRule="auto"/>
              <w:ind w:right="-1" w:firstLine="601"/>
              <w:jc w:val="both"/>
              <w:rPr>
                <w:rFonts w:ascii="Times New Roman" w:eastAsia="Times New Roman" w:hAnsi="Times New Roman" w:cs="Times New Roman"/>
              </w:rPr>
            </w:pPr>
            <w:r w:rsidRPr="00625DFC">
              <w:rPr>
                <w:rFonts w:ascii="Times New Roman" w:eastAsia="Times New Roman" w:hAnsi="Times New Roman" w:cs="Times New Roman"/>
              </w:rPr>
              <w:t>укрепление пожарной безопасности на территории муниципалитета, сохранение материальных ценностей;</w:t>
            </w:r>
          </w:p>
          <w:p w:rsidR="00A04F45" w:rsidRPr="00625DFC" w:rsidRDefault="00A04F45" w:rsidP="00A04F45">
            <w:pPr>
              <w:spacing w:after="0" w:line="240" w:lineRule="auto"/>
              <w:ind w:right="-1" w:firstLine="601"/>
              <w:jc w:val="both"/>
              <w:rPr>
                <w:rFonts w:ascii="Times New Roman" w:eastAsia="Times New Roman" w:hAnsi="Times New Roman" w:cs="Times New Roman"/>
              </w:rPr>
            </w:pPr>
            <w:r w:rsidRPr="00625DFC">
              <w:rPr>
                <w:rFonts w:ascii="Times New Roman" w:eastAsia="Times New Roman" w:hAnsi="Times New Roman" w:cs="Times New Roman"/>
              </w:rPr>
              <w:t xml:space="preserve"> обеспечение перспективы развития жилой застройки;</w:t>
            </w:r>
          </w:p>
          <w:p w:rsidR="00A04F45" w:rsidRPr="00625DFC" w:rsidRDefault="00A04F45" w:rsidP="00A04F45">
            <w:pPr>
              <w:spacing w:after="0" w:line="240" w:lineRule="auto"/>
              <w:ind w:right="-1" w:firstLine="601"/>
              <w:jc w:val="both"/>
              <w:rPr>
                <w:rFonts w:ascii="Times New Roman" w:eastAsia="Times New Roman" w:hAnsi="Times New Roman" w:cs="Times New Roman"/>
              </w:rPr>
            </w:pPr>
            <w:r w:rsidRPr="00625DFC">
              <w:rPr>
                <w:rFonts w:ascii="Times New Roman" w:eastAsia="Times New Roman" w:hAnsi="Times New Roman" w:cs="Times New Roman"/>
              </w:rPr>
              <w:t xml:space="preserve"> обеспечение выполнение мероприятий по модернизации систем водоснабжения и водоотведения;</w:t>
            </w:r>
          </w:p>
          <w:p w:rsidR="00A04F45" w:rsidRPr="00625DFC" w:rsidRDefault="00A04F45" w:rsidP="00A04F45">
            <w:pPr>
              <w:spacing w:after="0" w:line="240" w:lineRule="auto"/>
              <w:ind w:right="-1" w:firstLine="601"/>
              <w:jc w:val="both"/>
              <w:rPr>
                <w:rFonts w:ascii="Times New Roman" w:eastAsia="Times New Roman" w:hAnsi="Times New Roman" w:cs="Times New Roman"/>
              </w:rPr>
            </w:pPr>
            <w:r w:rsidRPr="00625DFC">
              <w:rPr>
                <w:rFonts w:ascii="Times New Roman" w:eastAsia="Times New Roman" w:hAnsi="Times New Roman" w:cs="Times New Roman"/>
              </w:rPr>
              <w:t xml:space="preserve"> обеспечение бесперебойного водоснабжения высокого качества в достаточном количестве;</w:t>
            </w:r>
          </w:p>
          <w:p w:rsidR="00A04F45" w:rsidRPr="00625DFC" w:rsidRDefault="00A04F45" w:rsidP="00A04F45">
            <w:pPr>
              <w:spacing w:after="0" w:line="240" w:lineRule="auto"/>
              <w:ind w:right="-1" w:firstLine="601"/>
              <w:jc w:val="both"/>
              <w:rPr>
                <w:rFonts w:ascii="Times New Roman" w:eastAsia="Times New Roman" w:hAnsi="Times New Roman" w:cs="Times New Roman"/>
              </w:rPr>
            </w:pPr>
            <w:r w:rsidRPr="00625DFC">
              <w:rPr>
                <w:rFonts w:ascii="Times New Roman" w:eastAsia="Times New Roman" w:hAnsi="Times New Roman" w:cs="Times New Roman"/>
              </w:rPr>
              <w:t xml:space="preserve"> обеспечение экологической безопасности и комфортности проживания граждан;</w:t>
            </w:r>
          </w:p>
          <w:p w:rsidR="00A04F45" w:rsidRPr="00625DFC" w:rsidRDefault="00A04F45" w:rsidP="00A04F45">
            <w:pPr>
              <w:spacing w:after="0" w:line="240" w:lineRule="auto"/>
              <w:ind w:right="-1" w:firstLine="601"/>
              <w:jc w:val="both"/>
              <w:rPr>
                <w:rFonts w:ascii="Times New Roman" w:eastAsia="Times New Roman" w:hAnsi="Times New Roman" w:cs="Times New Roman"/>
              </w:rPr>
            </w:pPr>
            <w:r w:rsidRPr="00625DFC">
              <w:rPr>
                <w:rFonts w:ascii="Times New Roman" w:eastAsia="Times New Roman" w:hAnsi="Times New Roman" w:cs="Times New Roman"/>
              </w:rPr>
              <w:t xml:space="preserve"> устранение причин возникновения аварийных ситуаций, угрожающих жизнедеятельности человека;</w:t>
            </w:r>
          </w:p>
          <w:p w:rsidR="00A04F45" w:rsidRPr="00625DFC" w:rsidRDefault="00A04F45" w:rsidP="00A04F45">
            <w:pPr>
              <w:spacing w:after="0" w:line="240" w:lineRule="auto"/>
              <w:ind w:right="-1" w:firstLine="601"/>
              <w:jc w:val="both"/>
              <w:rPr>
                <w:rFonts w:ascii="Times New Roman" w:eastAsia="Times New Roman" w:hAnsi="Times New Roman" w:cs="Times New Roman"/>
              </w:rPr>
            </w:pPr>
            <w:r w:rsidRPr="00625DFC">
              <w:rPr>
                <w:rFonts w:ascii="Times New Roman" w:eastAsia="Times New Roman" w:hAnsi="Times New Roman" w:cs="Times New Roman"/>
              </w:rPr>
              <w:t xml:space="preserve"> снижение уровня потерь питьевой воды;</w:t>
            </w:r>
          </w:p>
          <w:p w:rsidR="00A04F45" w:rsidRPr="00625DFC" w:rsidRDefault="00A04F45" w:rsidP="00A04F45">
            <w:pPr>
              <w:spacing w:after="0" w:line="240" w:lineRule="auto"/>
              <w:ind w:right="-1" w:firstLine="601"/>
              <w:jc w:val="both"/>
              <w:rPr>
                <w:rFonts w:ascii="Times New Roman" w:eastAsia="Times New Roman" w:hAnsi="Times New Roman" w:cs="Times New Roman"/>
              </w:rPr>
            </w:pPr>
            <w:r w:rsidRPr="00625DFC">
              <w:rPr>
                <w:rFonts w:ascii="Times New Roman" w:eastAsia="Times New Roman" w:hAnsi="Times New Roman" w:cs="Times New Roman"/>
              </w:rPr>
              <w:t xml:space="preserve"> обеспечение противопожарным водоснабжением населенных пунктов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rPr>
              <w:t xml:space="preserve"> на 100%.</w:t>
            </w:r>
          </w:p>
          <w:p w:rsidR="00A04F45" w:rsidRPr="00625DFC" w:rsidRDefault="00A04F45" w:rsidP="00A04F45">
            <w:pPr>
              <w:tabs>
                <w:tab w:val="left" w:pos="317"/>
              </w:tabs>
              <w:autoSpaceDE w:val="0"/>
              <w:autoSpaceDN w:val="0"/>
              <w:adjustRightInd w:val="0"/>
              <w:spacing w:after="0" w:line="240" w:lineRule="auto"/>
              <w:rPr>
                <w:rFonts w:ascii="Times New Roman" w:eastAsia="Times New Roman" w:hAnsi="Times New Roman" w:cs="Times New Roman"/>
              </w:rPr>
            </w:pPr>
          </w:p>
        </w:tc>
      </w:tr>
    </w:tbl>
    <w:p w:rsidR="00A04F45" w:rsidRPr="00625DFC" w:rsidRDefault="00A04F45" w:rsidP="00A04F45">
      <w:pPr>
        <w:autoSpaceDE w:val="0"/>
        <w:autoSpaceDN w:val="0"/>
        <w:adjustRightInd w:val="0"/>
        <w:spacing w:after="0" w:line="240" w:lineRule="auto"/>
        <w:ind w:left="426" w:right="-85"/>
        <w:rPr>
          <w:rFonts w:ascii="Times New Roman" w:eastAsia="Times New Roman" w:hAnsi="Times New Roman" w:cs="Times New Roman"/>
          <w:bCs/>
          <w:sz w:val="24"/>
          <w:szCs w:val="24"/>
          <w:lang w:val="x-none" w:eastAsia="x-none"/>
        </w:rPr>
      </w:pPr>
    </w:p>
    <w:p w:rsidR="00A04F45" w:rsidRPr="00625DFC" w:rsidRDefault="00A04F45" w:rsidP="0079726D">
      <w:pPr>
        <w:keepNext/>
        <w:numPr>
          <w:ilvl w:val="1"/>
          <w:numId w:val="20"/>
        </w:numPr>
        <w:spacing w:before="240" w:after="0" w:line="240" w:lineRule="auto"/>
        <w:contextualSpacing/>
        <w:jc w:val="center"/>
        <w:rPr>
          <w:rFonts w:ascii="Times New Roman" w:eastAsia="Times New Roman" w:hAnsi="Times New Roman" w:cs="Times New Roman"/>
          <w:b/>
          <w:bCs/>
          <w:sz w:val="24"/>
          <w:szCs w:val="24"/>
          <w:lang w:val="x-none"/>
        </w:rPr>
      </w:pPr>
      <w:r w:rsidRPr="00625DFC">
        <w:rPr>
          <w:rFonts w:ascii="Times New Roman" w:eastAsia="Times New Roman" w:hAnsi="Times New Roman" w:cs="Times New Roman"/>
          <w:b/>
          <w:bCs/>
          <w:sz w:val="24"/>
          <w:szCs w:val="24"/>
          <w:lang w:val="x-none"/>
        </w:rPr>
        <w:t>Характеристика сферы деятельности подпрограммы</w:t>
      </w:r>
    </w:p>
    <w:p w:rsidR="00A04F45" w:rsidRPr="00625DFC" w:rsidRDefault="00A04F45" w:rsidP="00A04F45">
      <w:pPr>
        <w:keepNext/>
        <w:spacing w:after="0" w:line="240" w:lineRule="auto"/>
        <w:ind w:firstLine="420"/>
        <w:contextualSpacing/>
        <w:jc w:val="both"/>
        <w:rPr>
          <w:rFonts w:ascii="Times New Roman" w:eastAsia="Times New Roman" w:hAnsi="Times New Roman" w:cs="Times New Roman"/>
          <w:bCs/>
          <w:sz w:val="24"/>
          <w:szCs w:val="24"/>
          <w:lang w:eastAsia="x-none"/>
        </w:rPr>
      </w:pPr>
      <w:r w:rsidRPr="00625DFC">
        <w:rPr>
          <w:rFonts w:ascii="Times New Roman" w:eastAsia="Times New Roman" w:hAnsi="Times New Roman" w:cs="Times New Roman"/>
          <w:bCs/>
          <w:sz w:val="24"/>
          <w:szCs w:val="24"/>
          <w:lang w:val="x-none" w:eastAsia="x-none"/>
        </w:rPr>
        <w:t xml:space="preserve">Настоящая Программа разработана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 Федеральным законом от 12 февраля 1998 года </w:t>
      </w:r>
      <w:r w:rsidRPr="00625DFC">
        <w:rPr>
          <w:rFonts w:ascii="Times New Roman" w:eastAsia="Times New Roman" w:hAnsi="Times New Roman" w:cs="Times New Roman"/>
          <w:bCs/>
          <w:sz w:val="24"/>
          <w:szCs w:val="24"/>
          <w:lang w:eastAsia="x-none"/>
        </w:rPr>
        <w:br/>
      </w:r>
      <w:r w:rsidRPr="00625DFC">
        <w:rPr>
          <w:rFonts w:ascii="Times New Roman" w:eastAsia="Times New Roman" w:hAnsi="Times New Roman" w:cs="Times New Roman"/>
          <w:bCs/>
          <w:sz w:val="24"/>
          <w:szCs w:val="24"/>
          <w:lang w:val="x-none" w:eastAsia="x-none"/>
        </w:rPr>
        <w:t>№ 28-ФЗ «О гражданской обороне»,</w:t>
      </w:r>
      <w:r w:rsidRPr="00625DFC">
        <w:rPr>
          <w:rFonts w:ascii="Times New Roman" w:eastAsia="Times New Roman" w:hAnsi="Times New Roman" w:cs="Times New Roman"/>
          <w:bCs/>
          <w:sz w:val="24"/>
          <w:szCs w:val="24"/>
          <w:lang w:eastAsia="x-none"/>
        </w:rPr>
        <w:t xml:space="preserve"> </w:t>
      </w:r>
      <w:r w:rsidRPr="00625DFC">
        <w:rPr>
          <w:rFonts w:ascii="Times New Roman" w:eastAsia="Times New Roman" w:hAnsi="Times New Roman" w:cs="Times New Roman"/>
          <w:bCs/>
          <w:sz w:val="24"/>
          <w:szCs w:val="24"/>
          <w:lang w:val="x-none" w:eastAsia="x-none"/>
        </w:rPr>
        <w:t>Федеральный законом от 6 октября 2003 года № 131-ФЗ «Об общих принципах организации местного самоуправления в Российской Федерации»</w:t>
      </w:r>
      <w:r w:rsidRPr="00625DFC">
        <w:rPr>
          <w:rFonts w:ascii="Times New Roman" w:eastAsia="Times New Roman" w:hAnsi="Times New Roman" w:cs="Times New Roman"/>
          <w:bCs/>
          <w:sz w:val="24"/>
          <w:szCs w:val="24"/>
          <w:lang w:eastAsia="x-none"/>
        </w:rPr>
        <w:t>.</w:t>
      </w:r>
    </w:p>
    <w:p w:rsidR="00A04F45" w:rsidRPr="00625DFC" w:rsidRDefault="00A04F45" w:rsidP="00A04F45">
      <w:pPr>
        <w:spacing w:after="0" w:line="240" w:lineRule="auto"/>
        <w:ind w:right="-1" w:firstLine="709"/>
        <w:jc w:val="both"/>
        <w:rPr>
          <w:rFonts w:ascii="Times New Roman" w:eastAsia="Calibri" w:hAnsi="Times New Roman" w:cs="Times New Roman"/>
          <w:color w:val="000000"/>
          <w:sz w:val="24"/>
          <w:szCs w:val="24"/>
          <w:lang w:eastAsia="en-US"/>
        </w:rPr>
      </w:pPr>
      <w:r w:rsidRPr="00625DFC">
        <w:rPr>
          <w:rFonts w:ascii="Times New Roman" w:eastAsia="Calibri" w:hAnsi="Times New Roman" w:cs="Times New Roman"/>
          <w:color w:val="000000"/>
          <w:sz w:val="24"/>
          <w:szCs w:val="24"/>
          <w:lang w:eastAsia="en-US"/>
        </w:rPr>
        <w:t>Существенным фактором, влияющим на тушение пожара, является наличие достаточного количества источников наружного противопожарного водоснабжения, их исправность, а так же расположение в пределах нормативного расстояния от места пожара.</w:t>
      </w:r>
    </w:p>
    <w:p w:rsidR="00A04F45" w:rsidRPr="00625DFC" w:rsidRDefault="00A04F45" w:rsidP="00A04F45">
      <w:pPr>
        <w:spacing w:after="0" w:line="240" w:lineRule="auto"/>
        <w:ind w:right="-1"/>
        <w:jc w:val="both"/>
        <w:rPr>
          <w:rFonts w:ascii="Times New Roman" w:eastAsia="Calibri" w:hAnsi="Times New Roman" w:cs="Times New Roman"/>
          <w:color w:val="000000"/>
          <w:sz w:val="24"/>
          <w:szCs w:val="24"/>
          <w:lang w:eastAsia="en-US"/>
        </w:rPr>
      </w:pPr>
      <w:r w:rsidRPr="00625DFC">
        <w:rPr>
          <w:rFonts w:ascii="Times New Roman" w:eastAsia="Calibri" w:hAnsi="Times New Roman" w:cs="Times New Roman"/>
          <w:color w:val="000000"/>
          <w:sz w:val="24"/>
          <w:szCs w:val="24"/>
          <w:lang w:eastAsia="en-US"/>
        </w:rPr>
        <w:t xml:space="preserve">В 2017 году в населенных пунктах </w:t>
      </w:r>
      <w:r w:rsidRPr="00625DFC">
        <w:rPr>
          <w:rFonts w:ascii="Times New Roman" w:eastAsia="Calibri" w:hAnsi="Times New Roman" w:cs="Times New Roman"/>
          <w:sz w:val="24"/>
          <w:szCs w:val="24"/>
        </w:rPr>
        <w:t xml:space="preserve">Администрации муниципального образования «Муниципальный округ Воткинский район Удмуртской Республики» </w:t>
      </w:r>
      <w:r w:rsidRPr="00625DFC">
        <w:rPr>
          <w:rFonts w:ascii="Times New Roman" w:eastAsia="Calibri" w:hAnsi="Times New Roman" w:cs="Times New Roman"/>
          <w:color w:val="000000"/>
          <w:sz w:val="24"/>
          <w:szCs w:val="24"/>
          <w:lang w:eastAsia="en-US"/>
        </w:rPr>
        <w:t>произошло 4 крупных пожара, где осуществлялся подвоз воды из-за того, что отсутствовал источник наружного противопожарного водоснабжения в пределах нормативного расстояния.</w:t>
      </w:r>
      <w:r w:rsidRPr="00625DFC">
        <w:rPr>
          <w:rFonts w:ascii="Times New Roman" w:eastAsia="Times New Roman" w:hAnsi="Times New Roman" w:cs="Times New Roman"/>
          <w:sz w:val="24"/>
          <w:szCs w:val="24"/>
          <w:lang w:eastAsia="en-US"/>
        </w:rPr>
        <w:t xml:space="preserve"> </w:t>
      </w:r>
      <w:r w:rsidRPr="00625DFC">
        <w:rPr>
          <w:rFonts w:ascii="Times New Roman" w:eastAsia="Calibri" w:hAnsi="Times New Roman" w:cs="Times New Roman"/>
          <w:color w:val="000000"/>
          <w:sz w:val="24"/>
          <w:szCs w:val="24"/>
          <w:lang w:eastAsia="en-US"/>
        </w:rPr>
        <w:t xml:space="preserve">17 по 22  мая 2021 года на территории </w:t>
      </w:r>
      <w:r w:rsidRPr="00625DFC">
        <w:rPr>
          <w:rFonts w:ascii="Times New Roman" w:eastAsia="Calibri" w:hAnsi="Times New Roman" w:cs="Times New Roman"/>
          <w:sz w:val="24"/>
          <w:szCs w:val="24"/>
        </w:rPr>
        <w:t xml:space="preserve">Администрации муниципального образования «Муниципальный округ </w:t>
      </w:r>
      <w:r w:rsidRPr="00625DFC">
        <w:rPr>
          <w:rFonts w:ascii="Times New Roman" w:eastAsia="Calibri" w:hAnsi="Times New Roman" w:cs="Times New Roman"/>
          <w:sz w:val="24"/>
          <w:szCs w:val="24"/>
        </w:rPr>
        <w:lastRenderedPageBreak/>
        <w:t xml:space="preserve">Воткинский район Удмуртской Республики» </w:t>
      </w:r>
      <w:r w:rsidRPr="00625DFC">
        <w:rPr>
          <w:rFonts w:ascii="Times New Roman" w:eastAsia="Calibri" w:hAnsi="Times New Roman" w:cs="Times New Roman"/>
          <w:color w:val="000000"/>
          <w:sz w:val="24"/>
          <w:szCs w:val="24"/>
          <w:lang w:eastAsia="en-US"/>
        </w:rPr>
        <w:t>в районе д. Сидоровы Горы происходил ландшафтный пожар с угрозой перехода огня на населенный пункт д. Сидоровы Горы. В результате чего пожарами был нанесен большой материальный ущерб.</w:t>
      </w:r>
    </w:p>
    <w:p w:rsidR="00A04F45" w:rsidRPr="00625DFC" w:rsidRDefault="00A04F45" w:rsidP="00A04F45">
      <w:pPr>
        <w:spacing w:after="0" w:line="240" w:lineRule="auto"/>
        <w:ind w:right="-1"/>
        <w:jc w:val="both"/>
        <w:rPr>
          <w:rFonts w:ascii="Times New Roman" w:eastAsia="Times New Roman" w:hAnsi="Times New Roman" w:cs="Times New Roman"/>
          <w:bCs/>
          <w:sz w:val="24"/>
          <w:szCs w:val="24"/>
          <w:lang w:val="x-none" w:eastAsia="x-none"/>
        </w:rPr>
      </w:pPr>
      <w:r w:rsidRPr="00625DFC">
        <w:rPr>
          <w:rFonts w:ascii="Times New Roman" w:eastAsia="Times New Roman" w:hAnsi="Times New Roman" w:cs="Times New Roman"/>
          <w:bCs/>
          <w:sz w:val="24"/>
          <w:szCs w:val="24"/>
          <w:lang w:eastAsia="x-none"/>
        </w:rPr>
        <w:tab/>
      </w:r>
      <w:r w:rsidRPr="00625DFC">
        <w:rPr>
          <w:rFonts w:ascii="Times New Roman" w:eastAsia="Times New Roman" w:hAnsi="Times New Roman" w:cs="Times New Roman"/>
          <w:bCs/>
          <w:sz w:val="24"/>
          <w:szCs w:val="24"/>
          <w:lang w:val="x-none" w:eastAsia="x-none"/>
        </w:rPr>
        <w:t xml:space="preserve">На сегодняшний день населенные пункты </w:t>
      </w:r>
      <w:r w:rsidRPr="00625DFC">
        <w:rPr>
          <w:rFonts w:ascii="Times New Roman" w:eastAsia="Times New Roman" w:hAnsi="Times New Roman" w:cs="Times New Roman"/>
          <w:bCs/>
          <w:sz w:val="24"/>
          <w:szCs w:val="24"/>
          <w:lang w:val="x-none"/>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Cs/>
          <w:sz w:val="24"/>
          <w:szCs w:val="24"/>
          <w:lang w:val="x-none" w:eastAsia="x-none"/>
        </w:rPr>
        <w:t xml:space="preserve"> обеспечены источниками наружного противопожарного водоснабжения на 81,3%</w:t>
      </w:r>
      <w:r w:rsidRPr="00625DFC">
        <w:rPr>
          <w:rFonts w:ascii="Times New Roman" w:eastAsia="Times New Roman" w:hAnsi="Times New Roman" w:cs="Times New Roman"/>
          <w:bCs/>
          <w:color w:val="FF0000"/>
          <w:sz w:val="24"/>
          <w:szCs w:val="24"/>
          <w:lang w:val="x-none" w:eastAsia="x-none"/>
        </w:rPr>
        <w:t>.</w:t>
      </w:r>
    </w:p>
    <w:p w:rsidR="00A04F45" w:rsidRPr="00625DFC" w:rsidRDefault="00A04F45" w:rsidP="00A04F45">
      <w:pPr>
        <w:widowControl w:val="0"/>
        <w:autoSpaceDE w:val="0"/>
        <w:autoSpaceDN w:val="0"/>
        <w:adjustRightInd w:val="0"/>
        <w:spacing w:after="0" w:line="240" w:lineRule="auto"/>
        <w:ind w:right="-1" w:firstLine="72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Основными источниками возникновения пожаров является деятельность людей, неисправность электрооборудования в помещениях. Тенденции к улучшению оперативной обстановки с ЧС не просматривается. На территории Администрации муниципального образования «Муниципальный округ Воткинский район Удмуртской Республики» система противопожарного водоснабжения не отвечает современным требованиям и не обеспечивает нормального уровня безопасности населённых пунктов.</w:t>
      </w:r>
    </w:p>
    <w:p w:rsidR="00A04F45" w:rsidRPr="00625DFC" w:rsidRDefault="00A04F45" w:rsidP="00A04F45">
      <w:pPr>
        <w:widowControl w:val="0"/>
        <w:autoSpaceDE w:val="0"/>
        <w:autoSpaceDN w:val="0"/>
        <w:adjustRightInd w:val="0"/>
        <w:spacing w:after="0" w:line="240" w:lineRule="auto"/>
        <w:ind w:right="-1" w:firstLine="72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За последнее время на территории муниципального образования остается напряженной обстановка в области пожарной безопасности.</w:t>
      </w:r>
    </w:p>
    <w:p w:rsidR="00A04F45" w:rsidRPr="00625DFC" w:rsidRDefault="00A04F45" w:rsidP="00A04F45">
      <w:pPr>
        <w:spacing w:after="0" w:line="240" w:lineRule="auto"/>
        <w:ind w:right="-1"/>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ab/>
        <w:t>В настоящее время имеющиеся на территории муниципального образования пожарные гидранты и водоёмы требуют ремонта. В населенных пунктах необходимо строительство новых сетей водоснабжения и пожарных водоёмов.</w:t>
      </w:r>
    </w:p>
    <w:p w:rsidR="00A04F45" w:rsidRPr="00625DFC" w:rsidRDefault="00A04F45" w:rsidP="00A04F45">
      <w:pPr>
        <w:spacing w:after="0" w:line="240" w:lineRule="auto"/>
        <w:ind w:right="-1"/>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ab/>
        <w:t>Плотность застройки в населенных пунктах, недостаточное количество средств пожаротушения создает угрозу возникновения крупных пожаров с непредсказуемыми последствиями.</w:t>
      </w:r>
    </w:p>
    <w:p w:rsidR="00A04F45" w:rsidRPr="00625DFC" w:rsidRDefault="00A04F45" w:rsidP="00A04F45">
      <w:pPr>
        <w:widowControl w:val="0"/>
        <w:autoSpaceDE w:val="0"/>
        <w:autoSpaceDN w:val="0"/>
        <w:adjustRightInd w:val="0"/>
        <w:spacing w:after="0" w:line="240" w:lineRule="auto"/>
        <w:ind w:right="-1" w:firstLine="72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целях обеспечения готовности к тушению пожаров необходимо произвести выполнение следующих мероприятий:</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организовать учет источников противопожарного водоснабжения в границах муниципального образования;</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организовать подготовку источников противопожарного водоснабжения к условиям эксплуатации в весенне-летний и осенне-зимний периоды;</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проводить регулярный осмотр источников противопожарного водоснабжения в целях проверки исправности и обеспечения беспрепятственного подъезда к ним;</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устранить неисправности источников противопожарного водоснабжения и оборудовать их указателями установленного образца;</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осуществлять беспрепятственный доступ подразделений пожарной охраны к источникам противопожарного водоснабжения, для целей пожаротушения и ликвидации стихийных бедствий, а также для осуществления проверки их состояния;</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произвести ремонт имеющихся пожарных водоёмов и осуществить строительство новых пожарных водоёмов;</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произвести ремонт имеющихся пожарных гидрантов и осуществить установку новых пожарных гидрантов;</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установить дополнительные пожарные ёмкости;</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провести инвентаризацию прудов (озер) находящихся в населенных пунктах Воткинского района, взять бесхозные пруды (озера) на баланс;</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при застройке новых микрорайонов предусматривать наружное противопожарное водоснабжение согласно Генплану.</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Основными направлениями противопожарного водоснабжения являются:</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укрепление пожарной безопасности на территории муниципалитета, сохранение материальных ценностей;</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перспективы развития жилой застройки;</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выполнение мероприятий по модернизации систем водоснабжения и водоотведения;</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бесперебойного водоснабжения высокого качества в достаточном количестве;</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 xml:space="preserve"> обеспечение экологической безопасности и комфортности проживания граждан;</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устранение причин возникновения аварийных ситуаций, угрожающих жизнедеятельности человека;</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снижение уровня потерь питьевой воды;</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обеспечение противопожарным водоснабжением населенных пунктов Администрации муниципального образования «Муниципальный округ Воткинский район Удмуртской Республики» на 100%.</w:t>
      </w:r>
    </w:p>
    <w:p w:rsidR="00A04F45" w:rsidRPr="00625DFC" w:rsidRDefault="00A04F45" w:rsidP="00A04F45">
      <w:pPr>
        <w:spacing w:after="0" w:line="240" w:lineRule="auto"/>
        <w:ind w:firstLine="601"/>
        <w:jc w:val="both"/>
        <w:rPr>
          <w:rFonts w:ascii="Times New Roman" w:eastAsia="Times New Roman" w:hAnsi="Times New Roman" w:cs="Times New Roman"/>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1.2. Приоритеты, цели и задачи в сфере деятельности подпрограммы</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Федеральный законом от 6 октября 2003 года № 131-ФЗ «Об общих принципах организации местного самоуправления в Российской Федерации» требует:</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b/>
          <w:sz w:val="24"/>
          <w:szCs w:val="24"/>
        </w:rPr>
        <w:t xml:space="preserve"> - </w:t>
      </w:r>
      <w:r w:rsidRPr="00625DFC">
        <w:rPr>
          <w:rFonts w:ascii="Times New Roman" w:eastAsia="Times New Roman" w:hAnsi="Times New Roman" w:cs="Times New Roman"/>
          <w:sz w:val="24"/>
          <w:szCs w:val="24"/>
        </w:rPr>
        <w:t>Обеспечение необходимого уровня безопасности населения и территории Администрации муниципального образования «Муниципальный округ Воткинский район Удмуртской Республики».</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Обеспечение перспективы развития жилой застройки.</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Обеспечение осуществления устойчивого централизованного водоснабжения и водоотведения;</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Снижение уровня износа элементов системы водоснабжения и водоотведения.</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625DFC">
        <w:rPr>
          <w:rFonts w:ascii="Times New Roman" w:eastAsia="Times New Roman" w:hAnsi="Times New Roman" w:cs="Times New Roman"/>
          <w:b/>
          <w:bCs/>
          <w:sz w:val="24"/>
          <w:szCs w:val="24"/>
        </w:rPr>
        <w:t>Задачи:</w:t>
      </w:r>
      <w:r w:rsidRPr="00625DFC">
        <w:rPr>
          <w:rFonts w:ascii="Times New Roman" w:eastAsia="Times New Roman" w:hAnsi="Times New Roman" w:cs="Times New Roman"/>
          <w:bCs/>
          <w:sz w:val="24"/>
          <w:szCs w:val="24"/>
        </w:rPr>
        <w:t xml:space="preserve"> </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625DFC">
        <w:rPr>
          <w:rFonts w:ascii="Times New Roman" w:eastAsia="Times New Roman" w:hAnsi="Times New Roman" w:cs="Times New Roman"/>
          <w:bCs/>
          <w:sz w:val="24"/>
          <w:szCs w:val="24"/>
        </w:rPr>
        <w:t>- совершенствование системы противопожарного водоснабжения;</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bCs/>
          <w:sz w:val="24"/>
          <w:szCs w:val="24"/>
        </w:rPr>
      </w:pPr>
      <w:r w:rsidRPr="00625DFC">
        <w:rPr>
          <w:rFonts w:ascii="Times New Roman" w:eastAsia="Times New Roman" w:hAnsi="Times New Roman" w:cs="Times New Roman"/>
          <w:bCs/>
          <w:sz w:val="24"/>
          <w:szCs w:val="24"/>
        </w:rPr>
        <w:t xml:space="preserve">-создание условий для укрепления пожарной безопасности на территории </w:t>
      </w: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Cs/>
          <w:sz w:val="24"/>
          <w:szCs w:val="24"/>
        </w:rPr>
        <w:t>.</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Достижение целей Программы и решение поставленных задач обеспечивается за счет реализации комплекса мероприятий.</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1.3. Целевые показатели (индикаторы) подпрограммы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качестве целевых показателей (индикаторов) подпрограммы определены:</w:t>
      </w:r>
    </w:p>
    <w:p w:rsidR="00A04F45" w:rsidRPr="00625DFC" w:rsidRDefault="00A04F45" w:rsidP="00A04F45">
      <w:pPr>
        <w:tabs>
          <w:tab w:val="left" w:pos="601"/>
        </w:tabs>
        <w:spacing w:after="0" w:line="240" w:lineRule="auto"/>
        <w:ind w:firstLine="284"/>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 xml:space="preserve">Текущее управление и контроль над реализацией подпрограммы осуществляется </w:t>
      </w:r>
      <w:r w:rsidRPr="00625DFC">
        <w:rPr>
          <w:rFonts w:ascii="Times New Roman" w:eastAsia="Calibri"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Calibri" w:hAnsi="Times New Roman" w:cs="Times New Roman"/>
          <w:bCs/>
          <w:sz w:val="24"/>
          <w:szCs w:val="24"/>
          <w:lang w:eastAsia="en-US"/>
        </w:rPr>
        <w:t xml:space="preserve"> и руководством </w:t>
      </w:r>
      <w:r w:rsidRPr="00625DFC">
        <w:rPr>
          <w:rFonts w:ascii="Times New Roman" w:eastAsia="Calibri" w:hAnsi="Times New Roman" w:cs="Times New Roman"/>
          <w:sz w:val="24"/>
          <w:szCs w:val="24"/>
          <w:lang w:eastAsia="en-US"/>
        </w:rPr>
        <w:t>ПCЧ-14 «2 отряд ПСО ФПС ГПС ГУ МЧС России по УР».</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Механизм реализации Программы включает в себя экономические и организационные меры, направленные на ее исполнение при наличии необходимых финансовых ресурсов.</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Имущество, приобретенное в соответствии с утвержденной подпрограммой, является муниципальной собственностью.</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Реализация подпрограммных мероприятий осуществляется на основе муниципальных контрактов, заключаемых в соответствии с Федеральным законом «О конкретной системе в сфере закупок товаров, работ, услуг, для обеспечения государственных и муниципальных нужд».</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Администрации муниципального образования «Муниципальный округ Воткинский район Удмуртской Республики»</w:t>
      </w:r>
      <w:r w:rsidRPr="00625DFC">
        <w:rPr>
          <w:rFonts w:ascii="Times New Roman" w:eastAsia="Times New Roman" w:hAnsi="Times New Roman" w:cs="Times New Roman"/>
          <w:bCs/>
          <w:sz w:val="24"/>
          <w:szCs w:val="24"/>
        </w:rPr>
        <w:t xml:space="preserve"> </w:t>
      </w:r>
      <w:r w:rsidRPr="00625DFC">
        <w:rPr>
          <w:rFonts w:ascii="Times New Roman" w:eastAsia="Times New Roman" w:hAnsi="Times New Roman" w:cs="Times New Roman"/>
          <w:sz w:val="24"/>
          <w:szCs w:val="24"/>
        </w:rPr>
        <w:t>обеспечивает выполнение следующих мероприятий:</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проведение открытых конкурсных торгов по отбору организаций исполнителей;</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формирование перечня объектов и состава работ;</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формирование заявки на финансирование подпрограммы на очередной год;</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организовать учет источников противопожарного водоснабжения в границах муниципального образования;</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организовать подготовку источников противопожарного водоснабжения к условиям эксплуатации в весенне-летний и осенне-зимний периоды;</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проводить регулярный осмотр источников противопожарного водоснабжения в </w:t>
      </w:r>
      <w:r w:rsidRPr="00625DFC">
        <w:rPr>
          <w:rFonts w:ascii="Times New Roman" w:eastAsia="Times New Roman" w:hAnsi="Times New Roman" w:cs="Times New Roman"/>
          <w:sz w:val="24"/>
          <w:szCs w:val="24"/>
        </w:rPr>
        <w:lastRenderedPageBreak/>
        <w:t>целях проверки исправности и обеспечения беспрепятственного подъезда к ним;</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устранить неисправности источников противопожарного водоснабжения и оборудовать их указателями установленного образца;</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осуществлять беспрепятственный доступ подразделений пожарной охраны к источникам противопожарного водоснабжения, для целей пожаротушения и ликвидации стихийных бедствий, а также для осуществления проверки их состояния;</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произвести ремонт имеющихся пожарных водоёмов и осуществить строительство новых пожарных водоёмов;</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произвести ремонт имеющихся пожарных гидрантов и осуществить установку новых пожарных гидрантов;</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установить дополнительные пожарные ёмкости;</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провести инвентаризацию прудов (озер) находящихся в населенных пунктах Воткинского района, взять бесхозные пруды (озера) на баланс;</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при застройке новых микрорайонов предусматривать наружное противопожарное водоснабжение согласно Генплану.</w:t>
      </w:r>
    </w:p>
    <w:p w:rsidR="00A04F45" w:rsidRPr="00625DFC" w:rsidRDefault="00A04F45" w:rsidP="00A04F45">
      <w:pPr>
        <w:widowControl w:val="0"/>
        <w:autoSpaceDE w:val="0"/>
        <w:autoSpaceDN w:val="0"/>
        <w:adjustRightInd w:val="0"/>
        <w:spacing w:after="0" w:line="240" w:lineRule="auto"/>
        <w:ind w:right="-1" w:firstLine="708"/>
        <w:jc w:val="both"/>
        <w:rPr>
          <w:rFonts w:ascii="Times New Roman" w:eastAsia="Times New Roman" w:hAnsi="Times New Roman" w:cs="Times New Roman"/>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1.4. Сроки и этапы реализации подпрограммы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Срок реализации - 2015-2024 годы.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1.5. Основные мероприятия подпрограммы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Перечень мероприятий подпрограммы и планируемые объёмы строительных и ремонтных работ определены на основании данных технической инвентаризации и технического обследования существующих объектов.</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b/>
          <w:bCs/>
          <w:sz w:val="24"/>
          <w:szCs w:val="24"/>
        </w:rPr>
      </w:pPr>
      <w:r w:rsidRPr="00625DFC">
        <w:rPr>
          <w:rFonts w:ascii="Times New Roman" w:eastAsia="Times New Roman" w:hAnsi="Times New Roman" w:cs="Times New Roman"/>
          <w:sz w:val="24"/>
          <w:szCs w:val="24"/>
        </w:rPr>
        <w:t>В целях обеспечения готовности к тушению пожаров необходимо произвести выполнение следующих мероприятий:</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организовать учет источников противопожарного водоснабжения в границах муниципального образования;</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организовать подготовку источников противопожарного водоснабжения к условиям эксплуатации в весенне-летний и осенне-зимний периоды;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проводить регулярный осмотр источников противопожарного водоснабжения в целях проверки исправности и обеспечения беспрепятственного подъезда к ним;</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устранить неисправности источников противопожарного водоснабжения и оборудовать их указателями установленного образца;</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осуществлять беспрепятственный доступ подразделений пожарной охраны к источникам противопожарного водоснабжения, для целей пожаротушения и ликвидации стихийных бедствий, а также для осуществления проверки их состояния;</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произвести ремонт имеющихся пожарных водоёмов и осуществить строительство новых пожарных водоёмов;</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произвести ремонт имеющихся пожарных гидрантов и осуществить установку новых пожарных гидрантов;</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установить дополнительные пожарные ёмкости;</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провести инвентаризацию прудов (озер) находящихся в населенных пунктах Воткинского района, взять бесхозные пруды (озера) на баланс;</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обеспечить во вновь застроенных микрорайонах наружное противопожарное водоснабжение согласно Генплану.</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использовать в работе подпрограмму «Сводный перспективный план совершенствования состояния источников наружного противопожарного водоснабжения в Удмуртской Республике на 2018-2027 годы».</w:t>
      </w:r>
    </w:p>
    <w:p w:rsidR="00A04F45" w:rsidRPr="00625DFC" w:rsidRDefault="00A04F45" w:rsidP="00A04F45">
      <w:pPr>
        <w:autoSpaceDE w:val="0"/>
        <w:autoSpaceDN w:val="0"/>
        <w:adjustRightInd w:val="0"/>
        <w:spacing w:after="0" w:line="240" w:lineRule="auto"/>
        <w:ind w:firstLine="708"/>
        <w:jc w:val="both"/>
        <w:rPr>
          <w:rFonts w:ascii="Times New Roman" w:eastAsia="Times New Roman" w:hAnsi="Times New Roman" w:cs="Times New Roman"/>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lastRenderedPageBreak/>
        <w:t>1.6. Меры муниципального регулирования подпрограммы</w:t>
      </w:r>
    </w:p>
    <w:p w:rsidR="00A04F45" w:rsidRPr="00625DFC" w:rsidRDefault="00A04F45" w:rsidP="00A04F45">
      <w:pPr>
        <w:shd w:val="clear" w:color="auto" w:fill="FFFFFF"/>
        <w:tabs>
          <w:tab w:val="left" w:pos="1134"/>
        </w:tabs>
        <w:spacing w:after="0" w:line="240" w:lineRule="auto"/>
        <w:ind w:firstLine="709"/>
        <w:jc w:val="both"/>
        <w:rPr>
          <w:rFonts w:ascii="Times New Roman" w:eastAsia="Calibri" w:hAnsi="Times New Roman" w:cs="Times New Roman"/>
          <w:sz w:val="24"/>
          <w:szCs w:val="24"/>
        </w:rPr>
      </w:pPr>
      <w:r w:rsidRPr="00625DFC">
        <w:rPr>
          <w:rFonts w:ascii="Times New Roman" w:eastAsia="Calibri" w:hAnsi="Times New Roman" w:cs="Times New Roman"/>
          <w:sz w:val="24"/>
          <w:szCs w:val="24"/>
          <w:lang w:eastAsia="en-US"/>
        </w:rPr>
        <w:t xml:space="preserve">Основные меры правового регулирования направлены на достижение цели </w:t>
      </w:r>
      <w:r w:rsidRPr="00625DFC">
        <w:rPr>
          <w:rFonts w:ascii="Times New Roman" w:eastAsia="Calibri" w:hAnsi="Times New Roman" w:cs="Times New Roman"/>
          <w:sz w:val="24"/>
          <w:szCs w:val="24"/>
          <w:lang w:eastAsia="en-US"/>
        </w:rPr>
        <w:br/>
        <w:t>и конечных результатов Программы, предусматривают разработку и принятие ряда нормативных правовых актов в соответствии с утвержденными приоритетами государственной политики в сфере защиты населения и территории от чрезвычайных ситуаций природного и техногенного характера,</w:t>
      </w:r>
      <w:r w:rsidRPr="00625DFC">
        <w:rPr>
          <w:rFonts w:ascii="Times New Roman" w:eastAsia="Calibri" w:hAnsi="Times New Roman" w:cs="Times New Roman"/>
          <w:color w:val="000000"/>
          <w:sz w:val="24"/>
          <w:szCs w:val="24"/>
          <w:lang w:eastAsia="en-US"/>
        </w:rPr>
        <w:t xml:space="preserve"> обеспечения безопасности людей на водных объектах.</w:t>
      </w:r>
    </w:p>
    <w:p w:rsidR="00A04F45" w:rsidRPr="00625DFC" w:rsidRDefault="00A04F45" w:rsidP="00A04F45">
      <w:pPr>
        <w:widowControl w:val="0"/>
        <w:spacing w:after="0" w:line="240" w:lineRule="auto"/>
        <w:ind w:firstLine="709"/>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rPr>
        <w:t>Администрация муниципального образования «Муниципальный округ Воткинский район Удмуртской Республики»</w:t>
      </w:r>
      <w:r w:rsidRPr="00625DFC">
        <w:rPr>
          <w:rFonts w:ascii="Times New Roman" w:eastAsia="Calibri" w:hAnsi="Times New Roman" w:cs="Times New Roman"/>
          <w:color w:val="000000"/>
          <w:sz w:val="24"/>
          <w:szCs w:val="24"/>
          <w:lang w:eastAsia="en-US"/>
        </w:rPr>
        <w:t xml:space="preserve"> - </w:t>
      </w:r>
      <w:r w:rsidRPr="00625DFC">
        <w:rPr>
          <w:rFonts w:ascii="Times New Roman" w:eastAsia="Calibri" w:hAnsi="Times New Roman" w:cs="Times New Roman"/>
          <w:sz w:val="24"/>
          <w:szCs w:val="24"/>
          <w:lang w:eastAsia="en-US"/>
        </w:rPr>
        <w:t>заказчик Программы</w:t>
      </w:r>
      <w:r w:rsidRPr="00625DFC">
        <w:rPr>
          <w:rFonts w:ascii="Times New Roman" w:eastAsia="Calibri" w:hAnsi="Times New Roman" w:cs="Times New Roman"/>
          <w:color w:val="000000"/>
          <w:sz w:val="24"/>
          <w:szCs w:val="24"/>
          <w:lang w:eastAsia="en-US"/>
        </w:rPr>
        <w:t xml:space="preserve"> </w:t>
      </w:r>
      <w:r w:rsidRPr="00625DFC">
        <w:rPr>
          <w:rFonts w:ascii="Times New Roman" w:eastAsia="Calibri" w:hAnsi="Times New Roman" w:cs="Times New Roman"/>
          <w:sz w:val="24"/>
          <w:szCs w:val="24"/>
          <w:lang w:eastAsia="en-US"/>
        </w:rPr>
        <w:t>осуществляет управление за ходом реализации Программы, обеспечивая согласованные действия исполнителей и соисполнителей. Заказчик Программы несет ответственность за достижение целей и решение задач Программы, обеспечение достижения значений целевых индикаторов и показателей эффективности.</w:t>
      </w:r>
    </w:p>
    <w:p w:rsidR="00A04F45" w:rsidRPr="00625DFC" w:rsidRDefault="00A04F45" w:rsidP="00A04F45">
      <w:pPr>
        <w:widowControl w:val="0"/>
        <w:spacing w:after="0" w:line="240" w:lineRule="auto"/>
        <w:ind w:firstLine="708"/>
        <w:jc w:val="both"/>
        <w:rPr>
          <w:rFonts w:ascii="Times New Roman" w:eastAsia="Calibri" w:hAnsi="Times New Roman" w:cs="Times New Roman"/>
          <w:noProof/>
          <w:sz w:val="24"/>
          <w:szCs w:val="24"/>
          <w:lang w:eastAsia="en-US"/>
        </w:rPr>
      </w:pPr>
      <w:r w:rsidRPr="00625DFC">
        <w:rPr>
          <w:rFonts w:ascii="Times New Roman" w:eastAsia="Calibri" w:hAnsi="Times New Roman" w:cs="Times New Roman"/>
          <w:noProof/>
          <w:sz w:val="24"/>
          <w:szCs w:val="24"/>
          <w:lang w:eastAsia="en-US"/>
        </w:rPr>
        <w:t>Также обеспечивает реализацию следующих законов, регулирующих направления данной программы:</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 xml:space="preserve">Федеральный закон от 21 декабря 1994 года № 68-ФЗ «О защите населения </w:t>
      </w:r>
      <w:r w:rsidRPr="00625DFC">
        <w:rPr>
          <w:rFonts w:ascii="Times New Roman" w:eastAsia="Calibri" w:hAnsi="Times New Roman" w:cs="Times New Roman"/>
          <w:sz w:val="24"/>
          <w:szCs w:val="24"/>
          <w:lang w:eastAsia="en-US"/>
        </w:rPr>
        <w:br/>
        <w:t>и территорий от чрезвычайных ситуаций природного и техногенного характера»;</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Федеральный закон от 12 февраля 1998 года № 28-ФЗ «О гражданской обороне»;</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Федеральный закон от 21 декабря 1994 года № 69-ФЗ « О пожарной безопасности»;</w:t>
      </w:r>
    </w:p>
    <w:p w:rsidR="00A04F45" w:rsidRPr="00625DFC" w:rsidRDefault="00A04F45" w:rsidP="0079726D">
      <w:pPr>
        <w:widowControl w:val="0"/>
        <w:numPr>
          <w:ilvl w:val="0"/>
          <w:numId w:val="19"/>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Федеральный закон от 6 октября 2003 года № 131-ФЗ «Об общих принципах организации местного самоуправления».</w:t>
      </w:r>
    </w:p>
    <w:p w:rsidR="00A04F45" w:rsidRPr="00625DFC" w:rsidRDefault="00A04F45" w:rsidP="00A04F45">
      <w:pPr>
        <w:widowControl w:val="0"/>
        <w:spacing w:after="0" w:line="240" w:lineRule="auto"/>
        <w:ind w:firstLine="708"/>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 xml:space="preserve">Заказчик Программы, а также соисполнители данной Программы выполняют реализацию других нормативно правовых и законодательных актов Российской Федерации, </w:t>
      </w:r>
      <w:r w:rsidRPr="00625DFC">
        <w:rPr>
          <w:rFonts w:ascii="Times New Roman" w:eastAsia="Calibri" w:hAnsi="Times New Roman" w:cs="Times New Roman"/>
          <w:sz w:val="24"/>
          <w:szCs w:val="24"/>
          <w:lang w:eastAsia="en-US"/>
        </w:rPr>
        <w:br/>
        <w:t xml:space="preserve">Удмуртской Республики и </w:t>
      </w:r>
      <w:r w:rsidRPr="00625DFC">
        <w:rPr>
          <w:rFonts w:ascii="Times New Roman" w:eastAsia="Calibri" w:hAnsi="Times New Roman" w:cs="Times New Roman"/>
          <w:sz w:val="24"/>
          <w:szCs w:val="24"/>
        </w:rPr>
        <w:t>Администрацией муниципального образования «Муниципальный округ Воткинский район Удмуртской Республики»</w:t>
      </w:r>
      <w:r w:rsidRPr="00625DFC">
        <w:rPr>
          <w:rFonts w:ascii="Times New Roman" w:eastAsia="Calibri" w:hAnsi="Times New Roman" w:cs="Times New Roman"/>
          <w:sz w:val="24"/>
          <w:szCs w:val="24"/>
          <w:lang w:eastAsia="en-US"/>
        </w:rPr>
        <w:t>.</w:t>
      </w:r>
    </w:p>
    <w:p w:rsidR="00A04F45" w:rsidRPr="00625DFC" w:rsidRDefault="00A04F45" w:rsidP="00A04F45">
      <w:pPr>
        <w:widowControl w:val="0"/>
        <w:spacing w:after="0" w:line="240" w:lineRule="auto"/>
        <w:ind w:firstLine="708"/>
        <w:jc w:val="both"/>
        <w:rPr>
          <w:rFonts w:ascii="Times New Roman" w:eastAsia="Calibri" w:hAnsi="Times New Roman" w:cs="Times New Roman"/>
          <w:sz w:val="24"/>
          <w:szCs w:val="24"/>
          <w:lang w:eastAsia="en-US"/>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1.7. Прогноз сводных показателей муниципальных заданий подпрограммы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В рамках подпрограммы муниципальными учреждениями муниципальные услуги не оказываются.</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1.8. Взаимодействие с органами государственной власти и местного самоуправления, организациями и гражданами</w:t>
      </w:r>
    </w:p>
    <w:p w:rsidR="00A04F45" w:rsidRPr="00625DFC" w:rsidRDefault="00A04F45" w:rsidP="00A04F45">
      <w:pPr>
        <w:tabs>
          <w:tab w:val="left" w:pos="601"/>
        </w:tabs>
        <w:spacing w:after="0" w:line="240" w:lineRule="auto"/>
        <w:ind w:left="34" w:firstLine="284"/>
        <w:jc w:val="both"/>
        <w:rPr>
          <w:rFonts w:ascii="Times New Roman" w:eastAsia="Calibri" w:hAnsi="Times New Roman" w:cs="Times New Roman"/>
          <w:sz w:val="24"/>
          <w:szCs w:val="24"/>
          <w:lang w:eastAsia="en-US"/>
        </w:rPr>
      </w:pPr>
      <w:r w:rsidRPr="00625DFC">
        <w:rPr>
          <w:rFonts w:ascii="Times New Roman" w:eastAsia="Calibri" w:hAnsi="Times New Roman" w:cs="Times New Roman"/>
          <w:sz w:val="24"/>
          <w:szCs w:val="24"/>
          <w:lang w:eastAsia="en-US"/>
        </w:rPr>
        <w:t xml:space="preserve">Контроль над исполнением Программы осуществляет администрация </w:t>
      </w:r>
      <w:r w:rsidRPr="00625DFC">
        <w:rPr>
          <w:rFonts w:ascii="Times New Roman" w:eastAsia="Calibri" w:hAnsi="Times New Roman" w:cs="Times New Roman"/>
          <w:bCs/>
          <w:sz w:val="24"/>
          <w:szCs w:val="24"/>
          <w:lang w:eastAsia="en-US"/>
        </w:rPr>
        <w:t xml:space="preserve">муниципального образования «Воткинский район», и руководством </w:t>
      </w:r>
      <w:r w:rsidRPr="00625DFC">
        <w:rPr>
          <w:rFonts w:ascii="Times New Roman" w:eastAsia="Calibri" w:hAnsi="Times New Roman" w:cs="Times New Roman"/>
          <w:sz w:val="24"/>
          <w:szCs w:val="24"/>
          <w:lang w:eastAsia="en-US"/>
        </w:rPr>
        <w:t>ПCЧ-14 «2 отряд ПСО ФПС ГПС ГУ МЧС России по УР».</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Система организации контроля над исполнением Программы включает:</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1. Мониторинг выполнения мероприятий подпрограммы, координацию деятельности исполнителей на основе периодической отчётности для обеспечения согласованности действий;</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2. Контроль над рациональным использованием выделяемых финансовых средств;</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3. Контроль над проведением открытых и закрытых конкурсов на получение муниципального заказа, а также сроками выполнения контрактов (договоров);</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4. Оценку выполнения мероприятий подпрограммы.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1.9. Ресурсное обеспечение подпрограммы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Источники финансирования: республиканский бюджет, местный бюджет, привлеченные средства. Программы ежегодно уточняются в соответствии с решением Совета депутатов муниципального образования о бюджете муниципального образования на очередной финансовый год.</w:t>
      </w: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1.10. Риски и меры по управлению рисками подпрограммы</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Эффективность подпрограммы заключается в обеспечении необходимого уровня пожарной безопасности на территории Администрации муниципального образования «Муниципальный округ Воткинский район Удмуртской Республики».</w:t>
      </w:r>
    </w:p>
    <w:p w:rsidR="00A04F45" w:rsidRPr="00625DFC" w:rsidRDefault="00A04F45" w:rsidP="00A04F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Ожидаемый конечный результат Программы:</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укрепление пожарной безопасности на территории муниципалитета, сохранение материальных ценностей;</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обеспечение перспективы развития жилой застройки;</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обеспечение выполнение мероприятий по модернизации систем водоснабжения и водоотведения;</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обеспечение бесперебойного водоснабжения высокого качества в достаточном количестве;</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обеспечение экологической безопасности и комфортности проживания граждан;</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устранение причин возникновения аварийных ситуаций, угрожающих жизнедеятельности человека;</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снижение уровня потерь питьевой воды;</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обеспечение противопожарным водоснабжением населенных пунктов Администрации муниципального образования «Муниципальный округ Воткинский район Удмуртской Республики» на 100%.</w:t>
      </w:r>
    </w:p>
    <w:p w:rsidR="00A04F45" w:rsidRPr="00625DFC" w:rsidRDefault="00A04F45" w:rsidP="00A04F45">
      <w:pPr>
        <w:spacing w:after="0" w:line="240" w:lineRule="auto"/>
        <w:ind w:firstLine="709"/>
        <w:jc w:val="both"/>
        <w:rPr>
          <w:rFonts w:ascii="Times New Roman" w:eastAsia="Times New Roman" w:hAnsi="Times New Roman" w:cs="Times New Roman"/>
          <w:sz w:val="24"/>
          <w:szCs w:val="24"/>
        </w:rPr>
      </w:pPr>
    </w:p>
    <w:p w:rsidR="00A04F45" w:rsidRPr="00625DFC" w:rsidRDefault="00A04F45" w:rsidP="00A04F45">
      <w:pPr>
        <w:keepNext/>
        <w:spacing w:after="0" w:line="240" w:lineRule="auto"/>
        <w:jc w:val="center"/>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1.11. Конечные результаты и оценка эффективности подпрограммы</w:t>
      </w:r>
    </w:p>
    <w:p w:rsidR="00A04F45" w:rsidRPr="00625DFC" w:rsidRDefault="00A04F45" w:rsidP="00A04F45">
      <w:pPr>
        <w:spacing w:after="0" w:line="312" w:lineRule="auto"/>
        <w:ind w:firstLine="709"/>
        <w:jc w:val="both"/>
        <w:rPr>
          <w:rFonts w:ascii="Times New Roman" w:eastAsia="Calibri" w:hAnsi="Times New Roman" w:cs="Times New Roman"/>
          <w:sz w:val="24"/>
          <w:szCs w:val="24"/>
          <w:lang w:eastAsia="en-US"/>
        </w:rPr>
      </w:pPr>
      <w:r w:rsidRPr="00625DFC">
        <w:rPr>
          <w:rFonts w:ascii="Times New Roman" w:eastAsia="Times New Roman" w:hAnsi="Times New Roman" w:cs="Times New Roman"/>
          <w:bCs/>
          <w:sz w:val="24"/>
          <w:szCs w:val="24"/>
          <w:lang w:eastAsia="en-US"/>
        </w:rPr>
        <w:t>Конечным результатом реализации подпрограммы является эффективное функционирование источников противопожарного водоснабжения..</w:t>
      </w:r>
    </w:p>
    <w:p w:rsidR="00A04F45" w:rsidRPr="00625DFC" w:rsidRDefault="00A04F45" w:rsidP="00A04F45">
      <w:pPr>
        <w:spacing w:after="0" w:line="240" w:lineRule="auto"/>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027FA8" w:rsidRPr="00625DFC" w:rsidRDefault="00027FA8" w:rsidP="00A04F45">
      <w:pPr>
        <w:rPr>
          <w:rFonts w:ascii="Times New Roman" w:eastAsia="Times New Roman" w:hAnsi="Times New Roman" w:cs="Times New Roman"/>
          <w:sz w:val="24"/>
          <w:szCs w:val="24"/>
        </w:rPr>
        <w:sectPr w:rsidR="00027FA8" w:rsidRPr="00625DFC" w:rsidSect="002615EA">
          <w:pgSz w:w="11906" w:h="16838"/>
          <w:pgMar w:top="709" w:right="851" w:bottom="851" w:left="1418" w:header="709" w:footer="709" w:gutter="0"/>
          <w:cols w:space="708"/>
          <w:docGrid w:linePitch="360"/>
        </w:sectPr>
      </w:pPr>
    </w:p>
    <w:tbl>
      <w:tblPr>
        <w:tblW w:w="5000" w:type="pct"/>
        <w:tblLook w:val="04A0" w:firstRow="1" w:lastRow="0" w:firstColumn="1" w:lastColumn="0" w:noHBand="0" w:noVBand="1"/>
      </w:tblPr>
      <w:tblGrid>
        <w:gridCol w:w="554"/>
        <w:gridCol w:w="535"/>
        <w:gridCol w:w="431"/>
        <w:gridCol w:w="2910"/>
        <w:gridCol w:w="1066"/>
        <w:gridCol w:w="1036"/>
        <w:gridCol w:w="1036"/>
        <w:gridCol w:w="1036"/>
        <w:gridCol w:w="1036"/>
        <w:gridCol w:w="492"/>
        <w:gridCol w:w="483"/>
        <w:gridCol w:w="302"/>
        <w:gridCol w:w="1036"/>
        <w:gridCol w:w="768"/>
        <w:gridCol w:w="339"/>
        <w:gridCol w:w="928"/>
        <w:gridCol w:w="753"/>
        <w:gridCol w:w="290"/>
        <w:gridCol w:w="216"/>
        <w:gridCol w:w="247"/>
      </w:tblGrid>
      <w:tr w:rsidR="00A04F45" w:rsidRPr="00625DFC" w:rsidTr="00027FA8">
        <w:trPr>
          <w:gridAfter w:val="1"/>
          <w:wAfter w:w="81" w:type="pct"/>
          <w:trHeight w:val="282"/>
        </w:trPr>
        <w:tc>
          <w:tcPr>
            <w:tcW w:w="17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4"/>
                <w:szCs w:val="24"/>
              </w:rPr>
            </w:pPr>
          </w:p>
        </w:tc>
        <w:tc>
          <w:tcPr>
            <w:tcW w:w="17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403"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625DFC">
            <w:pPr>
              <w:spacing w:after="0" w:line="240" w:lineRule="auto"/>
              <w:jc w:val="right"/>
              <w:rPr>
                <w:rFonts w:ascii="Times New Roman" w:eastAsia="Times New Roman" w:hAnsi="Times New Roman" w:cs="Times New Roman"/>
                <w:sz w:val="20"/>
                <w:szCs w:val="20"/>
              </w:rPr>
            </w:pPr>
          </w:p>
        </w:tc>
        <w:tc>
          <w:tcPr>
            <w:tcW w:w="246" w:type="pct"/>
            <w:tcBorders>
              <w:top w:val="nil"/>
              <w:left w:val="nil"/>
              <w:bottom w:val="nil"/>
              <w:right w:val="nil"/>
            </w:tcBorders>
            <w:shd w:val="clear" w:color="auto" w:fill="auto"/>
            <w:noWrap/>
            <w:vAlign w:val="bottom"/>
            <w:hideMark/>
          </w:tcPr>
          <w:p w:rsidR="00A04F45" w:rsidRPr="00625DFC" w:rsidRDefault="00A04F45" w:rsidP="00625DFC">
            <w:pPr>
              <w:spacing w:after="0" w:line="240" w:lineRule="auto"/>
              <w:ind w:firstLineChars="500" w:firstLine="1000"/>
              <w:jc w:val="right"/>
              <w:rPr>
                <w:rFonts w:ascii="Times New Roman" w:eastAsia="Times New Roman" w:hAnsi="Times New Roman" w:cs="Times New Roman"/>
                <w:sz w:val="20"/>
                <w:szCs w:val="20"/>
              </w:rPr>
            </w:pPr>
          </w:p>
        </w:tc>
        <w:tc>
          <w:tcPr>
            <w:tcW w:w="830" w:type="pct"/>
            <w:gridSpan w:val="5"/>
            <w:tcBorders>
              <w:top w:val="nil"/>
              <w:left w:val="nil"/>
              <w:bottom w:val="nil"/>
              <w:right w:val="nil"/>
            </w:tcBorders>
            <w:shd w:val="clear" w:color="auto" w:fill="auto"/>
            <w:noWrap/>
            <w:vAlign w:val="bottom"/>
            <w:hideMark/>
          </w:tcPr>
          <w:p w:rsidR="00A04F45" w:rsidRPr="00625DFC" w:rsidRDefault="00A04F45" w:rsidP="00625DFC">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Приложение 1</w:t>
            </w:r>
          </w:p>
        </w:tc>
      </w:tr>
      <w:tr w:rsidR="00A04F45" w:rsidRPr="00625DFC" w:rsidTr="00027FA8">
        <w:trPr>
          <w:gridAfter w:val="2"/>
          <w:wAfter w:w="152" w:type="pct"/>
          <w:trHeight w:val="282"/>
        </w:trPr>
        <w:tc>
          <w:tcPr>
            <w:tcW w:w="17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sz w:val="20"/>
                <w:szCs w:val="20"/>
              </w:rPr>
            </w:pPr>
          </w:p>
        </w:tc>
        <w:tc>
          <w:tcPr>
            <w:tcW w:w="17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403"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rPr>
            </w:pPr>
            <w:r w:rsidRPr="00625DFC">
              <w:rPr>
                <w:rFonts w:ascii="Times New Roman" w:eastAsia="Times New Roman" w:hAnsi="Times New Roman" w:cs="Times New Roman"/>
                <w:color w:val="FF0000"/>
              </w:rPr>
              <w:t xml:space="preserve">      </w:t>
            </w:r>
          </w:p>
        </w:tc>
        <w:tc>
          <w:tcPr>
            <w:tcW w:w="1338" w:type="pct"/>
            <w:gridSpan w:val="6"/>
            <w:tcBorders>
              <w:top w:val="nil"/>
              <w:left w:val="nil"/>
              <w:bottom w:val="nil"/>
              <w:right w:val="nil"/>
            </w:tcBorders>
            <w:shd w:val="clear" w:color="auto" w:fill="auto"/>
            <w:noWrap/>
            <w:vAlign w:val="bottom"/>
            <w:hideMark/>
          </w:tcPr>
          <w:p w:rsidR="00A04F45" w:rsidRPr="00625DFC" w:rsidRDefault="00625DFC" w:rsidP="00625DFC">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 xml:space="preserve">                </w:t>
            </w:r>
            <w:r w:rsidR="00A04F45" w:rsidRPr="00625DFC">
              <w:rPr>
                <w:rFonts w:ascii="Times New Roman" w:eastAsia="Times New Roman" w:hAnsi="Times New Roman" w:cs="Times New Roman"/>
              </w:rPr>
              <w:t>к муниципальной Программе</w:t>
            </w:r>
          </w:p>
        </w:tc>
      </w:tr>
      <w:tr w:rsidR="00A04F45" w:rsidRPr="00625DFC" w:rsidTr="00027FA8">
        <w:trPr>
          <w:trHeight w:val="282"/>
        </w:trPr>
        <w:tc>
          <w:tcPr>
            <w:tcW w:w="17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sz w:val="20"/>
                <w:szCs w:val="20"/>
              </w:rPr>
            </w:pPr>
          </w:p>
        </w:tc>
        <w:tc>
          <w:tcPr>
            <w:tcW w:w="17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56"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737" w:type="pct"/>
            <w:gridSpan w:val="10"/>
            <w:tcBorders>
              <w:top w:val="nil"/>
              <w:left w:val="nil"/>
              <w:bottom w:val="nil"/>
              <w:right w:val="nil"/>
            </w:tcBorders>
            <w:shd w:val="clear" w:color="auto" w:fill="auto"/>
            <w:noWrap/>
            <w:vAlign w:val="bottom"/>
            <w:hideMark/>
          </w:tcPr>
          <w:p w:rsidR="00A04F45" w:rsidRPr="00625DFC" w:rsidRDefault="00A04F45" w:rsidP="00625DFC">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Администрация муниципального образования</w:t>
            </w:r>
          </w:p>
        </w:tc>
      </w:tr>
      <w:tr w:rsidR="00A04F45" w:rsidRPr="00625DFC" w:rsidTr="00027FA8">
        <w:trPr>
          <w:trHeight w:val="282"/>
        </w:trPr>
        <w:tc>
          <w:tcPr>
            <w:tcW w:w="17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rPr>
                <w:rFonts w:ascii="Times New Roman" w:eastAsia="Times New Roman" w:hAnsi="Times New Roman" w:cs="Times New Roman"/>
                <w:color w:val="000000"/>
                <w:sz w:val="20"/>
                <w:szCs w:val="20"/>
              </w:rPr>
            </w:pPr>
          </w:p>
        </w:tc>
        <w:tc>
          <w:tcPr>
            <w:tcW w:w="17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09" w:type="pct"/>
            <w:gridSpan w:val="2"/>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584" w:type="pct"/>
            <w:gridSpan w:val="9"/>
            <w:vMerge w:val="restart"/>
            <w:tcBorders>
              <w:top w:val="nil"/>
              <w:left w:val="nil"/>
              <w:bottom w:val="nil"/>
              <w:right w:val="nil"/>
            </w:tcBorders>
            <w:shd w:val="clear" w:color="auto" w:fill="auto"/>
            <w:noWrap/>
            <w:vAlign w:val="bottom"/>
            <w:hideMark/>
          </w:tcPr>
          <w:p w:rsidR="00A04F45" w:rsidRPr="00625DFC" w:rsidRDefault="00A04F45" w:rsidP="00625DFC">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"Муниципальный округ Воткинский район</w:t>
            </w:r>
          </w:p>
        </w:tc>
      </w:tr>
      <w:tr w:rsidR="00A04F45" w:rsidRPr="00625DFC" w:rsidTr="00027FA8">
        <w:trPr>
          <w:trHeight w:val="282"/>
        </w:trPr>
        <w:tc>
          <w:tcPr>
            <w:tcW w:w="17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rPr>
                <w:rFonts w:ascii="Times New Roman" w:eastAsia="Times New Roman" w:hAnsi="Times New Roman" w:cs="Times New Roman"/>
                <w:color w:val="000000"/>
                <w:sz w:val="20"/>
                <w:szCs w:val="20"/>
              </w:rPr>
            </w:pPr>
          </w:p>
        </w:tc>
        <w:tc>
          <w:tcPr>
            <w:tcW w:w="17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09" w:type="pct"/>
            <w:gridSpan w:val="2"/>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584" w:type="pct"/>
            <w:gridSpan w:val="9"/>
            <w:vMerge/>
            <w:tcBorders>
              <w:top w:val="nil"/>
              <w:left w:val="nil"/>
              <w:bottom w:val="nil"/>
              <w:right w:val="nil"/>
            </w:tcBorders>
            <w:vAlign w:val="center"/>
            <w:hideMark/>
          </w:tcPr>
          <w:p w:rsidR="00A04F45" w:rsidRPr="00625DFC" w:rsidRDefault="00A04F45" w:rsidP="00625DFC">
            <w:pPr>
              <w:spacing w:after="0" w:line="240" w:lineRule="auto"/>
              <w:jc w:val="right"/>
              <w:rPr>
                <w:rFonts w:ascii="Times New Roman" w:eastAsia="Times New Roman" w:hAnsi="Times New Roman" w:cs="Times New Roman"/>
                <w:color w:val="000000"/>
                <w:sz w:val="20"/>
                <w:szCs w:val="20"/>
              </w:rPr>
            </w:pPr>
          </w:p>
        </w:tc>
      </w:tr>
      <w:tr w:rsidR="00A04F45" w:rsidRPr="00625DFC" w:rsidTr="00027FA8">
        <w:trPr>
          <w:trHeight w:val="282"/>
        </w:trPr>
        <w:tc>
          <w:tcPr>
            <w:tcW w:w="17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7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56"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494" w:type="pct"/>
            <w:gridSpan w:val="7"/>
            <w:tcBorders>
              <w:top w:val="nil"/>
              <w:left w:val="nil"/>
              <w:bottom w:val="nil"/>
              <w:right w:val="nil"/>
            </w:tcBorders>
            <w:shd w:val="clear" w:color="auto" w:fill="auto"/>
            <w:noWrap/>
            <w:vAlign w:val="bottom"/>
            <w:hideMark/>
          </w:tcPr>
          <w:p w:rsidR="00A04F45" w:rsidRPr="00625DFC" w:rsidRDefault="00A04F45" w:rsidP="00625DFC">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Удмуртской Республики на 2015-2024г.г.</w:t>
            </w:r>
          </w:p>
        </w:tc>
        <w:tc>
          <w:tcPr>
            <w:tcW w:w="242" w:type="pct"/>
            <w:gridSpan w:val="3"/>
            <w:tcBorders>
              <w:top w:val="nil"/>
              <w:left w:val="nil"/>
              <w:bottom w:val="nil"/>
              <w:right w:val="nil"/>
            </w:tcBorders>
            <w:shd w:val="clear" w:color="auto" w:fill="auto"/>
            <w:noWrap/>
            <w:vAlign w:val="bottom"/>
            <w:hideMark/>
          </w:tcPr>
          <w:p w:rsidR="00A04F45" w:rsidRPr="00625DFC" w:rsidRDefault="00A04F45" w:rsidP="00625DFC">
            <w:pPr>
              <w:spacing w:after="0" w:line="240" w:lineRule="auto"/>
              <w:jc w:val="right"/>
              <w:rPr>
                <w:rFonts w:ascii="Times New Roman" w:eastAsia="Times New Roman" w:hAnsi="Times New Roman" w:cs="Times New Roman"/>
                <w:sz w:val="20"/>
                <w:szCs w:val="20"/>
              </w:rPr>
            </w:pPr>
          </w:p>
        </w:tc>
      </w:tr>
      <w:tr w:rsidR="00A04F45" w:rsidRPr="00625DFC" w:rsidTr="00027FA8">
        <w:trPr>
          <w:trHeight w:val="282"/>
        </w:trPr>
        <w:tc>
          <w:tcPr>
            <w:tcW w:w="17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4016" w:type="pct"/>
            <w:gridSpan w:val="14"/>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Сведения о составе и значениях целевых показателей (индикаторов) муниципальной Подпрограммы</w:t>
            </w: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p>
        </w:tc>
        <w:tc>
          <w:tcPr>
            <w:tcW w:w="2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42"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027FA8">
        <w:trPr>
          <w:trHeight w:val="282"/>
        </w:trPr>
        <w:tc>
          <w:tcPr>
            <w:tcW w:w="17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7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9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403"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51" w:type="pct"/>
            <w:gridSpan w:val="2"/>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42"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027FA8">
        <w:trPr>
          <w:trHeight w:val="315"/>
        </w:trPr>
        <w:tc>
          <w:tcPr>
            <w:tcW w:w="350"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4"/>
                <w:szCs w:val="14"/>
              </w:rPr>
            </w:pPr>
            <w:r w:rsidRPr="00625DFC">
              <w:rPr>
                <w:rFonts w:ascii="Times New Roman" w:eastAsia="Times New Roman" w:hAnsi="Times New Roman" w:cs="Times New Roman"/>
                <w:sz w:val="14"/>
                <w:szCs w:val="14"/>
              </w:rPr>
              <w:t>Код аналитической программной классификации</w:t>
            </w:r>
          </w:p>
        </w:tc>
        <w:tc>
          <w:tcPr>
            <w:tcW w:w="139"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п/п</w:t>
            </w:r>
          </w:p>
        </w:tc>
        <w:tc>
          <w:tcPr>
            <w:tcW w:w="94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Наименование целевого показателя (индикатора)</w:t>
            </w:r>
          </w:p>
        </w:tc>
        <w:tc>
          <w:tcPr>
            <w:tcW w:w="34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Единица измерения</w:t>
            </w:r>
          </w:p>
        </w:tc>
        <w:tc>
          <w:tcPr>
            <w:tcW w:w="2741" w:type="pct"/>
            <w:gridSpan w:val="11"/>
            <w:tcBorders>
              <w:top w:val="single" w:sz="8" w:space="0" w:color="auto"/>
              <w:left w:val="nil"/>
              <w:bottom w:val="single" w:sz="4" w:space="0" w:color="auto"/>
              <w:right w:val="single" w:sz="8" w:space="0" w:color="000000"/>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Значения целевых показателей (индикаторов)</w:t>
            </w:r>
          </w:p>
        </w:tc>
        <w:tc>
          <w:tcPr>
            <w:tcW w:w="242" w:type="pct"/>
            <w:tcBorders>
              <w:top w:val="nil"/>
              <w:left w:val="nil"/>
              <w:bottom w:val="single" w:sz="4" w:space="0" w:color="auto"/>
              <w:right w:val="nil"/>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242" w:type="pct"/>
            <w:gridSpan w:val="3"/>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r>
      <w:tr w:rsidR="00A04F45" w:rsidRPr="00625DFC" w:rsidTr="00027FA8">
        <w:trPr>
          <w:trHeight w:val="735"/>
        </w:trPr>
        <w:tc>
          <w:tcPr>
            <w:tcW w:w="350" w:type="pct"/>
            <w:gridSpan w:val="2"/>
            <w:vMerge/>
            <w:tcBorders>
              <w:top w:val="single" w:sz="8" w:space="0" w:color="auto"/>
              <w:left w:val="single" w:sz="8"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4"/>
                <w:szCs w:val="14"/>
              </w:rPr>
            </w:pPr>
          </w:p>
        </w:tc>
        <w:tc>
          <w:tcPr>
            <w:tcW w:w="139" w:type="pct"/>
            <w:vMerge/>
            <w:tcBorders>
              <w:top w:val="single" w:sz="8" w:space="0" w:color="auto"/>
              <w:left w:val="single" w:sz="4" w:space="0" w:color="auto"/>
              <w:bottom w:val="single" w:sz="8"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943" w:type="pct"/>
            <w:vMerge/>
            <w:tcBorders>
              <w:top w:val="single" w:sz="8" w:space="0" w:color="auto"/>
              <w:left w:val="single" w:sz="4" w:space="0" w:color="auto"/>
              <w:bottom w:val="single" w:sz="8"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342" w:type="pct"/>
            <w:vMerge/>
            <w:tcBorders>
              <w:top w:val="single" w:sz="8" w:space="0" w:color="auto"/>
              <w:left w:val="single" w:sz="4" w:space="0" w:color="auto"/>
              <w:bottom w:val="single" w:sz="8"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33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 год</w:t>
            </w:r>
          </w:p>
        </w:tc>
        <w:tc>
          <w:tcPr>
            <w:tcW w:w="33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2016 год</w:t>
            </w:r>
          </w:p>
        </w:tc>
        <w:tc>
          <w:tcPr>
            <w:tcW w:w="33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2017 год</w:t>
            </w:r>
          </w:p>
        </w:tc>
        <w:tc>
          <w:tcPr>
            <w:tcW w:w="33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2018 год</w:t>
            </w:r>
          </w:p>
        </w:tc>
        <w:tc>
          <w:tcPr>
            <w:tcW w:w="403" w:type="pct"/>
            <w:gridSpan w:val="3"/>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2019 год</w:t>
            </w:r>
          </w:p>
        </w:tc>
        <w:tc>
          <w:tcPr>
            <w:tcW w:w="33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2020 год</w:t>
            </w:r>
          </w:p>
        </w:tc>
        <w:tc>
          <w:tcPr>
            <w:tcW w:w="351" w:type="pct"/>
            <w:gridSpan w:val="2"/>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2021 год</w:t>
            </w:r>
          </w:p>
        </w:tc>
        <w:tc>
          <w:tcPr>
            <w:tcW w:w="321" w:type="pct"/>
            <w:tcBorders>
              <w:top w:val="nil"/>
              <w:left w:val="nil"/>
              <w:bottom w:val="single" w:sz="4" w:space="0" w:color="auto"/>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2022 год</w:t>
            </w:r>
          </w:p>
        </w:tc>
        <w:tc>
          <w:tcPr>
            <w:tcW w:w="242" w:type="pct"/>
            <w:tcBorders>
              <w:top w:val="nil"/>
              <w:left w:val="single" w:sz="4" w:space="0" w:color="auto"/>
              <w:bottom w:val="single" w:sz="4" w:space="0" w:color="auto"/>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2023 год</w:t>
            </w:r>
          </w:p>
        </w:tc>
        <w:tc>
          <w:tcPr>
            <w:tcW w:w="242" w:type="pct"/>
            <w:gridSpan w:val="3"/>
            <w:tcBorders>
              <w:top w:val="nil"/>
              <w:left w:val="single" w:sz="4" w:space="0" w:color="auto"/>
              <w:bottom w:val="single" w:sz="4" w:space="0" w:color="auto"/>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2024 год</w:t>
            </w:r>
          </w:p>
        </w:tc>
      </w:tr>
      <w:tr w:rsidR="00A04F45" w:rsidRPr="00625DFC" w:rsidTr="00027FA8">
        <w:trPr>
          <w:trHeight w:val="330"/>
        </w:trPr>
        <w:tc>
          <w:tcPr>
            <w:tcW w:w="178" w:type="pct"/>
            <w:tcBorders>
              <w:top w:val="nil"/>
              <w:left w:val="single" w:sz="8" w:space="0" w:color="auto"/>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МП</w:t>
            </w:r>
          </w:p>
        </w:tc>
        <w:tc>
          <w:tcPr>
            <w:tcW w:w="17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Пп</w:t>
            </w:r>
            <w:proofErr w:type="spellEnd"/>
          </w:p>
        </w:tc>
        <w:tc>
          <w:tcPr>
            <w:tcW w:w="139" w:type="pct"/>
            <w:vMerge/>
            <w:tcBorders>
              <w:top w:val="single" w:sz="8" w:space="0" w:color="auto"/>
              <w:left w:val="single" w:sz="4" w:space="0" w:color="auto"/>
              <w:bottom w:val="single" w:sz="8"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943" w:type="pct"/>
            <w:vMerge/>
            <w:tcBorders>
              <w:top w:val="single" w:sz="8" w:space="0" w:color="auto"/>
              <w:left w:val="single" w:sz="4" w:space="0" w:color="auto"/>
              <w:bottom w:val="single" w:sz="8"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342" w:type="pct"/>
            <w:vMerge/>
            <w:tcBorders>
              <w:top w:val="single" w:sz="8" w:space="0" w:color="auto"/>
              <w:left w:val="single" w:sz="4" w:space="0" w:color="auto"/>
              <w:bottom w:val="single" w:sz="8"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333"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отчет</w:t>
            </w:r>
          </w:p>
        </w:tc>
        <w:tc>
          <w:tcPr>
            <w:tcW w:w="333"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отчет</w:t>
            </w:r>
          </w:p>
        </w:tc>
        <w:tc>
          <w:tcPr>
            <w:tcW w:w="333"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отчет</w:t>
            </w:r>
          </w:p>
        </w:tc>
        <w:tc>
          <w:tcPr>
            <w:tcW w:w="333"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отчет</w:t>
            </w:r>
          </w:p>
        </w:tc>
        <w:tc>
          <w:tcPr>
            <w:tcW w:w="403" w:type="pct"/>
            <w:gridSpan w:val="3"/>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отчет</w:t>
            </w:r>
          </w:p>
        </w:tc>
        <w:tc>
          <w:tcPr>
            <w:tcW w:w="333"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отчет</w:t>
            </w:r>
          </w:p>
        </w:tc>
        <w:tc>
          <w:tcPr>
            <w:tcW w:w="351" w:type="pct"/>
            <w:gridSpan w:val="2"/>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отчет</w:t>
            </w:r>
          </w:p>
        </w:tc>
        <w:tc>
          <w:tcPr>
            <w:tcW w:w="321" w:type="pct"/>
            <w:tcBorders>
              <w:top w:val="nil"/>
              <w:left w:val="nil"/>
              <w:bottom w:val="single" w:sz="8" w:space="0" w:color="auto"/>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прогноз</w:t>
            </w:r>
          </w:p>
        </w:tc>
        <w:tc>
          <w:tcPr>
            <w:tcW w:w="242" w:type="pct"/>
            <w:tcBorders>
              <w:top w:val="nil"/>
              <w:left w:val="single" w:sz="4" w:space="0" w:color="auto"/>
              <w:bottom w:val="single" w:sz="8" w:space="0" w:color="auto"/>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прогноз</w:t>
            </w:r>
          </w:p>
        </w:tc>
        <w:tc>
          <w:tcPr>
            <w:tcW w:w="242" w:type="pct"/>
            <w:gridSpan w:val="3"/>
            <w:tcBorders>
              <w:top w:val="nil"/>
              <w:left w:val="single" w:sz="4" w:space="0" w:color="auto"/>
              <w:bottom w:val="single" w:sz="8" w:space="0" w:color="auto"/>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прогноз</w:t>
            </w:r>
          </w:p>
        </w:tc>
      </w:tr>
      <w:tr w:rsidR="00A04F45" w:rsidRPr="00625DFC" w:rsidTr="00027FA8">
        <w:trPr>
          <w:trHeight w:val="309"/>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9"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4026" w:type="pct"/>
            <w:gridSpan w:val="13"/>
            <w:tcBorders>
              <w:top w:val="nil"/>
              <w:left w:val="nil"/>
              <w:bottom w:val="single" w:sz="4" w:space="0" w:color="auto"/>
              <w:right w:val="single" w:sz="8" w:space="0" w:color="000000"/>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Участие в предупреждении и ликвидации последствий чрезвычайных ситуаций</w:t>
            </w:r>
          </w:p>
        </w:tc>
        <w:tc>
          <w:tcPr>
            <w:tcW w:w="24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p>
        </w:tc>
        <w:tc>
          <w:tcPr>
            <w:tcW w:w="242"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r>
      <w:tr w:rsidR="00A04F45" w:rsidRPr="00625DFC" w:rsidTr="00027FA8">
        <w:trPr>
          <w:trHeight w:val="72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Количество телефонных звонков принятых дежурно-диспетчерским персоналом МКУ «ЕДДС МО «Воткинский район» от населения</w:t>
            </w:r>
          </w:p>
        </w:tc>
        <w:tc>
          <w:tcPr>
            <w:tcW w:w="3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5470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5700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6200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6500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6700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6900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7120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7500</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7500</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7500</w:t>
            </w:r>
          </w:p>
        </w:tc>
      </w:tr>
      <w:tr w:rsidR="00A04F45" w:rsidRPr="00625DFC" w:rsidTr="00027FA8">
        <w:trPr>
          <w:trHeight w:val="45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Своеврменное</w:t>
            </w:r>
            <w:proofErr w:type="spellEnd"/>
            <w:r w:rsidRPr="00625DFC">
              <w:rPr>
                <w:rFonts w:ascii="Times New Roman" w:eastAsia="Times New Roman" w:hAnsi="Times New Roman" w:cs="Times New Roman"/>
                <w:sz w:val="17"/>
                <w:szCs w:val="17"/>
              </w:rPr>
              <w:t xml:space="preserve"> оповещение руководящего состава </w:t>
            </w:r>
            <w:proofErr w:type="spellStart"/>
            <w:r w:rsidRPr="00625DFC">
              <w:rPr>
                <w:rFonts w:ascii="Times New Roman" w:eastAsia="Times New Roman" w:hAnsi="Times New Roman" w:cs="Times New Roman"/>
                <w:sz w:val="17"/>
                <w:szCs w:val="17"/>
              </w:rPr>
              <w:t>районногозвена</w:t>
            </w:r>
            <w:proofErr w:type="spellEnd"/>
            <w:r w:rsidRPr="00625DFC">
              <w:rPr>
                <w:rFonts w:ascii="Times New Roman" w:eastAsia="Times New Roman" w:hAnsi="Times New Roman" w:cs="Times New Roman"/>
                <w:sz w:val="17"/>
                <w:szCs w:val="17"/>
              </w:rPr>
              <w:t xml:space="preserve">  УТП РСЧС</w:t>
            </w:r>
          </w:p>
        </w:tc>
        <w:tc>
          <w:tcPr>
            <w:tcW w:w="34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95</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97</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r>
      <w:tr w:rsidR="00A04F45" w:rsidRPr="00625DFC" w:rsidTr="00027FA8">
        <w:trPr>
          <w:trHeight w:val="70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Увеличение количества устройств для оповещения населения о возникновении (угрозе возникновения) чрезвычайных ситуаций</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r>
      <w:tr w:rsidR="00A04F45" w:rsidRPr="00625DFC" w:rsidTr="00027FA8">
        <w:trPr>
          <w:trHeight w:val="33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Охват населения системой оповещения</w:t>
            </w:r>
          </w:p>
        </w:tc>
        <w:tc>
          <w:tcPr>
            <w:tcW w:w="34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w:t>
            </w:r>
          </w:p>
        </w:tc>
        <w:tc>
          <w:tcPr>
            <w:tcW w:w="333"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90</w:t>
            </w:r>
          </w:p>
        </w:tc>
        <w:tc>
          <w:tcPr>
            <w:tcW w:w="333"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90</w:t>
            </w:r>
          </w:p>
        </w:tc>
        <w:tc>
          <w:tcPr>
            <w:tcW w:w="403" w:type="pct"/>
            <w:gridSpan w:val="3"/>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95</w:t>
            </w:r>
          </w:p>
        </w:tc>
        <w:tc>
          <w:tcPr>
            <w:tcW w:w="333"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97</w:t>
            </w:r>
          </w:p>
        </w:tc>
        <w:tc>
          <w:tcPr>
            <w:tcW w:w="351" w:type="pct"/>
            <w:gridSpan w:val="2"/>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98</w:t>
            </w:r>
          </w:p>
        </w:tc>
        <w:tc>
          <w:tcPr>
            <w:tcW w:w="321" w:type="pct"/>
            <w:tcBorders>
              <w:top w:val="nil"/>
              <w:left w:val="nil"/>
              <w:bottom w:val="single" w:sz="4" w:space="0" w:color="auto"/>
              <w:right w:val="single" w:sz="8"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tcBorders>
              <w:top w:val="nil"/>
              <w:left w:val="single" w:sz="4" w:space="0" w:color="auto"/>
              <w:bottom w:val="single" w:sz="4" w:space="0" w:color="auto"/>
              <w:right w:val="single" w:sz="8"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gridSpan w:val="3"/>
            <w:tcBorders>
              <w:top w:val="nil"/>
              <w:left w:val="single" w:sz="4" w:space="0" w:color="auto"/>
              <w:bottom w:val="single" w:sz="4" w:space="0" w:color="auto"/>
              <w:right w:val="single" w:sz="8"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r>
      <w:tr w:rsidR="00A04F45" w:rsidRPr="00625DFC" w:rsidTr="00027FA8">
        <w:trPr>
          <w:trHeight w:val="51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Снижение количества травматизма людей                         при чрезвычайных ситуациях и пожарах</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r>
      <w:tr w:rsidR="00A04F45" w:rsidRPr="00625DFC" w:rsidTr="00027FA8">
        <w:trPr>
          <w:trHeight w:val="49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Снижение количества гибели людей                                 при чрезвычайных ситуациях и пожарах</w:t>
            </w:r>
          </w:p>
        </w:tc>
        <w:tc>
          <w:tcPr>
            <w:tcW w:w="3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w:t>
            </w:r>
          </w:p>
        </w:tc>
      </w:tr>
      <w:tr w:rsidR="00A04F45" w:rsidRPr="00625DFC" w:rsidTr="00027FA8">
        <w:trPr>
          <w:trHeight w:val="69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w:t>
            </w:r>
          </w:p>
        </w:tc>
        <w:tc>
          <w:tcPr>
            <w:tcW w:w="943"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Количество выездов пожарных и спасательных подразделений на пожары, чрезвычайные ситуации                                                               и происшествия</w:t>
            </w:r>
          </w:p>
        </w:tc>
        <w:tc>
          <w:tcPr>
            <w:tcW w:w="3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184,0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139,0</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112,0</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112,0</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112,0</w:t>
            </w:r>
          </w:p>
        </w:tc>
      </w:tr>
      <w:tr w:rsidR="00A04F45" w:rsidRPr="00625DFC" w:rsidTr="00027FA8">
        <w:trPr>
          <w:trHeight w:val="70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lastRenderedPageBreak/>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w:t>
            </w:r>
          </w:p>
        </w:tc>
        <w:tc>
          <w:tcPr>
            <w:tcW w:w="943"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Количество спасенных людей, и которым оказана помощь при пожарах, чрезвычайных ситуациях                          и </w:t>
            </w:r>
            <w:proofErr w:type="spellStart"/>
            <w:r w:rsidRPr="00625DFC">
              <w:rPr>
                <w:rFonts w:ascii="Times New Roman" w:eastAsia="Times New Roman" w:hAnsi="Times New Roman" w:cs="Times New Roman"/>
                <w:sz w:val="17"/>
                <w:szCs w:val="17"/>
              </w:rPr>
              <w:t>проишествиях</w:t>
            </w:r>
            <w:proofErr w:type="spellEnd"/>
          </w:p>
        </w:tc>
        <w:tc>
          <w:tcPr>
            <w:tcW w:w="3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9,0</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r>
      <w:tr w:rsidR="00A04F45" w:rsidRPr="00625DFC" w:rsidTr="00027FA8">
        <w:trPr>
          <w:trHeight w:val="46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Снижение количества чрезвычайных ситуаций                                         и пожаров</w:t>
            </w:r>
          </w:p>
        </w:tc>
        <w:tc>
          <w:tcPr>
            <w:tcW w:w="3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r>
      <w:tr w:rsidR="00A04F45" w:rsidRPr="00625DFC" w:rsidTr="00027FA8">
        <w:trPr>
          <w:trHeight w:val="75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Повышение эффективности сил и средств районного звена УТП РСЧС, привлекаемых для ликвидации чрезвычайных ситуаций и пожаров</w:t>
            </w:r>
          </w:p>
        </w:tc>
        <w:tc>
          <w:tcPr>
            <w:tcW w:w="34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95</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97</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98</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r>
      <w:tr w:rsidR="00A04F45" w:rsidRPr="00625DFC" w:rsidTr="00027FA8">
        <w:trPr>
          <w:trHeight w:val="76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Количество профилактических мероприятий по предупреждению чрезвычайных ситуаций, </w:t>
            </w:r>
            <w:proofErr w:type="spellStart"/>
            <w:r w:rsidRPr="00625DFC">
              <w:rPr>
                <w:rFonts w:ascii="Times New Roman" w:eastAsia="Times New Roman" w:hAnsi="Times New Roman" w:cs="Times New Roman"/>
                <w:sz w:val="17"/>
                <w:szCs w:val="17"/>
              </w:rPr>
              <w:t>проишествий</w:t>
            </w:r>
            <w:proofErr w:type="spellEnd"/>
            <w:r w:rsidRPr="00625DFC">
              <w:rPr>
                <w:rFonts w:ascii="Times New Roman" w:eastAsia="Times New Roman" w:hAnsi="Times New Roman" w:cs="Times New Roman"/>
                <w:sz w:val="17"/>
                <w:szCs w:val="17"/>
              </w:rPr>
              <w:t xml:space="preserve"> и пожаров</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w:t>
            </w:r>
          </w:p>
        </w:tc>
      </w:tr>
      <w:tr w:rsidR="00A04F45" w:rsidRPr="00625DFC" w:rsidTr="00027FA8">
        <w:trPr>
          <w:trHeight w:val="70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12</w:t>
            </w:r>
          </w:p>
        </w:tc>
        <w:tc>
          <w:tcPr>
            <w:tcW w:w="9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Количество обученных специалистов по ГО, ЧС                                      и МР</w:t>
            </w:r>
          </w:p>
        </w:tc>
        <w:tc>
          <w:tcPr>
            <w:tcW w:w="3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180,0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180,0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r>
      <w:tr w:rsidR="00A04F45" w:rsidRPr="00625DFC" w:rsidTr="00027FA8">
        <w:trPr>
          <w:trHeight w:val="282"/>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3705" w:type="pct"/>
            <w:gridSpan w:val="12"/>
            <w:tcBorders>
              <w:top w:val="single" w:sz="4" w:space="0" w:color="auto"/>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Организация и осуществление мероприятий по гражданской обороне, защите населения и территорий </w:t>
            </w:r>
            <w:proofErr w:type="spellStart"/>
            <w:r w:rsidRPr="00625DFC">
              <w:rPr>
                <w:rFonts w:ascii="Times New Roman" w:eastAsia="Times New Roman" w:hAnsi="Times New Roman" w:cs="Times New Roman"/>
                <w:b/>
                <w:bCs/>
                <w:sz w:val="17"/>
                <w:szCs w:val="17"/>
              </w:rPr>
              <w:t>муницпального</w:t>
            </w:r>
            <w:proofErr w:type="spellEnd"/>
            <w:r w:rsidRPr="00625DFC">
              <w:rPr>
                <w:rFonts w:ascii="Times New Roman" w:eastAsia="Times New Roman" w:hAnsi="Times New Roman" w:cs="Times New Roman"/>
                <w:b/>
                <w:bCs/>
                <w:sz w:val="17"/>
                <w:szCs w:val="17"/>
              </w:rPr>
              <w:t xml:space="preserve"> района от чрезвычайных ситуаций </w:t>
            </w:r>
          </w:p>
        </w:tc>
        <w:tc>
          <w:tcPr>
            <w:tcW w:w="321" w:type="pct"/>
            <w:tcBorders>
              <w:top w:val="nil"/>
              <w:left w:val="nil"/>
              <w:bottom w:val="single" w:sz="4" w:space="0" w:color="auto"/>
              <w:right w:val="single" w:sz="8"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
                <w:bCs/>
              </w:rPr>
              <w:t> </w:t>
            </w:r>
          </w:p>
        </w:tc>
        <w:tc>
          <w:tcPr>
            <w:tcW w:w="242" w:type="pct"/>
            <w:tcBorders>
              <w:top w:val="nil"/>
              <w:left w:val="single" w:sz="4" w:space="0" w:color="auto"/>
              <w:bottom w:val="single" w:sz="4" w:space="0" w:color="auto"/>
              <w:right w:val="single" w:sz="8"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
                <w:bCs/>
              </w:rPr>
              <w:t> </w:t>
            </w:r>
          </w:p>
        </w:tc>
        <w:tc>
          <w:tcPr>
            <w:tcW w:w="242" w:type="pct"/>
            <w:gridSpan w:val="3"/>
            <w:tcBorders>
              <w:top w:val="nil"/>
              <w:left w:val="single" w:sz="4" w:space="0" w:color="auto"/>
              <w:bottom w:val="single" w:sz="4" w:space="0" w:color="auto"/>
              <w:right w:val="single" w:sz="8"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b/>
                <w:bCs/>
              </w:rPr>
            </w:pPr>
            <w:r w:rsidRPr="00625DFC">
              <w:rPr>
                <w:rFonts w:ascii="Times New Roman" w:eastAsia="Times New Roman" w:hAnsi="Times New Roman" w:cs="Times New Roman"/>
                <w:b/>
                <w:bCs/>
              </w:rPr>
              <w:t> </w:t>
            </w:r>
          </w:p>
        </w:tc>
      </w:tr>
      <w:tr w:rsidR="00A04F45" w:rsidRPr="00625DFC" w:rsidTr="00027FA8">
        <w:trPr>
          <w:trHeight w:val="72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13</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Обеспеченность готовности сил и средств гражданской обороны </w:t>
            </w:r>
            <w:proofErr w:type="spellStart"/>
            <w:r w:rsidRPr="00625DFC">
              <w:rPr>
                <w:rFonts w:ascii="Times New Roman" w:eastAsia="Times New Roman" w:hAnsi="Times New Roman" w:cs="Times New Roman"/>
                <w:sz w:val="17"/>
                <w:szCs w:val="17"/>
              </w:rPr>
              <w:t>муницпального</w:t>
            </w:r>
            <w:proofErr w:type="spellEnd"/>
            <w:r w:rsidRPr="00625DFC">
              <w:rPr>
                <w:rFonts w:ascii="Times New Roman" w:eastAsia="Times New Roman" w:hAnsi="Times New Roman" w:cs="Times New Roman"/>
                <w:sz w:val="17"/>
                <w:szCs w:val="17"/>
              </w:rPr>
              <w:t xml:space="preserve"> образования "Муниципальный округ Воткинский район Удмуртской Республики"</w:t>
            </w:r>
          </w:p>
        </w:tc>
        <w:tc>
          <w:tcPr>
            <w:tcW w:w="34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65</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r>
      <w:tr w:rsidR="00A04F45" w:rsidRPr="00625DFC" w:rsidTr="00027FA8">
        <w:trPr>
          <w:trHeight w:val="52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14</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Уровень подготовки населения в области гражданской обороны</w:t>
            </w:r>
          </w:p>
        </w:tc>
        <w:tc>
          <w:tcPr>
            <w:tcW w:w="342" w:type="pct"/>
            <w:tcBorders>
              <w:top w:val="single" w:sz="4" w:space="0" w:color="auto"/>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65</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r>
      <w:tr w:rsidR="00A04F45" w:rsidRPr="00625DFC" w:rsidTr="00027FA8">
        <w:trPr>
          <w:trHeight w:val="78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Обеспеченность защиты населения </w:t>
            </w:r>
            <w:proofErr w:type="spellStart"/>
            <w:r w:rsidRPr="00625DFC">
              <w:rPr>
                <w:rFonts w:ascii="Times New Roman" w:eastAsia="Times New Roman" w:hAnsi="Times New Roman" w:cs="Times New Roman"/>
                <w:sz w:val="17"/>
                <w:szCs w:val="17"/>
              </w:rPr>
              <w:t>муницпального</w:t>
            </w:r>
            <w:proofErr w:type="spellEnd"/>
            <w:r w:rsidRPr="00625DFC">
              <w:rPr>
                <w:rFonts w:ascii="Times New Roman" w:eastAsia="Times New Roman" w:hAnsi="Times New Roman" w:cs="Times New Roman"/>
                <w:sz w:val="17"/>
                <w:szCs w:val="17"/>
              </w:rPr>
              <w:t xml:space="preserve"> образования "Муниципальный округ Воткинский район Удмуртской Республики" от чрезвычайных ситуаций природного и техногенного характера</w:t>
            </w:r>
          </w:p>
        </w:tc>
        <w:tc>
          <w:tcPr>
            <w:tcW w:w="342" w:type="pct"/>
            <w:tcBorders>
              <w:top w:val="single" w:sz="4" w:space="0" w:color="auto"/>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87</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r>
      <w:tr w:rsidR="00A04F45" w:rsidRPr="00625DFC" w:rsidTr="00027FA8">
        <w:trPr>
          <w:trHeight w:val="52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16</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Количество готовых к приему укрываемого населения противорадиационных укрытий</w:t>
            </w:r>
          </w:p>
        </w:tc>
        <w:tc>
          <w:tcPr>
            <w:tcW w:w="342" w:type="pct"/>
            <w:tcBorders>
              <w:top w:val="single" w:sz="4" w:space="0" w:color="auto"/>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12,0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w:t>
            </w:r>
          </w:p>
        </w:tc>
      </w:tr>
      <w:tr w:rsidR="00A04F45" w:rsidRPr="00625DFC" w:rsidTr="00027FA8">
        <w:trPr>
          <w:trHeight w:val="61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17</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Количество закупленных современных образцов средств индивидуальной защиты</w:t>
            </w:r>
          </w:p>
        </w:tc>
        <w:tc>
          <w:tcPr>
            <w:tcW w:w="3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c>
          <w:tcPr>
            <w:tcW w:w="321"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c>
          <w:tcPr>
            <w:tcW w:w="2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c>
          <w:tcPr>
            <w:tcW w:w="242"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w:t>
            </w:r>
          </w:p>
        </w:tc>
      </w:tr>
      <w:tr w:rsidR="00A04F45" w:rsidRPr="00625DFC" w:rsidTr="00027FA8">
        <w:trPr>
          <w:trHeight w:val="27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9"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rPr>
            </w:pPr>
            <w:r w:rsidRPr="00625DFC">
              <w:rPr>
                <w:rFonts w:ascii="Times New Roman" w:eastAsia="Times New Roman" w:hAnsi="Times New Roman" w:cs="Times New Roman"/>
                <w:color w:val="FF0000"/>
              </w:rPr>
              <w:t> </w:t>
            </w:r>
          </w:p>
        </w:tc>
        <w:tc>
          <w:tcPr>
            <w:tcW w:w="4026" w:type="pct"/>
            <w:gridSpan w:val="13"/>
            <w:tcBorders>
              <w:top w:val="single" w:sz="4" w:space="0" w:color="auto"/>
              <w:left w:val="nil"/>
              <w:bottom w:val="single" w:sz="4" w:space="0" w:color="auto"/>
              <w:right w:val="single" w:sz="8" w:space="0" w:color="000000"/>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8"/>
                <w:szCs w:val="18"/>
              </w:rPr>
            </w:pPr>
            <w:r w:rsidRPr="00625DFC">
              <w:rPr>
                <w:rFonts w:ascii="Times New Roman" w:eastAsia="Times New Roman" w:hAnsi="Times New Roman" w:cs="Times New Roman"/>
                <w:b/>
                <w:bCs/>
                <w:sz w:val="18"/>
                <w:szCs w:val="18"/>
              </w:rPr>
              <w:t>Осуществление мероприятий по обеспечению  безопасности людей на водных объектах</w:t>
            </w:r>
          </w:p>
        </w:tc>
        <w:tc>
          <w:tcPr>
            <w:tcW w:w="242" w:type="pct"/>
            <w:tcBorders>
              <w:top w:val="nil"/>
              <w:left w:val="nil"/>
              <w:bottom w:val="nil"/>
              <w:right w:val="nil"/>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8"/>
                <w:szCs w:val="18"/>
              </w:rPr>
            </w:pPr>
          </w:p>
        </w:tc>
        <w:tc>
          <w:tcPr>
            <w:tcW w:w="242" w:type="pct"/>
            <w:gridSpan w:val="3"/>
            <w:tcBorders>
              <w:top w:val="nil"/>
              <w:left w:val="nil"/>
              <w:bottom w:val="nil"/>
              <w:right w:val="nil"/>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r>
      <w:tr w:rsidR="00A04F45" w:rsidRPr="00625DFC" w:rsidTr="00027FA8">
        <w:trPr>
          <w:trHeight w:val="55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18</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Уменьше</w:t>
            </w:r>
            <w:proofErr w:type="spellEnd"/>
            <w:r w:rsidRPr="00625DFC">
              <w:rPr>
                <w:rFonts w:ascii="Times New Roman" w:eastAsia="Times New Roman" w:hAnsi="Times New Roman" w:cs="Times New Roman"/>
                <w:sz w:val="17"/>
                <w:szCs w:val="17"/>
              </w:rPr>
              <w:t xml:space="preserve"> количества погибших на водных объектах</w:t>
            </w:r>
          </w:p>
        </w:tc>
        <w:tc>
          <w:tcPr>
            <w:tcW w:w="34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242"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242" w:type="pct"/>
            <w:gridSpan w:val="3"/>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r>
      <w:tr w:rsidR="00A04F45" w:rsidRPr="00625DFC" w:rsidTr="00027FA8">
        <w:trPr>
          <w:trHeight w:val="46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lastRenderedPageBreak/>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19</w:t>
            </w:r>
          </w:p>
        </w:tc>
        <w:tc>
          <w:tcPr>
            <w:tcW w:w="943" w:type="pct"/>
            <w:tcBorders>
              <w:top w:val="nil"/>
              <w:left w:val="nil"/>
              <w:bottom w:val="single" w:sz="8"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Количество созданных организованных мест массового купания</w:t>
            </w:r>
          </w:p>
        </w:tc>
        <w:tc>
          <w:tcPr>
            <w:tcW w:w="34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w:t>
            </w:r>
          </w:p>
        </w:tc>
        <w:tc>
          <w:tcPr>
            <w:tcW w:w="333"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w:t>
            </w:r>
          </w:p>
        </w:tc>
        <w:tc>
          <w:tcPr>
            <w:tcW w:w="333"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33"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403" w:type="pct"/>
            <w:gridSpan w:val="3"/>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33"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51" w:type="pct"/>
            <w:gridSpan w:val="2"/>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321"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24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242" w:type="pct"/>
            <w:gridSpan w:val="3"/>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r>
      <w:tr w:rsidR="00A04F45" w:rsidRPr="00625DFC" w:rsidTr="00027FA8">
        <w:trPr>
          <w:trHeight w:val="27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9" w:type="pct"/>
            <w:tcBorders>
              <w:top w:val="single" w:sz="4" w:space="0" w:color="auto"/>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rPr>
            </w:pPr>
            <w:r w:rsidRPr="00625DFC">
              <w:rPr>
                <w:rFonts w:ascii="Times New Roman" w:eastAsia="Times New Roman" w:hAnsi="Times New Roman" w:cs="Times New Roman"/>
                <w:color w:val="FF0000"/>
              </w:rPr>
              <w:t> </w:t>
            </w:r>
          </w:p>
        </w:tc>
        <w:tc>
          <w:tcPr>
            <w:tcW w:w="4026" w:type="pct"/>
            <w:gridSpan w:val="13"/>
            <w:tcBorders>
              <w:top w:val="single" w:sz="4" w:space="0" w:color="auto"/>
              <w:left w:val="nil"/>
              <w:bottom w:val="single" w:sz="4" w:space="0" w:color="auto"/>
              <w:right w:val="single" w:sz="8" w:space="0" w:color="000000"/>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8"/>
                <w:szCs w:val="18"/>
              </w:rPr>
            </w:pPr>
            <w:r w:rsidRPr="00625DFC">
              <w:rPr>
                <w:rFonts w:ascii="Times New Roman" w:eastAsia="Times New Roman" w:hAnsi="Times New Roman" w:cs="Times New Roman"/>
                <w:b/>
                <w:bCs/>
                <w:sz w:val="18"/>
                <w:szCs w:val="18"/>
              </w:rPr>
              <w:t xml:space="preserve">Организация и осуществление мероприятий по мобилизационной подготовке </w:t>
            </w:r>
          </w:p>
        </w:tc>
        <w:tc>
          <w:tcPr>
            <w:tcW w:w="242" w:type="pct"/>
            <w:tcBorders>
              <w:top w:val="nil"/>
              <w:left w:val="nil"/>
              <w:bottom w:val="nil"/>
              <w:right w:val="nil"/>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8"/>
                <w:szCs w:val="18"/>
              </w:rPr>
            </w:pPr>
          </w:p>
        </w:tc>
        <w:tc>
          <w:tcPr>
            <w:tcW w:w="242" w:type="pct"/>
            <w:gridSpan w:val="3"/>
            <w:tcBorders>
              <w:top w:val="nil"/>
              <w:left w:val="nil"/>
              <w:bottom w:val="nil"/>
              <w:right w:val="nil"/>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r>
      <w:tr w:rsidR="00A04F45" w:rsidRPr="00625DFC" w:rsidTr="00027FA8">
        <w:trPr>
          <w:trHeight w:val="46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Уровень подготовки населения и руководящего состава</w:t>
            </w:r>
          </w:p>
        </w:tc>
        <w:tc>
          <w:tcPr>
            <w:tcW w:w="34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65</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r>
      <w:tr w:rsidR="00A04F45" w:rsidRPr="00625DFC" w:rsidTr="00027FA8">
        <w:trPr>
          <w:trHeight w:val="46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single" w:sz="4" w:space="0" w:color="auto"/>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21</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Уровень готовности предприятий и организаций                 для выполнения заданий</w:t>
            </w:r>
          </w:p>
        </w:tc>
        <w:tc>
          <w:tcPr>
            <w:tcW w:w="342" w:type="pct"/>
            <w:tcBorders>
              <w:top w:val="single" w:sz="4" w:space="0" w:color="auto"/>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65</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r>
      <w:tr w:rsidR="00A04F45" w:rsidRPr="00625DFC" w:rsidTr="00027FA8">
        <w:trPr>
          <w:trHeight w:val="270"/>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9" w:type="pct"/>
            <w:tcBorders>
              <w:top w:val="single" w:sz="4" w:space="0" w:color="auto"/>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rPr>
            </w:pPr>
            <w:r w:rsidRPr="00625DFC">
              <w:rPr>
                <w:rFonts w:ascii="Times New Roman" w:eastAsia="Times New Roman" w:hAnsi="Times New Roman" w:cs="Times New Roman"/>
                <w:color w:val="FF0000"/>
              </w:rPr>
              <w:t> </w:t>
            </w:r>
          </w:p>
        </w:tc>
        <w:tc>
          <w:tcPr>
            <w:tcW w:w="4026" w:type="pct"/>
            <w:gridSpan w:val="13"/>
            <w:tcBorders>
              <w:top w:val="single" w:sz="4" w:space="0" w:color="auto"/>
              <w:left w:val="nil"/>
              <w:bottom w:val="single" w:sz="4" w:space="0" w:color="auto"/>
              <w:right w:val="single" w:sz="8" w:space="0" w:color="000000"/>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8"/>
                <w:szCs w:val="18"/>
              </w:rPr>
            </w:pPr>
            <w:r w:rsidRPr="00625DFC">
              <w:rPr>
                <w:rFonts w:ascii="Times New Roman" w:eastAsia="Times New Roman" w:hAnsi="Times New Roman" w:cs="Times New Roman"/>
                <w:b/>
                <w:bCs/>
                <w:sz w:val="18"/>
                <w:szCs w:val="18"/>
              </w:rPr>
              <w:t>Развитие и совершенствование противопожарного водоснабжения</w:t>
            </w:r>
          </w:p>
        </w:tc>
        <w:tc>
          <w:tcPr>
            <w:tcW w:w="242" w:type="pct"/>
            <w:tcBorders>
              <w:top w:val="nil"/>
              <w:left w:val="nil"/>
              <w:bottom w:val="nil"/>
              <w:right w:val="nil"/>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8"/>
                <w:szCs w:val="18"/>
              </w:rPr>
            </w:pPr>
          </w:p>
        </w:tc>
        <w:tc>
          <w:tcPr>
            <w:tcW w:w="242" w:type="pct"/>
            <w:gridSpan w:val="3"/>
            <w:tcBorders>
              <w:top w:val="nil"/>
              <w:left w:val="nil"/>
              <w:bottom w:val="nil"/>
              <w:right w:val="nil"/>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r>
      <w:tr w:rsidR="00A04F45" w:rsidRPr="00625DFC" w:rsidTr="00027FA8">
        <w:trPr>
          <w:trHeight w:val="31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22</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Количество пожарных гидрантов</w:t>
            </w:r>
          </w:p>
        </w:tc>
        <w:tc>
          <w:tcPr>
            <w:tcW w:w="342" w:type="pct"/>
            <w:tcBorders>
              <w:top w:val="nil"/>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65</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r>
      <w:tr w:rsidR="00A04F45" w:rsidRPr="00625DFC" w:rsidTr="00027FA8">
        <w:trPr>
          <w:trHeight w:val="315"/>
        </w:trPr>
        <w:tc>
          <w:tcPr>
            <w:tcW w:w="178" w:type="pct"/>
            <w:tcBorders>
              <w:top w:val="nil"/>
              <w:left w:val="single" w:sz="8" w:space="0" w:color="auto"/>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72"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9" w:type="pct"/>
            <w:tcBorders>
              <w:top w:val="single" w:sz="4" w:space="0" w:color="auto"/>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23</w:t>
            </w:r>
          </w:p>
        </w:tc>
        <w:tc>
          <w:tcPr>
            <w:tcW w:w="94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Количество </w:t>
            </w:r>
            <w:proofErr w:type="spellStart"/>
            <w:r w:rsidRPr="00625DFC">
              <w:rPr>
                <w:rFonts w:ascii="Times New Roman" w:eastAsia="Times New Roman" w:hAnsi="Times New Roman" w:cs="Times New Roman"/>
                <w:sz w:val="17"/>
                <w:szCs w:val="17"/>
              </w:rPr>
              <w:t>неисправаных</w:t>
            </w:r>
            <w:proofErr w:type="spellEnd"/>
            <w:r w:rsidRPr="00625DFC">
              <w:rPr>
                <w:rFonts w:ascii="Times New Roman" w:eastAsia="Times New Roman" w:hAnsi="Times New Roman" w:cs="Times New Roman"/>
                <w:sz w:val="17"/>
                <w:szCs w:val="17"/>
              </w:rPr>
              <w:t xml:space="preserve"> пожарных гидрантов</w:t>
            </w:r>
          </w:p>
        </w:tc>
        <w:tc>
          <w:tcPr>
            <w:tcW w:w="342" w:type="pct"/>
            <w:tcBorders>
              <w:top w:val="single" w:sz="4" w:space="0" w:color="auto"/>
              <w:left w:val="nil"/>
              <w:bottom w:val="single" w:sz="8"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ед.</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65</w:t>
            </w:r>
          </w:p>
        </w:tc>
        <w:tc>
          <w:tcPr>
            <w:tcW w:w="403"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70</w:t>
            </w:r>
          </w:p>
        </w:tc>
        <w:tc>
          <w:tcPr>
            <w:tcW w:w="3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75</w:t>
            </w:r>
          </w:p>
        </w:tc>
        <w:tc>
          <w:tcPr>
            <w:tcW w:w="351" w:type="pct"/>
            <w:gridSpan w:val="2"/>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w:t>
            </w:r>
          </w:p>
        </w:tc>
        <w:tc>
          <w:tcPr>
            <w:tcW w:w="321" w:type="pct"/>
            <w:tcBorders>
              <w:top w:val="nil"/>
              <w:left w:val="nil"/>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c>
          <w:tcPr>
            <w:tcW w:w="242" w:type="pct"/>
            <w:gridSpan w:val="3"/>
            <w:tcBorders>
              <w:top w:val="nil"/>
              <w:left w:val="single" w:sz="4" w:space="0" w:color="auto"/>
              <w:bottom w:val="single" w:sz="4" w:space="0" w:color="auto"/>
              <w:right w:val="single" w:sz="8"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85</w:t>
            </w:r>
          </w:p>
        </w:tc>
      </w:tr>
    </w:tbl>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tbl>
      <w:tblPr>
        <w:tblW w:w="5000" w:type="pct"/>
        <w:tblLook w:val="04A0" w:firstRow="1" w:lastRow="0" w:firstColumn="1" w:lastColumn="0" w:noHBand="0" w:noVBand="1"/>
      </w:tblPr>
      <w:tblGrid>
        <w:gridCol w:w="490"/>
        <w:gridCol w:w="430"/>
        <w:gridCol w:w="490"/>
        <w:gridCol w:w="368"/>
        <w:gridCol w:w="3776"/>
        <w:gridCol w:w="2593"/>
        <w:gridCol w:w="1098"/>
        <w:gridCol w:w="2983"/>
        <w:gridCol w:w="3266"/>
      </w:tblGrid>
      <w:tr w:rsidR="00A04F45" w:rsidRPr="00625DFC" w:rsidTr="00A04F45">
        <w:trPr>
          <w:trHeight w:val="282"/>
        </w:trPr>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4"/>
                <w:szCs w:val="24"/>
              </w:rPr>
            </w:pPr>
            <w:bookmarkStart w:id="13" w:name="RANGE!A1:I30"/>
            <w:bookmarkEnd w:id="13"/>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0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7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0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5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4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Приложение 2</w:t>
            </w:r>
          </w:p>
        </w:tc>
      </w:tr>
      <w:tr w:rsidR="00A04F45" w:rsidRPr="00625DFC" w:rsidTr="00A04F45">
        <w:trPr>
          <w:trHeight w:val="282"/>
        </w:trPr>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color w:val="000000"/>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0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7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0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5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4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к муниципальной Программе</w:t>
            </w:r>
          </w:p>
        </w:tc>
      </w:tr>
      <w:tr w:rsidR="00A04F45" w:rsidRPr="00625DFC" w:rsidTr="00A04F45">
        <w:trPr>
          <w:trHeight w:val="282"/>
        </w:trPr>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color w:val="000000"/>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0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7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0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196" w:type="pct"/>
            <w:gridSpan w:val="2"/>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Администрация муниципального образования </w:t>
            </w:r>
          </w:p>
        </w:tc>
      </w:tr>
      <w:tr w:rsidR="00A04F45" w:rsidRPr="00625DFC" w:rsidTr="00A04F45">
        <w:trPr>
          <w:trHeight w:val="282"/>
        </w:trPr>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0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7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0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196" w:type="pct"/>
            <w:gridSpan w:val="2"/>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w:t>
            </w:r>
            <w:proofErr w:type="spellStart"/>
            <w:r w:rsidRPr="00625DFC">
              <w:rPr>
                <w:rFonts w:ascii="Times New Roman" w:eastAsia="Times New Roman" w:hAnsi="Times New Roman" w:cs="Times New Roman"/>
                <w:sz w:val="20"/>
                <w:szCs w:val="20"/>
              </w:rPr>
              <w:t>Муницмпальный</w:t>
            </w:r>
            <w:proofErr w:type="spellEnd"/>
            <w:r w:rsidRPr="00625DFC">
              <w:rPr>
                <w:rFonts w:ascii="Times New Roman" w:eastAsia="Times New Roman" w:hAnsi="Times New Roman" w:cs="Times New Roman"/>
                <w:sz w:val="20"/>
                <w:szCs w:val="20"/>
              </w:rPr>
              <w:t xml:space="preserve"> округ Воткинский район</w:t>
            </w:r>
          </w:p>
        </w:tc>
      </w:tr>
      <w:tr w:rsidR="00A04F45" w:rsidRPr="00625DFC" w:rsidTr="00A04F45">
        <w:trPr>
          <w:trHeight w:val="282"/>
        </w:trPr>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0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7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0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196" w:type="pct"/>
            <w:gridSpan w:val="2"/>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xml:space="preserve">                          Удмуртской Республики" на 2015-2024г.</w:t>
            </w:r>
          </w:p>
        </w:tc>
      </w:tr>
      <w:tr w:rsidR="00A04F45" w:rsidRPr="00625DFC" w:rsidTr="00A04F45">
        <w:trPr>
          <w:trHeight w:val="282"/>
        </w:trPr>
        <w:tc>
          <w:tcPr>
            <w:tcW w:w="5000" w:type="pct"/>
            <w:gridSpan w:val="9"/>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Перечень основных мероприятий муниципальной Программы</w:t>
            </w:r>
          </w:p>
        </w:tc>
      </w:tr>
      <w:tr w:rsidR="00A04F45" w:rsidRPr="00625DFC" w:rsidTr="00A04F45">
        <w:trPr>
          <w:trHeight w:val="282"/>
        </w:trPr>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0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7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0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05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14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r>
      <w:tr w:rsidR="00A04F45" w:rsidRPr="00625DFC" w:rsidTr="00A04F45">
        <w:trPr>
          <w:trHeight w:val="855"/>
        </w:trPr>
        <w:tc>
          <w:tcPr>
            <w:tcW w:w="484" w:type="pct"/>
            <w:gridSpan w:val="4"/>
            <w:tcBorders>
              <w:top w:val="single" w:sz="8" w:space="0" w:color="auto"/>
              <w:left w:val="single" w:sz="8" w:space="0" w:color="auto"/>
              <w:bottom w:val="single" w:sz="4" w:space="0" w:color="808080"/>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Код аналитической программной классификации</w:t>
            </w:r>
          </w:p>
        </w:tc>
        <w:tc>
          <w:tcPr>
            <w:tcW w:w="1308" w:type="pct"/>
            <w:vMerge w:val="restart"/>
            <w:tcBorders>
              <w:top w:val="single" w:sz="8" w:space="0" w:color="auto"/>
              <w:left w:val="single" w:sz="4" w:space="0" w:color="808080"/>
              <w:bottom w:val="single" w:sz="4" w:space="0" w:color="808080"/>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Наименование программы, основного мероприятия, мероприятия</w:t>
            </w:r>
          </w:p>
        </w:tc>
        <w:tc>
          <w:tcPr>
            <w:tcW w:w="707" w:type="pct"/>
            <w:vMerge w:val="restart"/>
            <w:tcBorders>
              <w:top w:val="single" w:sz="8" w:space="0" w:color="auto"/>
              <w:left w:val="single" w:sz="4" w:space="0" w:color="808080"/>
              <w:bottom w:val="single" w:sz="4" w:space="0" w:color="808080"/>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Ответственный исполнитель, соисполнители</w:t>
            </w:r>
          </w:p>
        </w:tc>
        <w:tc>
          <w:tcPr>
            <w:tcW w:w="305" w:type="pct"/>
            <w:vMerge w:val="restart"/>
            <w:tcBorders>
              <w:top w:val="single" w:sz="8" w:space="0" w:color="auto"/>
              <w:left w:val="single" w:sz="4" w:space="0" w:color="808080"/>
              <w:bottom w:val="single" w:sz="4" w:space="0" w:color="808080"/>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Срок выполнения</w:t>
            </w:r>
          </w:p>
        </w:tc>
        <w:tc>
          <w:tcPr>
            <w:tcW w:w="1052" w:type="pct"/>
            <w:vMerge w:val="restart"/>
            <w:tcBorders>
              <w:top w:val="single" w:sz="8" w:space="0" w:color="auto"/>
              <w:left w:val="single" w:sz="4" w:space="0" w:color="808080"/>
              <w:bottom w:val="single" w:sz="4" w:space="0" w:color="808080"/>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Ожидаемый непосредственный результат</w:t>
            </w:r>
          </w:p>
        </w:tc>
        <w:tc>
          <w:tcPr>
            <w:tcW w:w="1144" w:type="pct"/>
            <w:vMerge w:val="restart"/>
            <w:tcBorders>
              <w:top w:val="single" w:sz="8" w:space="0" w:color="auto"/>
              <w:left w:val="single" w:sz="4" w:space="0" w:color="808080"/>
              <w:bottom w:val="single" w:sz="4" w:space="0" w:color="808080"/>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Взаимосвязь с целевыми показателями (индикаторами)</w:t>
            </w:r>
          </w:p>
        </w:tc>
      </w:tr>
      <w:tr w:rsidR="00A04F45" w:rsidRPr="00625DFC" w:rsidTr="00A04F45">
        <w:trPr>
          <w:trHeight w:val="315"/>
        </w:trPr>
        <w:tc>
          <w:tcPr>
            <w:tcW w:w="134" w:type="pct"/>
            <w:tcBorders>
              <w:top w:val="nil"/>
              <w:left w:val="single" w:sz="8" w:space="0" w:color="auto"/>
              <w:bottom w:val="nil"/>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МП</w:t>
            </w:r>
          </w:p>
        </w:tc>
        <w:tc>
          <w:tcPr>
            <w:tcW w:w="117" w:type="pct"/>
            <w:tcBorders>
              <w:top w:val="nil"/>
              <w:left w:val="nil"/>
              <w:bottom w:val="nil"/>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Пп</w:t>
            </w:r>
            <w:proofErr w:type="spellEnd"/>
          </w:p>
        </w:tc>
        <w:tc>
          <w:tcPr>
            <w:tcW w:w="134" w:type="pct"/>
            <w:tcBorders>
              <w:top w:val="nil"/>
              <w:left w:val="nil"/>
              <w:bottom w:val="nil"/>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ОМ</w:t>
            </w:r>
          </w:p>
        </w:tc>
        <w:tc>
          <w:tcPr>
            <w:tcW w:w="100" w:type="pct"/>
            <w:tcBorders>
              <w:top w:val="nil"/>
              <w:left w:val="nil"/>
              <w:bottom w:val="nil"/>
              <w:right w:val="single" w:sz="4" w:space="0" w:color="80808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w:t>
            </w:r>
          </w:p>
        </w:tc>
        <w:tc>
          <w:tcPr>
            <w:tcW w:w="1308" w:type="pct"/>
            <w:vMerge/>
            <w:tcBorders>
              <w:top w:val="single" w:sz="8" w:space="0" w:color="auto"/>
              <w:left w:val="single" w:sz="4" w:space="0" w:color="808080"/>
              <w:bottom w:val="single" w:sz="4" w:space="0" w:color="808080"/>
              <w:right w:val="single" w:sz="4" w:space="0" w:color="808080"/>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707" w:type="pct"/>
            <w:vMerge/>
            <w:tcBorders>
              <w:top w:val="single" w:sz="8" w:space="0" w:color="auto"/>
              <w:left w:val="single" w:sz="4" w:space="0" w:color="808080"/>
              <w:bottom w:val="single" w:sz="4" w:space="0" w:color="808080"/>
              <w:right w:val="single" w:sz="4" w:space="0" w:color="808080"/>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305" w:type="pct"/>
            <w:vMerge/>
            <w:tcBorders>
              <w:top w:val="single" w:sz="8" w:space="0" w:color="auto"/>
              <w:left w:val="single" w:sz="4" w:space="0" w:color="808080"/>
              <w:bottom w:val="single" w:sz="4" w:space="0" w:color="808080"/>
              <w:right w:val="single" w:sz="4" w:space="0" w:color="808080"/>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1052" w:type="pct"/>
            <w:vMerge/>
            <w:tcBorders>
              <w:top w:val="single" w:sz="8" w:space="0" w:color="auto"/>
              <w:left w:val="single" w:sz="4" w:space="0" w:color="808080"/>
              <w:bottom w:val="single" w:sz="4" w:space="0" w:color="808080"/>
              <w:right w:val="single" w:sz="4" w:space="0" w:color="808080"/>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1144" w:type="pct"/>
            <w:vMerge/>
            <w:tcBorders>
              <w:top w:val="single" w:sz="8" w:space="0" w:color="auto"/>
              <w:left w:val="single" w:sz="4" w:space="0" w:color="808080"/>
              <w:bottom w:val="single" w:sz="4" w:space="0" w:color="808080"/>
              <w:right w:val="single" w:sz="8"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r>
      <w:tr w:rsidR="00A04F45" w:rsidRPr="00625DFC" w:rsidTr="00A04F45">
        <w:trPr>
          <w:trHeight w:val="1800"/>
        </w:trPr>
        <w:tc>
          <w:tcPr>
            <w:tcW w:w="134" w:type="pct"/>
            <w:tcBorders>
              <w:top w:val="single" w:sz="4" w:space="0" w:color="auto"/>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single" w:sz="4" w:space="0" w:color="auto"/>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single" w:sz="4" w:space="0" w:color="auto"/>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00" w:type="pct"/>
            <w:tcBorders>
              <w:top w:val="single" w:sz="4" w:space="0" w:color="auto"/>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single" w:sz="4" w:space="0" w:color="auto"/>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подготовке</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r>
      <w:tr w:rsidR="00A04F45" w:rsidRPr="00625DFC" w:rsidTr="00A04F45">
        <w:trPr>
          <w:trHeight w:val="1650"/>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01</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Совершенствования и развития единой дежурно-диспетчерской службы района</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ПСЧ-14</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обеспечение необходимых условий безопасной жизнедеятельности и устойчивого социально-экономического развития района.</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11.1, 11.2</w:t>
            </w:r>
          </w:p>
        </w:tc>
      </w:tr>
      <w:tr w:rsidR="00A04F45" w:rsidRPr="00625DFC" w:rsidTr="00A04F45">
        <w:trPr>
          <w:trHeight w:val="1365"/>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02</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xml:space="preserve">Развитие систем оповещения и информирования населения района при пожарах и чрезвычайных ситуациях природного                          и техногенного характера    </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Администрация муниципального образования "Муниципальный округ Воткинский район Удмуртской Республики,                </w:t>
            </w:r>
            <w:proofErr w:type="spellStart"/>
            <w:r w:rsidRPr="00625DFC">
              <w:rPr>
                <w:rFonts w:ascii="Times New Roman" w:eastAsia="Times New Roman" w:hAnsi="Times New Roman" w:cs="Times New Roman"/>
                <w:sz w:val="17"/>
                <w:szCs w:val="17"/>
              </w:rPr>
              <w:t>управлениепо</w:t>
            </w:r>
            <w:proofErr w:type="spellEnd"/>
            <w:r w:rsidRPr="00625DFC">
              <w:rPr>
                <w:rFonts w:ascii="Times New Roman" w:eastAsia="Times New Roman" w:hAnsi="Times New Roman" w:cs="Times New Roman"/>
                <w:sz w:val="17"/>
                <w:szCs w:val="17"/>
              </w:rPr>
              <w:t xml:space="preserve"> делам                 ГО, ЧС и МР,      начальники территориальных органов</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Обеспечение своевременного оповещения людей                          о пожаре или чрезвычайных ситуациях природного и техногенного характера    </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11.2, 11.3, 11.4</w:t>
            </w:r>
          </w:p>
        </w:tc>
      </w:tr>
      <w:tr w:rsidR="00A04F45" w:rsidRPr="00625DFC" w:rsidTr="00A04F45">
        <w:trPr>
          <w:trHeight w:val="2370"/>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xml:space="preserve">Повышение эффективности сил и средств районного звена УТП РСЧС, привлекаемых для ликвидации пожаров                              и чрезвычайных ситуаций.            </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      Заместитель главы Администрации муниципального образования «Муниципальный округ Воткинский район Удмуртской Республики» по строительству, ЖКХ и дорожной деятельности, управление по делам  ГО, ЧС и МР..       </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обеспечение необходимых условий безопасной жизнедеятельности и устойчивого социально-экономического развития района.</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11.5, 11.6, 11.8, 11.9, 11.10</w:t>
            </w:r>
          </w:p>
        </w:tc>
      </w:tr>
      <w:tr w:rsidR="00A04F45" w:rsidRPr="00625DFC" w:rsidTr="00A04F45">
        <w:trPr>
          <w:trHeight w:val="1770"/>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04</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xml:space="preserve">Пользование услугами </w:t>
            </w:r>
            <w:proofErr w:type="spellStart"/>
            <w:r w:rsidRPr="00625DFC">
              <w:rPr>
                <w:rFonts w:ascii="Times New Roman" w:eastAsia="Times New Roman" w:hAnsi="Times New Roman" w:cs="Times New Roman"/>
                <w:color w:val="000000"/>
                <w:sz w:val="17"/>
                <w:szCs w:val="17"/>
              </w:rPr>
              <w:t>аваийно</w:t>
            </w:r>
            <w:proofErr w:type="spellEnd"/>
            <w:r w:rsidRPr="00625DFC">
              <w:rPr>
                <w:rFonts w:ascii="Times New Roman" w:eastAsia="Times New Roman" w:hAnsi="Times New Roman" w:cs="Times New Roman"/>
                <w:color w:val="000000"/>
                <w:sz w:val="17"/>
                <w:szCs w:val="17"/>
              </w:rPr>
              <w:t xml:space="preserve">-спасательных формирований (имеющих доступ к работам с использованием </w:t>
            </w:r>
            <w:proofErr w:type="spellStart"/>
            <w:r w:rsidRPr="00625DFC">
              <w:rPr>
                <w:rFonts w:ascii="Times New Roman" w:eastAsia="Times New Roman" w:hAnsi="Times New Roman" w:cs="Times New Roman"/>
                <w:color w:val="000000"/>
                <w:sz w:val="17"/>
                <w:szCs w:val="17"/>
              </w:rPr>
              <w:t>спецснаряжения</w:t>
            </w:r>
            <w:proofErr w:type="spellEnd"/>
            <w:r w:rsidRPr="00625DFC">
              <w:rPr>
                <w:rFonts w:ascii="Times New Roman" w:eastAsia="Times New Roman" w:hAnsi="Times New Roman" w:cs="Times New Roman"/>
                <w:color w:val="000000"/>
                <w:sz w:val="17"/>
                <w:szCs w:val="17"/>
              </w:rPr>
              <w:t xml:space="preserve"> и спецоборудования) для проведения аварийно-спасательных работ при ликвидации чрезвычайных ситуаций.</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ОНД;  ПЧ-14</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обеспечение необходимых условий безопасной жизнедеятельности и устойчивого социально-экономического развития района.</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 11.10</w:t>
            </w:r>
          </w:p>
        </w:tc>
      </w:tr>
      <w:tr w:rsidR="00A04F45" w:rsidRPr="00625DFC" w:rsidTr="00A04F45">
        <w:trPr>
          <w:trHeight w:val="1380"/>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05</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xml:space="preserve">Создание и содержание нештатных формирований по </w:t>
            </w:r>
            <w:proofErr w:type="spellStart"/>
            <w:r w:rsidRPr="00625DFC">
              <w:rPr>
                <w:rFonts w:ascii="Times New Roman" w:eastAsia="Times New Roman" w:hAnsi="Times New Roman" w:cs="Times New Roman"/>
                <w:color w:val="000000"/>
                <w:sz w:val="17"/>
                <w:szCs w:val="17"/>
              </w:rPr>
              <w:t>обеспеяению</w:t>
            </w:r>
            <w:proofErr w:type="spellEnd"/>
            <w:r w:rsidRPr="00625DFC">
              <w:rPr>
                <w:rFonts w:ascii="Times New Roman" w:eastAsia="Times New Roman" w:hAnsi="Times New Roman" w:cs="Times New Roman"/>
                <w:color w:val="000000"/>
                <w:sz w:val="17"/>
                <w:szCs w:val="17"/>
              </w:rPr>
              <w:t xml:space="preserve"> мероприятий гражданской обороны (НФГО)</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Администрациямуниципального</w:t>
            </w:r>
            <w:proofErr w:type="spellEnd"/>
            <w:r w:rsidRPr="00625DFC">
              <w:rPr>
                <w:rFonts w:ascii="Times New Roman" w:eastAsia="Times New Roman" w:hAnsi="Times New Roman" w:cs="Times New Roman"/>
                <w:sz w:val="17"/>
                <w:szCs w:val="17"/>
              </w:rPr>
              <w:t xml:space="preserve"> образования "Муниципальный округ Воткинский район Удмуртской Республики,                управление по делам                 ГО, ЧС и МР       </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2015-2020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11.13, 11.15, </w:t>
            </w:r>
          </w:p>
        </w:tc>
      </w:tr>
      <w:tr w:rsidR="00A04F45" w:rsidRPr="00625DFC" w:rsidTr="00A04F45">
        <w:trPr>
          <w:trHeight w:val="1425"/>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06</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Проведение учений и тренировок</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Управление по делам                 ГО, ЧС и МР; начальники территориальных органов;  ПЧ-14.</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2015-2020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и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11.10, 11.12,11.13, 11.14, 11.20, 11.21</w:t>
            </w:r>
          </w:p>
        </w:tc>
      </w:tr>
      <w:tr w:rsidR="00A04F45" w:rsidRPr="00625DFC" w:rsidTr="00A04F45">
        <w:trPr>
          <w:trHeight w:val="1455"/>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07</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Развитие учебно-консультационных пунктов</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начальники территориальных органов;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Подготовка населения Воткинского района в области предупреждения и ликвидации  чрезвычайных ситуаций природного и техногенного характера и защиты от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11.12, 11.14, 11.20</w:t>
            </w:r>
          </w:p>
        </w:tc>
      </w:tr>
      <w:tr w:rsidR="00A04F45" w:rsidRPr="00625DFC" w:rsidTr="00A04F45">
        <w:trPr>
          <w:trHeight w:val="1350"/>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08</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Проведение разъяснительной работы среди населения в части обеспечения пожарной безопасности и способам защиты и действиям в чрезвычайных ситуациях природного и техногенного характера.</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Начальники территориальных органов,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Распространение пожарно-технических знаний среди населения, совершенствование уровня пожарно-технических знаний, повышение защищенности персонала муниципальных объектов с круглосуточным пре-</w:t>
            </w:r>
            <w:proofErr w:type="spellStart"/>
            <w:r w:rsidRPr="00625DFC">
              <w:rPr>
                <w:rFonts w:ascii="Times New Roman" w:eastAsia="Times New Roman" w:hAnsi="Times New Roman" w:cs="Times New Roman"/>
                <w:sz w:val="17"/>
                <w:szCs w:val="17"/>
              </w:rPr>
              <w:t>быванием</w:t>
            </w:r>
            <w:proofErr w:type="spellEnd"/>
            <w:r w:rsidRPr="00625DFC">
              <w:rPr>
                <w:rFonts w:ascii="Times New Roman" w:eastAsia="Times New Roman" w:hAnsi="Times New Roman" w:cs="Times New Roman"/>
                <w:sz w:val="17"/>
                <w:szCs w:val="17"/>
              </w:rPr>
              <w:t xml:space="preserve"> людей. </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11.11</w:t>
            </w:r>
          </w:p>
        </w:tc>
      </w:tr>
      <w:tr w:rsidR="00A04F45" w:rsidRPr="00625DFC" w:rsidTr="00A04F45">
        <w:trPr>
          <w:trHeight w:val="1035"/>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Организация мероприятий по профилактике терроризма                  и экстремизма.</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Минимизация и (или) ликвидация проявлений терроризма и экстремизма на территории </w:t>
            </w:r>
            <w:proofErr w:type="spellStart"/>
            <w:r w:rsidRPr="00625DFC">
              <w:rPr>
                <w:rFonts w:ascii="Times New Roman" w:eastAsia="Times New Roman" w:hAnsi="Times New Roman" w:cs="Times New Roman"/>
                <w:sz w:val="17"/>
                <w:szCs w:val="17"/>
              </w:rPr>
              <w:t>муницпального</w:t>
            </w:r>
            <w:proofErr w:type="spellEnd"/>
            <w:r w:rsidRPr="00625DFC">
              <w:rPr>
                <w:rFonts w:ascii="Times New Roman" w:eastAsia="Times New Roman" w:hAnsi="Times New Roman" w:cs="Times New Roman"/>
                <w:sz w:val="17"/>
                <w:szCs w:val="17"/>
              </w:rPr>
              <w:t xml:space="preserve"> образования "Воткинский район"</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11.9</w:t>
            </w:r>
          </w:p>
        </w:tc>
      </w:tr>
      <w:tr w:rsidR="00A04F45" w:rsidRPr="00625DFC" w:rsidTr="00A04F45">
        <w:trPr>
          <w:trHeight w:val="1410"/>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Подготовка должностных лиц, специалистов и населения способам защиты и действиям в чрезвычайных ситуациях,                              в области пожарной безопасности, в области ГО, в области мобилизационной работы</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Подготовка должностных лиц, специалистов              и населения в области предупреждения                      и ликвидации  чрезвычайных ситуаций природного и техногенного характера,                   в области ГО,  в области мобилизационной подготовки</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11.12, 11.14, 11.20</w:t>
            </w:r>
          </w:p>
        </w:tc>
      </w:tr>
      <w:tr w:rsidR="00A04F45" w:rsidRPr="00625DFC" w:rsidTr="00A04F45">
        <w:trPr>
          <w:trHeight w:val="1635"/>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Проведение ремонта </w:t>
            </w:r>
            <w:proofErr w:type="spellStart"/>
            <w:r w:rsidRPr="00625DFC">
              <w:rPr>
                <w:rFonts w:ascii="Times New Roman" w:eastAsia="Times New Roman" w:hAnsi="Times New Roman" w:cs="Times New Roman"/>
                <w:sz w:val="17"/>
                <w:szCs w:val="17"/>
              </w:rPr>
              <w:t>протворадиационных</w:t>
            </w:r>
            <w:proofErr w:type="spellEnd"/>
            <w:r w:rsidRPr="00625DFC">
              <w:rPr>
                <w:rFonts w:ascii="Times New Roman" w:eastAsia="Times New Roman" w:hAnsi="Times New Roman" w:cs="Times New Roman"/>
                <w:sz w:val="17"/>
                <w:szCs w:val="17"/>
              </w:rPr>
              <w:t xml:space="preserve"> укрытий (ПРУ)</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отдел Архитектуры и строительства., МКУ "УЖКХ".</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2015-2020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11.15, 11.16</w:t>
            </w:r>
          </w:p>
        </w:tc>
      </w:tr>
      <w:tr w:rsidR="00A04F45" w:rsidRPr="00625DFC" w:rsidTr="00A04F45">
        <w:trPr>
          <w:trHeight w:val="1065"/>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12</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proofErr w:type="spellStart"/>
            <w:r w:rsidRPr="00625DFC">
              <w:rPr>
                <w:rFonts w:ascii="Times New Roman" w:eastAsia="Times New Roman" w:hAnsi="Times New Roman" w:cs="Times New Roman"/>
                <w:color w:val="000000"/>
                <w:sz w:val="17"/>
                <w:szCs w:val="17"/>
              </w:rPr>
              <w:t>Преобретение</w:t>
            </w:r>
            <w:proofErr w:type="spellEnd"/>
            <w:r w:rsidRPr="00625DFC">
              <w:rPr>
                <w:rFonts w:ascii="Times New Roman" w:eastAsia="Times New Roman" w:hAnsi="Times New Roman" w:cs="Times New Roman"/>
                <w:color w:val="000000"/>
                <w:sz w:val="17"/>
                <w:szCs w:val="17"/>
              </w:rPr>
              <w:t xml:space="preserve"> средств индивидуальной защиты (СИЗ)</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2015-2020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11.15,11.17</w:t>
            </w:r>
          </w:p>
        </w:tc>
      </w:tr>
      <w:tr w:rsidR="00A04F45" w:rsidRPr="00625DFC" w:rsidTr="00A04F45">
        <w:trPr>
          <w:trHeight w:val="1245"/>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13</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xml:space="preserve">Создание и содержание запасов материально-технических, медицинских  и иных средств в </w:t>
            </w:r>
            <w:proofErr w:type="spellStart"/>
            <w:r w:rsidRPr="00625DFC">
              <w:rPr>
                <w:rFonts w:ascii="Times New Roman" w:eastAsia="Times New Roman" w:hAnsi="Times New Roman" w:cs="Times New Roman"/>
                <w:color w:val="000000"/>
                <w:sz w:val="17"/>
                <w:szCs w:val="17"/>
              </w:rPr>
              <w:t>загародном</w:t>
            </w:r>
            <w:proofErr w:type="spellEnd"/>
            <w:r w:rsidRPr="00625DFC">
              <w:rPr>
                <w:rFonts w:ascii="Times New Roman" w:eastAsia="Times New Roman" w:hAnsi="Times New Roman" w:cs="Times New Roman"/>
                <w:color w:val="000000"/>
                <w:sz w:val="17"/>
                <w:szCs w:val="17"/>
              </w:rPr>
              <w:t xml:space="preserve"> запасном пункте управления (ЗЗПУ)</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МКУ "УЖКХ"</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2015-2020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Обеспечение перевода органов управления на работу в особый период</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11.21</w:t>
            </w:r>
          </w:p>
        </w:tc>
      </w:tr>
      <w:tr w:rsidR="00A04F45" w:rsidRPr="00625DFC" w:rsidTr="00A04F45">
        <w:trPr>
          <w:trHeight w:val="1065"/>
        </w:trPr>
        <w:tc>
          <w:tcPr>
            <w:tcW w:w="134"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11</w:t>
            </w:r>
          </w:p>
        </w:tc>
        <w:tc>
          <w:tcPr>
            <w:tcW w:w="117"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34"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14</w:t>
            </w:r>
          </w:p>
        </w:tc>
        <w:tc>
          <w:tcPr>
            <w:tcW w:w="100"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Обеспечение безопасности людей на водных объектах: изготовление аншлагов и памяток</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Начальники территориальных органов,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Обеспечение безопасности людей на водных объектах</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11.18, 11.19</w:t>
            </w:r>
          </w:p>
        </w:tc>
      </w:tr>
      <w:tr w:rsidR="00A04F45" w:rsidRPr="00625DFC" w:rsidTr="00A04F45">
        <w:trPr>
          <w:trHeight w:val="1620"/>
        </w:trPr>
        <w:tc>
          <w:tcPr>
            <w:tcW w:w="134" w:type="pct"/>
            <w:tcBorders>
              <w:top w:val="nil"/>
              <w:left w:val="single" w:sz="4" w:space="0" w:color="auto"/>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4"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w:t>
            </w:r>
          </w:p>
        </w:tc>
        <w:tc>
          <w:tcPr>
            <w:tcW w:w="100"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sz w:val="17"/>
                <w:szCs w:val="17"/>
              </w:rPr>
            </w:pPr>
            <w:r w:rsidRPr="00625DFC">
              <w:rPr>
                <w:rFonts w:ascii="Times New Roman" w:eastAsia="Times New Roman" w:hAnsi="Times New Roman" w:cs="Times New Roman"/>
                <w:color w:val="FF0000"/>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Создание резервного фонда с выделением отдельной строкой средств муниципального бюджета на предупреждение и ликвидации ЧС</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Администрациямуниципального</w:t>
            </w:r>
            <w:proofErr w:type="spellEnd"/>
            <w:r w:rsidRPr="00625DFC">
              <w:rPr>
                <w:rFonts w:ascii="Times New Roman" w:eastAsia="Times New Roman" w:hAnsi="Times New Roman" w:cs="Times New Roman"/>
                <w:sz w:val="17"/>
                <w:szCs w:val="17"/>
              </w:rPr>
              <w:t xml:space="preserve"> образования "Муниципальный округ Воткинский район Удмуртской Республики,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и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11.9, 11.10, 11.11, 11.15</w:t>
            </w:r>
          </w:p>
        </w:tc>
      </w:tr>
      <w:tr w:rsidR="00A04F45" w:rsidRPr="00625DFC" w:rsidTr="00A04F45">
        <w:trPr>
          <w:trHeight w:val="1440"/>
        </w:trPr>
        <w:tc>
          <w:tcPr>
            <w:tcW w:w="134" w:type="pct"/>
            <w:tcBorders>
              <w:top w:val="nil"/>
              <w:left w:val="single" w:sz="4" w:space="0" w:color="auto"/>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4"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16</w:t>
            </w:r>
          </w:p>
        </w:tc>
        <w:tc>
          <w:tcPr>
            <w:tcW w:w="100"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sz w:val="17"/>
                <w:szCs w:val="17"/>
              </w:rPr>
            </w:pPr>
            <w:r w:rsidRPr="00625DFC">
              <w:rPr>
                <w:rFonts w:ascii="Times New Roman" w:eastAsia="Times New Roman" w:hAnsi="Times New Roman" w:cs="Times New Roman"/>
                <w:color w:val="FF0000"/>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Создание резерва материальных ресурсов для ликвидации ЧС</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и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11.8, 11.21</w:t>
            </w:r>
          </w:p>
        </w:tc>
      </w:tr>
      <w:tr w:rsidR="00A04F45" w:rsidRPr="00625DFC" w:rsidTr="00A04F45">
        <w:trPr>
          <w:trHeight w:val="1515"/>
        </w:trPr>
        <w:tc>
          <w:tcPr>
            <w:tcW w:w="134" w:type="pct"/>
            <w:tcBorders>
              <w:top w:val="nil"/>
              <w:left w:val="single" w:sz="4" w:space="0" w:color="auto"/>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7"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4"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17</w:t>
            </w:r>
          </w:p>
        </w:tc>
        <w:tc>
          <w:tcPr>
            <w:tcW w:w="100"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sz w:val="17"/>
                <w:szCs w:val="17"/>
              </w:rPr>
            </w:pPr>
            <w:r w:rsidRPr="00625DFC">
              <w:rPr>
                <w:rFonts w:ascii="Times New Roman" w:eastAsia="Times New Roman" w:hAnsi="Times New Roman" w:cs="Times New Roman"/>
                <w:color w:val="FF0000"/>
                <w:sz w:val="17"/>
                <w:szCs w:val="17"/>
              </w:rPr>
              <w:t> </w:t>
            </w:r>
          </w:p>
        </w:tc>
        <w:tc>
          <w:tcPr>
            <w:tcW w:w="1308"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Стимулирование охотников по отстрелу лисиц профилактика бешенства)</w:t>
            </w:r>
          </w:p>
        </w:tc>
        <w:tc>
          <w:tcPr>
            <w:tcW w:w="707"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30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и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11.9, 11.11, 11.15</w:t>
            </w:r>
          </w:p>
        </w:tc>
      </w:tr>
      <w:tr w:rsidR="00A04F45" w:rsidRPr="00625DFC" w:rsidTr="00A04F45">
        <w:trPr>
          <w:trHeight w:val="990"/>
        </w:trPr>
        <w:tc>
          <w:tcPr>
            <w:tcW w:w="134" w:type="pct"/>
            <w:tcBorders>
              <w:top w:val="nil"/>
              <w:left w:val="single" w:sz="4" w:space="0" w:color="auto"/>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17"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4"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18</w:t>
            </w:r>
          </w:p>
        </w:tc>
        <w:tc>
          <w:tcPr>
            <w:tcW w:w="100"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sz w:val="17"/>
                <w:szCs w:val="17"/>
              </w:rPr>
            </w:pPr>
            <w:r w:rsidRPr="00625DFC">
              <w:rPr>
                <w:rFonts w:ascii="Times New Roman" w:eastAsia="Times New Roman" w:hAnsi="Times New Roman" w:cs="Times New Roman"/>
                <w:color w:val="FF0000"/>
                <w:sz w:val="17"/>
                <w:szCs w:val="17"/>
              </w:rPr>
              <w:t> </w:t>
            </w:r>
          </w:p>
        </w:tc>
        <w:tc>
          <w:tcPr>
            <w:tcW w:w="1308" w:type="pct"/>
            <w:tcBorders>
              <w:top w:val="nil"/>
              <w:left w:val="nil"/>
              <w:bottom w:val="single" w:sz="4" w:space="0" w:color="auto"/>
              <w:right w:val="single" w:sz="4" w:space="0" w:color="auto"/>
            </w:tcBorders>
            <w:shd w:val="clear" w:color="000000" w:fill="FFFFFF"/>
            <w:noWrap/>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Приобретение ГСМ для проведения рейдов</w:t>
            </w:r>
          </w:p>
        </w:tc>
        <w:tc>
          <w:tcPr>
            <w:tcW w:w="707"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305"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Обеспечение первичных мер пожарной безопасности</w:t>
            </w:r>
          </w:p>
        </w:tc>
        <w:tc>
          <w:tcPr>
            <w:tcW w:w="1144"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11.9, 11.11</w:t>
            </w:r>
          </w:p>
        </w:tc>
      </w:tr>
      <w:tr w:rsidR="00A04F45" w:rsidRPr="00625DFC" w:rsidTr="00A04F45">
        <w:trPr>
          <w:trHeight w:val="1665"/>
        </w:trPr>
        <w:tc>
          <w:tcPr>
            <w:tcW w:w="134" w:type="pct"/>
            <w:tcBorders>
              <w:top w:val="nil"/>
              <w:left w:val="single" w:sz="4" w:space="0" w:color="auto"/>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117"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4"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19</w:t>
            </w:r>
          </w:p>
        </w:tc>
        <w:tc>
          <w:tcPr>
            <w:tcW w:w="100"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sz w:val="17"/>
                <w:szCs w:val="17"/>
              </w:rPr>
            </w:pPr>
            <w:r w:rsidRPr="00625DFC">
              <w:rPr>
                <w:rFonts w:ascii="Times New Roman" w:eastAsia="Times New Roman" w:hAnsi="Times New Roman" w:cs="Times New Roman"/>
                <w:color w:val="FF0000"/>
                <w:sz w:val="17"/>
                <w:szCs w:val="17"/>
              </w:rPr>
              <w:t> </w:t>
            </w:r>
          </w:p>
        </w:tc>
        <w:tc>
          <w:tcPr>
            <w:tcW w:w="1308"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Внедрение и развитие сегментов аппаратно-программного комплекса (АПК) "Безопасный город" на территории муниципального образования "Воткинский район".</w:t>
            </w:r>
          </w:p>
        </w:tc>
        <w:tc>
          <w:tcPr>
            <w:tcW w:w="707"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отдел Архитектуры и строительства.</w:t>
            </w:r>
          </w:p>
        </w:tc>
        <w:tc>
          <w:tcPr>
            <w:tcW w:w="305"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и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11.1, 11.2, 11.3, 11.4, 11.9, 11.15,</w:t>
            </w:r>
          </w:p>
        </w:tc>
      </w:tr>
      <w:tr w:rsidR="00A04F45" w:rsidRPr="00625DFC" w:rsidTr="00A04F45">
        <w:trPr>
          <w:trHeight w:val="2385"/>
        </w:trPr>
        <w:tc>
          <w:tcPr>
            <w:tcW w:w="134" w:type="pct"/>
            <w:tcBorders>
              <w:top w:val="nil"/>
              <w:left w:val="single" w:sz="4" w:space="0" w:color="auto"/>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lastRenderedPageBreak/>
              <w:t>11</w:t>
            </w:r>
          </w:p>
        </w:tc>
        <w:tc>
          <w:tcPr>
            <w:tcW w:w="117"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34"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w:t>
            </w:r>
          </w:p>
        </w:tc>
        <w:tc>
          <w:tcPr>
            <w:tcW w:w="100"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FF0000"/>
                <w:sz w:val="17"/>
                <w:szCs w:val="17"/>
              </w:rPr>
            </w:pPr>
            <w:r w:rsidRPr="00625DFC">
              <w:rPr>
                <w:rFonts w:ascii="Times New Roman" w:eastAsia="Times New Roman" w:hAnsi="Times New Roman" w:cs="Times New Roman"/>
                <w:color w:val="FF0000"/>
                <w:sz w:val="17"/>
                <w:szCs w:val="17"/>
              </w:rPr>
              <w:t> </w:t>
            </w:r>
          </w:p>
        </w:tc>
        <w:tc>
          <w:tcPr>
            <w:tcW w:w="1308"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Развитие и совершенствование противопожарного водоснабжения</w:t>
            </w:r>
          </w:p>
        </w:tc>
        <w:tc>
          <w:tcPr>
            <w:tcW w:w="707"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Администрация муниципального образования "Муниципальный округ Воткинский район Удмуртской Республики,                </w:t>
            </w:r>
            <w:proofErr w:type="spellStart"/>
            <w:r w:rsidRPr="00625DFC">
              <w:rPr>
                <w:rFonts w:ascii="Times New Roman" w:eastAsia="Times New Roman" w:hAnsi="Times New Roman" w:cs="Times New Roman"/>
                <w:sz w:val="17"/>
                <w:szCs w:val="17"/>
              </w:rPr>
              <w:t>управлениепо</w:t>
            </w:r>
            <w:proofErr w:type="spellEnd"/>
            <w:r w:rsidRPr="00625DFC">
              <w:rPr>
                <w:rFonts w:ascii="Times New Roman" w:eastAsia="Times New Roman" w:hAnsi="Times New Roman" w:cs="Times New Roman"/>
                <w:sz w:val="17"/>
                <w:szCs w:val="17"/>
              </w:rPr>
              <w:t xml:space="preserve"> делам                 ГО, ЧС и МР, Управление муниципальным имуществом и земельными ресурсами, МКУ "УЖКХ", ПСЧ-14.</w:t>
            </w:r>
          </w:p>
        </w:tc>
        <w:tc>
          <w:tcPr>
            <w:tcW w:w="305"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2015-2024 годы</w:t>
            </w:r>
          </w:p>
        </w:tc>
        <w:tc>
          <w:tcPr>
            <w:tcW w:w="1052"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Повышение защищенности населения Воткинского района от опасностей, возникающих в результате чрезвычайных ситуаций природного и техногенного характера и опасностей, возникающих при ведении военных действий или </w:t>
            </w:r>
            <w:proofErr w:type="spellStart"/>
            <w:r w:rsidRPr="00625DFC">
              <w:rPr>
                <w:rFonts w:ascii="Times New Roman" w:eastAsia="Times New Roman" w:hAnsi="Times New Roman" w:cs="Times New Roman"/>
                <w:sz w:val="17"/>
                <w:szCs w:val="17"/>
              </w:rPr>
              <w:t>вследстви</w:t>
            </w:r>
            <w:proofErr w:type="spellEnd"/>
            <w:r w:rsidRPr="00625DFC">
              <w:rPr>
                <w:rFonts w:ascii="Times New Roman" w:eastAsia="Times New Roman" w:hAnsi="Times New Roman" w:cs="Times New Roman"/>
                <w:sz w:val="17"/>
                <w:szCs w:val="17"/>
              </w:rPr>
              <w:t xml:space="preserve"> этих действий</w:t>
            </w:r>
          </w:p>
        </w:tc>
        <w:tc>
          <w:tcPr>
            <w:tcW w:w="1144"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11.3, 11.4, </w:t>
            </w:r>
          </w:p>
        </w:tc>
      </w:tr>
    </w:tbl>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A04F45">
      <w:pPr>
        <w:rPr>
          <w:rFonts w:ascii="Times New Roman" w:eastAsia="Times New Roman" w:hAnsi="Times New Roman" w:cs="Times New Roman"/>
          <w:sz w:val="24"/>
          <w:szCs w:val="24"/>
        </w:rPr>
      </w:pPr>
    </w:p>
    <w:p w:rsidR="00A04F45" w:rsidRPr="00625DFC" w:rsidRDefault="00A04F45" w:rsidP="00C329EF">
      <w:pPr>
        <w:spacing w:line="240" w:lineRule="auto"/>
        <w:jc w:val="both"/>
        <w:rPr>
          <w:rFonts w:ascii="Times New Roman" w:hAnsi="Times New Roman" w:cs="Times New Roman"/>
          <w:b/>
          <w:sz w:val="28"/>
          <w:szCs w:val="28"/>
        </w:rPr>
      </w:pPr>
    </w:p>
    <w:p w:rsidR="00027FA8" w:rsidRPr="00625DFC" w:rsidRDefault="00027FA8" w:rsidP="00C329EF">
      <w:pPr>
        <w:spacing w:line="240" w:lineRule="auto"/>
        <w:jc w:val="both"/>
        <w:rPr>
          <w:rFonts w:ascii="Times New Roman" w:hAnsi="Times New Roman" w:cs="Times New Roman"/>
          <w:b/>
          <w:sz w:val="28"/>
          <w:szCs w:val="28"/>
        </w:rPr>
      </w:pPr>
    </w:p>
    <w:p w:rsidR="00027FA8" w:rsidRPr="00625DFC" w:rsidRDefault="00027FA8" w:rsidP="00C329EF">
      <w:pPr>
        <w:spacing w:line="240" w:lineRule="auto"/>
        <w:jc w:val="both"/>
        <w:rPr>
          <w:rFonts w:ascii="Times New Roman" w:hAnsi="Times New Roman" w:cs="Times New Roman"/>
          <w:b/>
          <w:sz w:val="28"/>
          <w:szCs w:val="28"/>
        </w:rPr>
      </w:pPr>
    </w:p>
    <w:p w:rsidR="00027FA8" w:rsidRPr="00625DFC" w:rsidRDefault="00027FA8" w:rsidP="00C329EF">
      <w:pPr>
        <w:spacing w:line="240" w:lineRule="auto"/>
        <w:jc w:val="both"/>
        <w:rPr>
          <w:rFonts w:ascii="Times New Roman" w:hAnsi="Times New Roman" w:cs="Times New Roman"/>
          <w:b/>
          <w:sz w:val="28"/>
          <w:szCs w:val="28"/>
        </w:rPr>
      </w:pPr>
    </w:p>
    <w:p w:rsidR="00027FA8" w:rsidRPr="00625DFC" w:rsidRDefault="00027FA8" w:rsidP="00C329EF">
      <w:pPr>
        <w:spacing w:line="240" w:lineRule="auto"/>
        <w:jc w:val="both"/>
        <w:rPr>
          <w:rFonts w:ascii="Times New Roman" w:hAnsi="Times New Roman" w:cs="Times New Roman"/>
          <w:b/>
          <w:sz w:val="28"/>
          <w:szCs w:val="28"/>
        </w:rPr>
      </w:pPr>
    </w:p>
    <w:p w:rsidR="00027FA8" w:rsidRPr="00625DFC" w:rsidRDefault="00027FA8" w:rsidP="00C329EF">
      <w:pPr>
        <w:spacing w:line="240" w:lineRule="auto"/>
        <w:jc w:val="both"/>
        <w:rPr>
          <w:rFonts w:ascii="Times New Roman" w:hAnsi="Times New Roman" w:cs="Times New Roman"/>
          <w:b/>
          <w:sz w:val="28"/>
          <w:szCs w:val="28"/>
        </w:rPr>
      </w:pPr>
    </w:p>
    <w:p w:rsidR="00625DFC" w:rsidRDefault="00625DFC" w:rsidP="00625DFC">
      <w:pPr>
        <w:tabs>
          <w:tab w:val="left" w:pos="10650"/>
        </w:tabs>
        <w:spacing w:line="240" w:lineRule="auto"/>
        <w:jc w:val="both"/>
        <w:rPr>
          <w:rFonts w:ascii="Times New Roman" w:hAnsi="Times New Roman" w:cs="Times New Roman"/>
          <w:b/>
          <w:sz w:val="28"/>
          <w:szCs w:val="28"/>
        </w:rPr>
      </w:pPr>
    </w:p>
    <w:p w:rsidR="00625DFC" w:rsidRPr="00625DFC" w:rsidRDefault="00625DFC" w:rsidP="00625DFC">
      <w:pPr>
        <w:tabs>
          <w:tab w:val="left" w:pos="10650"/>
        </w:tabs>
        <w:spacing w:line="240" w:lineRule="auto"/>
        <w:jc w:val="both"/>
        <w:rPr>
          <w:rFonts w:ascii="Times New Roman" w:hAnsi="Times New Roman" w:cs="Times New Roman"/>
          <w:b/>
          <w:sz w:val="28"/>
          <w:szCs w:val="28"/>
        </w:rPr>
      </w:pPr>
    </w:p>
    <w:tbl>
      <w:tblPr>
        <w:tblW w:w="5000" w:type="pct"/>
        <w:tblLook w:val="04A0" w:firstRow="1" w:lastRow="0" w:firstColumn="1" w:lastColumn="0" w:noHBand="0" w:noVBand="1"/>
      </w:tblPr>
      <w:tblGrid>
        <w:gridCol w:w="698"/>
        <w:gridCol w:w="701"/>
        <w:gridCol w:w="2340"/>
        <w:gridCol w:w="1145"/>
        <w:gridCol w:w="868"/>
        <w:gridCol w:w="676"/>
        <w:gridCol w:w="676"/>
        <w:gridCol w:w="676"/>
        <w:gridCol w:w="677"/>
        <w:gridCol w:w="742"/>
        <w:gridCol w:w="2992"/>
        <w:gridCol w:w="634"/>
        <w:gridCol w:w="634"/>
        <w:gridCol w:w="634"/>
        <w:gridCol w:w="1401"/>
      </w:tblGrid>
      <w:tr w:rsidR="00A04F45" w:rsidRPr="00625DFC" w:rsidTr="00A04F45">
        <w:trPr>
          <w:trHeight w:val="282"/>
        </w:trPr>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779"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47"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04"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61"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989" w:type="pct"/>
            <w:tcBorders>
              <w:top w:val="nil"/>
              <w:left w:val="nil"/>
              <w:bottom w:val="nil"/>
              <w:right w:val="nil"/>
            </w:tcBorders>
            <w:shd w:val="clear" w:color="000000" w:fill="FFFFFF"/>
            <w:noWrap/>
            <w:vAlign w:val="bottom"/>
            <w:hideMark/>
          </w:tcPr>
          <w:p w:rsidR="00A04F45" w:rsidRPr="00625DFC" w:rsidRDefault="00A04F45" w:rsidP="00625DFC">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Приложение 3</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333"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r>
      <w:tr w:rsidR="00A04F45" w:rsidRPr="00625DFC" w:rsidTr="00A04F45">
        <w:trPr>
          <w:trHeight w:val="282"/>
        </w:trPr>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779"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47"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04"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61"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989" w:type="pct"/>
            <w:tcBorders>
              <w:top w:val="nil"/>
              <w:left w:val="nil"/>
              <w:bottom w:val="nil"/>
              <w:right w:val="nil"/>
            </w:tcBorders>
            <w:shd w:val="clear" w:color="000000" w:fill="FFFFFF"/>
            <w:noWrap/>
            <w:vAlign w:val="bottom"/>
            <w:hideMark/>
          </w:tcPr>
          <w:p w:rsidR="00A04F45" w:rsidRPr="00625DFC" w:rsidRDefault="00A04F45" w:rsidP="00625DFC">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к муниципальной программе</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333"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r>
      <w:tr w:rsidR="00A04F45" w:rsidRPr="00625DFC" w:rsidTr="00A04F45">
        <w:trPr>
          <w:trHeight w:val="282"/>
        </w:trPr>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779"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47"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04"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21" w:type="pct"/>
            <w:gridSpan w:val="4"/>
            <w:tcBorders>
              <w:top w:val="nil"/>
              <w:left w:val="nil"/>
              <w:bottom w:val="nil"/>
              <w:right w:val="nil"/>
            </w:tcBorders>
            <w:shd w:val="clear" w:color="000000" w:fill="FFFFFF"/>
            <w:noWrap/>
            <w:vAlign w:val="bottom"/>
            <w:hideMark/>
          </w:tcPr>
          <w:p w:rsidR="00A04F45" w:rsidRPr="00625DFC" w:rsidRDefault="00A04F45" w:rsidP="00625DFC">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Администрация муниципального образования</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333"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r>
      <w:tr w:rsidR="00A04F45" w:rsidRPr="00625DFC" w:rsidTr="00A04F45">
        <w:trPr>
          <w:trHeight w:val="282"/>
        </w:trPr>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779"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47"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304"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721" w:type="pct"/>
            <w:gridSpan w:val="4"/>
            <w:tcBorders>
              <w:top w:val="nil"/>
              <w:left w:val="nil"/>
              <w:bottom w:val="nil"/>
              <w:right w:val="nil"/>
            </w:tcBorders>
            <w:shd w:val="clear" w:color="000000" w:fill="FFFFFF"/>
            <w:noWrap/>
            <w:vAlign w:val="bottom"/>
            <w:hideMark/>
          </w:tcPr>
          <w:p w:rsidR="00A04F45" w:rsidRPr="00625DFC" w:rsidRDefault="00A04F45" w:rsidP="00625DFC">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"Муниципальный округ Воткинский район</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333"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r>
      <w:tr w:rsidR="00A04F45" w:rsidRPr="00625DFC" w:rsidTr="00A04F45">
        <w:trPr>
          <w:trHeight w:val="282"/>
        </w:trPr>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166"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 </w:t>
            </w:r>
          </w:p>
        </w:tc>
        <w:tc>
          <w:tcPr>
            <w:tcW w:w="779"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 </w:t>
            </w:r>
          </w:p>
        </w:tc>
        <w:tc>
          <w:tcPr>
            <w:tcW w:w="347"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 </w:t>
            </w:r>
          </w:p>
        </w:tc>
        <w:tc>
          <w:tcPr>
            <w:tcW w:w="304"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 </w:t>
            </w:r>
          </w:p>
        </w:tc>
        <w:tc>
          <w:tcPr>
            <w:tcW w:w="242"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 </w:t>
            </w:r>
          </w:p>
        </w:tc>
        <w:tc>
          <w:tcPr>
            <w:tcW w:w="1493" w:type="pct"/>
            <w:gridSpan w:val="3"/>
            <w:tcBorders>
              <w:top w:val="nil"/>
              <w:left w:val="nil"/>
              <w:bottom w:val="nil"/>
              <w:right w:val="nil"/>
            </w:tcBorders>
            <w:shd w:val="clear" w:color="000000" w:fill="FFFFFF"/>
            <w:noWrap/>
            <w:vAlign w:val="bottom"/>
            <w:hideMark/>
          </w:tcPr>
          <w:p w:rsidR="00A04F45" w:rsidRPr="00625DFC" w:rsidRDefault="00A04F45" w:rsidP="00625DFC">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Удмуртской Республики" на 2015-2024г.</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333"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r>
      <w:tr w:rsidR="00A04F45" w:rsidRPr="00625DFC" w:rsidTr="00A04F45">
        <w:trPr>
          <w:trHeight w:val="315"/>
        </w:trPr>
        <w:tc>
          <w:tcPr>
            <w:tcW w:w="2994" w:type="pct"/>
            <w:gridSpan w:val="10"/>
            <w:tcBorders>
              <w:top w:val="nil"/>
              <w:left w:val="nil"/>
              <w:bottom w:val="nil"/>
              <w:right w:val="nil"/>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Финансовая оценка применения мер муниципального регулирования</w:t>
            </w:r>
          </w:p>
        </w:tc>
        <w:tc>
          <w:tcPr>
            <w:tcW w:w="989"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228"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c>
          <w:tcPr>
            <w:tcW w:w="333" w:type="pct"/>
            <w:tcBorders>
              <w:top w:val="nil"/>
              <w:left w:val="nil"/>
              <w:bottom w:val="nil"/>
              <w:right w:val="nil"/>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 </w:t>
            </w:r>
          </w:p>
        </w:tc>
      </w:tr>
      <w:tr w:rsidR="00A04F45" w:rsidRPr="00625DFC" w:rsidTr="00A04F45">
        <w:trPr>
          <w:trHeight w:val="720"/>
        </w:trPr>
        <w:tc>
          <w:tcPr>
            <w:tcW w:w="333" w:type="pct"/>
            <w:gridSpan w:val="2"/>
            <w:tcBorders>
              <w:top w:val="single" w:sz="8" w:space="0" w:color="auto"/>
              <w:left w:val="single" w:sz="8" w:space="0" w:color="auto"/>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Код аналитической программной классификации</w:t>
            </w:r>
          </w:p>
        </w:tc>
        <w:tc>
          <w:tcPr>
            <w:tcW w:w="779"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Наименование меры                                        муниципального регулирования</w:t>
            </w:r>
          </w:p>
        </w:tc>
        <w:tc>
          <w:tcPr>
            <w:tcW w:w="34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Показатель применения меры</w:t>
            </w:r>
          </w:p>
        </w:tc>
        <w:tc>
          <w:tcPr>
            <w:tcW w:w="3208" w:type="pct"/>
            <w:gridSpan w:val="10"/>
            <w:tcBorders>
              <w:top w:val="single" w:sz="8" w:space="0" w:color="auto"/>
              <w:left w:val="nil"/>
              <w:bottom w:val="single" w:sz="4" w:space="0" w:color="auto"/>
              <w:right w:val="single" w:sz="4" w:space="0" w:color="000000"/>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Финансовая оценка результата, тыс. руб.</w:t>
            </w:r>
          </w:p>
        </w:tc>
        <w:tc>
          <w:tcPr>
            <w:tcW w:w="333" w:type="pct"/>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Краткое обоснование необходимости применения меры</w:t>
            </w:r>
          </w:p>
        </w:tc>
      </w:tr>
      <w:tr w:rsidR="00A04F45" w:rsidRPr="00625DFC" w:rsidTr="00A04F45">
        <w:trPr>
          <w:trHeight w:val="720"/>
        </w:trPr>
        <w:tc>
          <w:tcPr>
            <w:tcW w:w="166" w:type="pct"/>
            <w:tcBorders>
              <w:top w:val="nil"/>
              <w:left w:val="single" w:sz="8" w:space="0" w:color="auto"/>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МП</w:t>
            </w:r>
          </w:p>
        </w:tc>
        <w:tc>
          <w:tcPr>
            <w:tcW w:w="166"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proofErr w:type="spellStart"/>
            <w:r w:rsidRPr="00625DFC">
              <w:rPr>
                <w:rFonts w:ascii="Times New Roman" w:eastAsia="Times New Roman" w:hAnsi="Times New Roman" w:cs="Times New Roman"/>
                <w:color w:val="000000"/>
                <w:sz w:val="18"/>
                <w:szCs w:val="18"/>
              </w:rPr>
              <w:t>Пп</w:t>
            </w:r>
            <w:proofErr w:type="spellEnd"/>
          </w:p>
        </w:tc>
        <w:tc>
          <w:tcPr>
            <w:tcW w:w="779"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347"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304"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2015 год</w:t>
            </w:r>
          </w:p>
        </w:tc>
        <w:tc>
          <w:tcPr>
            <w:tcW w:w="242"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2016 год</w:t>
            </w:r>
          </w:p>
        </w:tc>
        <w:tc>
          <w:tcPr>
            <w:tcW w:w="242"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2017 год</w:t>
            </w:r>
          </w:p>
        </w:tc>
        <w:tc>
          <w:tcPr>
            <w:tcW w:w="242"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2018 год</w:t>
            </w:r>
          </w:p>
        </w:tc>
        <w:tc>
          <w:tcPr>
            <w:tcW w:w="242"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2019 год</w:t>
            </w:r>
          </w:p>
        </w:tc>
        <w:tc>
          <w:tcPr>
            <w:tcW w:w="261"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2020 год</w:t>
            </w:r>
          </w:p>
        </w:tc>
        <w:tc>
          <w:tcPr>
            <w:tcW w:w="989"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2021 год</w:t>
            </w:r>
          </w:p>
        </w:tc>
        <w:tc>
          <w:tcPr>
            <w:tcW w:w="228"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2022 год</w:t>
            </w:r>
          </w:p>
        </w:tc>
        <w:tc>
          <w:tcPr>
            <w:tcW w:w="228"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2023 год</w:t>
            </w:r>
          </w:p>
        </w:tc>
        <w:tc>
          <w:tcPr>
            <w:tcW w:w="228" w:type="pct"/>
            <w:tcBorders>
              <w:top w:val="nil"/>
              <w:left w:val="nil"/>
              <w:bottom w:val="nil"/>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2024 год</w:t>
            </w:r>
          </w:p>
        </w:tc>
        <w:tc>
          <w:tcPr>
            <w:tcW w:w="333" w:type="pct"/>
            <w:vMerge/>
            <w:tcBorders>
              <w:top w:val="single" w:sz="8" w:space="0" w:color="auto"/>
              <w:left w:val="single" w:sz="4" w:space="0" w:color="auto"/>
              <w:bottom w:val="single" w:sz="4" w:space="0" w:color="000000"/>
              <w:right w:val="single" w:sz="8"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r>
      <w:tr w:rsidR="00A04F45" w:rsidRPr="00625DFC" w:rsidTr="00A04F45">
        <w:trPr>
          <w:trHeight w:val="585"/>
        </w:trPr>
        <w:tc>
          <w:tcPr>
            <w:tcW w:w="166" w:type="pct"/>
            <w:tcBorders>
              <w:top w:val="single" w:sz="4" w:space="0" w:color="auto"/>
              <w:left w:val="single" w:sz="8" w:space="0" w:color="auto"/>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166"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779" w:type="pct"/>
            <w:tcBorders>
              <w:top w:val="single" w:sz="4" w:space="0" w:color="auto"/>
              <w:left w:val="nil"/>
              <w:bottom w:val="single" w:sz="8" w:space="0" w:color="auto"/>
              <w:right w:val="single" w:sz="4" w:space="0" w:color="auto"/>
            </w:tcBorders>
            <w:shd w:val="clear" w:color="000000" w:fill="FFFFFF"/>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Меры муниципального регулирования не предусмотрены</w:t>
            </w:r>
          </w:p>
        </w:tc>
        <w:tc>
          <w:tcPr>
            <w:tcW w:w="347"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304"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42"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42"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42"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42"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61"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989"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28"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28"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28" w:type="pct"/>
            <w:tcBorders>
              <w:top w:val="single" w:sz="4" w:space="0" w:color="auto"/>
              <w:left w:val="nil"/>
              <w:bottom w:val="single" w:sz="8" w:space="0" w:color="auto"/>
              <w:right w:val="single" w:sz="4"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333" w:type="pct"/>
            <w:tcBorders>
              <w:top w:val="nil"/>
              <w:left w:val="nil"/>
              <w:bottom w:val="single" w:sz="8" w:space="0" w:color="auto"/>
              <w:right w:val="single" w:sz="8" w:space="0" w:color="auto"/>
            </w:tcBorders>
            <w:shd w:val="clear" w:color="000000" w:fill="FFFFFF"/>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r>
    </w:tbl>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tbl>
      <w:tblPr>
        <w:tblW w:w="5000" w:type="pct"/>
        <w:tblLook w:val="04A0" w:firstRow="1" w:lastRow="0" w:firstColumn="1" w:lastColumn="0" w:noHBand="0" w:noVBand="1"/>
      </w:tblPr>
      <w:tblGrid>
        <w:gridCol w:w="507"/>
        <w:gridCol w:w="443"/>
        <w:gridCol w:w="507"/>
        <w:gridCol w:w="377"/>
        <w:gridCol w:w="644"/>
        <w:gridCol w:w="1683"/>
        <w:gridCol w:w="1340"/>
        <w:gridCol w:w="1023"/>
        <w:gridCol w:w="734"/>
        <w:gridCol w:w="743"/>
        <w:gridCol w:w="743"/>
        <w:gridCol w:w="626"/>
        <w:gridCol w:w="626"/>
        <w:gridCol w:w="2999"/>
        <w:gridCol w:w="626"/>
        <w:gridCol w:w="626"/>
        <w:gridCol w:w="626"/>
        <w:gridCol w:w="621"/>
      </w:tblGrid>
      <w:tr w:rsidR="00A04F45" w:rsidRPr="00625DFC" w:rsidTr="00A04F45">
        <w:trPr>
          <w:trHeight w:val="282"/>
        </w:trPr>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4"/>
                <w:szCs w:val="24"/>
              </w:rPr>
            </w:pPr>
          </w:p>
        </w:tc>
        <w:tc>
          <w:tcPr>
            <w:tcW w:w="11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57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96"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Приложение 4</w:t>
            </w: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color w:val="000000"/>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A04F45">
        <w:trPr>
          <w:trHeight w:val="282"/>
        </w:trPr>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57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96"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к муниципальной программе</w:t>
            </w: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jc w:val="right"/>
              <w:rPr>
                <w:rFonts w:ascii="Times New Roman" w:eastAsia="Times New Roman" w:hAnsi="Times New Roman" w:cs="Times New Roman"/>
                <w:color w:val="000000"/>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A04F45">
        <w:trPr>
          <w:trHeight w:val="282"/>
        </w:trPr>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57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915" w:type="pct"/>
            <w:gridSpan w:val="5"/>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Администрация муниципального образования</w:t>
            </w: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A04F45">
        <w:trPr>
          <w:trHeight w:val="282"/>
        </w:trPr>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57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85" w:type="pct"/>
            <w:gridSpan w:val="4"/>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"Муниципальный округ Воткинский район</w:t>
            </w: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A04F45">
        <w:trPr>
          <w:trHeight w:val="282"/>
        </w:trPr>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57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85" w:type="pct"/>
            <w:gridSpan w:val="4"/>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Удмуртской Республики" на 2015-2024г.</w:t>
            </w: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A04F45">
        <w:trPr>
          <w:trHeight w:val="282"/>
        </w:trPr>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57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96"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A04F45">
        <w:trPr>
          <w:trHeight w:val="282"/>
        </w:trPr>
        <w:tc>
          <w:tcPr>
            <w:tcW w:w="2626" w:type="pct"/>
            <w:gridSpan w:val="11"/>
            <w:tcBorders>
              <w:top w:val="nil"/>
              <w:left w:val="nil"/>
              <w:bottom w:val="nil"/>
              <w:right w:val="nil"/>
            </w:tcBorders>
            <w:shd w:val="clear" w:color="auto" w:fill="auto"/>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 xml:space="preserve">Прогноз сводных показателей муниципальных заданий на оказание муниципальных услуг (выполнение работ) </w:t>
            </w: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96"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A04F45">
        <w:trPr>
          <w:trHeight w:val="282"/>
        </w:trPr>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3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579"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2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6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996"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0"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A04F45" w:rsidRPr="00625DFC" w:rsidTr="00A04F45">
        <w:trPr>
          <w:trHeight w:val="810"/>
        </w:trPr>
        <w:tc>
          <w:tcPr>
            <w:tcW w:w="491" w:type="pct"/>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Код аналитической программной классификации</w:t>
            </w:r>
          </w:p>
        </w:tc>
        <w:tc>
          <w:tcPr>
            <w:tcW w:w="163"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ГРБС</w:t>
            </w:r>
          </w:p>
        </w:tc>
        <w:tc>
          <w:tcPr>
            <w:tcW w:w="579"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Наименование муниципальной услуги (работы)</w:t>
            </w:r>
          </w:p>
        </w:tc>
        <w:tc>
          <w:tcPr>
            <w:tcW w:w="321"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Наименование показателя</w:t>
            </w:r>
          </w:p>
        </w:tc>
        <w:tc>
          <w:tcPr>
            <w:tcW w:w="26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 xml:space="preserve">Единица измерения </w:t>
            </w:r>
          </w:p>
        </w:tc>
        <w:tc>
          <w:tcPr>
            <w:tcW w:w="26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2015 год</w:t>
            </w:r>
          </w:p>
        </w:tc>
        <w:tc>
          <w:tcPr>
            <w:tcW w:w="26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2016 год</w:t>
            </w:r>
          </w:p>
        </w:tc>
        <w:tc>
          <w:tcPr>
            <w:tcW w:w="268"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2017 год</w:t>
            </w:r>
          </w:p>
        </w:tc>
        <w:tc>
          <w:tcPr>
            <w:tcW w:w="23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2018 год</w:t>
            </w:r>
          </w:p>
        </w:tc>
        <w:tc>
          <w:tcPr>
            <w:tcW w:w="23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2019 год</w:t>
            </w:r>
          </w:p>
        </w:tc>
        <w:tc>
          <w:tcPr>
            <w:tcW w:w="996" w:type="pct"/>
            <w:vMerge w:val="restart"/>
            <w:tcBorders>
              <w:top w:val="single" w:sz="8" w:space="0" w:color="auto"/>
              <w:left w:val="single" w:sz="4" w:space="0" w:color="auto"/>
              <w:bottom w:val="nil"/>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2020 год</w:t>
            </w:r>
          </w:p>
        </w:tc>
        <w:tc>
          <w:tcPr>
            <w:tcW w:w="23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2021 год</w:t>
            </w:r>
          </w:p>
        </w:tc>
        <w:tc>
          <w:tcPr>
            <w:tcW w:w="23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2022 год</w:t>
            </w:r>
          </w:p>
        </w:tc>
        <w:tc>
          <w:tcPr>
            <w:tcW w:w="230" w:type="pct"/>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2023 год</w:t>
            </w:r>
          </w:p>
        </w:tc>
        <w:tc>
          <w:tcPr>
            <w:tcW w:w="230" w:type="pct"/>
            <w:vMerge w:val="restart"/>
            <w:tcBorders>
              <w:top w:val="single" w:sz="8" w:space="0" w:color="auto"/>
              <w:left w:val="single" w:sz="4" w:space="0" w:color="auto"/>
              <w:bottom w:val="nil"/>
              <w:right w:val="single" w:sz="8"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2024 год</w:t>
            </w:r>
          </w:p>
        </w:tc>
      </w:tr>
      <w:tr w:rsidR="00A04F45" w:rsidRPr="00625DFC" w:rsidTr="00A04F45">
        <w:trPr>
          <w:trHeight w:val="300"/>
        </w:trPr>
        <w:tc>
          <w:tcPr>
            <w:tcW w:w="121" w:type="pct"/>
            <w:tcBorders>
              <w:top w:val="nil"/>
              <w:left w:val="single" w:sz="8" w:space="0" w:color="auto"/>
              <w:bottom w:val="nil"/>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МП</w:t>
            </w:r>
          </w:p>
        </w:tc>
        <w:tc>
          <w:tcPr>
            <w:tcW w:w="110" w:type="pct"/>
            <w:tcBorders>
              <w:top w:val="nil"/>
              <w:left w:val="nil"/>
              <w:bottom w:val="nil"/>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proofErr w:type="spellStart"/>
            <w:r w:rsidRPr="00625DFC">
              <w:rPr>
                <w:rFonts w:ascii="Times New Roman" w:eastAsia="Times New Roman" w:hAnsi="Times New Roman" w:cs="Times New Roman"/>
                <w:color w:val="000000"/>
                <w:sz w:val="18"/>
                <w:szCs w:val="18"/>
              </w:rPr>
              <w:t>Пп</w:t>
            </w:r>
            <w:proofErr w:type="spellEnd"/>
          </w:p>
        </w:tc>
        <w:tc>
          <w:tcPr>
            <w:tcW w:w="121" w:type="pct"/>
            <w:tcBorders>
              <w:top w:val="nil"/>
              <w:left w:val="nil"/>
              <w:bottom w:val="nil"/>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ОМ</w:t>
            </w:r>
          </w:p>
        </w:tc>
        <w:tc>
          <w:tcPr>
            <w:tcW w:w="139" w:type="pct"/>
            <w:tcBorders>
              <w:top w:val="nil"/>
              <w:left w:val="nil"/>
              <w:bottom w:val="nil"/>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М</w:t>
            </w:r>
          </w:p>
        </w:tc>
        <w:tc>
          <w:tcPr>
            <w:tcW w:w="163"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579"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321"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68"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68"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68"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68"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30"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30"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996" w:type="pct"/>
            <w:vMerge/>
            <w:tcBorders>
              <w:top w:val="single" w:sz="8" w:space="0" w:color="auto"/>
              <w:left w:val="single" w:sz="4" w:space="0" w:color="auto"/>
              <w:bottom w:val="nil"/>
              <w:right w:val="single" w:sz="8"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30"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30"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30" w:type="pct"/>
            <w:vMerge/>
            <w:tcBorders>
              <w:top w:val="single" w:sz="8" w:space="0" w:color="auto"/>
              <w:left w:val="single" w:sz="4" w:space="0" w:color="auto"/>
              <w:bottom w:val="single" w:sz="4" w:space="0" w:color="auto"/>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c>
          <w:tcPr>
            <w:tcW w:w="230" w:type="pct"/>
            <w:vMerge/>
            <w:tcBorders>
              <w:top w:val="single" w:sz="8" w:space="0" w:color="auto"/>
              <w:left w:val="single" w:sz="4" w:space="0" w:color="auto"/>
              <w:bottom w:val="nil"/>
              <w:right w:val="single" w:sz="8"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color w:val="000000"/>
                <w:sz w:val="18"/>
                <w:szCs w:val="18"/>
              </w:rPr>
            </w:pPr>
          </w:p>
        </w:tc>
      </w:tr>
      <w:tr w:rsidR="00A04F45" w:rsidRPr="00625DFC" w:rsidTr="00A04F45">
        <w:trPr>
          <w:trHeight w:val="795"/>
        </w:trPr>
        <w:tc>
          <w:tcPr>
            <w:tcW w:w="121" w:type="pct"/>
            <w:tcBorders>
              <w:top w:val="single" w:sz="4" w:space="0" w:color="auto"/>
              <w:left w:val="single" w:sz="8" w:space="0" w:color="auto"/>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110"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121"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139"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163"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579" w:type="pct"/>
            <w:tcBorders>
              <w:top w:val="single" w:sz="4" w:space="0" w:color="auto"/>
              <w:left w:val="nil"/>
              <w:bottom w:val="single" w:sz="8" w:space="0" w:color="auto"/>
              <w:right w:val="single" w:sz="4" w:space="0" w:color="auto"/>
            </w:tcBorders>
            <w:shd w:val="clear" w:color="auto" w:fill="auto"/>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r w:rsidRPr="00625DFC">
              <w:rPr>
                <w:rFonts w:ascii="Times New Roman" w:eastAsia="Times New Roman" w:hAnsi="Times New Roman" w:cs="Times New Roman"/>
                <w:sz w:val="20"/>
                <w:szCs w:val="20"/>
              </w:rPr>
              <w:t>В рамках программы муниципальные услуги не предоставляются</w:t>
            </w:r>
          </w:p>
        </w:tc>
        <w:tc>
          <w:tcPr>
            <w:tcW w:w="321"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68"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68"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68"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68"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30"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30"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996" w:type="pct"/>
            <w:tcBorders>
              <w:top w:val="single" w:sz="4" w:space="0" w:color="auto"/>
              <w:left w:val="nil"/>
              <w:bottom w:val="single" w:sz="8" w:space="0" w:color="auto"/>
              <w:right w:val="single" w:sz="8"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30" w:type="pct"/>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30"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30" w:type="pct"/>
            <w:tcBorders>
              <w:top w:val="single" w:sz="4" w:space="0" w:color="auto"/>
              <w:left w:val="nil"/>
              <w:bottom w:val="single" w:sz="8"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30" w:type="pct"/>
            <w:tcBorders>
              <w:top w:val="single" w:sz="4" w:space="0" w:color="auto"/>
              <w:left w:val="nil"/>
              <w:bottom w:val="single" w:sz="8" w:space="0" w:color="auto"/>
              <w:right w:val="single" w:sz="8"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r>
    </w:tbl>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tbl>
      <w:tblPr>
        <w:tblW w:w="5000" w:type="pct"/>
        <w:tblLayout w:type="fixed"/>
        <w:tblLook w:val="04A0" w:firstRow="1" w:lastRow="0" w:firstColumn="1" w:lastColumn="0" w:noHBand="0" w:noVBand="1"/>
      </w:tblPr>
      <w:tblGrid>
        <w:gridCol w:w="448"/>
        <w:gridCol w:w="397"/>
        <w:gridCol w:w="449"/>
        <w:gridCol w:w="347"/>
        <w:gridCol w:w="1683"/>
        <w:gridCol w:w="2278"/>
        <w:gridCol w:w="564"/>
        <w:gridCol w:w="363"/>
        <w:gridCol w:w="394"/>
        <w:gridCol w:w="951"/>
        <w:gridCol w:w="657"/>
        <w:gridCol w:w="508"/>
        <w:gridCol w:w="694"/>
        <w:gridCol w:w="722"/>
        <w:gridCol w:w="332"/>
        <w:gridCol w:w="133"/>
        <w:gridCol w:w="143"/>
        <w:gridCol w:w="164"/>
        <w:gridCol w:w="694"/>
        <w:gridCol w:w="694"/>
        <w:gridCol w:w="694"/>
        <w:gridCol w:w="217"/>
        <w:gridCol w:w="288"/>
        <w:gridCol w:w="242"/>
        <w:gridCol w:w="260"/>
        <w:gridCol w:w="59"/>
        <w:gridCol w:w="217"/>
        <w:gridCol w:w="211"/>
        <w:gridCol w:w="263"/>
        <w:gridCol w:w="192"/>
        <w:gridCol w:w="37"/>
        <w:gridCol w:w="50"/>
        <w:gridCol w:w="149"/>
      </w:tblGrid>
      <w:tr w:rsidR="00052745" w:rsidRPr="00625DFC" w:rsidTr="00052745">
        <w:trPr>
          <w:gridAfter w:val="1"/>
          <w:wAfter w:w="48" w:type="pct"/>
          <w:trHeight w:val="282"/>
        </w:trPr>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4"/>
                <w:szCs w:val="24"/>
              </w:rPr>
            </w:pPr>
            <w:bookmarkStart w:id="14" w:name="RANGE!A1:U50"/>
            <w:bookmarkEnd w:id="14"/>
          </w:p>
        </w:tc>
        <w:tc>
          <w:tcPr>
            <w:tcW w:w="12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73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8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1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884" w:type="pct"/>
            <w:gridSpan w:val="7"/>
            <w:tcBorders>
              <w:top w:val="nil"/>
              <w:left w:val="nil"/>
              <w:bottom w:val="nil"/>
              <w:right w:val="nil"/>
            </w:tcBorders>
            <w:shd w:val="clear" w:color="auto" w:fill="auto"/>
            <w:noWrap/>
            <w:vAlign w:val="bottom"/>
            <w:hideMark/>
          </w:tcPr>
          <w:p w:rsidR="00A04F45" w:rsidRPr="00625DFC" w:rsidRDefault="00A04F45" w:rsidP="000527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Приложение 5</w:t>
            </w:r>
          </w:p>
        </w:tc>
        <w:tc>
          <w:tcPr>
            <w:tcW w:w="9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ind w:firstLineChars="500" w:firstLine="1000"/>
              <w:rPr>
                <w:rFonts w:ascii="Times New Roman" w:eastAsia="Times New Roman" w:hAnsi="Times New Roman" w:cs="Times New Roman"/>
                <w:color w:val="000000"/>
                <w:sz w:val="20"/>
                <w:szCs w:val="20"/>
              </w:rPr>
            </w:pPr>
          </w:p>
        </w:tc>
        <w:tc>
          <w:tcPr>
            <w:tcW w:w="181"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13" w:type="pct"/>
            <w:gridSpan w:val="6"/>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052745" w:rsidRPr="00625DFC" w:rsidTr="00052745">
        <w:trPr>
          <w:gridAfter w:val="2"/>
          <w:wAfter w:w="64" w:type="pct"/>
          <w:trHeight w:val="282"/>
        </w:trPr>
        <w:tc>
          <w:tcPr>
            <w:tcW w:w="14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28"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11"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73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82"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2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212"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64"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233"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50" w:type="pct"/>
            <w:gridSpan w:val="2"/>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185" w:type="pct"/>
            <w:gridSpan w:val="11"/>
            <w:tcBorders>
              <w:top w:val="nil"/>
              <w:left w:val="nil"/>
              <w:bottom w:val="nil"/>
              <w:right w:val="nil"/>
            </w:tcBorders>
            <w:shd w:val="clear" w:color="auto" w:fill="auto"/>
            <w:noWrap/>
            <w:vAlign w:val="bottom"/>
            <w:hideMark/>
          </w:tcPr>
          <w:p w:rsidR="00052745" w:rsidRPr="00625DFC" w:rsidRDefault="00052745" w:rsidP="000527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к муниципальной программе</w:t>
            </w:r>
          </w:p>
        </w:tc>
        <w:tc>
          <w:tcPr>
            <w:tcW w:w="227" w:type="pct"/>
            <w:gridSpan w:val="4"/>
            <w:tcBorders>
              <w:top w:val="nil"/>
              <w:left w:val="nil"/>
              <w:bottom w:val="nil"/>
              <w:right w:val="nil"/>
            </w:tcBorders>
            <w:shd w:val="clear" w:color="auto" w:fill="auto"/>
            <w:noWrap/>
            <w:vAlign w:val="bottom"/>
            <w:hideMark/>
          </w:tcPr>
          <w:p w:rsidR="00052745" w:rsidRPr="00625DFC" w:rsidRDefault="00052745" w:rsidP="00A04F45">
            <w:pPr>
              <w:spacing w:after="0" w:line="240" w:lineRule="auto"/>
              <w:ind w:firstLineChars="500" w:firstLine="1000"/>
              <w:rPr>
                <w:rFonts w:ascii="Times New Roman" w:eastAsia="Times New Roman" w:hAnsi="Times New Roman" w:cs="Times New Roman"/>
                <w:color w:val="000000"/>
                <w:sz w:val="20"/>
                <w:szCs w:val="20"/>
              </w:rPr>
            </w:pPr>
          </w:p>
        </w:tc>
      </w:tr>
      <w:tr w:rsidR="00052745" w:rsidRPr="00625DFC" w:rsidTr="00052745">
        <w:trPr>
          <w:gridAfter w:val="4"/>
          <w:wAfter w:w="138" w:type="pct"/>
          <w:trHeight w:val="282"/>
        </w:trPr>
        <w:tc>
          <w:tcPr>
            <w:tcW w:w="14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28"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11"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73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82"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2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212"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64"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233"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0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381" w:type="pct"/>
            <w:gridSpan w:val="14"/>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Администрация муниципального образования</w:t>
            </w:r>
          </w:p>
        </w:tc>
      </w:tr>
      <w:tr w:rsidR="00052745" w:rsidRPr="00625DFC" w:rsidTr="00052745">
        <w:trPr>
          <w:gridAfter w:val="8"/>
          <w:wAfter w:w="380" w:type="pct"/>
          <w:trHeight w:val="282"/>
        </w:trPr>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p>
        </w:tc>
        <w:tc>
          <w:tcPr>
            <w:tcW w:w="12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73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8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1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6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46" w:type="pct"/>
            <w:gridSpan w:val="11"/>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"Муниципальный округ Воткинский район</w:t>
            </w:r>
          </w:p>
        </w:tc>
      </w:tr>
      <w:tr w:rsidR="00052745" w:rsidRPr="00625DFC" w:rsidTr="00052745">
        <w:trPr>
          <w:gridAfter w:val="3"/>
          <w:wAfter w:w="77" w:type="pct"/>
          <w:trHeight w:val="282"/>
        </w:trPr>
        <w:tc>
          <w:tcPr>
            <w:tcW w:w="14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28"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11"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jc w:val="center"/>
              <w:rPr>
                <w:rFonts w:ascii="Times New Roman" w:eastAsia="Times New Roman" w:hAnsi="Times New Roman" w:cs="Times New Roman"/>
                <w:sz w:val="20"/>
                <w:szCs w:val="20"/>
              </w:rPr>
            </w:pPr>
          </w:p>
        </w:tc>
        <w:tc>
          <w:tcPr>
            <w:tcW w:w="735"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jc w:val="center"/>
              <w:rPr>
                <w:rFonts w:ascii="Times New Roman" w:eastAsia="Times New Roman" w:hAnsi="Times New Roman" w:cs="Times New Roman"/>
                <w:sz w:val="20"/>
                <w:szCs w:val="20"/>
              </w:rPr>
            </w:pPr>
          </w:p>
        </w:tc>
        <w:tc>
          <w:tcPr>
            <w:tcW w:w="182"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jc w:val="center"/>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jc w:val="center"/>
              <w:rPr>
                <w:rFonts w:ascii="Times New Roman" w:eastAsia="Times New Roman" w:hAnsi="Times New Roman" w:cs="Times New Roman"/>
                <w:sz w:val="20"/>
                <w:szCs w:val="20"/>
              </w:rPr>
            </w:pPr>
          </w:p>
        </w:tc>
        <w:tc>
          <w:tcPr>
            <w:tcW w:w="12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jc w:val="center"/>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jc w:val="center"/>
              <w:rPr>
                <w:rFonts w:ascii="Times New Roman" w:eastAsia="Times New Roman" w:hAnsi="Times New Roman" w:cs="Times New Roman"/>
                <w:sz w:val="20"/>
                <w:szCs w:val="20"/>
              </w:rPr>
            </w:pPr>
          </w:p>
        </w:tc>
        <w:tc>
          <w:tcPr>
            <w:tcW w:w="212"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jc w:val="center"/>
              <w:rPr>
                <w:rFonts w:ascii="Times New Roman" w:eastAsia="Times New Roman" w:hAnsi="Times New Roman" w:cs="Times New Roman"/>
                <w:sz w:val="20"/>
                <w:szCs w:val="20"/>
              </w:rPr>
            </w:pPr>
          </w:p>
        </w:tc>
        <w:tc>
          <w:tcPr>
            <w:tcW w:w="164"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jc w:val="center"/>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233" w:type="pct"/>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96" w:type="pct"/>
            <w:gridSpan w:val="3"/>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sz w:val="20"/>
                <w:szCs w:val="20"/>
              </w:rPr>
            </w:pPr>
          </w:p>
        </w:tc>
        <w:tc>
          <w:tcPr>
            <w:tcW w:w="1206" w:type="pct"/>
            <w:gridSpan w:val="11"/>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Удмуртской Республики" на 2015-2024г.</w:t>
            </w:r>
          </w:p>
        </w:tc>
        <w:tc>
          <w:tcPr>
            <w:tcW w:w="147" w:type="pct"/>
            <w:gridSpan w:val="2"/>
            <w:tcBorders>
              <w:top w:val="nil"/>
              <w:left w:val="nil"/>
              <w:bottom w:val="nil"/>
              <w:right w:val="nil"/>
            </w:tcBorders>
            <w:shd w:val="clear" w:color="auto" w:fill="auto"/>
            <w:noWrap/>
            <w:vAlign w:val="bottom"/>
            <w:hideMark/>
          </w:tcPr>
          <w:p w:rsidR="00052745" w:rsidRPr="00625DFC" w:rsidRDefault="00052745" w:rsidP="00A04F45">
            <w:pPr>
              <w:spacing w:after="0" w:line="240" w:lineRule="auto"/>
              <w:rPr>
                <w:rFonts w:ascii="Times New Roman" w:eastAsia="Times New Roman" w:hAnsi="Times New Roman" w:cs="Times New Roman"/>
                <w:color w:val="000000"/>
                <w:sz w:val="20"/>
                <w:szCs w:val="20"/>
              </w:rPr>
            </w:pPr>
          </w:p>
        </w:tc>
      </w:tr>
      <w:tr w:rsidR="00052745" w:rsidRPr="00625DFC" w:rsidTr="00052745">
        <w:trPr>
          <w:trHeight w:val="282"/>
        </w:trPr>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73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8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2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1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6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49" w:type="pct"/>
            <w:gridSpan w:val="4"/>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right"/>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41"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41" w:type="pct"/>
            <w:gridSpan w:val="4"/>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24" w:type="pct"/>
            <w:gridSpan w:val="5"/>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052745" w:rsidRPr="00625DFC" w:rsidTr="00052745">
        <w:trPr>
          <w:trHeight w:val="282"/>
        </w:trPr>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3427" w:type="pct"/>
            <w:gridSpan w:val="16"/>
            <w:tcBorders>
              <w:top w:val="nil"/>
              <w:left w:val="nil"/>
              <w:bottom w:val="nil"/>
              <w:right w:val="nil"/>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r w:rsidRPr="00625DFC">
              <w:rPr>
                <w:rFonts w:ascii="Times New Roman" w:eastAsia="Times New Roman" w:hAnsi="Times New Roman" w:cs="Times New Roman"/>
                <w:b/>
                <w:bCs/>
                <w:sz w:val="20"/>
                <w:szCs w:val="20"/>
              </w:rPr>
              <w:t xml:space="preserve">Ресурсное обеспечение реализации муниципальной программы за счет средств бюджета муниципального района </w:t>
            </w: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41"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41" w:type="pct"/>
            <w:gridSpan w:val="4"/>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24" w:type="pct"/>
            <w:gridSpan w:val="5"/>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052745" w:rsidRPr="00625DFC" w:rsidTr="00052745">
        <w:trPr>
          <w:trHeight w:val="282"/>
        </w:trPr>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28"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111"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54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735"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8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1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2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12"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16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33"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49" w:type="pct"/>
            <w:gridSpan w:val="4"/>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jc w:val="center"/>
              <w:rPr>
                <w:rFonts w:ascii="Times New Roman" w:eastAsia="Times New Roman" w:hAnsi="Times New Roman" w:cs="Times New Roman"/>
                <w:sz w:val="20"/>
                <w:szCs w:val="20"/>
              </w:rPr>
            </w:pPr>
          </w:p>
        </w:tc>
        <w:tc>
          <w:tcPr>
            <w:tcW w:w="224" w:type="pct"/>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41" w:type="pct"/>
            <w:gridSpan w:val="3"/>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41" w:type="pct"/>
            <w:gridSpan w:val="4"/>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c>
          <w:tcPr>
            <w:tcW w:w="224" w:type="pct"/>
            <w:gridSpan w:val="5"/>
            <w:tcBorders>
              <w:top w:val="nil"/>
              <w:left w:val="nil"/>
              <w:bottom w:val="nil"/>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sz w:val="20"/>
                <w:szCs w:val="20"/>
              </w:rPr>
            </w:pPr>
          </w:p>
        </w:tc>
      </w:tr>
      <w:tr w:rsidR="00052745" w:rsidRPr="00625DFC" w:rsidTr="00052745">
        <w:trPr>
          <w:trHeight w:val="930"/>
        </w:trPr>
        <w:tc>
          <w:tcPr>
            <w:tcW w:w="530" w:type="pct"/>
            <w:gridSpan w:val="4"/>
            <w:tcBorders>
              <w:top w:val="single" w:sz="8" w:space="0" w:color="auto"/>
              <w:left w:val="single" w:sz="8" w:space="0" w:color="auto"/>
              <w:bottom w:val="single" w:sz="4" w:space="0" w:color="auto"/>
              <w:right w:val="single" w:sz="4" w:space="0" w:color="00000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Код аналитической программной классификации</w:t>
            </w:r>
          </w:p>
        </w:tc>
        <w:tc>
          <w:tcPr>
            <w:tcW w:w="543" w:type="pct"/>
            <w:tcBorders>
              <w:top w:val="single" w:sz="8" w:space="0" w:color="auto"/>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Наименование муниципальной программы, подпрограммы, основного мероприятия, мероприятия</w:t>
            </w:r>
          </w:p>
        </w:tc>
        <w:tc>
          <w:tcPr>
            <w:tcW w:w="73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Ответственный исполнитель, соисполнители</w:t>
            </w:r>
          </w:p>
        </w:tc>
        <w:tc>
          <w:tcPr>
            <w:tcW w:w="945" w:type="pct"/>
            <w:gridSpan w:val="5"/>
            <w:tcBorders>
              <w:top w:val="single" w:sz="8" w:space="0" w:color="auto"/>
              <w:left w:val="nil"/>
              <w:bottom w:val="single" w:sz="4" w:space="0" w:color="auto"/>
              <w:right w:val="single" w:sz="4" w:space="0" w:color="00000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Код бюджетной классификации</w:t>
            </w:r>
          </w:p>
        </w:tc>
        <w:tc>
          <w:tcPr>
            <w:tcW w:w="1317" w:type="pct"/>
            <w:gridSpan w:val="9"/>
            <w:tcBorders>
              <w:top w:val="single" w:sz="4" w:space="0" w:color="auto"/>
              <w:left w:val="nil"/>
              <w:bottom w:val="single" w:sz="4" w:space="0" w:color="auto"/>
              <w:right w:val="single" w:sz="8" w:space="0" w:color="000000"/>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Расходы бюджета муниципального образования, тыс. рублей</w:t>
            </w:r>
          </w:p>
        </w:tc>
        <w:tc>
          <w:tcPr>
            <w:tcW w:w="224" w:type="pct"/>
            <w:tcBorders>
              <w:top w:val="single" w:sz="4" w:space="0" w:color="auto"/>
              <w:left w:val="nil"/>
              <w:bottom w:val="single" w:sz="4" w:space="0" w:color="auto"/>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41" w:type="pct"/>
            <w:gridSpan w:val="3"/>
            <w:tcBorders>
              <w:top w:val="single" w:sz="4" w:space="0" w:color="auto"/>
              <w:left w:val="nil"/>
              <w:bottom w:val="single" w:sz="4" w:space="0" w:color="auto"/>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41" w:type="pct"/>
            <w:gridSpan w:val="4"/>
            <w:tcBorders>
              <w:top w:val="single" w:sz="4" w:space="0" w:color="auto"/>
              <w:left w:val="nil"/>
              <w:bottom w:val="single" w:sz="4" w:space="0" w:color="auto"/>
              <w:right w:val="nil"/>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24" w:type="pct"/>
            <w:gridSpan w:val="5"/>
            <w:tcBorders>
              <w:top w:val="single" w:sz="4" w:space="0" w:color="auto"/>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r>
      <w:tr w:rsidR="00052745" w:rsidRPr="00625DFC" w:rsidTr="00052745">
        <w:trPr>
          <w:trHeight w:val="405"/>
        </w:trPr>
        <w:tc>
          <w:tcPr>
            <w:tcW w:w="145" w:type="pct"/>
            <w:tcBorders>
              <w:top w:val="nil"/>
              <w:left w:val="single" w:sz="8" w:space="0" w:color="auto"/>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МП</w:t>
            </w:r>
          </w:p>
        </w:tc>
        <w:tc>
          <w:tcPr>
            <w:tcW w:w="128"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Пп</w:t>
            </w:r>
            <w:proofErr w:type="spellEnd"/>
          </w:p>
        </w:tc>
        <w:tc>
          <w:tcPr>
            <w:tcW w:w="145"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ОМ</w:t>
            </w:r>
          </w:p>
        </w:tc>
        <w:tc>
          <w:tcPr>
            <w:tcW w:w="111"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w:t>
            </w:r>
          </w:p>
        </w:tc>
        <w:tc>
          <w:tcPr>
            <w:tcW w:w="543"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Показатель применения меры</w:t>
            </w:r>
          </w:p>
        </w:tc>
        <w:tc>
          <w:tcPr>
            <w:tcW w:w="735" w:type="pct"/>
            <w:vMerge/>
            <w:tcBorders>
              <w:top w:val="single" w:sz="8" w:space="0" w:color="auto"/>
              <w:left w:val="single" w:sz="4" w:space="0" w:color="auto"/>
              <w:bottom w:val="single" w:sz="8"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182"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ГРБС</w:t>
            </w:r>
          </w:p>
        </w:tc>
        <w:tc>
          <w:tcPr>
            <w:tcW w:w="117"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Рз</w:t>
            </w:r>
            <w:proofErr w:type="spellEnd"/>
          </w:p>
        </w:tc>
        <w:tc>
          <w:tcPr>
            <w:tcW w:w="127"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Пр</w:t>
            </w:r>
            <w:proofErr w:type="spellEnd"/>
          </w:p>
        </w:tc>
        <w:tc>
          <w:tcPr>
            <w:tcW w:w="307"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ЦС</w:t>
            </w:r>
          </w:p>
        </w:tc>
        <w:tc>
          <w:tcPr>
            <w:tcW w:w="212"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ВР</w:t>
            </w:r>
          </w:p>
        </w:tc>
        <w:tc>
          <w:tcPr>
            <w:tcW w:w="164"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 год</w:t>
            </w:r>
          </w:p>
        </w:tc>
        <w:tc>
          <w:tcPr>
            <w:tcW w:w="224"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2016 год</w:t>
            </w:r>
          </w:p>
        </w:tc>
        <w:tc>
          <w:tcPr>
            <w:tcW w:w="233" w:type="pct"/>
            <w:tcBorders>
              <w:top w:val="nil"/>
              <w:left w:val="nil"/>
              <w:bottom w:val="single" w:sz="8"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2017 год</w:t>
            </w:r>
          </w:p>
        </w:tc>
        <w:tc>
          <w:tcPr>
            <w:tcW w:w="249" w:type="pct"/>
            <w:gridSpan w:val="4"/>
            <w:tcBorders>
              <w:top w:val="nil"/>
              <w:left w:val="nil"/>
              <w:bottom w:val="single" w:sz="8"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2018 год</w:t>
            </w:r>
          </w:p>
        </w:tc>
        <w:tc>
          <w:tcPr>
            <w:tcW w:w="224" w:type="pct"/>
            <w:tcBorders>
              <w:top w:val="nil"/>
              <w:left w:val="nil"/>
              <w:bottom w:val="single" w:sz="8"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2019 год</w:t>
            </w:r>
          </w:p>
        </w:tc>
        <w:tc>
          <w:tcPr>
            <w:tcW w:w="224" w:type="pct"/>
            <w:tcBorders>
              <w:top w:val="nil"/>
              <w:left w:val="nil"/>
              <w:bottom w:val="single" w:sz="8" w:space="0" w:color="auto"/>
              <w:right w:val="single" w:sz="8"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2020 год</w:t>
            </w:r>
          </w:p>
        </w:tc>
        <w:tc>
          <w:tcPr>
            <w:tcW w:w="224" w:type="pct"/>
            <w:tcBorders>
              <w:top w:val="nil"/>
              <w:left w:val="single" w:sz="4" w:space="0" w:color="auto"/>
              <w:bottom w:val="single" w:sz="8" w:space="0" w:color="auto"/>
              <w:right w:val="single" w:sz="8"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2021 год</w:t>
            </w:r>
          </w:p>
        </w:tc>
        <w:tc>
          <w:tcPr>
            <w:tcW w:w="241" w:type="pct"/>
            <w:gridSpan w:val="3"/>
            <w:tcBorders>
              <w:top w:val="nil"/>
              <w:left w:val="single" w:sz="4" w:space="0" w:color="auto"/>
              <w:bottom w:val="single" w:sz="8" w:space="0" w:color="auto"/>
              <w:right w:val="single" w:sz="8"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2022 год</w:t>
            </w:r>
          </w:p>
        </w:tc>
        <w:tc>
          <w:tcPr>
            <w:tcW w:w="241" w:type="pct"/>
            <w:gridSpan w:val="4"/>
            <w:tcBorders>
              <w:top w:val="nil"/>
              <w:left w:val="single" w:sz="4" w:space="0" w:color="auto"/>
              <w:bottom w:val="single" w:sz="8" w:space="0" w:color="auto"/>
              <w:right w:val="single" w:sz="8"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2023 год</w:t>
            </w:r>
          </w:p>
        </w:tc>
        <w:tc>
          <w:tcPr>
            <w:tcW w:w="224" w:type="pct"/>
            <w:gridSpan w:val="5"/>
            <w:tcBorders>
              <w:top w:val="nil"/>
              <w:left w:val="single" w:sz="4" w:space="0" w:color="auto"/>
              <w:bottom w:val="single" w:sz="8" w:space="0" w:color="auto"/>
              <w:right w:val="single" w:sz="8"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2024 год</w:t>
            </w:r>
          </w:p>
        </w:tc>
      </w:tr>
      <w:tr w:rsidR="00052745" w:rsidRPr="00625DFC" w:rsidTr="00052745">
        <w:trPr>
          <w:trHeight w:val="405"/>
        </w:trPr>
        <w:tc>
          <w:tcPr>
            <w:tcW w:w="145" w:type="pct"/>
            <w:vMerge w:val="restart"/>
            <w:tcBorders>
              <w:top w:val="nil"/>
              <w:left w:val="single" w:sz="8" w:space="0" w:color="auto"/>
              <w:bottom w:val="single" w:sz="4" w:space="0" w:color="000000"/>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28" w:type="pct"/>
            <w:vMerge w:val="restart"/>
            <w:tcBorders>
              <w:top w:val="nil"/>
              <w:left w:val="single" w:sz="4" w:space="0" w:color="auto"/>
              <w:bottom w:val="single" w:sz="4" w:space="0" w:color="000000"/>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vMerge w:val="restart"/>
            <w:tcBorders>
              <w:top w:val="nil"/>
              <w:left w:val="single" w:sz="4" w:space="0" w:color="auto"/>
              <w:bottom w:val="single" w:sz="4" w:space="0" w:color="000000"/>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vMerge w:val="restart"/>
            <w:tcBorders>
              <w:top w:val="nil"/>
              <w:left w:val="single" w:sz="4" w:space="0" w:color="auto"/>
              <w:bottom w:val="single" w:sz="4" w:space="0" w:color="000000"/>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vMerge w:val="restart"/>
            <w:tcBorders>
              <w:top w:val="nil"/>
              <w:left w:val="single" w:sz="4" w:space="0" w:color="auto"/>
              <w:bottom w:val="single" w:sz="4" w:space="0" w:color="000000"/>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осуществление мероприятий по мобилизационной </w:t>
            </w:r>
            <w:r w:rsidRPr="00625DFC">
              <w:rPr>
                <w:rFonts w:ascii="Times New Roman" w:eastAsia="Times New Roman" w:hAnsi="Times New Roman" w:cs="Times New Roman"/>
                <w:b/>
                <w:bCs/>
                <w:sz w:val="17"/>
                <w:szCs w:val="17"/>
              </w:rPr>
              <w:lastRenderedPageBreak/>
              <w:t>подготовке</w:t>
            </w:r>
          </w:p>
        </w:tc>
        <w:tc>
          <w:tcPr>
            <w:tcW w:w="735"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Всего</w:t>
            </w:r>
          </w:p>
        </w:tc>
        <w:tc>
          <w:tcPr>
            <w:tcW w:w="182"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7"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27"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307"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212"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64"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1344,30</w:t>
            </w:r>
          </w:p>
        </w:tc>
        <w:tc>
          <w:tcPr>
            <w:tcW w:w="224"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1260,00</w:t>
            </w:r>
          </w:p>
        </w:tc>
        <w:tc>
          <w:tcPr>
            <w:tcW w:w="233"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1985,00</w:t>
            </w:r>
          </w:p>
        </w:tc>
        <w:tc>
          <w:tcPr>
            <w:tcW w:w="249" w:type="pct"/>
            <w:gridSpan w:val="4"/>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1010,90</w:t>
            </w:r>
          </w:p>
        </w:tc>
        <w:tc>
          <w:tcPr>
            <w:tcW w:w="224"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24" w:type="pct"/>
            <w:tcBorders>
              <w:top w:val="nil"/>
              <w:left w:val="nil"/>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24" w:type="pct"/>
            <w:tcBorders>
              <w:top w:val="nil"/>
              <w:left w:val="single" w:sz="4" w:space="0" w:color="auto"/>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3609,00</w:t>
            </w:r>
          </w:p>
        </w:tc>
        <w:tc>
          <w:tcPr>
            <w:tcW w:w="241" w:type="pct"/>
            <w:gridSpan w:val="3"/>
            <w:tcBorders>
              <w:top w:val="nil"/>
              <w:left w:val="single" w:sz="4" w:space="0" w:color="auto"/>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241" w:type="pct"/>
            <w:gridSpan w:val="4"/>
            <w:tcBorders>
              <w:top w:val="nil"/>
              <w:left w:val="single" w:sz="4" w:space="0" w:color="auto"/>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224" w:type="pct"/>
            <w:gridSpan w:val="5"/>
            <w:tcBorders>
              <w:top w:val="nil"/>
              <w:left w:val="single" w:sz="4" w:space="0" w:color="auto"/>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r>
      <w:tr w:rsidR="00052745" w:rsidRPr="00625DFC" w:rsidTr="00052745">
        <w:trPr>
          <w:trHeight w:val="1095"/>
        </w:trPr>
        <w:tc>
          <w:tcPr>
            <w:tcW w:w="145" w:type="pct"/>
            <w:vMerge/>
            <w:tcBorders>
              <w:top w:val="nil"/>
              <w:left w:val="single" w:sz="8" w:space="0" w:color="auto"/>
              <w:bottom w:val="single" w:sz="4"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b/>
                <w:bCs/>
                <w:sz w:val="17"/>
                <w:szCs w:val="17"/>
              </w:rPr>
            </w:pPr>
          </w:p>
        </w:tc>
        <w:tc>
          <w:tcPr>
            <w:tcW w:w="128" w:type="pct"/>
            <w:vMerge/>
            <w:tcBorders>
              <w:top w:val="nil"/>
              <w:left w:val="single" w:sz="4" w:space="0" w:color="auto"/>
              <w:bottom w:val="single" w:sz="4"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145" w:type="pct"/>
            <w:vMerge/>
            <w:tcBorders>
              <w:top w:val="nil"/>
              <w:left w:val="single" w:sz="4" w:space="0" w:color="auto"/>
              <w:bottom w:val="single" w:sz="4"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111" w:type="pct"/>
            <w:vMerge/>
            <w:tcBorders>
              <w:top w:val="nil"/>
              <w:left w:val="single" w:sz="4" w:space="0" w:color="auto"/>
              <w:bottom w:val="single" w:sz="4"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sz w:val="17"/>
                <w:szCs w:val="17"/>
              </w:rPr>
            </w:pPr>
          </w:p>
        </w:tc>
        <w:tc>
          <w:tcPr>
            <w:tcW w:w="543" w:type="pct"/>
            <w:vMerge/>
            <w:tcBorders>
              <w:top w:val="nil"/>
              <w:left w:val="single" w:sz="4" w:space="0" w:color="auto"/>
              <w:bottom w:val="single" w:sz="4" w:space="0" w:color="000000"/>
              <w:right w:val="single" w:sz="4" w:space="0" w:color="auto"/>
            </w:tcBorders>
            <w:vAlign w:val="center"/>
            <w:hideMark/>
          </w:tcPr>
          <w:p w:rsidR="00A04F45" w:rsidRPr="00625DFC" w:rsidRDefault="00A04F45" w:rsidP="00A04F45">
            <w:pPr>
              <w:spacing w:after="0" w:line="240" w:lineRule="auto"/>
              <w:rPr>
                <w:rFonts w:ascii="Times New Roman" w:eastAsia="Times New Roman" w:hAnsi="Times New Roman" w:cs="Times New Roman"/>
                <w:b/>
                <w:bCs/>
                <w:sz w:val="17"/>
                <w:szCs w:val="17"/>
              </w:rPr>
            </w:pPr>
          </w:p>
        </w:tc>
        <w:tc>
          <w:tcPr>
            <w:tcW w:w="735" w:type="pct"/>
            <w:tcBorders>
              <w:top w:val="nil"/>
              <w:left w:val="nil"/>
              <w:bottom w:val="single" w:sz="4" w:space="0" w:color="auto"/>
              <w:right w:val="single" w:sz="4" w:space="0" w:color="auto"/>
            </w:tcBorders>
            <w:shd w:val="clear" w:color="000000" w:fill="D8E4BC"/>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Администрация муниципального образования «Муниципальный округ Воткинский район Удмуртской Республики» </w:t>
            </w:r>
          </w:p>
        </w:tc>
        <w:tc>
          <w:tcPr>
            <w:tcW w:w="182"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D8E4BC"/>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27" w:type="pct"/>
            <w:tcBorders>
              <w:top w:val="nil"/>
              <w:left w:val="nil"/>
              <w:bottom w:val="single" w:sz="4" w:space="0" w:color="auto"/>
              <w:right w:val="single" w:sz="4" w:space="0" w:color="auto"/>
            </w:tcBorders>
            <w:shd w:val="clear" w:color="000000" w:fill="D8E4BC"/>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307"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212"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64"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1344,30</w:t>
            </w:r>
          </w:p>
        </w:tc>
        <w:tc>
          <w:tcPr>
            <w:tcW w:w="224"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1260,00</w:t>
            </w:r>
          </w:p>
        </w:tc>
        <w:tc>
          <w:tcPr>
            <w:tcW w:w="233"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#ИМЯ?</w:t>
            </w:r>
          </w:p>
        </w:tc>
        <w:tc>
          <w:tcPr>
            <w:tcW w:w="249" w:type="pct"/>
            <w:gridSpan w:val="4"/>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1010,90</w:t>
            </w:r>
          </w:p>
        </w:tc>
        <w:tc>
          <w:tcPr>
            <w:tcW w:w="224" w:type="pct"/>
            <w:tcBorders>
              <w:top w:val="nil"/>
              <w:left w:val="nil"/>
              <w:bottom w:val="single" w:sz="4" w:space="0" w:color="auto"/>
              <w:right w:val="single" w:sz="4"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24" w:type="pct"/>
            <w:tcBorders>
              <w:top w:val="nil"/>
              <w:left w:val="nil"/>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24" w:type="pct"/>
            <w:tcBorders>
              <w:top w:val="nil"/>
              <w:left w:val="single" w:sz="4" w:space="0" w:color="auto"/>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3609,00</w:t>
            </w:r>
          </w:p>
        </w:tc>
        <w:tc>
          <w:tcPr>
            <w:tcW w:w="241" w:type="pct"/>
            <w:gridSpan w:val="3"/>
            <w:tcBorders>
              <w:top w:val="nil"/>
              <w:left w:val="single" w:sz="4" w:space="0" w:color="auto"/>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241" w:type="pct"/>
            <w:gridSpan w:val="4"/>
            <w:tcBorders>
              <w:top w:val="nil"/>
              <w:left w:val="single" w:sz="4" w:space="0" w:color="auto"/>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224" w:type="pct"/>
            <w:gridSpan w:val="5"/>
            <w:tcBorders>
              <w:top w:val="nil"/>
              <w:left w:val="single" w:sz="4" w:space="0" w:color="auto"/>
              <w:bottom w:val="single" w:sz="4" w:space="0" w:color="auto"/>
              <w:right w:val="single" w:sz="8" w:space="0" w:color="auto"/>
            </w:tcBorders>
            <w:shd w:val="clear" w:color="000000" w:fill="D8E4BC"/>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r>
      <w:tr w:rsidR="00052745" w:rsidRPr="00625DFC" w:rsidTr="00052745">
        <w:trPr>
          <w:trHeight w:val="495"/>
        </w:trPr>
        <w:tc>
          <w:tcPr>
            <w:tcW w:w="145" w:type="pct"/>
            <w:tcBorders>
              <w:top w:val="nil"/>
              <w:left w:val="single" w:sz="8" w:space="0" w:color="auto"/>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11</w:t>
            </w:r>
          </w:p>
        </w:tc>
        <w:tc>
          <w:tcPr>
            <w:tcW w:w="128"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01</w:t>
            </w:r>
          </w:p>
        </w:tc>
        <w:tc>
          <w:tcPr>
            <w:tcW w:w="111"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Совершенствования и развития единой дежурно-диспетчерской службы района.</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1100100000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1341,00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1225,00</w:t>
            </w:r>
          </w:p>
        </w:tc>
        <w:tc>
          <w:tcPr>
            <w:tcW w:w="233"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1596,00</w:t>
            </w:r>
          </w:p>
        </w:tc>
        <w:tc>
          <w:tcPr>
            <w:tcW w:w="249"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470,90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502,70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502,70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3559,00</w:t>
            </w:r>
          </w:p>
        </w:tc>
        <w:tc>
          <w:tcPr>
            <w:tcW w:w="241" w:type="pct"/>
            <w:gridSpan w:val="3"/>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3444,00</w:t>
            </w:r>
          </w:p>
        </w:tc>
        <w:tc>
          <w:tcPr>
            <w:tcW w:w="241"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3444,00</w:t>
            </w:r>
          </w:p>
        </w:tc>
        <w:tc>
          <w:tcPr>
            <w:tcW w:w="224" w:type="pct"/>
            <w:gridSpan w:val="5"/>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3444,00</w:t>
            </w:r>
          </w:p>
        </w:tc>
      </w:tr>
      <w:tr w:rsidR="00052745" w:rsidRPr="00625DFC" w:rsidTr="00052745">
        <w:trPr>
          <w:trHeight w:val="94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Оказание муниципальными учреждениями муниципальных услуг, выполнение работ, финансовое обеспечение деятельности муниципальных учреждений.</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ГО,ЧС и МР, ПСЧ-14</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1100161900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111, 119, 852, 244</w:t>
            </w:r>
          </w:p>
        </w:tc>
        <w:tc>
          <w:tcPr>
            <w:tcW w:w="16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1341,00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1225,00</w:t>
            </w:r>
          </w:p>
        </w:tc>
        <w:tc>
          <w:tcPr>
            <w:tcW w:w="233"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1596,00</w:t>
            </w:r>
          </w:p>
        </w:tc>
        <w:tc>
          <w:tcPr>
            <w:tcW w:w="249"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450,00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481,20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481,20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3559,00</w:t>
            </w:r>
          </w:p>
        </w:tc>
        <w:tc>
          <w:tcPr>
            <w:tcW w:w="241" w:type="pct"/>
            <w:gridSpan w:val="3"/>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3444,00</w:t>
            </w:r>
          </w:p>
        </w:tc>
        <w:tc>
          <w:tcPr>
            <w:tcW w:w="241"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3444,00</w:t>
            </w:r>
          </w:p>
        </w:tc>
        <w:tc>
          <w:tcPr>
            <w:tcW w:w="224" w:type="pct"/>
            <w:gridSpan w:val="5"/>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3444,00</w:t>
            </w:r>
          </w:p>
        </w:tc>
      </w:tr>
      <w:tr w:rsidR="00052745" w:rsidRPr="00625DFC" w:rsidTr="00052745">
        <w:trPr>
          <w:trHeight w:val="750"/>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02</w:t>
            </w:r>
          </w:p>
        </w:tc>
        <w:tc>
          <w:tcPr>
            <w:tcW w:w="111"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Развитие систем оповещения и информирования населения района при пожарах и чрезвычайных ситуациях природного и техногенного характера. </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1100200000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33"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1,00</w:t>
            </w:r>
          </w:p>
        </w:tc>
        <w:tc>
          <w:tcPr>
            <w:tcW w:w="249"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3,00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3,00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3,00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41" w:type="pct"/>
            <w:gridSpan w:val="3"/>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41"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gridSpan w:val="5"/>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r>
      <w:tr w:rsidR="00052745" w:rsidRPr="00625DFC" w:rsidTr="00052745">
        <w:trPr>
          <w:trHeight w:val="1185"/>
        </w:trPr>
        <w:tc>
          <w:tcPr>
            <w:tcW w:w="145" w:type="pct"/>
            <w:tcBorders>
              <w:top w:val="nil"/>
              <w:left w:val="single" w:sz="4" w:space="0" w:color="auto"/>
              <w:bottom w:val="single" w:sz="4" w:space="0" w:color="auto"/>
              <w:right w:val="single" w:sz="4" w:space="0" w:color="auto"/>
            </w:tcBorders>
            <w:shd w:val="clear" w:color="000000" w:fill="FFFFFF"/>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000000" w:fill="FFFFFF"/>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000000" w:fill="FFFFFF"/>
            <w:noWrap/>
            <w:vAlign w:val="bottom"/>
            <w:hideMark/>
          </w:tcPr>
          <w:p w:rsidR="00A04F45" w:rsidRPr="00625DFC" w:rsidRDefault="00A04F45" w:rsidP="00A04F45">
            <w:pPr>
              <w:spacing w:after="0" w:line="240" w:lineRule="auto"/>
              <w:jc w:val="center"/>
              <w:rPr>
                <w:rFonts w:ascii="Times New Roman" w:eastAsia="Times New Roman" w:hAnsi="Times New Roman" w:cs="Times New Roman"/>
              </w:rPr>
            </w:pPr>
            <w:r w:rsidRPr="00625DFC">
              <w:rPr>
                <w:rFonts w:ascii="Times New Roman" w:eastAsia="Times New Roman" w:hAnsi="Times New Roman" w:cs="Times New Roman"/>
              </w:rPr>
              <w:t> </w:t>
            </w:r>
          </w:p>
        </w:tc>
        <w:tc>
          <w:tcPr>
            <w:tcW w:w="543"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ГО,ЧС и МР,      Начальники территориальных органов</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1100261910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1,00</w:t>
            </w:r>
          </w:p>
        </w:tc>
        <w:tc>
          <w:tcPr>
            <w:tcW w:w="249" w:type="pct"/>
            <w:gridSpan w:val="4"/>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3,00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3,00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3,00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41" w:type="pct"/>
            <w:gridSpan w:val="3"/>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41" w:type="pct"/>
            <w:gridSpan w:val="4"/>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gridSpan w:val="5"/>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r>
      <w:tr w:rsidR="00052745" w:rsidRPr="00625DFC" w:rsidTr="00052745">
        <w:trPr>
          <w:trHeight w:val="76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11" w:type="pct"/>
            <w:tcBorders>
              <w:top w:val="nil"/>
              <w:left w:val="nil"/>
              <w:bottom w:val="single" w:sz="4" w:space="0" w:color="auto"/>
              <w:right w:val="single" w:sz="4" w:space="0" w:color="auto"/>
            </w:tcBorders>
            <w:shd w:val="clear" w:color="000000" w:fill="EBF1DE"/>
            <w:noWrap/>
            <w:vAlign w:val="bottom"/>
            <w:hideMark/>
          </w:tcPr>
          <w:p w:rsidR="00A04F45" w:rsidRPr="00625DFC" w:rsidRDefault="00A04F45" w:rsidP="00A04F45">
            <w:pPr>
              <w:spacing w:after="0" w:line="240" w:lineRule="auto"/>
              <w:jc w:val="center"/>
              <w:rPr>
                <w:rFonts w:ascii="Times New Roman" w:eastAsia="Times New Roman" w:hAnsi="Times New Roman" w:cs="Times New Roman"/>
                <w:b/>
                <w:bCs/>
              </w:rPr>
            </w:pPr>
            <w:r w:rsidRPr="00625DFC">
              <w:rPr>
                <w:rFonts w:ascii="Times New Roman" w:eastAsia="Times New Roman" w:hAnsi="Times New Roman" w:cs="Times New Roman"/>
                <w:b/>
                <w:bCs/>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 xml:space="preserve">Повышение эффективности сил и средств районного звена УТП РСЧС, </w:t>
            </w:r>
            <w:r w:rsidRPr="00625DFC">
              <w:rPr>
                <w:rFonts w:ascii="Times New Roman" w:eastAsia="Times New Roman" w:hAnsi="Times New Roman" w:cs="Times New Roman"/>
                <w:b/>
                <w:bCs/>
                <w:sz w:val="16"/>
                <w:szCs w:val="16"/>
              </w:rPr>
              <w:lastRenderedPageBreak/>
              <w:t>привлекаемых для ликвидации пожаров и чрезвычайных ситуаций.</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1100300000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139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lastRenderedPageBreak/>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   Заместитель главы Администрации муниципального образования «Муниципальный округ Воткинский район Удмуртской Республики» по строительству, ЖКХ и дорожной деятельности,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1100361930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136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04</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Пользование услугами </w:t>
            </w:r>
            <w:proofErr w:type="spellStart"/>
            <w:r w:rsidRPr="00625DFC">
              <w:rPr>
                <w:rFonts w:ascii="Times New Roman" w:eastAsia="Times New Roman" w:hAnsi="Times New Roman" w:cs="Times New Roman"/>
                <w:b/>
                <w:bCs/>
                <w:sz w:val="17"/>
                <w:szCs w:val="17"/>
              </w:rPr>
              <w:t>аваийно</w:t>
            </w:r>
            <w:proofErr w:type="spellEnd"/>
            <w:r w:rsidRPr="00625DFC">
              <w:rPr>
                <w:rFonts w:ascii="Times New Roman" w:eastAsia="Times New Roman" w:hAnsi="Times New Roman" w:cs="Times New Roman"/>
                <w:b/>
                <w:bCs/>
                <w:sz w:val="17"/>
                <w:szCs w:val="17"/>
              </w:rPr>
              <w:t xml:space="preserve">-спасательных формирований (имеющих доступ к работам с использованием </w:t>
            </w:r>
            <w:proofErr w:type="spellStart"/>
            <w:r w:rsidRPr="00625DFC">
              <w:rPr>
                <w:rFonts w:ascii="Times New Roman" w:eastAsia="Times New Roman" w:hAnsi="Times New Roman" w:cs="Times New Roman"/>
                <w:b/>
                <w:bCs/>
                <w:sz w:val="17"/>
                <w:szCs w:val="17"/>
              </w:rPr>
              <w:t>спецснаряжения</w:t>
            </w:r>
            <w:proofErr w:type="spellEnd"/>
            <w:r w:rsidRPr="00625DFC">
              <w:rPr>
                <w:rFonts w:ascii="Times New Roman" w:eastAsia="Times New Roman" w:hAnsi="Times New Roman" w:cs="Times New Roman"/>
                <w:b/>
                <w:bCs/>
                <w:sz w:val="17"/>
                <w:szCs w:val="17"/>
              </w:rPr>
              <w:t xml:space="preserve"> и спецоборудования) для проведения аварийно-спасательных работ при ликвидации чрезвычайных ситуаций.</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1100400000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115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ОНД, ПЧ-14</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1100461900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70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05</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Создание и содержание нештатных формирований по </w:t>
            </w:r>
            <w:proofErr w:type="spellStart"/>
            <w:r w:rsidRPr="00625DFC">
              <w:rPr>
                <w:rFonts w:ascii="Times New Roman" w:eastAsia="Times New Roman" w:hAnsi="Times New Roman" w:cs="Times New Roman"/>
                <w:b/>
                <w:bCs/>
                <w:sz w:val="17"/>
                <w:szCs w:val="17"/>
              </w:rPr>
              <w:lastRenderedPageBreak/>
              <w:t>обеспеяению</w:t>
            </w:r>
            <w:proofErr w:type="spellEnd"/>
            <w:r w:rsidRPr="00625DFC">
              <w:rPr>
                <w:rFonts w:ascii="Times New Roman" w:eastAsia="Times New Roman" w:hAnsi="Times New Roman" w:cs="Times New Roman"/>
                <w:b/>
                <w:bCs/>
                <w:sz w:val="17"/>
                <w:szCs w:val="17"/>
              </w:rPr>
              <w:t xml:space="preserve"> мероприятий гражданской обороны (НФГО).</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1100500000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900"/>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lastRenderedPageBreak/>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Администрация муниципального образования «Муниципальный округ Воткинский район Удмуртской Республики»,                управление по делам ГО, ЧС и МР,   </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1100561900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6,00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480"/>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06</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Проведение учений и тренировок.</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1100600000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840"/>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Управление по делам ГО, ЧС и МР,      Начальники территориальных органов, ПСЧ-14.</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1100661900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52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07</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Развитие учебно-консультационных пунктов.</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1100700000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76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Начальники территориальных органов,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1100761900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1230"/>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 xml:space="preserve">Подготовка должностных лиц, специалистов и населения способам защиты и действиям в чрезвычайных ситуациях, в области пожарной безопасности, в области ГО, в области </w:t>
            </w:r>
            <w:r w:rsidRPr="00625DFC">
              <w:rPr>
                <w:rFonts w:ascii="Times New Roman" w:eastAsia="Times New Roman" w:hAnsi="Times New Roman" w:cs="Times New Roman"/>
                <w:b/>
                <w:bCs/>
                <w:color w:val="000000"/>
                <w:sz w:val="17"/>
                <w:szCs w:val="17"/>
              </w:rPr>
              <w:lastRenderedPageBreak/>
              <w:t xml:space="preserve">мобилизационной работы.  </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1101000000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8,00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8,00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8,00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49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lastRenderedPageBreak/>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1101061900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570"/>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Проведение ремонта </w:t>
            </w:r>
            <w:proofErr w:type="spellStart"/>
            <w:r w:rsidRPr="00625DFC">
              <w:rPr>
                <w:rFonts w:ascii="Times New Roman" w:eastAsia="Times New Roman" w:hAnsi="Times New Roman" w:cs="Times New Roman"/>
                <w:b/>
                <w:bCs/>
                <w:sz w:val="17"/>
                <w:szCs w:val="17"/>
              </w:rPr>
              <w:t>протворадиационных</w:t>
            </w:r>
            <w:proofErr w:type="spellEnd"/>
            <w:r w:rsidRPr="00625DFC">
              <w:rPr>
                <w:rFonts w:ascii="Times New Roman" w:eastAsia="Times New Roman" w:hAnsi="Times New Roman" w:cs="Times New Roman"/>
                <w:b/>
                <w:bCs/>
                <w:sz w:val="17"/>
                <w:szCs w:val="17"/>
              </w:rPr>
              <w:t xml:space="preserve"> укрытий (ПРУ).</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1101100000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106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Администрациямуниципального</w:t>
            </w:r>
            <w:proofErr w:type="spellEnd"/>
            <w:r w:rsidRPr="00625DFC">
              <w:rPr>
                <w:rFonts w:ascii="Times New Roman" w:eastAsia="Times New Roman" w:hAnsi="Times New Roman" w:cs="Times New Roman"/>
                <w:sz w:val="17"/>
                <w:szCs w:val="17"/>
              </w:rPr>
              <w:t xml:space="preserve"> образования «Муниципальный округ Воткинский район Удмуртской Республики»,                управление по делам ГО, ЧС и МР, отдел Архитектуры и строительства., МКУ "УЖКХ".</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1101161900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55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12</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proofErr w:type="spellStart"/>
            <w:r w:rsidRPr="00625DFC">
              <w:rPr>
                <w:rFonts w:ascii="Times New Roman" w:eastAsia="Times New Roman" w:hAnsi="Times New Roman" w:cs="Times New Roman"/>
                <w:b/>
                <w:bCs/>
                <w:sz w:val="17"/>
                <w:szCs w:val="17"/>
              </w:rPr>
              <w:t>Преобретение</w:t>
            </w:r>
            <w:proofErr w:type="spellEnd"/>
            <w:r w:rsidRPr="00625DFC">
              <w:rPr>
                <w:rFonts w:ascii="Times New Roman" w:eastAsia="Times New Roman" w:hAnsi="Times New Roman" w:cs="Times New Roman"/>
                <w:b/>
                <w:bCs/>
                <w:sz w:val="17"/>
                <w:szCs w:val="17"/>
              </w:rPr>
              <w:t xml:space="preserve"> средств индивидуальной защиты (СИЗ).</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1101200000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810"/>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1101261900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720"/>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13</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Создание и содержание запасов материально-технических, медицинских  и </w:t>
            </w:r>
            <w:r w:rsidRPr="00625DFC">
              <w:rPr>
                <w:rFonts w:ascii="Times New Roman" w:eastAsia="Times New Roman" w:hAnsi="Times New Roman" w:cs="Times New Roman"/>
                <w:b/>
                <w:bCs/>
                <w:sz w:val="17"/>
                <w:szCs w:val="17"/>
              </w:rPr>
              <w:lastRenderedPageBreak/>
              <w:t xml:space="preserve">иных средств в </w:t>
            </w:r>
            <w:proofErr w:type="spellStart"/>
            <w:r w:rsidRPr="00625DFC">
              <w:rPr>
                <w:rFonts w:ascii="Times New Roman" w:eastAsia="Times New Roman" w:hAnsi="Times New Roman" w:cs="Times New Roman"/>
                <w:b/>
                <w:bCs/>
                <w:sz w:val="17"/>
                <w:szCs w:val="17"/>
              </w:rPr>
              <w:t>загародном</w:t>
            </w:r>
            <w:proofErr w:type="spellEnd"/>
            <w:r w:rsidRPr="00625DFC">
              <w:rPr>
                <w:rFonts w:ascii="Times New Roman" w:eastAsia="Times New Roman" w:hAnsi="Times New Roman" w:cs="Times New Roman"/>
                <w:b/>
                <w:bCs/>
                <w:sz w:val="17"/>
                <w:szCs w:val="17"/>
              </w:rPr>
              <w:t xml:space="preserve"> запасном пункте управления (ЗЗПУ). </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1101300000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15,00</w:t>
            </w:r>
          </w:p>
        </w:tc>
        <w:tc>
          <w:tcPr>
            <w:tcW w:w="249"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20,00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20,00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20,00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0,00</w:t>
            </w:r>
          </w:p>
        </w:tc>
        <w:tc>
          <w:tcPr>
            <w:tcW w:w="241" w:type="pct"/>
            <w:gridSpan w:val="3"/>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0,00</w:t>
            </w:r>
          </w:p>
        </w:tc>
        <w:tc>
          <w:tcPr>
            <w:tcW w:w="241"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0,00</w:t>
            </w:r>
          </w:p>
        </w:tc>
        <w:tc>
          <w:tcPr>
            <w:tcW w:w="224" w:type="pct"/>
            <w:gridSpan w:val="5"/>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0,00</w:t>
            </w:r>
          </w:p>
        </w:tc>
      </w:tr>
      <w:tr w:rsidR="00052745" w:rsidRPr="00625DFC" w:rsidTr="00052745">
        <w:trPr>
          <w:trHeight w:val="930"/>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lastRenderedPageBreak/>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МКУ "УЖКХ"</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1101361910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15,00</w:t>
            </w:r>
          </w:p>
        </w:tc>
        <w:tc>
          <w:tcPr>
            <w:tcW w:w="249"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20,00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20,00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20,00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0,00</w:t>
            </w:r>
          </w:p>
        </w:tc>
        <w:tc>
          <w:tcPr>
            <w:tcW w:w="241" w:type="pct"/>
            <w:gridSpan w:val="3"/>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0,00</w:t>
            </w:r>
          </w:p>
        </w:tc>
        <w:tc>
          <w:tcPr>
            <w:tcW w:w="241"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0,00</w:t>
            </w:r>
          </w:p>
        </w:tc>
        <w:tc>
          <w:tcPr>
            <w:tcW w:w="224" w:type="pct"/>
            <w:gridSpan w:val="5"/>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0,00</w:t>
            </w:r>
          </w:p>
        </w:tc>
      </w:tr>
      <w:tr w:rsidR="00052745" w:rsidRPr="00625DFC" w:rsidTr="00052745">
        <w:trPr>
          <w:trHeight w:val="55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14</w:t>
            </w:r>
          </w:p>
        </w:tc>
        <w:tc>
          <w:tcPr>
            <w:tcW w:w="111" w:type="pct"/>
            <w:tcBorders>
              <w:top w:val="nil"/>
              <w:left w:val="nil"/>
              <w:bottom w:val="single" w:sz="4" w:space="0" w:color="auto"/>
              <w:right w:val="single" w:sz="4" w:space="0" w:color="auto"/>
            </w:tcBorders>
            <w:shd w:val="clear" w:color="000000" w:fill="EBF1DE"/>
            <w:noWrap/>
            <w:vAlign w:val="bottom"/>
            <w:hideMark/>
          </w:tcPr>
          <w:p w:rsidR="00A04F45" w:rsidRPr="00625DFC" w:rsidRDefault="00A04F45" w:rsidP="00A04F45">
            <w:pPr>
              <w:spacing w:after="0" w:line="240" w:lineRule="auto"/>
              <w:rPr>
                <w:rFonts w:ascii="Times New Roman" w:eastAsia="Times New Roman" w:hAnsi="Times New Roman" w:cs="Times New Roman"/>
                <w:b/>
                <w:bCs/>
                <w:color w:val="000000"/>
              </w:rPr>
            </w:pPr>
            <w:r w:rsidRPr="00625DFC">
              <w:rPr>
                <w:rFonts w:ascii="Times New Roman" w:eastAsia="Times New Roman" w:hAnsi="Times New Roman" w:cs="Times New Roman"/>
                <w:b/>
                <w:bCs/>
                <w:color w:val="000000"/>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Обеспечение безопасности людей на водных объектах: изготовление аншлагов и памяток. </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1101400000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1,00</w:t>
            </w:r>
          </w:p>
        </w:tc>
        <w:tc>
          <w:tcPr>
            <w:tcW w:w="249"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3,00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3,00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3,00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0,00</w:t>
            </w:r>
          </w:p>
        </w:tc>
        <w:tc>
          <w:tcPr>
            <w:tcW w:w="241" w:type="pct"/>
            <w:gridSpan w:val="3"/>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0,00</w:t>
            </w:r>
          </w:p>
        </w:tc>
        <w:tc>
          <w:tcPr>
            <w:tcW w:w="241"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0,00</w:t>
            </w:r>
          </w:p>
        </w:tc>
        <w:tc>
          <w:tcPr>
            <w:tcW w:w="224" w:type="pct"/>
            <w:gridSpan w:val="5"/>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0,00</w:t>
            </w:r>
          </w:p>
        </w:tc>
      </w:tr>
      <w:tr w:rsidR="00052745" w:rsidRPr="00625DFC" w:rsidTr="00052745">
        <w:trPr>
          <w:trHeight w:val="480"/>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vAlign w:val="bottom"/>
            <w:hideMark/>
          </w:tcPr>
          <w:p w:rsidR="00A04F45" w:rsidRPr="00625DFC" w:rsidRDefault="00A04F45" w:rsidP="00A04F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Начальники территориальных органов,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1101461910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1,00</w:t>
            </w:r>
          </w:p>
        </w:tc>
        <w:tc>
          <w:tcPr>
            <w:tcW w:w="249"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3,00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3,00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3,00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0,00</w:t>
            </w:r>
          </w:p>
        </w:tc>
        <w:tc>
          <w:tcPr>
            <w:tcW w:w="241" w:type="pct"/>
            <w:gridSpan w:val="3"/>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0,00</w:t>
            </w:r>
          </w:p>
        </w:tc>
        <w:tc>
          <w:tcPr>
            <w:tcW w:w="241"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0,00</w:t>
            </w:r>
          </w:p>
        </w:tc>
        <w:tc>
          <w:tcPr>
            <w:tcW w:w="224" w:type="pct"/>
            <w:gridSpan w:val="5"/>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color w:val="000000"/>
                <w:sz w:val="16"/>
                <w:szCs w:val="16"/>
              </w:rPr>
            </w:pPr>
            <w:r w:rsidRPr="00625DFC">
              <w:rPr>
                <w:rFonts w:ascii="Times New Roman" w:eastAsia="Times New Roman" w:hAnsi="Times New Roman" w:cs="Times New Roman"/>
                <w:color w:val="000000"/>
                <w:sz w:val="16"/>
                <w:szCs w:val="16"/>
              </w:rPr>
              <w:t>0,00</w:t>
            </w:r>
          </w:p>
        </w:tc>
      </w:tr>
      <w:tr w:rsidR="00052745" w:rsidRPr="00625DFC" w:rsidTr="00052745">
        <w:trPr>
          <w:trHeight w:val="76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w:t>
            </w:r>
          </w:p>
        </w:tc>
        <w:tc>
          <w:tcPr>
            <w:tcW w:w="111" w:type="pct"/>
            <w:tcBorders>
              <w:top w:val="nil"/>
              <w:left w:val="nil"/>
              <w:bottom w:val="single" w:sz="4" w:space="0" w:color="auto"/>
              <w:right w:val="single" w:sz="4" w:space="0" w:color="auto"/>
            </w:tcBorders>
            <w:shd w:val="clear" w:color="000000" w:fill="EBF1DE"/>
            <w:noWrap/>
            <w:vAlign w:val="bottom"/>
            <w:hideMark/>
          </w:tcPr>
          <w:p w:rsidR="00A04F45" w:rsidRPr="00625DFC" w:rsidRDefault="00A04F45" w:rsidP="00A04F45">
            <w:pPr>
              <w:spacing w:after="0" w:line="240" w:lineRule="auto"/>
              <w:rPr>
                <w:rFonts w:ascii="Times New Roman" w:eastAsia="Times New Roman" w:hAnsi="Times New Roman" w:cs="Times New Roman"/>
                <w:b/>
                <w:bCs/>
                <w:color w:val="000000"/>
              </w:rPr>
            </w:pPr>
            <w:r w:rsidRPr="00625DFC">
              <w:rPr>
                <w:rFonts w:ascii="Times New Roman" w:eastAsia="Times New Roman" w:hAnsi="Times New Roman" w:cs="Times New Roman"/>
                <w:b/>
                <w:bCs/>
                <w:color w:val="000000"/>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Создание резервного фонда с выделением отдельной строкой средств муниципального бюджета на предупреждение и ликвидации ЧС.</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6"/>
                <w:szCs w:val="16"/>
              </w:rPr>
            </w:pPr>
            <w:r w:rsidRPr="00625DFC">
              <w:rPr>
                <w:rFonts w:ascii="Times New Roman" w:eastAsia="Times New Roman" w:hAnsi="Times New Roman" w:cs="Times New Roman"/>
                <w:b/>
                <w:bCs/>
                <w:color w:val="000000"/>
                <w:sz w:val="16"/>
                <w:szCs w:val="16"/>
              </w:rPr>
              <w:t>1101500000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33"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100,00</w:t>
            </w:r>
          </w:p>
        </w:tc>
        <w:tc>
          <w:tcPr>
            <w:tcW w:w="249"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750"/>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Резервные фонды.</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1101560080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33"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100,00</w:t>
            </w:r>
          </w:p>
        </w:tc>
        <w:tc>
          <w:tcPr>
            <w:tcW w:w="249"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540"/>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16</w:t>
            </w:r>
          </w:p>
        </w:tc>
        <w:tc>
          <w:tcPr>
            <w:tcW w:w="111"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xml:space="preserve">Создание резерва материальных ресурсов для </w:t>
            </w:r>
            <w:r w:rsidRPr="00625DFC">
              <w:rPr>
                <w:rFonts w:ascii="Times New Roman" w:eastAsia="Times New Roman" w:hAnsi="Times New Roman" w:cs="Times New Roman"/>
                <w:b/>
                <w:bCs/>
                <w:sz w:val="17"/>
                <w:szCs w:val="17"/>
              </w:rPr>
              <w:lastRenderedPageBreak/>
              <w:t xml:space="preserve">ликвидации ЧС. </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1101600000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33"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50,00</w:t>
            </w:r>
          </w:p>
        </w:tc>
        <w:tc>
          <w:tcPr>
            <w:tcW w:w="249"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80,00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80,00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80,00</w:t>
            </w:r>
          </w:p>
        </w:tc>
        <w:tc>
          <w:tcPr>
            <w:tcW w:w="22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4"/>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gridSpan w:val="5"/>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52745" w:rsidRPr="00625DFC" w:rsidTr="00052745">
        <w:trPr>
          <w:trHeight w:val="840"/>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lastRenderedPageBreak/>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Резервные фонды.</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1101660080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33"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50,00</w:t>
            </w:r>
          </w:p>
        </w:tc>
        <w:tc>
          <w:tcPr>
            <w:tcW w:w="249"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80,00</w:t>
            </w:r>
          </w:p>
        </w:tc>
        <w:tc>
          <w:tcPr>
            <w:tcW w:w="224"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80,00</w:t>
            </w:r>
          </w:p>
        </w:tc>
        <w:tc>
          <w:tcPr>
            <w:tcW w:w="22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49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17</w:t>
            </w:r>
          </w:p>
        </w:tc>
        <w:tc>
          <w:tcPr>
            <w:tcW w:w="111"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Стимулирование охотников по отстрелу лисиц профилактика бешенства).</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1101700000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6"/>
                <w:szCs w:val="16"/>
              </w:rPr>
            </w:pPr>
            <w:r w:rsidRPr="00625DFC">
              <w:rPr>
                <w:rFonts w:ascii="Times New Roman" w:eastAsia="Times New Roman" w:hAnsi="Times New Roman" w:cs="Times New Roman"/>
                <w:b/>
                <w:bCs/>
                <w:sz w:val="16"/>
                <w:szCs w:val="16"/>
              </w:rPr>
              <w:t>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40,00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w:t>
            </w:r>
          </w:p>
        </w:tc>
      </w:tr>
      <w:tr w:rsidR="00052745" w:rsidRPr="00625DFC" w:rsidTr="00052745">
        <w:trPr>
          <w:trHeight w:val="810"/>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Мероприятия в сфере гражданской обороны, защиты населения и территорий от ЧС.</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1101761930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6"/>
                <w:szCs w:val="16"/>
              </w:rPr>
            </w:pPr>
            <w:r w:rsidRPr="00625DFC">
              <w:rPr>
                <w:rFonts w:ascii="Times New Roman" w:eastAsia="Times New Roman" w:hAnsi="Times New Roman" w:cs="Times New Roman"/>
                <w:sz w:val="16"/>
                <w:szCs w:val="16"/>
              </w:rPr>
              <w:t>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40,00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10,00</w:t>
            </w:r>
          </w:p>
        </w:tc>
      </w:tr>
      <w:tr w:rsidR="00052745" w:rsidRPr="00625DFC" w:rsidTr="00052745">
        <w:trPr>
          <w:trHeight w:val="40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18</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Приобретение ГСМ для проведения рейдов.</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1101800000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3,30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5,00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27,00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20,00</w:t>
            </w:r>
          </w:p>
        </w:tc>
      </w:tr>
      <w:tr w:rsidR="00052745" w:rsidRPr="00625DFC" w:rsidTr="00052745">
        <w:trPr>
          <w:trHeight w:val="106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Обеспечение первичных мер пожарной безопасности.</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1101861930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3,30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5,00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27,00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20,00</w:t>
            </w:r>
          </w:p>
        </w:tc>
      </w:tr>
      <w:tr w:rsidR="00052745" w:rsidRPr="00625DFC" w:rsidTr="00052745">
        <w:trPr>
          <w:trHeight w:val="106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19</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 xml:space="preserve">Внедрение и развитие сегментов аппаратно-программного комплекса (АПК) "Безопасный город" на </w:t>
            </w:r>
            <w:proofErr w:type="spellStart"/>
            <w:r w:rsidRPr="00625DFC">
              <w:rPr>
                <w:rFonts w:ascii="Times New Roman" w:eastAsia="Times New Roman" w:hAnsi="Times New Roman" w:cs="Times New Roman"/>
                <w:b/>
                <w:bCs/>
                <w:color w:val="000000"/>
                <w:sz w:val="17"/>
                <w:szCs w:val="17"/>
              </w:rPr>
              <w:t>территриии</w:t>
            </w:r>
            <w:proofErr w:type="spellEnd"/>
            <w:r w:rsidRPr="00625DFC">
              <w:rPr>
                <w:rFonts w:ascii="Times New Roman" w:eastAsia="Times New Roman" w:hAnsi="Times New Roman" w:cs="Times New Roman"/>
                <w:b/>
                <w:bCs/>
                <w:color w:val="000000"/>
                <w:sz w:val="17"/>
                <w:szCs w:val="17"/>
              </w:rPr>
              <w:t xml:space="preserve"> </w:t>
            </w:r>
            <w:r w:rsidRPr="00625DFC">
              <w:rPr>
                <w:rFonts w:ascii="Times New Roman" w:eastAsia="Times New Roman" w:hAnsi="Times New Roman" w:cs="Times New Roman"/>
                <w:b/>
                <w:bCs/>
                <w:color w:val="000000"/>
                <w:sz w:val="17"/>
                <w:szCs w:val="17"/>
              </w:rPr>
              <w:lastRenderedPageBreak/>
              <w:t>муниципального образования "Воткинский район".</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1101900000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126,00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126,00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126,00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126,00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23,00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100,00</w:t>
            </w:r>
          </w:p>
        </w:tc>
      </w:tr>
      <w:tr w:rsidR="00052745" w:rsidRPr="00625DFC" w:rsidTr="00052745">
        <w:trPr>
          <w:trHeight w:val="94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lastRenderedPageBreak/>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xml:space="preserve">Подключение </w:t>
            </w:r>
            <w:proofErr w:type="spellStart"/>
            <w:r w:rsidRPr="00625DFC">
              <w:rPr>
                <w:rFonts w:ascii="Times New Roman" w:eastAsia="Times New Roman" w:hAnsi="Times New Roman" w:cs="Times New Roman"/>
                <w:color w:val="000000"/>
                <w:sz w:val="17"/>
                <w:szCs w:val="17"/>
              </w:rPr>
              <w:t>сиситемы</w:t>
            </w:r>
            <w:proofErr w:type="spellEnd"/>
            <w:r w:rsidRPr="00625DFC">
              <w:rPr>
                <w:rFonts w:ascii="Times New Roman" w:eastAsia="Times New Roman" w:hAnsi="Times New Roman" w:cs="Times New Roman"/>
                <w:color w:val="000000"/>
                <w:sz w:val="17"/>
                <w:szCs w:val="17"/>
              </w:rPr>
              <w:t xml:space="preserve"> автоматической пожарной сигнализации Администрации муниципального образования "Воткинский район", а также ее обслуживание.</w:t>
            </w:r>
          </w:p>
        </w:tc>
        <w:tc>
          <w:tcPr>
            <w:tcW w:w="735"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отдел Архитектуры и строительства.</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1101961930</w:t>
            </w:r>
          </w:p>
        </w:tc>
        <w:tc>
          <w:tcPr>
            <w:tcW w:w="21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126,00</w:t>
            </w:r>
          </w:p>
        </w:tc>
        <w:tc>
          <w:tcPr>
            <w:tcW w:w="249" w:type="pct"/>
            <w:gridSpan w:val="4"/>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126,00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126,00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126,00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23,00</w:t>
            </w:r>
          </w:p>
        </w:tc>
        <w:tc>
          <w:tcPr>
            <w:tcW w:w="241" w:type="pct"/>
            <w:gridSpan w:val="3"/>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100,00</w:t>
            </w:r>
          </w:p>
        </w:tc>
        <w:tc>
          <w:tcPr>
            <w:tcW w:w="241" w:type="pct"/>
            <w:gridSpan w:val="4"/>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100,00</w:t>
            </w:r>
          </w:p>
        </w:tc>
        <w:tc>
          <w:tcPr>
            <w:tcW w:w="224" w:type="pct"/>
            <w:gridSpan w:val="5"/>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100,00</w:t>
            </w:r>
          </w:p>
        </w:tc>
      </w:tr>
      <w:tr w:rsidR="00052745" w:rsidRPr="00625DFC" w:rsidTr="00052745">
        <w:trPr>
          <w:trHeight w:val="1065"/>
        </w:trPr>
        <w:tc>
          <w:tcPr>
            <w:tcW w:w="145" w:type="pct"/>
            <w:tcBorders>
              <w:top w:val="nil"/>
              <w:left w:val="single" w:sz="4" w:space="0" w:color="auto"/>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11</w:t>
            </w:r>
          </w:p>
        </w:tc>
        <w:tc>
          <w:tcPr>
            <w:tcW w:w="128"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w:t>
            </w:r>
          </w:p>
        </w:tc>
        <w:tc>
          <w:tcPr>
            <w:tcW w:w="145"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20</w:t>
            </w:r>
          </w:p>
        </w:tc>
        <w:tc>
          <w:tcPr>
            <w:tcW w:w="111" w:type="pct"/>
            <w:tcBorders>
              <w:top w:val="nil"/>
              <w:left w:val="nil"/>
              <w:bottom w:val="single" w:sz="4" w:space="0" w:color="auto"/>
              <w:right w:val="single" w:sz="4" w:space="0" w:color="auto"/>
            </w:tcBorders>
            <w:shd w:val="clear" w:color="000000" w:fill="EBF1DE"/>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 xml:space="preserve">Развитие и </w:t>
            </w:r>
            <w:proofErr w:type="spellStart"/>
            <w:r w:rsidRPr="00625DFC">
              <w:rPr>
                <w:rFonts w:ascii="Times New Roman" w:eastAsia="Times New Roman" w:hAnsi="Times New Roman" w:cs="Times New Roman"/>
                <w:b/>
                <w:bCs/>
                <w:color w:val="000000"/>
                <w:sz w:val="17"/>
                <w:szCs w:val="17"/>
              </w:rPr>
              <w:t>совершентсование</w:t>
            </w:r>
            <w:proofErr w:type="spellEnd"/>
            <w:r w:rsidRPr="00625DFC">
              <w:rPr>
                <w:rFonts w:ascii="Times New Roman" w:eastAsia="Times New Roman" w:hAnsi="Times New Roman" w:cs="Times New Roman"/>
                <w:b/>
                <w:bCs/>
                <w:color w:val="000000"/>
                <w:sz w:val="17"/>
                <w:szCs w:val="17"/>
              </w:rPr>
              <w:t xml:space="preserve"> противопожарного водоснабжения</w:t>
            </w:r>
          </w:p>
        </w:tc>
        <w:tc>
          <w:tcPr>
            <w:tcW w:w="735" w:type="pct"/>
            <w:tcBorders>
              <w:top w:val="nil"/>
              <w:left w:val="nil"/>
              <w:bottom w:val="single" w:sz="4" w:space="0" w:color="auto"/>
              <w:right w:val="single" w:sz="4" w:space="0" w:color="auto"/>
            </w:tcBorders>
            <w:shd w:val="clear" w:color="000000" w:fill="EBF1DE"/>
            <w:hideMark/>
          </w:tcPr>
          <w:p w:rsidR="00A04F45" w:rsidRPr="00625DFC" w:rsidRDefault="00A04F45" w:rsidP="00A04F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Всего</w:t>
            </w:r>
          </w:p>
        </w:tc>
        <w:tc>
          <w:tcPr>
            <w:tcW w:w="18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154</w:t>
            </w:r>
          </w:p>
        </w:tc>
        <w:tc>
          <w:tcPr>
            <w:tcW w:w="11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03</w:t>
            </w:r>
          </w:p>
        </w:tc>
        <w:tc>
          <w:tcPr>
            <w:tcW w:w="12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09</w:t>
            </w:r>
          </w:p>
        </w:tc>
        <w:tc>
          <w:tcPr>
            <w:tcW w:w="307"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1101900000</w:t>
            </w:r>
          </w:p>
        </w:tc>
        <w:tc>
          <w:tcPr>
            <w:tcW w:w="212" w:type="pct"/>
            <w:tcBorders>
              <w:top w:val="nil"/>
              <w:left w:val="nil"/>
              <w:bottom w:val="single" w:sz="4" w:space="0" w:color="auto"/>
              <w:right w:val="single" w:sz="4" w:space="0" w:color="auto"/>
            </w:tcBorders>
            <w:shd w:val="clear" w:color="000000" w:fill="EBF1DE"/>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6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33"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9"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4" w:type="pct"/>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000000" w:fill="EBF1DE"/>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106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 </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Установка и ремонт источников наружного водоснабжения</w:t>
            </w:r>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Управление муниципальным имуществом и земельными ресурсами, МКУ "УЖКХ", ПСЧ-14.</w:t>
            </w:r>
          </w:p>
        </w:tc>
        <w:tc>
          <w:tcPr>
            <w:tcW w:w="18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1101961930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w:t>
            </w:r>
          </w:p>
        </w:tc>
        <w:tc>
          <w:tcPr>
            <w:tcW w:w="16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r>
      <w:tr w:rsidR="00052745" w:rsidRPr="00625DFC" w:rsidTr="00052745">
        <w:trPr>
          <w:trHeight w:val="1065"/>
        </w:trPr>
        <w:tc>
          <w:tcPr>
            <w:tcW w:w="145" w:type="pct"/>
            <w:tcBorders>
              <w:top w:val="nil"/>
              <w:left w:val="single" w:sz="4" w:space="0" w:color="auto"/>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11</w:t>
            </w:r>
          </w:p>
        </w:tc>
        <w:tc>
          <w:tcPr>
            <w:tcW w:w="128"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w:t>
            </w:r>
          </w:p>
        </w:tc>
        <w:tc>
          <w:tcPr>
            <w:tcW w:w="145"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21</w:t>
            </w:r>
          </w:p>
        </w:tc>
        <w:tc>
          <w:tcPr>
            <w:tcW w:w="111" w:type="pct"/>
            <w:tcBorders>
              <w:top w:val="nil"/>
              <w:left w:val="nil"/>
              <w:bottom w:val="single" w:sz="4" w:space="0" w:color="auto"/>
              <w:right w:val="single" w:sz="4" w:space="0" w:color="auto"/>
            </w:tcBorders>
            <w:shd w:val="clear" w:color="auto" w:fill="auto"/>
            <w:noWrap/>
            <w:hideMark/>
          </w:tcPr>
          <w:p w:rsidR="00A04F45" w:rsidRPr="00625DFC" w:rsidRDefault="00A04F45" w:rsidP="00A04F45">
            <w:pPr>
              <w:spacing w:after="0" w:line="240" w:lineRule="auto"/>
              <w:jc w:val="center"/>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543"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 xml:space="preserve">Мероприятия по обеспечению первичных мер </w:t>
            </w:r>
            <w:proofErr w:type="spellStart"/>
            <w:r w:rsidRPr="00625DFC">
              <w:rPr>
                <w:rFonts w:ascii="Times New Roman" w:eastAsia="Times New Roman" w:hAnsi="Times New Roman" w:cs="Times New Roman"/>
                <w:color w:val="000000"/>
                <w:sz w:val="17"/>
                <w:szCs w:val="17"/>
              </w:rPr>
              <w:t>пожарнойбезопасности</w:t>
            </w:r>
            <w:proofErr w:type="spellEnd"/>
          </w:p>
        </w:tc>
        <w:tc>
          <w:tcPr>
            <w:tcW w:w="735" w:type="pct"/>
            <w:tcBorders>
              <w:top w:val="nil"/>
              <w:left w:val="nil"/>
              <w:bottom w:val="single" w:sz="4" w:space="0" w:color="auto"/>
              <w:right w:val="single" w:sz="4" w:space="0" w:color="auto"/>
            </w:tcBorders>
            <w:shd w:val="clear" w:color="auto" w:fill="auto"/>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МО "Воткинский район",                отдел по делам                 ГО, ЧС и МР, Управление муниципальным имуществом и земельными ресурсами, МКУ "УЖКХ", ПСЧ-14.</w:t>
            </w:r>
          </w:p>
        </w:tc>
        <w:tc>
          <w:tcPr>
            <w:tcW w:w="18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154</w:t>
            </w:r>
          </w:p>
        </w:tc>
        <w:tc>
          <w:tcPr>
            <w:tcW w:w="11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1102100000</w:t>
            </w:r>
          </w:p>
        </w:tc>
        <w:tc>
          <w:tcPr>
            <w:tcW w:w="212" w:type="pct"/>
            <w:tcBorders>
              <w:top w:val="nil"/>
              <w:left w:val="nil"/>
              <w:bottom w:val="single" w:sz="4" w:space="0" w:color="auto"/>
              <w:right w:val="single" w:sz="4" w:space="0" w:color="auto"/>
            </w:tcBorders>
            <w:shd w:val="clear" w:color="auto" w:fill="auto"/>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6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33"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9"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2524,00</w:t>
            </w:r>
          </w:p>
        </w:tc>
        <w:tc>
          <w:tcPr>
            <w:tcW w:w="241" w:type="pct"/>
            <w:gridSpan w:val="4"/>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2524,00</w:t>
            </w:r>
          </w:p>
        </w:tc>
        <w:tc>
          <w:tcPr>
            <w:tcW w:w="224" w:type="pct"/>
            <w:gridSpan w:val="5"/>
            <w:tcBorders>
              <w:top w:val="nil"/>
              <w:left w:val="nil"/>
              <w:bottom w:val="single" w:sz="4" w:space="0" w:color="auto"/>
              <w:right w:val="single" w:sz="4" w:space="0" w:color="auto"/>
            </w:tcBorders>
            <w:shd w:val="clear" w:color="auto" w:fill="auto"/>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2524,00</w:t>
            </w:r>
          </w:p>
        </w:tc>
      </w:tr>
      <w:tr w:rsidR="00052745" w:rsidRPr="00625DFC" w:rsidTr="00052745">
        <w:trPr>
          <w:trHeight w:val="1455"/>
        </w:trPr>
        <w:tc>
          <w:tcPr>
            <w:tcW w:w="145" w:type="pct"/>
            <w:tcBorders>
              <w:top w:val="nil"/>
              <w:left w:val="single" w:sz="4" w:space="0" w:color="auto"/>
              <w:bottom w:val="single" w:sz="4" w:space="0" w:color="auto"/>
              <w:right w:val="single" w:sz="4" w:space="0" w:color="auto"/>
            </w:tcBorders>
            <w:shd w:val="clear" w:color="000000" w:fill="FFFFFF"/>
            <w:noWrap/>
            <w:hideMark/>
          </w:tcPr>
          <w:p w:rsidR="00A04F45" w:rsidRPr="00625DFC" w:rsidRDefault="00A04F45" w:rsidP="00A04F45">
            <w:pPr>
              <w:spacing w:after="0" w:line="240" w:lineRule="auto"/>
              <w:jc w:val="center"/>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lastRenderedPageBreak/>
              <w:t> </w:t>
            </w:r>
          </w:p>
        </w:tc>
        <w:tc>
          <w:tcPr>
            <w:tcW w:w="128" w:type="pct"/>
            <w:tcBorders>
              <w:top w:val="nil"/>
              <w:left w:val="nil"/>
              <w:bottom w:val="single" w:sz="4" w:space="0" w:color="auto"/>
              <w:right w:val="single" w:sz="4" w:space="0" w:color="auto"/>
            </w:tcBorders>
            <w:shd w:val="clear" w:color="000000" w:fill="FFFFFF"/>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45" w:type="pct"/>
            <w:tcBorders>
              <w:top w:val="nil"/>
              <w:left w:val="nil"/>
              <w:bottom w:val="single" w:sz="4" w:space="0" w:color="auto"/>
              <w:right w:val="single" w:sz="4" w:space="0" w:color="auto"/>
            </w:tcBorders>
            <w:shd w:val="clear" w:color="000000" w:fill="FFFFFF"/>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111" w:type="pct"/>
            <w:tcBorders>
              <w:top w:val="nil"/>
              <w:left w:val="nil"/>
              <w:bottom w:val="single" w:sz="4" w:space="0" w:color="auto"/>
              <w:right w:val="single" w:sz="4" w:space="0" w:color="auto"/>
            </w:tcBorders>
            <w:shd w:val="clear" w:color="000000" w:fill="FFFFFF"/>
            <w:noWrap/>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543"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color w:val="000000"/>
                <w:sz w:val="17"/>
                <w:szCs w:val="17"/>
              </w:rPr>
            </w:pPr>
            <w:r w:rsidRPr="00625DFC">
              <w:rPr>
                <w:rFonts w:ascii="Times New Roman" w:eastAsia="Times New Roman" w:hAnsi="Times New Roman" w:cs="Times New Roman"/>
                <w:color w:val="000000"/>
                <w:sz w:val="17"/>
                <w:szCs w:val="17"/>
              </w:rPr>
              <w:t>Обеспечение первичных мер пожарной безопасности.</w:t>
            </w:r>
          </w:p>
        </w:tc>
        <w:tc>
          <w:tcPr>
            <w:tcW w:w="735" w:type="pct"/>
            <w:tcBorders>
              <w:top w:val="nil"/>
              <w:left w:val="nil"/>
              <w:bottom w:val="single" w:sz="4" w:space="0" w:color="auto"/>
              <w:right w:val="single" w:sz="4" w:space="0" w:color="auto"/>
            </w:tcBorders>
            <w:shd w:val="clear" w:color="000000" w:fill="FFFFFF"/>
            <w:hideMark/>
          </w:tcPr>
          <w:p w:rsidR="00A04F45" w:rsidRPr="00625DFC" w:rsidRDefault="00A04F45" w:rsidP="00A04F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Администрация муниципального образования «Муниципальный округ Воткинский район Удмуртской Республики»,               управление по делам ГО, ЧС и МР, Управление муниципальным имуществом и земельными ресурсами, МКУ "УЖКХ", ПСЧ-14.</w:t>
            </w:r>
          </w:p>
        </w:tc>
        <w:tc>
          <w:tcPr>
            <w:tcW w:w="18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154</w:t>
            </w:r>
          </w:p>
        </w:tc>
        <w:tc>
          <w:tcPr>
            <w:tcW w:w="117"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03</w:t>
            </w:r>
          </w:p>
        </w:tc>
        <w:tc>
          <w:tcPr>
            <w:tcW w:w="127"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09</w:t>
            </w:r>
          </w:p>
        </w:tc>
        <w:tc>
          <w:tcPr>
            <w:tcW w:w="307"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1102161910</w:t>
            </w:r>
          </w:p>
        </w:tc>
        <w:tc>
          <w:tcPr>
            <w:tcW w:w="212" w:type="pct"/>
            <w:tcBorders>
              <w:top w:val="nil"/>
              <w:left w:val="nil"/>
              <w:bottom w:val="single" w:sz="4" w:space="0" w:color="auto"/>
              <w:right w:val="single" w:sz="4" w:space="0" w:color="auto"/>
            </w:tcBorders>
            <w:shd w:val="clear" w:color="000000" w:fill="FFFFFF"/>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244, 247</w:t>
            </w:r>
          </w:p>
        </w:tc>
        <w:tc>
          <w:tcPr>
            <w:tcW w:w="16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33"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9" w:type="pct"/>
            <w:gridSpan w:val="4"/>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24" w:type="pct"/>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0,00</w:t>
            </w:r>
          </w:p>
        </w:tc>
        <w:tc>
          <w:tcPr>
            <w:tcW w:w="241" w:type="pct"/>
            <w:gridSpan w:val="3"/>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2524,00</w:t>
            </w:r>
          </w:p>
        </w:tc>
        <w:tc>
          <w:tcPr>
            <w:tcW w:w="241" w:type="pct"/>
            <w:gridSpan w:val="4"/>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2524,00</w:t>
            </w:r>
          </w:p>
        </w:tc>
        <w:tc>
          <w:tcPr>
            <w:tcW w:w="224" w:type="pct"/>
            <w:gridSpan w:val="5"/>
            <w:tcBorders>
              <w:top w:val="nil"/>
              <w:left w:val="nil"/>
              <w:bottom w:val="single" w:sz="4" w:space="0" w:color="auto"/>
              <w:right w:val="single" w:sz="4" w:space="0" w:color="auto"/>
            </w:tcBorders>
            <w:shd w:val="clear" w:color="000000" w:fill="FFFFFF"/>
            <w:noWrap/>
            <w:vAlign w:val="center"/>
            <w:hideMark/>
          </w:tcPr>
          <w:p w:rsidR="00A04F45" w:rsidRPr="00625DFC" w:rsidRDefault="00A04F45" w:rsidP="00A04F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2524,00</w:t>
            </w:r>
          </w:p>
        </w:tc>
      </w:tr>
    </w:tbl>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A04F45" w:rsidRPr="00625DFC" w:rsidRDefault="00A04F45" w:rsidP="00C329EF">
      <w:pPr>
        <w:spacing w:line="240" w:lineRule="auto"/>
        <w:jc w:val="both"/>
        <w:rPr>
          <w:rFonts w:ascii="Times New Roman" w:hAnsi="Times New Roman" w:cs="Times New Roman"/>
          <w:b/>
          <w:sz w:val="28"/>
          <w:szCs w:val="28"/>
        </w:rPr>
      </w:pPr>
    </w:p>
    <w:p w:rsidR="00027FA8" w:rsidRPr="00625DFC" w:rsidRDefault="00027FA8" w:rsidP="00C329EF">
      <w:pPr>
        <w:spacing w:line="240" w:lineRule="auto"/>
        <w:jc w:val="both"/>
        <w:rPr>
          <w:rFonts w:ascii="Times New Roman" w:hAnsi="Times New Roman" w:cs="Times New Roman"/>
          <w:b/>
          <w:sz w:val="28"/>
          <w:szCs w:val="28"/>
        </w:rPr>
      </w:pPr>
    </w:p>
    <w:tbl>
      <w:tblPr>
        <w:tblW w:w="5018" w:type="pct"/>
        <w:tblLayout w:type="fixed"/>
        <w:tblLook w:val="04A0" w:firstRow="1" w:lastRow="0" w:firstColumn="1" w:lastColumn="0" w:noHBand="0" w:noVBand="1"/>
      </w:tblPr>
      <w:tblGrid>
        <w:gridCol w:w="511"/>
        <w:gridCol w:w="348"/>
        <w:gridCol w:w="628"/>
        <w:gridCol w:w="1250"/>
        <w:gridCol w:w="1138"/>
        <w:gridCol w:w="865"/>
        <w:gridCol w:w="865"/>
        <w:gridCol w:w="861"/>
        <w:gridCol w:w="861"/>
        <w:gridCol w:w="837"/>
        <w:gridCol w:w="470"/>
        <w:gridCol w:w="355"/>
        <w:gridCol w:w="858"/>
        <w:gridCol w:w="889"/>
        <w:gridCol w:w="1048"/>
        <w:gridCol w:w="830"/>
        <w:gridCol w:w="706"/>
        <w:gridCol w:w="451"/>
        <w:gridCol w:w="955"/>
        <w:gridCol w:w="768"/>
        <w:gridCol w:w="56"/>
      </w:tblGrid>
      <w:tr w:rsidR="00027FA8" w:rsidRPr="00625DFC" w:rsidTr="00027FA8">
        <w:trPr>
          <w:gridAfter w:val="1"/>
          <w:wAfter w:w="19" w:type="pct"/>
          <w:trHeight w:val="300"/>
        </w:trPr>
        <w:tc>
          <w:tcPr>
            <w:tcW w:w="164"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4"/>
                <w:szCs w:val="24"/>
              </w:rPr>
            </w:pPr>
            <w:bookmarkStart w:id="15" w:name="RANGE!A1:O19"/>
            <w:bookmarkEnd w:id="15"/>
          </w:p>
        </w:tc>
        <w:tc>
          <w:tcPr>
            <w:tcW w:w="314" w:type="pct"/>
            <w:gridSpan w:val="2"/>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402"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66"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69"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356" w:type="pct"/>
            <w:gridSpan w:val="10"/>
            <w:tcBorders>
              <w:top w:val="nil"/>
              <w:left w:val="nil"/>
              <w:bottom w:val="nil"/>
              <w:right w:val="nil"/>
            </w:tcBorders>
            <w:shd w:val="clear" w:color="auto" w:fill="auto"/>
            <w:noWrap/>
            <w:vAlign w:val="bottom"/>
            <w:hideMark/>
          </w:tcPr>
          <w:p w:rsidR="00027FA8" w:rsidRPr="00625DFC" w:rsidRDefault="00027FA8" w:rsidP="00052745">
            <w:pPr>
              <w:spacing w:after="0" w:line="240" w:lineRule="auto"/>
              <w:ind w:firstLineChars="500" w:firstLine="1000"/>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Приложение 6</w:t>
            </w:r>
          </w:p>
        </w:tc>
      </w:tr>
      <w:tr w:rsidR="00027FA8" w:rsidRPr="00625DFC" w:rsidTr="00027FA8">
        <w:trPr>
          <w:gridAfter w:val="1"/>
          <w:wAfter w:w="19" w:type="pct"/>
          <w:trHeight w:val="300"/>
        </w:trPr>
        <w:tc>
          <w:tcPr>
            <w:tcW w:w="164"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14" w:type="pct"/>
            <w:gridSpan w:val="2"/>
            <w:tcBorders>
              <w:top w:val="nil"/>
              <w:left w:val="nil"/>
              <w:bottom w:val="nil"/>
              <w:right w:val="nil"/>
            </w:tcBorders>
            <w:shd w:val="clear" w:color="auto" w:fill="auto"/>
            <w:noWrap/>
            <w:vAlign w:val="bottom"/>
            <w:hideMark/>
          </w:tcPr>
          <w:p w:rsidR="00027FA8" w:rsidRPr="00625DFC" w:rsidRDefault="00625DFC" w:rsidP="0005274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02"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66"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534" w:type="pct"/>
            <w:gridSpan w:val="3"/>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091" w:type="pct"/>
            <w:gridSpan w:val="8"/>
            <w:tcBorders>
              <w:top w:val="nil"/>
              <w:left w:val="nil"/>
              <w:bottom w:val="nil"/>
              <w:right w:val="nil"/>
            </w:tcBorders>
            <w:shd w:val="clear" w:color="auto" w:fill="auto"/>
            <w:noWrap/>
            <w:vAlign w:val="bottom"/>
            <w:hideMark/>
          </w:tcPr>
          <w:p w:rsidR="00027FA8" w:rsidRPr="00625DFC" w:rsidRDefault="00027FA8" w:rsidP="00052745">
            <w:pPr>
              <w:spacing w:after="0" w:line="240" w:lineRule="auto"/>
              <w:ind w:firstLineChars="500" w:firstLine="1000"/>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к муниципальной программе</w:t>
            </w:r>
          </w:p>
        </w:tc>
      </w:tr>
      <w:tr w:rsidR="00027FA8" w:rsidRPr="00625DFC" w:rsidTr="00027FA8">
        <w:trPr>
          <w:trHeight w:val="300"/>
        </w:trPr>
        <w:tc>
          <w:tcPr>
            <w:tcW w:w="164"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14" w:type="pct"/>
            <w:gridSpan w:val="2"/>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402"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66"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420" w:type="pct"/>
            <w:gridSpan w:val="2"/>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223" w:type="pct"/>
            <w:gridSpan w:val="10"/>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Администрация муниципального образования</w:t>
            </w:r>
          </w:p>
        </w:tc>
      </w:tr>
      <w:tr w:rsidR="00027FA8" w:rsidRPr="00625DFC" w:rsidTr="00027FA8">
        <w:trPr>
          <w:trHeight w:val="300"/>
        </w:trPr>
        <w:tc>
          <w:tcPr>
            <w:tcW w:w="164"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14" w:type="pct"/>
            <w:gridSpan w:val="2"/>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402"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66"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w:t>
            </w:r>
          </w:p>
        </w:tc>
        <w:tc>
          <w:tcPr>
            <w:tcW w:w="278" w:type="pct"/>
            <w:tcBorders>
              <w:top w:val="nil"/>
              <w:left w:val="nil"/>
              <w:bottom w:val="nil"/>
              <w:right w:val="nil"/>
            </w:tcBorders>
          </w:tcPr>
          <w:p w:rsidR="00027FA8" w:rsidRPr="00625DFC" w:rsidRDefault="00027FA8" w:rsidP="00052745">
            <w:pPr>
              <w:spacing w:after="0" w:line="240" w:lineRule="auto"/>
              <w:rPr>
                <w:rFonts w:ascii="Times New Roman" w:eastAsia="Times New Roman" w:hAnsi="Times New Roman" w:cs="Times New Roman"/>
                <w:color w:val="000000"/>
                <w:sz w:val="20"/>
                <w:szCs w:val="20"/>
              </w:rPr>
            </w:pPr>
          </w:p>
        </w:tc>
        <w:tc>
          <w:tcPr>
            <w:tcW w:w="278"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810" w:type="pct"/>
            <w:gridSpan w:val="4"/>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1833" w:type="pct"/>
            <w:gridSpan w:val="8"/>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"Муниципальный округ Воткинский район</w:t>
            </w:r>
          </w:p>
        </w:tc>
      </w:tr>
      <w:tr w:rsidR="00027FA8" w:rsidRPr="00625DFC" w:rsidTr="00027FA8">
        <w:trPr>
          <w:gridAfter w:val="1"/>
          <w:wAfter w:w="19" w:type="pct"/>
          <w:trHeight w:val="300"/>
        </w:trPr>
        <w:tc>
          <w:tcPr>
            <w:tcW w:w="164"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14" w:type="pct"/>
            <w:gridSpan w:val="2"/>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402"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66"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810" w:type="pct"/>
            <w:gridSpan w:val="4"/>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1116" w:type="pct"/>
            <w:gridSpan w:val="4"/>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sz w:val="20"/>
                <w:szCs w:val="20"/>
              </w:rPr>
            </w:pPr>
            <w:r w:rsidRPr="00625DFC">
              <w:rPr>
                <w:rFonts w:ascii="Times New Roman" w:eastAsia="Times New Roman" w:hAnsi="Times New Roman" w:cs="Times New Roman"/>
                <w:color w:val="000000"/>
                <w:sz w:val="20"/>
                <w:szCs w:val="20"/>
              </w:rPr>
              <w:t>Удмуртской Республики" на 2015-2024г.</w:t>
            </w:r>
          </w:p>
        </w:tc>
        <w:tc>
          <w:tcPr>
            <w:tcW w:w="145"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sz w:val="20"/>
                <w:szCs w:val="20"/>
              </w:rPr>
            </w:pPr>
          </w:p>
        </w:tc>
        <w:tc>
          <w:tcPr>
            <w:tcW w:w="30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4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r>
      <w:tr w:rsidR="00027FA8" w:rsidRPr="00625DFC" w:rsidTr="00027FA8">
        <w:trPr>
          <w:gridAfter w:val="1"/>
          <w:wAfter w:w="19" w:type="pct"/>
          <w:trHeight w:val="360"/>
        </w:trPr>
        <w:tc>
          <w:tcPr>
            <w:tcW w:w="276" w:type="pct"/>
            <w:gridSpan w:val="2"/>
            <w:tcBorders>
              <w:top w:val="nil"/>
              <w:left w:val="nil"/>
              <w:bottom w:val="nil"/>
              <w:right w:val="nil"/>
            </w:tcBorders>
          </w:tcPr>
          <w:p w:rsidR="00027FA8" w:rsidRPr="00625DFC" w:rsidRDefault="00027FA8" w:rsidP="00052745">
            <w:pPr>
              <w:spacing w:after="0" w:line="240" w:lineRule="auto"/>
              <w:jc w:val="center"/>
              <w:rPr>
                <w:rFonts w:ascii="Times New Roman" w:eastAsia="Times New Roman" w:hAnsi="Times New Roman" w:cs="Times New Roman"/>
                <w:b/>
                <w:bCs/>
                <w:color w:val="000000"/>
                <w:sz w:val="20"/>
                <w:szCs w:val="20"/>
              </w:rPr>
            </w:pPr>
          </w:p>
        </w:tc>
        <w:tc>
          <w:tcPr>
            <w:tcW w:w="3513" w:type="pct"/>
            <w:gridSpan w:val="13"/>
            <w:tcBorders>
              <w:top w:val="nil"/>
              <w:left w:val="nil"/>
              <w:bottom w:val="nil"/>
              <w:right w:val="nil"/>
            </w:tcBorders>
            <w:shd w:val="clear" w:color="auto" w:fill="auto"/>
            <w:noWrap/>
            <w:vAlign w:val="center"/>
            <w:hideMark/>
          </w:tcPr>
          <w:p w:rsidR="00027FA8" w:rsidRPr="00625DFC" w:rsidRDefault="00027FA8" w:rsidP="00052745">
            <w:pPr>
              <w:spacing w:after="0" w:line="240" w:lineRule="auto"/>
              <w:jc w:val="center"/>
              <w:rPr>
                <w:rFonts w:ascii="Times New Roman" w:eastAsia="Times New Roman" w:hAnsi="Times New Roman" w:cs="Times New Roman"/>
                <w:b/>
                <w:bCs/>
                <w:color w:val="000000"/>
                <w:sz w:val="20"/>
                <w:szCs w:val="20"/>
              </w:rPr>
            </w:pPr>
            <w:r w:rsidRPr="00625DFC">
              <w:rPr>
                <w:rFonts w:ascii="Times New Roman" w:eastAsia="Times New Roman" w:hAnsi="Times New Roman" w:cs="Times New Roman"/>
                <w:b/>
                <w:bCs/>
                <w:color w:val="000000"/>
                <w:sz w:val="20"/>
                <w:szCs w:val="20"/>
              </w:rPr>
              <w:t>Прогнозная (справочная) оценка ресурсного обеспечения реализации муниципальной программы за счет всех источников финансирования</w:t>
            </w:r>
          </w:p>
        </w:tc>
        <w:tc>
          <w:tcPr>
            <w:tcW w:w="26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jc w:val="center"/>
              <w:rPr>
                <w:rFonts w:ascii="Times New Roman" w:eastAsia="Times New Roman" w:hAnsi="Times New Roman" w:cs="Times New Roman"/>
                <w:b/>
                <w:bCs/>
                <w:color w:val="000000"/>
                <w:sz w:val="20"/>
                <w:szCs w:val="20"/>
              </w:rPr>
            </w:pPr>
          </w:p>
        </w:tc>
        <w:tc>
          <w:tcPr>
            <w:tcW w:w="22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4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r>
      <w:tr w:rsidR="00027FA8" w:rsidRPr="00625DFC" w:rsidTr="00027FA8">
        <w:trPr>
          <w:gridAfter w:val="1"/>
          <w:wAfter w:w="19" w:type="pct"/>
          <w:trHeight w:val="210"/>
        </w:trPr>
        <w:tc>
          <w:tcPr>
            <w:tcW w:w="164"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14" w:type="pct"/>
            <w:gridSpan w:val="2"/>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402"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66"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8"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7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810" w:type="pct"/>
            <w:gridSpan w:val="4"/>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86"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36"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6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2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145"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30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c>
          <w:tcPr>
            <w:tcW w:w="247" w:type="pct"/>
            <w:tcBorders>
              <w:top w:val="nil"/>
              <w:left w:val="nil"/>
              <w:bottom w:val="nil"/>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sz w:val="20"/>
                <w:szCs w:val="20"/>
              </w:rPr>
            </w:pPr>
          </w:p>
        </w:tc>
      </w:tr>
      <w:tr w:rsidR="00027FA8" w:rsidRPr="00625DFC" w:rsidTr="00027FA8">
        <w:trPr>
          <w:gridAfter w:val="1"/>
          <w:wAfter w:w="19" w:type="pct"/>
          <w:trHeight w:val="405"/>
        </w:trPr>
        <w:tc>
          <w:tcPr>
            <w:tcW w:w="478" w:type="pct"/>
            <w:gridSpan w:val="3"/>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4"/>
                <w:szCs w:val="14"/>
              </w:rPr>
            </w:pPr>
            <w:r w:rsidRPr="00625DFC">
              <w:rPr>
                <w:rFonts w:ascii="Times New Roman" w:eastAsia="Times New Roman" w:hAnsi="Times New Roman" w:cs="Times New Roman"/>
                <w:sz w:val="14"/>
                <w:szCs w:val="14"/>
              </w:rPr>
              <w:t>Код аналитической программной классификации</w:t>
            </w:r>
          </w:p>
        </w:tc>
        <w:tc>
          <w:tcPr>
            <w:tcW w:w="402"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Наименование муниципальной программы, подпрограммы</w:t>
            </w:r>
          </w:p>
        </w:tc>
        <w:tc>
          <w:tcPr>
            <w:tcW w:w="366" w:type="pct"/>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Источник финансирования</w:t>
            </w:r>
          </w:p>
        </w:tc>
        <w:tc>
          <w:tcPr>
            <w:tcW w:w="278" w:type="pct"/>
            <w:tcBorders>
              <w:top w:val="single" w:sz="4" w:space="0" w:color="auto"/>
              <w:left w:val="nil"/>
              <w:bottom w:val="single" w:sz="4" w:space="0" w:color="auto"/>
              <w:right w:val="nil"/>
            </w:tcBorders>
            <w:shd w:val="clear" w:color="000000" w:fill="FFFFFF"/>
          </w:tcPr>
          <w:p w:rsidR="00027FA8" w:rsidRPr="00625DFC" w:rsidRDefault="00027FA8" w:rsidP="00052745">
            <w:pPr>
              <w:spacing w:after="0" w:line="240" w:lineRule="auto"/>
              <w:jc w:val="center"/>
              <w:rPr>
                <w:rFonts w:ascii="Times New Roman" w:eastAsia="Times New Roman" w:hAnsi="Times New Roman" w:cs="Times New Roman"/>
                <w:sz w:val="17"/>
                <w:szCs w:val="17"/>
              </w:rPr>
            </w:pPr>
          </w:p>
        </w:tc>
        <w:tc>
          <w:tcPr>
            <w:tcW w:w="2531" w:type="pct"/>
            <w:gridSpan w:val="10"/>
            <w:tcBorders>
              <w:top w:val="single" w:sz="4" w:space="0" w:color="auto"/>
              <w:left w:val="nil"/>
              <w:bottom w:val="single" w:sz="4" w:space="0" w:color="auto"/>
              <w:right w:val="single" w:sz="8" w:space="0" w:color="000000"/>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Оценка расходов, тыс. рублей</w:t>
            </w:r>
          </w:p>
        </w:tc>
        <w:tc>
          <w:tcPr>
            <w:tcW w:w="227" w:type="pct"/>
            <w:tcBorders>
              <w:top w:val="single" w:sz="4" w:space="0" w:color="auto"/>
              <w:left w:val="nil"/>
              <w:bottom w:val="single" w:sz="4" w:space="0" w:color="auto"/>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145" w:type="pct"/>
            <w:tcBorders>
              <w:top w:val="single" w:sz="4" w:space="0" w:color="auto"/>
              <w:left w:val="nil"/>
              <w:bottom w:val="single" w:sz="4" w:space="0" w:color="auto"/>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307" w:type="pct"/>
            <w:tcBorders>
              <w:top w:val="single" w:sz="4" w:space="0" w:color="auto"/>
              <w:left w:val="nil"/>
              <w:bottom w:val="single" w:sz="4" w:space="0" w:color="auto"/>
              <w:right w:val="nil"/>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c>
          <w:tcPr>
            <w:tcW w:w="247" w:type="pct"/>
            <w:tcBorders>
              <w:top w:val="single" w:sz="4" w:space="0" w:color="auto"/>
              <w:left w:val="nil"/>
              <w:bottom w:val="single" w:sz="4" w:space="0" w:color="auto"/>
              <w:right w:val="single" w:sz="4" w:space="0" w:color="auto"/>
            </w:tcBorders>
            <w:shd w:val="clear" w:color="auto" w:fill="auto"/>
            <w:noWrap/>
            <w:vAlign w:val="bottom"/>
            <w:hideMark/>
          </w:tcPr>
          <w:p w:rsidR="00027FA8" w:rsidRPr="00625DFC" w:rsidRDefault="00027FA8" w:rsidP="00052745">
            <w:pPr>
              <w:spacing w:after="0" w:line="240" w:lineRule="auto"/>
              <w:rPr>
                <w:rFonts w:ascii="Times New Roman" w:eastAsia="Times New Roman" w:hAnsi="Times New Roman" w:cs="Times New Roman"/>
                <w:color w:val="000000"/>
              </w:rPr>
            </w:pPr>
            <w:r w:rsidRPr="00625DFC">
              <w:rPr>
                <w:rFonts w:ascii="Times New Roman" w:eastAsia="Times New Roman" w:hAnsi="Times New Roman" w:cs="Times New Roman"/>
                <w:color w:val="000000"/>
              </w:rPr>
              <w:t> </w:t>
            </w:r>
          </w:p>
        </w:tc>
      </w:tr>
      <w:tr w:rsidR="00027FA8" w:rsidRPr="00625DFC" w:rsidTr="00027FA8">
        <w:trPr>
          <w:gridAfter w:val="1"/>
          <w:wAfter w:w="19" w:type="pct"/>
          <w:trHeight w:val="675"/>
        </w:trPr>
        <w:tc>
          <w:tcPr>
            <w:tcW w:w="478" w:type="pct"/>
            <w:gridSpan w:val="3"/>
            <w:vMerge/>
            <w:tcBorders>
              <w:top w:val="single" w:sz="8" w:space="0" w:color="auto"/>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4"/>
                <w:szCs w:val="14"/>
              </w:rPr>
            </w:pPr>
          </w:p>
        </w:tc>
        <w:tc>
          <w:tcPr>
            <w:tcW w:w="402" w:type="pct"/>
            <w:vMerge/>
            <w:tcBorders>
              <w:top w:val="single" w:sz="8" w:space="0" w:color="auto"/>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66" w:type="pct"/>
            <w:vMerge/>
            <w:tcBorders>
              <w:top w:val="single" w:sz="8" w:space="0" w:color="auto"/>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278" w:type="pct"/>
            <w:tcBorders>
              <w:top w:val="nil"/>
              <w:left w:val="single" w:sz="4" w:space="0" w:color="auto"/>
              <w:bottom w:val="single" w:sz="8" w:space="0" w:color="000000"/>
              <w:right w:val="single" w:sz="4" w:space="0" w:color="auto"/>
            </w:tcBorders>
            <w:shd w:val="clear" w:color="000000" w:fill="FFFFFF"/>
          </w:tcPr>
          <w:p w:rsidR="00027FA8" w:rsidRPr="00625DFC" w:rsidRDefault="00027FA8" w:rsidP="00052745">
            <w:pPr>
              <w:spacing w:after="0" w:line="240" w:lineRule="auto"/>
              <w:jc w:val="center"/>
              <w:rPr>
                <w:rFonts w:ascii="Times New Roman" w:eastAsia="Times New Roman" w:hAnsi="Times New Roman" w:cs="Times New Roman"/>
                <w:sz w:val="17"/>
                <w:szCs w:val="17"/>
              </w:rPr>
            </w:pPr>
          </w:p>
        </w:tc>
        <w:tc>
          <w:tcPr>
            <w:tcW w:w="278" w:type="pct"/>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Итого </w:t>
            </w:r>
          </w:p>
        </w:tc>
        <w:tc>
          <w:tcPr>
            <w:tcW w:w="27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2015 год</w:t>
            </w:r>
          </w:p>
        </w:tc>
        <w:tc>
          <w:tcPr>
            <w:tcW w:w="27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2016 год</w:t>
            </w:r>
          </w:p>
        </w:tc>
        <w:tc>
          <w:tcPr>
            <w:tcW w:w="810" w:type="pct"/>
            <w:gridSpan w:val="4"/>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2017 год</w:t>
            </w:r>
          </w:p>
        </w:tc>
        <w:tc>
          <w:tcPr>
            <w:tcW w:w="286" w:type="pct"/>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2018 год</w:t>
            </w:r>
          </w:p>
        </w:tc>
        <w:tc>
          <w:tcPr>
            <w:tcW w:w="336" w:type="pct"/>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2019 год</w:t>
            </w:r>
          </w:p>
        </w:tc>
        <w:tc>
          <w:tcPr>
            <w:tcW w:w="26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027FA8" w:rsidRPr="00625DFC" w:rsidRDefault="00027FA8" w:rsidP="000527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2020 год</w:t>
            </w:r>
          </w:p>
        </w:tc>
        <w:tc>
          <w:tcPr>
            <w:tcW w:w="22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2021 год</w:t>
            </w:r>
          </w:p>
        </w:tc>
        <w:tc>
          <w:tcPr>
            <w:tcW w:w="145" w:type="pct"/>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2022 год</w:t>
            </w:r>
          </w:p>
        </w:tc>
        <w:tc>
          <w:tcPr>
            <w:tcW w:w="307" w:type="pct"/>
            <w:vMerge w:val="restart"/>
            <w:tcBorders>
              <w:top w:val="nil"/>
              <w:left w:val="single" w:sz="4" w:space="0" w:color="auto"/>
              <w:bottom w:val="single" w:sz="8" w:space="0" w:color="000000"/>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2023 год</w:t>
            </w:r>
          </w:p>
        </w:tc>
        <w:tc>
          <w:tcPr>
            <w:tcW w:w="247" w:type="pct"/>
            <w:vMerge w:val="restart"/>
            <w:tcBorders>
              <w:top w:val="nil"/>
              <w:left w:val="single" w:sz="4" w:space="0" w:color="auto"/>
              <w:bottom w:val="single" w:sz="8" w:space="0" w:color="000000"/>
              <w:right w:val="single" w:sz="8" w:space="0" w:color="auto"/>
            </w:tcBorders>
            <w:shd w:val="clear" w:color="auto" w:fill="auto"/>
            <w:noWrap/>
            <w:vAlign w:val="center"/>
            <w:hideMark/>
          </w:tcPr>
          <w:p w:rsidR="00027FA8" w:rsidRPr="00625DFC" w:rsidRDefault="00027FA8" w:rsidP="00052745">
            <w:pPr>
              <w:spacing w:after="0" w:line="240" w:lineRule="auto"/>
              <w:jc w:val="center"/>
              <w:rPr>
                <w:rFonts w:ascii="Times New Roman" w:eastAsia="Times New Roman" w:hAnsi="Times New Roman" w:cs="Times New Roman"/>
                <w:color w:val="000000"/>
                <w:sz w:val="18"/>
                <w:szCs w:val="18"/>
              </w:rPr>
            </w:pPr>
            <w:r w:rsidRPr="00625DFC">
              <w:rPr>
                <w:rFonts w:ascii="Times New Roman" w:eastAsia="Times New Roman" w:hAnsi="Times New Roman" w:cs="Times New Roman"/>
                <w:color w:val="000000"/>
                <w:sz w:val="18"/>
                <w:szCs w:val="18"/>
              </w:rPr>
              <w:t>2024 год</w:t>
            </w:r>
          </w:p>
        </w:tc>
      </w:tr>
      <w:tr w:rsidR="00027FA8" w:rsidRPr="00625DFC" w:rsidTr="00027FA8">
        <w:trPr>
          <w:gridAfter w:val="1"/>
          <w:wAfter w:w="19" w:type="pct"/>
          <w:trHeight w:val="330"/>
        </w:trPr>
        <w:tc>
          <w:tcPr>
            <w:tcW w:w="164" w:type="pct"/>
            <w:tcBorders>
              <w:top w:val="nil"/>
              <w:left w:val="single" w:sz="8" w:space="0" w:color="auto"/>
              <w:bottom w:val="single" w:sz="8" w:space="0" w:color="auto"/>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МП</w:t>
            </w:r>
          </w:p>
        </w:tc>
        <w:tc>
          <w:tcPr>
            <w:tcW w:w="314" w:type="pct"/>
            <w:gridSpan w:val="2"/>
            <w:tcBorders>
              <w:top w:val="nil"/>
              <w:left w:val="nil"/>
              <w:bottom w:val="single" w:sz="8" w:space="0" w:color="auto"/>
              <w:right w:val="single" w:sz="4" w:space="0" w:color="auto"/>
            </w:tcBorders>
            <w:shd w:val="clear" w:color="000000" w:fill="FFFFFF"/>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proofErr w:type="spellStart"/>
            <w:r w:rsidRPr="00625DFC">
              <w:rPr>
                <w:rFonts w:ascii="Times New Roman" w:eastAsia="Times New Roman" w:hAnsi="Times New Roman" w:cs="Times New Roman"/>
                <w:sz w:val="17"/>
                <w:szCs w:val="17"/>
              </w:rPr>
              <w:t>Пп</w:t>
            </w:r>
            <w:proofErr w:type="spellEnd"/>
          </w:p>
        </w:tc>
        <w:tc>
          <w:tcPr>
            <w:tcW w:w="402" w:type="pct"/>
            <w:vMerge/>
            <w:tcBorders>
              <w:top w:val="single" w:sz="8" w:space="0" w:color="auto"/>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66" w:type="pct"/>
            <w:vMerge/>
            <w:tcBorders>
              <w:top w:val="single" w:sz="8" w:space="0" w:color="auto"/>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278" w:type="pct"/>
            <w:tcBorders>
              <w:top w:val="nil"/>
              <w:left w:val="single" w:sz="4" w:space="0" w:color="auto"/>
              <w:bottom w:val="single" w:sz="8" w:space="0" w:color="000000"/>
              <w:right w:val="single" w:sz="4" w:space="0" w:color="auto"/>
            </w:tcBorders>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278" w:type="pct"/>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277" w:type="pct"/>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277" w:type="pct"/>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810" w:type="pct"/>
            <w:gridSpan w:val="4"/>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286" w:type="pct"/>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36" w:type="pct"/>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267" w:type="pct"/>
            <w:vMerge/>
            <w:tcBorders>
              <w:top w:val="nil"/>
              <w:left w:val="single" w:sz="4" w:space="0" w:color="auto"/>
              <w:bottom w:val="single" w:sz="8" w:space="0" w:color="000000"/>
              <w:right w:val="single" w:sz="8"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color w:val="000000"/>
                <w:sz w:val="18"/>
                <w:szCs w:val="18"/>
              </w:rPr>
            </w:pPr>
          </w:p>
        </w:tc>
        <w:tc>
          <w:tcPr>
            <w:tcW w:w="227" w:type="pct"/>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145" w:type="pct"/>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07" w:type="pct"/>
            <w:vMerge/>
            <w:tcBorders>
              <w:top w:val="nil"/>
              <w:left w:val="single" w:sz="4" w:space="0" w:color="auto"/>
              <w:bottom w:val="single" w:sz="8" w:space="0" w:color="000000"/>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247" w:type="pct"/>
            <w:vMerge/>
            <w:tcBorders>
              <w:top w:val="nil"/>
              <w:left w:val="single" w:sz="4" w:space="0" w:color="auto"/>
              <w:bottom w:val="single" w:sz="8" w:space="0" w:color="000000"/>
              <w:right w:val="single" w:sz="8"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color w:val="000000"/>
                <w:sz w:val="18"/>
                <w:szCs w:val="18"/>
              </w:rPr>
            </w:pPr>
          </w:p>
        </w:tc>
      </w:tr>
      <w:tr w:rsidR="00027FA8" w:rsidRPr="00625DFC" w:rsidTr="00027FA8">
        <w:trPr>
          <w:gridAfter w:val="1"/>
          <w:wAfter w:w="19" w:type="pct"/>
          <w:trHeight w:val="300"/>
        </w:trPr>
        <w:tc>
          <w:tcPr>
            <w:tcW w:w="164" w:type="pct"/>
            <w:vMerge w:val="restart"/>
            <w:tcBorders>
              <w:top w:val="nil"/>
              <w:left w:val="single" w:sz="8" w:space="0" w:color="auto"/>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11</w:t>
            </w:r>
          </w:p>
        </w:tc>
        <w:tc>
          <w:tcPr>
            <w:tcW w:w="314" w:type="pct"/>
            <w:gridSpan w:val="2"/>
            <w:vMerge w:val="restart"/>
            <w:tcBorders>
              <w:top w:val="nil"/>
              <w:left w:val="single" w:sz="4" w:space="0" w:color="auto"/>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center"/>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w:t>
            </w:r>
          </w:p>
        </w:tc>
        <w:tc>
          <w:tcPr>
            <w:tcW w:w="402" w:type="pct"/>
            <w:vMerge w:val="restart"/>
            <w:tcBorders>
              <w:top w:val="nil"/>
              <w:left w:val="single" w:sz="4" w:space="0" w:color="auto"/>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Предупреждение и ликвидация последствий чрезвычайных ситуаций, обеспечение безопасности людей на водных объектах, организация и осуществление мероприятий по территориальной обороне и гражданской обороне, организация и осуществлен</w:t>
            </w:r>
            <w:r w:rsidRPr="00625DFC">
              <w:rPr>
                <w:rFonts w:ascii="Times New Roman" w:eastAsia="Times New Roman" w:hAnsi="Times New Roman" w:cs="Times New Roman"/>
                <w:b/>
                <w:bCs/>
                <w:sz w:val="17"/>
                <w:szCs w:val="17"/>
              </w:rPr>
              <w:lastRenderedPageBreak/>
              <w:t>ие мероприятий по мобилизационной подготовке</w:t>
            </w: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lastRenderedPageBreak/>
              <w:t>Всего</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31712,24</w:t>
            </w:r>
          </w:p>
        </w:tc>
        <w:tc>
          <w:tcPr>
            <w:tcW w:w="277" w:type="pct"/>
            <w:tcBorders>
              <w:top w:val="single" w:sz="4" w:space="0" w:color="auto"/>
              <w:left w:val="nil"/>
              <w:bottom w:val="single" w:sz="4" w:space="0" w:color="auto"/>
              <w:right w:val="single" w:sz="4" w:space="0" w:color="auto"/>
            </w:tcBorders>
            <w:shd w:val="clear" w:color="auto" w:fill="auto"/>
            <w:hideMark/>
          </w:tcPr>
          <w:p w:rsidR="00027FA8" w:rsidRPr="00625DFC" w:rsidRDefault="00027FA8" w:rsidP="00052745">
            <w:pPr>
              <w:spacing w:after="0" w:line="240" w:lineRule="auto"/>
              <w:jc w:val="right"/>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2444,30</w:t>
            </w:r>
          </w:p>
        </w:tc>
        <w:tc>
          <w:tcPr>
            <w:tcW w:w="277" w:type="pct"/>
            <w:tcBorders>
              <w:top w:val="nil"/>
              <w:left w:val="nil"/>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2283,64</w:t>
            </w:r>
          </w:p>
        </w:tc>
        <w:tc>
          <w:tcPr>
            <w:tcW w:w="810" w:type="pct"/>
            <w:gridSpan w:val="4"/>
            <w:tcBorders>
              <w:top w:val="nil"/>
              <w:left w:val="nil"/>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1985,00</w:t>
            </w:r>
          </w:p>
        </w:tc>
        <w:tc>
          <w:tcPr>
            <w:tcW w:w="28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1010,90</w:t>
            </w:r>
          </w:p>
        </w:tc>
        <w:tc>
          <w:tcPr>
            <w:tcW w:w="33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67" w:type="pct"/>
            <w:tcBorders>
              <w:top w:val="nil"/>
              <w:left w:val="nil"/>
              <w:bottom w:val="single" w:sz="4" w:space="0" w:color="auto"/>
              <w:right w:val="single" w:sz="8"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27" w:type="pct"/>
            <w:tcBorders>
              <w:top w:val="nil"/>
              <w:left w:val="single" w:sz="4" w:space="0" w:color="auto"/>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3609,00</w:t>
            </w:r>
          </w:p>
        </w:tc>
        <w:tc>
          <w:tcPr>
            <w:tcW w:w="145"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307"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247" w:type="pct"/>
            <w:tcBorders>
              <w:top w:val="nil"/>
              <w:left w:val="nil"/>
              <w:bottom w:val="single" w:sz="4" w:space="0" w:color="auto"/>
              <w:right w:val="single" w:sz="8"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r>
      <w:tr w:rsidR="00027FA8" w:rsidRPr="00625DFC" w:rsidTr="00027FA8">
        <w:trPr>
          <w:gridAfter w:val="1"/>
          <w:wAfter w:w="19" w:type="pct"/>
          <w:trHeight w:val="300"/>
        </w:trPr>
        <w:tc>
          <w:tcPr>
            <w:tcW w:w="164" w:type="pct"/>
            <w:vMerge/>
            <w:tcBorders>
              <w:top w:val="nil"/>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14" w:type="pct"/>
            <w:gridSpan w:val="2"/>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402" w:type="pct"/>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бюджет муниципального образования</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31712,24</w:t>
            </w:r>
          </w:p>
        </w:tc>
        <w:tc>
          <w:tcPr>
            <w:tcW w:w="277" w:type="pct"/>
            <w:tcBorders>
              <w:top w:val="nil"/>
              <w:left w:val="nil"/>
              <w:bottom w:val="single" w:sz="4" w:space="0" w:color="auto"/>
              <w:right w:val="single" w:sz="4" w:space="0" w:color="auto"/>
            </w:tcBorders>
            <w:shd w:val="clear" w:color="auto" w:fill="auto"/>
            <w:hideMark/>
          </w:tcPr>
          <w:p w:rsidR="00027FA8" w:rsidRPr="00625DFC" w:rsidRDefault="00027FA8" w:rsidP="00052745">
            <w:pPr>
              <w:spacing w:after="0" w:line="240" w:lineRule="auto"/>
              <w:jc w:val="right"/>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2444,30</w:t>
            </w:r>
          </w:p>
        </w:tc>
        <w:tc>
          <w:tcPr>
            <w:tcW w:w="277" w:type="pct"/>
            <w:tcBorders>
              <w:top w:val="nil"/>
              <w:left w:val="nil"/>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2283,64</w:t>
            </w:r>
          </w:p>
        </w:tc>
        <w:tc>
          <w:tcPr>
            <w:tcW w:w="810" w:type="pct"/>
            <w:gridSpan w:val="4"/>
            <w:tcBorders>
              <w:top w:val="nil"/>
              <w:left w:val="nil"/>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1985,00</w:t>
            </w:r>
          </w:p>
        </w:tc>
        <w:tc>
          <w:tcPr>
            <w:tcW w:w="28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1010,90</w:t>
            </w:r>
          </w:p>
        </w:tc>
        <w:tc>
          <w:tcPr>
            <w:tcW w:w="33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67" w:type="pct"/>
            <w:tcBorders>
              <w:top w:val="nil"/>
              <w:left w:val="nil"/>
              <w:bottom w:val="single" w:sz="4" w:space="0" w:color="auto"/>
              <w:right w:val="single" w:sz="8"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27" w:type="pct"/>
            <w:tcBorders>
              <w:top w:val="nil"/>
              <w:left w:val="single" w:sz="4" w:space="0" w:color="auto"/>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3609,00</w:t>
            </w:r>
          </w:p>
        </w:tc>
        <w:tc>
          <w:tcPr>
            <w:tcW w:w="145"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307"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247" w:type="pct"/>
            <w:tcBorders>
              <w:top w:val="nil"/>
              <w:left w:val="nil"/>
              <w:bottom w:val="single" w:sz="4" w:space="0" w:color="auto"/>
              <w:right w:val="single" w:sz="8"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r>
      <w:tr w:rsidR="00027FA8" w:rsidRPr="00625DFC" w:rsidTr="00027FA8">
        <w:trPr>
          <w:gridAfter w:val="1"/>
          <w:wAfter w:w="19" w:type="pct"/>
          <w:trHeight w:val="300"/>
        </w:trPr>
        <w:tc>
          <w:tcPr>
            <w:tcW w:w="164" w:type="pct"/>
            <w:vMerge/>
            <w:tcBorders>
              <w:top w:val="nil"/>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14" w:type="pct"/>
            <w:gridSpan w:val="2"/>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402" w:type="pct"/>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ind w:firstLineChars="100" w:firstLine="170"/>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в том числе:</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277"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277"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810" w:type="pct"/>
            <w:gridSpan w:val="4"/>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286"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336"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267" w:type="pct"/>
            <w:tcBorders>
              <w:top w:val="nil"/>
              <w:left w:val="nil"/>
              <w:bottom w:val="single" w:sz="4" w:space="0" w:color="auto"/>
              <w:right w:val="single" w:sz="8"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color w:val="000000"/>
              </w:rPr>
            </w:pPr>
            <w:r w:rsidRPr="00625DFC">
              <w:rPr>
                <w:rFonts w:ascii="Times New Roman" w:eastAsia="Times New Roman" w:hAnsi="Times New Roman" w:cs="Times New Roman"/>
                <w:b/>
                <w:bCs/>
                <w:color w:val="000000"/>
              </w:rPr>
              <w:t> </w:t>
            </w:r>
          </w:p>
        </w:tc>
        <w:tc>
          <w:tcPr>
            <w:tcW w:w="227" w:type="pct"/>
            <w:tcBorders>
              <w:top w:val="nil"/>
              <w:left w:val="single" w:sz="4" w:space="0" w:color="auto"/>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145"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307"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 </w:t>
            </w:r>
          </w:p>
        </w:tc>
        <w:tc>
          <w:tcPr>
            <w:tcW w:w="247" w:type="pct"/>
            <w:tcBorders>
              <w:top w:val="nil"/>
              <w:left w:val="nil"/>
              <w:bottom w:val="single" w:sz="4" w:space="0" w:color="auto"/>
              <w:right w:val="single" w:sz="8"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color w:val="000000"/>
              </w:rPr>
            </w:pPr>
            <w:r w:rsidRPr="00625DFC">
              <w:rPr>
                <w:rFonts w:ascii="Times New Roman" w:eastAsia="Times New Roman" w:hAnsi="Times New Roman" w:cs="Times New Roman"/>
                <w:b/>
                <w:bCs/>
                <w:color w:val="000000"/>
              </w:rPr>
              <w:t> </w:t>
            </w:r>
          </w:p>
        </w:tc>
      </w:tr>
      <w:tr w:rsidR="00027FA8" w:rsidRPr="00625DFC" w:rsidTr="00027FA8">
        <w:trPr>
          <w:gridAfter w:val="1"/>
          <w:wAfter w:w="19" w:type="pct"/>
          <w:trHeight w:val="300"/>
        </w:trPr>
        <w:tc>
          <w:tcPr>
            <w:tcW w:w="164" w:type="pct"/>
            <w:vMerge/>
            <w:tcBorders>
              <w:top w:val="nil"/>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14" w:type="pct"/>
            <w:gridSpan w:val="2"/>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402" w:type="pct"/>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ind w:firstLineChars="100" w:firstLine="170"/>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собственные средства </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29588,60</w:t>
            </w:r>
          </w:p>
        </w:tc>
        <w:tc>
          <w:tcPr>
            <w:tcW w:w="277" w:type="pct"/>
            <w:tcBorders>
              <w:top w:val="nil"/>
              <w:left w:val="nil"/>
              <w:bottom w:val="single" w:sz="4" w:space="0" w:color="auto"/>
              <w:right w:val="single" w:sz="4" w:space="0" w:color="auto"/>
            </w:tcBorders>
            <w:shd w:val="clear" w:color="auto" w:fill="auto"/>
            <w:hideMark/>
          </w:tcPr>
          <w:p w:rsidR="00027FA8" w:rsidRPr="00625DFC" w:rsidRDefault="00027FA8" w:rsidP="00052745">
            <w:pPr>
              <w:spacing w:after="0" w:line="240" w:lineRule="auto"/>
              <w:jc w:val="right"/>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1344,30</w:t>
            </w:r>
          </w:p>
        </w:tc>
        <w:tc>
          <w:tcPr>
            <w:tcW w:w="277" w:type="pct"/>
            <w:tcBorders>
              <w:top w:val="nil"/>
              <w:left w:val="nil"/>
              <w:bottom w:val="single" w:sz="4" w:space="0" w:color="auto"/>
              <w:right w:val="single" w:sz="4" w:space="0" w:color="auto"/>
            </w:tcBorders>
            <w:shd w:val="clear" w:color="auto" w:fill="auto"/>
            <w:hideMark/>
          </w:tcPr>
          <w:p w:rsidR="00027FA8" w:rsidRPr="00625DFC" w:rsidRDefault="00027FA8" w:rsidP="00052745">
            <w:pPr>
              <w:spacing w:after="0" w:line="240" w:lineRule="auto"/>
              <w:jc w:val="right"/>
              <w:rPr>
                <w:rFonts w:ascii="Times New Roman" w:eastAsia="Times New Roman" w:hAnsi="Times New Roman" w:cs="Times New Roman"/>
                <w:b/>
                <w:bCs/>
                <w:color w:val="000000"/>
                <w:sz w:val="17"/>
                <w:szCs w:val="17"/>
              </w:rPr>
            </w:pPr>
            <w:r w:rsidRPr="00625DFC">
              <w:rPr>
                <w:rFonts w:ascii="Times New Roman" w:eastAsia="Times New Roman" w:hAnsi="Times New Roman" w:cs="Times New Roman"/>
                <w:b/>
                <w:bCs/>
                <w:color w:val="000000"/>
                <w:sz w:val="17"/>
                <w:szCs w:val="17"/>
              </w:rPr>
              <w:t>1260,00</w:t>
            </w:r>
          </w:p>
        </w:tc>
        <w:tc>
          <w:tcPr>
            <w:tcW w:w="810" w:type="pct"/>
            <w:gridSpan w:val="4"/>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1985,00</w:t>
            </w:r>
          </w:p>
        </w:tc>
        <w:tc>
          <w:tcPr>
            <w:tcW w:w="28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1010,90</w:t>
            </w:r>
          </w:p>
        </w:tc>
        <w:tc>
          <w:tcPr>
            <w:tcW w:w="33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67" w:type="pct"/>
            <w:tcBorders>
              <w:top w:val="nil"/>
              <w:left w:val="nil"/>
              <w:bottom w:val="single" w:sz="4" w:space="0" w:color="auto"/>
              <w:right w:val="single" w:sz="8"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1042,70</w:t>
            </w:r>
          </w:p>
        </w:tc>
        <w:tc>
          <w:tcPr>
            <w:tcW w:w="227" w:type="pct"/>
            <w:tcBorders>
              <w:top w:val="nil"/>
              <w:left w:val="single" w:sz="4" w:space="0" w:color="auto"/>
              <w:bottom w:val="single" w:sz="4" w:space="0" w:color="auto"/>
              <w:right w:val="single" w:sz="4" w:space="0" w:color="auto"/>
            </w:tcBorders>
            <w:shd w:val="clear" w:color="000000" w:fill="FFFFFF"/>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3609,00</w:t>
            </w:r>
          </w:p>
        </w:tc>
        <w:tc>
          <w:tcPr>
            <w:tcW w:w="145"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307"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c>
          <w:tcPr>
            <w:tcW w:w="247" w:type="pct"/>
            <w:tcBorders>
              <w:top w:val="nil"/>
              <w:left w:val="nil"/>
              <w:bottom w:val="single" w:sz="4" w:space="0" w:color="auto"/>
              <w:right w:val="single" w:sz="8"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6098,00</w:t>
            </w:r>
          </w:p>
        </w:tc>
      </w:tr>
      <w:tr w:rsidR="00027FA8" w:rsidRPr="00625DFC" w:rsidTr="00027FA8">
        <w:trPr>
          <w:gridAfter w:val="1"/>
          <w:wAfter w:w="19" w:type="pct"/>
          <w:trHeight w:val="270"/>
        </w:trPr>
        <w:tc>
          <w:tcPr>
            <w:tcW w:w="164" w:type="pct"/>
            <w:vMerge/>
            <w:tcBorders>
              <w:top w:val="nil"/>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14" w:type="pct"/>
            <w:gridSpan w:val="2"/>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402" w:type="pct"/>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ind w:firstLineChars="100" w:firstLine="170"/>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субсидии из бюджета Удмуртской Республики</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2123,64</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1100,00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1023,64</w:t>
            </w:r>
          </w:p>
        </w:tc>
        <w:tc>
          <w:tcPr>
            <w:tcW w:w="810" w:type="pct"/>
            <w:gridSpan w:val="4"/>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86"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36"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67" w:type="pct"/>
            <w:tcBorders>
              <w:top w:val="nil"/>
              <w:left w:val="nil"/>
              <w:bottom w:val="single" w:sz="4" w:space="0" w:color="auto"/>
              <w:right w:val="single" w:sz="8"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7" w:type="pct"/>
            <w:tcBorders>
              <w:top w:val="nil"/>
              <w:left w:val="single" w:sz="4" w:space="0" w:color="auto"/>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145"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07" w:type="pct"/>
            <w:tcBorders>
              <w:top w:val="nil"/>
              <w:left w:val="nil"/>
              <w:bottom w:val="single" w:sz="4" w:space="0" w:color="auto"/>
              <w:right w:val="single" w:sz="4"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7" w:type="pct"/>
            <w:tcBorders>
              <w:top w:val="nil"/>
              <w:left w:val="nil"/>
              <w:bottom w:val="single" w:sz="4" w:space="0" w:color="auto"/>
              <w:right w:val="single" w:sz="8" w:space="0" w:color="auto"/>
            </w:tcBorders>
            <w:shd w:val="clear" w:color="000000" w:fill="FFFFFF"/>
            <w:noWrap/>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27FA8" w:rsidRPr="00625DFC" w:rsidTr="00027FA8">
        <w:trPr>
          <w:gridAfter w:val="1"/>
          <w:wAfter w:w="19" w:type="pct"/>
          <w:trHeight w:val="285"/>
        </w:trPr>
        <w:tc>
          <w:tcPr>
            <w:tcW w:w="164" w:type="pct"/>
            <w:vMerge/>
            <w:tcBorders>
              <w:top w:val="nil"/>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14" w:type="pct"/>
            <w:gridSpan w:val="2"/>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402" w:type="pct"/>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ind w:firstLineChars="100" w:firstLine="170"/>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субвенции из бюджета Удмуртской Республики</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810" w:type="pct"/>
            <w:gridSpan w:val="4"/>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86"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67" w:type="pct"/>
            <w:tcBorders>
              <w:top w:val="nil"/>
              <w:left w:val="nil"/>
              <w:bottom w:val="single" w:sz="4" w:space="0" w:color="auto"/>
              <w:right w:val="single" w:sz="8"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7" w:type="pct"/>
            <w:tcBorders>
              <w:top w:val="nil"/>
              <w:left w:val="single" w:sz="4" w:space="0" w:color="auto"/>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145"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7" w:type="pct"/>
            <w:tcBorders>
              <w:top w:val="nil"/>
              <w:left w:val="nil"/>
              <w:bottom w:val="single" w:sz="4" w:space="0" w:color="auto"/>
              <w:right w:val="single" w:sz="8"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27FA8" w:rsidRPr="00625DFC" w:rsidTr="00027FA8">
        <w:trPr>
          <w:gridAfter w:val="1"/>
          <w:wAfter w:w="19" w:type="pct"/>
          <w:trHeight w:val="495"/>
        </w:trPr>
        <w:tc>
          <w:tcPr>
            <w:tcW w:w="164" w:type="pct"/>
            <w:vMerge/>
            <w:tcBorders>
              <w:top w:val="nil"/>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14" w:type="pct"/>
            <w:gridSpan w:val="2"/>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402" w:type="pct"/>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ind w:firstLineChars="100" w:firstLine="170"/>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 xml:space="preserve">иные межбюджетные трансферты </w:t>
            </w:r>
            <w:r w:rsidRPr="00625DFC">
              <w:rPr>
                <w:rFonts w:ascii="Times New Roman" w:eastAsia="Times New Roman" w:hAnsi="Times New Roman" w:cs="Times New Roman"/>
                <w:sz w:val="17"/>
                <w:szCs w:val="17"/>
              </w:rPr>
              <w:lastRenderedPageBreak/>
              <w:t>из бюджета Удмуртской Республики</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810" w:type="pct"/>
            <w:gridSpan w:val="4"/>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86"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67" w:type="pct"/>
            <w:tcBorders>
              <w:top w:val="nil"/>
              <w:left w:val="nil"/>
              <w:bottom w:val="single" w:sz="4" w:space="0" w:color="auto"/>
              <w:right w:val="single" w:sz="8"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7" w:type="pct"/>
            <w:tcBorders>
              <w:top w:val="nil"/>
              <w:left w:val="single" w:sz="4" w:space="0" w:color="auto"/>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145"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7" w:type="pct"/>
            <w:tcBorders>
              <w:top w:val="nil"/>
              <w:left w:val="nil"/>
              <w:bottom w:val="single" w:sz="4" w:space="0" w:color="auto"/>
              <w:right w:val="single" w:sz="8"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27FA8" w:rsidRPr="00625DFC" w:rsidTr="00027FA8">
        <w:trPr>
          <w:gridAfter w:val="1"/>
          <w:wAfter w:w="19" w:type="pct"/>
          <w:trHeight w:val="450"/>
        </w:trPr>
        <w:tc>
          <w:tcPr>
            <w:tcW w:w="164" w:type="pct"/>
            <w:vMerge/>
            <w:tcBorders>
              <w:top w:val="nil"/>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14" w:type="pct"/>
            <w:gridSpan w:val="2"/>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402" w:type="pct"/>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средства бюджета Удмуртской Республики, планируемые к привлечению</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810" w:type="pct"/>
            <w:gridSpan w:val="4"/>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86"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67" w:type="pct"/>
            <w:tcBorders>
              <w:top w:val="nil"/>
              <w:left w:val="nil"/>
              <w:bottom w:val="single" w:sz="4" w:space="0" w:color="auto"/>
              <w:right w:val="single" w:sz="8"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7" w:type="pct"/>
            <w:tcBorders>
              <w:top w:val="nil"/>
              <w:left w:val="single" w:sz="4" w:space="0" w:color="auto"/>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145"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7" w:type="pct"/>
            <w:tcBorders>
              <w:top w:val="nil"/>
              <w:left w:val="nil"/>
              <w:bottom w:val="single" w:sz="4" w:space="0" w:color="auto"/>
              <w:right w:val="single" w:sz="8"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r w:rsidR="00027FA8" w:rsidRPr="00625DFC" w:rsidTr="00027FA8">
        <w:trPr>
          <w:gridAfter w:val="1"/>
          <w:wAfter w:w="19" w:type="pct"/>
          <w:trHeight w:val="480"/>
        </w:trPr>
        <w:tc>
          <w:tcPr>
            <w:tcW w:w="164" w:type="pct"/>
            <w:vMerge/>
            <w:tcBorders>
              <w:top w:val="nil"/>
              <w:left w:val="single" w:sz="8"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314" w:type="pct"/>
            <w:gridSpan w:val="2"/>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p>
        </w:tc>
        <w:tc>
          <w:tcPr>
            <w:tcW w:w="402" w:type="pct"/>
            <w:vMerge/>
            <w:tcBorders>
              <w:top w:val="nil"/>
              <w:left w:val="single" w:sz="4" w:space="0" w:color="auto"/>
              <w:bottom w:val="single" w:sz="4" w:space="0" w:color="auto"/>
              <w:right w:val="single" w:sz="4" w:space="0" w:color="auto"/>
            </w:tcBorders>
            <w:vAlign w:val="center"/>
            <w:hideMark/>
          </w:tcPr>
          <w:p w:rsidR="00027FA8" w:rsidRPr="00625DFC" w:rsidRDefault="00027FA8" w:rsidP="00052745">
            <w:pPr>
              <w:spacing w:after="0" w:line="240" w:lineRule="auto"/>
              <w:rPr>
                <w:rFonts w:ascii="Times New Roman" w:eastAsia="Times New Roman" w:hAnsi="Times New Roman" w:cs="Times New Roman"/>
                <w:b/>
                <w:bCs/>
                <w:sz w:val="17"/>
                <w:szCs w:val="17"/>
              </w:rPr>
            </w:pPr>
          </w:p>
        </w:tc>
        <w:tc>
          <w:tcPr>
            <w:tcW w:w="366"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rPr>
                <w:rFonts w:ascii="Times New Roman" w:eastAsia="Times New Roman" w:hAnsi="Times New Roman" w:cs="Times New Roman"/>
                <w:sz w:val="17"/>
                <w:szCs w:val="17"/>
              </w:rPr>
            </w:pPr>
            <w:r w:rsidRPr="00625DFC">
              <w:rPr>
                <w:rFonts w:ascii="Times New Roman" w:eastAsia="Times New Roman" w:hAnsi="Times New Roman" w:cs="Times New Roman"/>
                <w:sz w:val="17"/>
                <w:szCs w:val="17"/>
              </w:rPr>
              <w:t>иные источники</w:t>
            </w:r>
          </w:p>
        </w:tc>
        <w:tc>
          <w:tcPr>
            <w:tcW w:w="278" w:type="pct"/>
            <w:tcBorders>
              <w:top w:val="nil"/>
              <w:left w:val="nil"/>
              <w:bottom w:val="single" w:sz="4" w:space="0" w:color="auto"/>
              <w:right w:val="nil"/>
            </w:tcBorders>
            <w:shd w:val="clear" w:color="000000" w:fill="FFFFFF"/>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p>
        </w:tc>
        <w:tc>
          <w:tcPr>
            <w:tcW w:w="278" w:type="pct"/>
            <w:tcBorders>
              <w:top w:val="nil"/>
              <w:left w:val="nil"/>
              <w:bottom w:val="single" w:sz="4" w:space="0" w:color="auto"/>
              <w:right w:val="single" w:sz="4" w:space="0" w:color="auto"/>
            </w:tcBorders>
            <w:shd w:val="clear" w:color="000000" w:fill="FFFFFF"/>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7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810" w:type="pct"/>
            <w:gridSpan w:val="4"/>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86"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36"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67" w:type="pct"/>
            <w:tcBorders>
              <w:top w:val="nil"/>
              <w:left w:val="nil"/>
              <w:bottom w:val="single" w:sz="4" w:space="0" w:color="auto"/>
              <w:right w:val="single" w:sz="8"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27" w:type="pct"/>
            <w:tcBorders>
              <w:top w:val="nil"/>
              <w:left w:val="single" w:sz="4" w:space="0" w:color="auto"/>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145"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307" w:type="pct"/>
            <w:tcBorders>
              <w:top w:val="nil"/>
              <w:left w:val="nil"/>
              <w:bottom w:val="single" w:sz="4" w:space="0" w:color="auto"/>
              <w:right w:val="single" w:sz="4"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c>
          <w:tcPr>
            <w:tcW w:w="247" w:type="pct"/>
            <w:tcBorders>
              <w:top w:val="nil"/>
              <w:left w:val="nil"/>
              <w:bottom w:val="single" w:sz="4" w:space="0" w:color="auto"/>
              <w:right w:val="single" w:sz="8" w:space="0" w:color="auto"/>
            </w:tcBorders>
            <w:shd w:val="clear" w:color="000000" w:fill="FFFFFF"/>
            <w:noWrap/>
            <w:vAlign w:val="center"/>
            <w:hideMark/>
          </w:tcPr>
          <w:p w:rsidR="00027FA8" w:rsidRPr="00625DFC" w:rsidRDefault="00027FA8" w:rsidP="00052745">
            <w:pPr>
              <w:spacing w:after="0" w:line="240" w:lineRule="auto"/>
              <w:jc w:val="right"/>
              <w:rPr>
                <w:rFonts w:ascii="Times New Roman" w:eastAsia="Times New Roman" w:hAnsi="Times New Roman" w:cs="Times New Roman"/>
                <w:b/>
                <w:bCs/>
                <w:sz w:val="17"/>
                <w:szCs w:val="17"/>
              </w:rPr>
            </w:pPr>
            <w:r w:rsidRPr="00625DFC">
              <w:rPr>
                <w:rFonts w:ascii="Times New Roman" w:eastAsia="Times New Roman" w:hAnsi="Times New Roman" w:cs="Times New Roman"/>
                <w:b/>
                <w:bCs/>
                <w:sz w:val="17"/>
                <w:szCs w:val="17"/>
              </w:rPr>
              <w:t>0,00</w:t>
            </w:r>
          </w:p>
        </w:tc>
      </w:tr>
    </w:tbl>
    <w:p w:rsidR="00027FA8" w:rsidRPr="00625DFC" w:rsidRDefault="00027FA8" w:rsidP="00C329EF">
      <w:pPr>
        <w:spacing w:line="240" w:lineRule="auto"/>
        <w:jc w:val="both"/>
        <w:rPr>
          <w:rFonts w:ascii="Times New Roman" w:hAnsi="Times New Roman" w:cs="Times New Roman"/>
          <w:b/>
          <w:sz w:val="28"/>
          <w:szCs w:val="28"/>
        </w:rPr>
        <w:sectPr w:rsidR="00027FA8" w:rsidRPr="00625DFC" w:rsidSect="00625DFC">
          <w:pgSz w:w="16838" w:h="11906" w:orient="landscape"/>
          <w:pgMar w:top="1134" w:right="709" w:bottom="851" w:left="851" w:header="709" w:footer="709" w:gutter="0"/>
          <w:cols w:space="708"/>
          <w:docGrid w:linePitch="360"/>
        </w:sectPr>
      </w:pPr>
    </w:p>
    <w:p w:rsidR="00052745" w:rsidRPr="00625DFC" w:rsidRDefault="00052745" w:rsidP="00027FA8">
      <w:pPr>
        <w:suppressAutoHyphens/>
        <w:autoSpaceDE w:val="0"/>
        <w:spacing w:after="0" w:line="240" w:lineRule="auto"/>
        <w:rPr>
          <w:rFonts w:ascii="Times New Roman" w:eastAsia="Arial" w:hAnsi="Times New Roman" w:cs="Times New Roman"/>
          <w:sz w:val="20"/>
          <w:szCs w:val="20"/>
          <w:lang w:eastAsia="ar-SA"/>
        </w:rPr>
      </w:pPr>
      <w:r w:rsidRPr="00625DFC">
        <w:rPr>
          <w:rFonts w:ascii="Times New Roman" w:eastAsia="Arial" w:hAnsi="Times New Roman" w:cs="Times New Roman"/>
          <w:sz w:val="20"/>
          <w:szCs w:val="20"/>
          <w:lang w:eastAsia="ar-SA"/>
        </w:rPr>
        <w:lastRenderedPageBreak/>
        <w:t xml:space="preserve">                                    </w:t>
      </w:r>
      <w:r w:rsidR="00E64B3D" w:rsidRPr="00625DFC">
        <w:rPr>
          <w:rFonts w:ascii="Times New Roman" w:eastAsia="Arial" w:hAnsi="Times New Roman" w:cs="Times New Roman"/>
          <w:sz w:val="20"/>
          <w:szCs w:val="20"/>
          <w:lang w:eastAsia="ar-SA"/>
        </w:rPr>
        <w:t xml:space="preserve">                           </w:t>
      </w:r>
      <w:r w:rsidRPr="00625DFC">
        <w:rPr>
          <w:rFonts w:ascii="Times New Roman" w:eastAsia="Arial" w:hAnsi="Times New Roman" w:cs="Times New Roman"/>
          <w:sz w:val="20"/>
          <w:szCs w:val="20"/>
          <w:lang w:eastAsia="ar-SA"/>
        </w:rPr>
        <w:t xml:space="preserve">                            </w:t>
      </w:r>
      <w:r w:rsidRPr="00625DFC">
        <w:rPr>
          <w:rFonts w:ascii="Times New Roman" w:eastAsia="Times New Roman" w:hAnsi="Times New Roman" w:cs="Times New Roman"/>
          <w:sz w:val="20"/>
          <w:szCs w:val="20"/>
          <w:lang w:eastAsia="en-US"/>
        </w:rPr>
        <w:object w:dxaOrig="1965" w:dyaOrig="2580">
          <v:rect id="_x0000_i1075" style="width:41.55pt;height:47.1pt" o:ole="" o:preferrelative="t" stroked="f">
            <v:imagedata r:id="rId10" o:title="" gain="1.25"/>
          </v:rect>
          <o:OLEObject Type="Embed" ProgID="StaticMetafile" ShapeID="_x0000_i1075" DrawAspect="Content" ObjectID="_1719395668" r:id="rId49"/>
        </w:objec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p>
    <w:p w:rsidR="00052745" w:rsidRPr="00625DFC" w:rsidRDefault="00052745" w:rsidP="00052745">
      <w:pPr>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052745" w:rsidRPr="00625DFC" w:rsidRDefault="00052745" w:rsidP="00052745">
      <w:pPr>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052745" w:rsidRPr="00625DFC" w:rsidRDefault="00052745" w:rsidP="00052745">
      <w:pPr>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052745" w:rsidRPr="00625DFC" w:rsidRDefault="00052745" w:rsidP="00052745">
      <w:pPr>
        <w:spacing w:after="0" w:line="240" w:lineRule="auto"/>
        <w:jc w:val="center"/>
        <w:rPr>
          <w:rFonts w:ascii="Times New Roman" w:eastAsia="Times New Roman" w:hAnsi="Times New Roman" w:cs="Times New Roman"/>
          <w:b/>
          <w:caps/>
          <w:sz w:val="20"/>
          <w:szCs w:val="20"/>
        </w:rPr>
      </w:pPr>
      <w:r w:rsidRPr="00625DFC">
        <w:rPr>
          <w:rFonts w:ascii="Times New Roman" w:eastAsia="Times New Roman" w:hAnsi="Times New Roman" w:cs="Times New Roman"/>
          <w:b/>
          <w:caps/>
          <w:sz w:val="24"/>
          <w:szCs w:val="24"/>
        </w:rPr>
        <w:t>АдминистрациЕЗ</w:t>
      </w:r>
    </w:p>
    <w:p w:rsidR="00052745" w:rsidRPr="00625DFC" w:rsidRDefault="00052745" w:rsidP="00052745">
      <w:pPr>
        <w:spacing w:after="0" w:line="240" w:lineRule="auto"/>
        <w:jc w:val="center"/>
        <w:rPr>
          <w:rFonts w:ascii="Times New Roman" w:eastAsia="Times New Roman" w:hAnsi="Times New Roman" w:cs="Times New Roman"/>
          <w:b/>
          <w:caps/>
          <w:sz w:val="20"/>
          <w:szCs w:val="20"/>
        </w:rPr>
      </w:pPr>
    </w:p>
    <w:p w:rsidR="00052745" w:rsidRPr="00625DFC" w:rsidRDefault="00052745" w:rsidP="00052745">
      <w:pPr>
        <w:spacing w:after="0" w:line="240" w:lineRule="auto"/>
        <w:jc w:val="center"/>
        <w:rPr>
          <w:rFonts w:ascii="Times New Roman" w:eastAsia="Times New Roman" w:hAnsi="Times New Roman" w:cs="Times New Roman"/>
          <w:b/>
          <w:caps/>
          <w:sz w:val="20"/>
          <w:szCs w:val="20"/>
        </w:rPr>
      </w:pPr>
    </w:p>
    <w:p w:rsidR="00052745" w:rsidRPr="00625DFC" w:rsidRDefault="00052745" w:rsidP="00052745">
      <w:pPr>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052745" w:rsidRPr="00625DFC" w:rsidRDefault="00052745" w:rsidP="00052745">
      <w:pPr>
        <w:spacing w:after="0" w:line="240" w:lineRule="auto"/>
        <w:rPr>
          <w:rFonts w:ascii="Times New Roman" w:eastAsia="Times New Roman" w:hAnsi="Times New Roman" w:cs="Times New Roman"/>
          <w:sz w:val="20"/>
          <w:szCs w:val="20"/>
        </w:rPr>
      </w:pPr>
    </w:p>
    <w:p w:rsidR="00052745" w:rsidRPr="00625DFC" w:rsidRDefault="00052745" w:rsidP="00052745">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29 июня 2022 года                                                                                            </w:t>
      </w:r>
      <w:r w:rsidRPr="00625DFC">
        <w:rPr>
          <w:rFonts w:ascii="Times New Roman" w:eastAsia="Times New Roman" w:hAnsi="Times New Roman" w:cs="Times New Roman"/>
          <w:sz w:val="24"/>
          <w:szCs w:val="24"/>
        </w:rPr>
        <w:tab/>
        <w:t xml:space="preserve">          № 1084</w:t>
      </w:r>
    </w:p>
    <w:p w:rsidR="00052745" w:rsidRPr="00625DFC" w:rsidRDefault="00052745" w:rsidP="00052745">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г. Воткинск</w:t>
      </w:r>
    </w:p>
    <w:p w:rsidR="00052745" w:rsidRPr="00625DFC" w:rsidRDefault="00052745" w:rsidP="00052745">
      <w:pPr>
        <w:spacing w:after="0" w:line="240" w:lineRule="auto"/>
        <w:rPr>
          <w:rFonts w:ascii="Times New Roman" w:eastAsia="Times New Roman" w:hAnsi="Times New Roman" w:cs="Times New Roman"/>
          <w:sz w:val="24"/>
          <w:szCs w:val="24"/>
          <w:lang w:eastAsia="en-US"/>
        </w:rPr>
      </w:pPr>
    </w:p>
    <w:p w:rsidR="00052745" w:rsidRPr="00625DFC" w:rsidRDefault="00052745" w:rsidP="00052745">
      <w:pPr>
        <w:spacing w:after="0" w:line="240" w:lineRule="auto"/>
        <w:ind w:right="4110"/>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Об определении мест (площадок) накопления твердых коммунальных отходов, расположенных на территории муниципального образования «Муниципальный округ Воткинский район Удмуртской Республики»</w:t>
      </w:r>
    </w:p>
    <w:p w:rsidR="00052745" w:rsidRPr="00625DFC" w:rsidRDefault="00052745" w:rsidP="00052745">
      <w:pPr>
        <w:spacing w:after="0" w:line="240" w:lineRule="auto"/>
        <w:jc w:val="both"/>
        <w:rPr>
          <w:rFonts w:ascii="Times New Roman" w:eastAsia="Times New Roman" w:hAnsi="Times New Roman" w:cs="Times New Roman"/>
          <w:sz w:val="24"/>
          <w:szCs w:val="24"/>
        </w:rPr>
      </w:pPr>
    </w:p>
    <w:p w:rsidR="00052745" w:rsidRPr="00625DFC" w:rsidRDefault="00052745" w:rsidP="00052745">
      <w:pPr>
        <w:spacing w:after="0" w:line="240" w:lineRule="auto"/>
        <w:jc w:val="both"/>
        <w:rPr>
          <w:rFonts w:ascii="Times New Roman" w:eastAsia="Times New Roman" w:hAnsi="Times New Roman" w:cs="Times New Roman"/>
          <w:sz w:val="24"/>
          <w:szCs w:val="24"/>
        </w:rPr>
      </w:pP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В соответствии с Федеральным законом от 06.10.2003 № 131-ФЗ «Об общих принципах организации местного самоуправления в Российской Федерации», п. 4 ст. 13.4 Федерального закона от 24.06.1998 № 89-ФЗ «Об отходах производства и  потребления», Правилами обустройства мест (площадок) накопления твердых коммунальных отходов и ведения их реестра, утверждённых постановлением Правительства Российской Федерации от 31.08.2018 № 1039, руководствуясь Уставом муниципального образования «Муниципальный округ Воткинский район Удмуртской Республики», </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b/>
          <w:sz w:val="24"/>
          <w:szCs w:val="24"/>
        </w:rPr>
      </w:pPr>
      <w:r w:rsidRPr="00625DFC">
        <w:rPr>
          <w:rFonts w:ascii="Times New Roman" w:eastAsia="Times New Roman" w:hAnsi="Times New Roman" w:cs="Times New Roman"/>
          <w:sz w:val="24"/>
          <w:szCs w:val="24"/>
        </w:rPr>
        <w:tab/>
      </w:r>
      <w:r w:rsidRPr="00625DFC">
        <w:rPr>
          <w:rFonts w:ascii="Times New Roman" w:eastAsia="Times New Roman" w:hAnsi="Times New Roman" w:cs="Times New Roman"/>
          <w:b/>
          <w:sz w:val="24"/>
          <w:szCs w:val="24"/>
        </w:rPr>
        <w:t>Администрация муниципального образования «Муниципальный округ Воткинский район Удмуртской Республики» ПОСТАНОВЛЯЕТ:</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1. Определить перечень мест (площадок) накопления твердых коммунальных отходов, расположенных на территории муниципального образования «Муниципальный округ Воткинский район Удмуртской Республики», согласно Приложению № 1 к настоящему Постановлению.</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2. Признать утратившими силу:</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1068 от 23.09.2019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ab/>
        <w:t>– Постановление Администрации муниципального образования «Воткинский район» № 1291 от 08.11.2019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1165 от 18.10.2019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1300 от 11.11.2019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1368 от 27.11.2019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1448 от 10.12.2019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1466 от 16.12.2019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1515 от 24.12.2019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1546 от 30.12.2019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41 от 23.01.2020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121 от 12.02.2020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ab/>
        <w:t>– Постановление Администрации муниципального образования «Воткинский район» № 165 от 21.02.2020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173 от 27.02.2020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238 от 12.03.2020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256 от 16.03.2020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321 от 01.04.2020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387 от 27.04.2020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458 от 19.05.2020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507 от 09.06.2020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574 от 02.07.2020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592 от 07.07.2020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ab/>
        <w:t>– Постановление Администрации муниципального образования «Воткинский район» № 751 от 05.08.2020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846 от 01.09.2020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987 от 24.09.2020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1284 от 25.11.2020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1443 от 30.12.2020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18 от 13.01.2021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62 от 20.01.2021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115 от 08.02.2021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504 от 13.05.2021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596 от 31.05.2021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ab/>
        <w:t>– Постановление Администрации муниципального образования «Воткинский район» № 606 от 02.06.2021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818 от 21.07.2021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968 от 31.08.2021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1224 от 29.10.2021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1310 от 26.11.2021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1441 от 30.12.2021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Постановление Администрации муниципального образования «Воткинский район» № 550 от 01.04.2022 года «О внесении изменений в Постановление Администрации муниципального образования «Воткинский район» № 1696 от 27.12.2018 года «Об определении мест (площадок) накопления твердых коммунальных отходов на территории муниципального образования «Воткинский район».</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3. Разместить настоящее Постановление на официальном сайте муниципального образования «Муниципальный округ Воткинский район Удмуртской Республики» в информационно – телекоммуникационной сети «Интернет».</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4. Контроль за исполнением настоящего Постановления возложить на заместителя Главы Администрации муниципального образования «Воткинский район» по строительству, ЖКХ и дорожной деятельности – Шумкова Валерия Витальевича.</w:t>
      </w:r>
    </w:p>
    <w:p w:rsidR="00052745" w:rsidRPr="00625DFC" w:rsidRDefault="00052745" w:rsidP="00052745">
      <w:pPr>
        <w:tabs>
          <w:tab w:val="left" w:pos="731"/>
        </w:tabs>
        <w:spacing w:after="0" w:line="240" w:lineRule="auto"/>
        <w:jc w:val="both"/>
        <w:rPr>
          <w:rFonts w:ascii="Times New Roman" w:eastAsia="Times New Roman" w:hAnsi="Times New Roman" w:cs="Times New Roman"/>
          <w:sz w:val="24"/>
          <w:szCs w:val="24"/>
        </w:rPr>
      </w:pPr>
    </w:p>
    <w:p w:rsidR="00052745" w:rsidRPr="00625DFC" w:rsidRDefault="00052745" w:rsidP="00052745">
      <w:pPr>
        <w:tabs>
          <w:tab w:val="left" w:pos="731"/>
        </w:tabs>
        <w:spacing w:after="0" w:line="240" w:lineRule="auto"/>
        <w:jc w:val="both"/>
        <w:rPr>
          <w:rFonts w:ascii="Times New Roman" w:eastAsia="Times New Roman" w:hAnsi="Times New Roman" w:cs="Times New Roman"/>
          <w:sz w:val="24"/>
          <w:szCs w:val="24"/>
        </w:rPr>
      </w:pPr>
    </w:p>
    <w:p w:rsidR="00052745" w:rsidRPr="00625DFC" w:rsidRDefault="00052745" w:rsidP="00052745">
      <w:pPr>
        <w:spacing w:after="0" w:line="240" w:lineRule="auto"/>
        <w:jc w:val="both"/>
        <w:rPr>
          <w:rFonts w:ascii="Times New Roman" w:eastAsia="Times New Roman" w:hAnsi="Times New Roman" w:cs="Times New Roman"/>
          <w:sz w:val="24"/>
          <w:szCs w:val="24"/>
        </w:rPr>
      </w:pPr>
      <w:proofErr w:type="spellStart"/>
      <w:r w:rsidRPr="00625DFC">
        <w:rPr>
          <w:rFonts w:ascii="Times New Roman" w:eastAsia="Times New Roman" w:hAnsi="Times New Roman" w:cs="Times New Roman"/>
          <w:sz w:val="24"/>
          <w:szCs w:val="24"/>
        </w:rPr>
        <w:t>И.о</w:t>
      </w:r>
      <w:proofErr w:type="spellEnd"/>
      <w:r w:rsidRPr="00625DFC">
        <w:rPr>
          <w:rFonts w:ascii="Times New Roman" w:eastAsia="Times New Roman" w:hAnsi="Times New Roman" w:cs="Times New Roman"/>
          <w:sz w:val="24"/>
          <w:szCs w:val="24"/>
        </w:rPr>
        <w:t>. Главы муниципального образования                                                            В.В Шумков</w:t>
      </w:r>
    </w:p>
    <w:p w:rsidR="00A04F45" w:rsidRPr="00625DFC" w:rsidRDefault="00A04F45" w:rsidP="00C329EF">
      <w:pPr>
        <w:spacing w:line="240" w:lineRule="auto"/>
        <w:jc w:val="both"/>
        <w:rPr>
          <w:rFonts w:ascii="Times New Roman" w:hAnsi="Times New Roman" w:cs="Times New Roman"/>
          <w:b/>
          <w:sz w:val="28"/>
          <w:szCs w:val="28"/>
        </w:rPr>
      </w:pPr>
    </w:p>
    <w:p w:rsidR="00052745" w:rsidRPr="00625DFC" w:rsidRDefault="00052745" w:rsidP="00C329EF">
      <w:pPr>
        <w:spacing w:line="240" w:lineRule="auto"/>
        <w:jc w:val="both"/>
        <w:rPr>
          <w:rFonts w:ascii="Times New Roman" w:hAnsi="Times New Roman" w:cs="Times New Roman"/>
          <w:b/>
          <w:sz w:val="28"/>
          <w:szCs w:val="28"/>
        </w:rPr>
      </w:pPr>
    </w:p>
    <w:p w:rsidR="00052745" w:rsidRPr="00625DFC" w:rsidRDefault="00052745" w:rsidP="00C329EF">
      <w:pPr>
        <w:spacing w:line="240" w:lineRule="auto"/>
        <w:jc w:val="both"/>
        <w:rPr>
          <w:rFonts w:ascii="Times New Roman" w:hAnsi="Times New Roman" w:cs="Times New Roman"/>
          <w:b/>
          <w:sz w:val="28"/>
          <w:szCs w:val="28"/>
        </w:rPr>
      </w:pPr>
    </w:p>
    <w:p w:rsidR="00027FA8" w:rsidRPr="00625DFC" w:rsidRDefault="00027FA8" w:rsidP="00C329EF">
      <w:pPr>
        <w:spacing w:line="240" w:lineRule="auto"/>
        <w:jc w:val="both"/>
        <w:rPr>
          <w:rFonts w:ascii="Times New Roman" w:hAnsi="Times New Roman" w:cs="Times New Roman"/>
          <w:b/>
          <w:sz w:val="28"/>
          <w:szCs w:val="28"/>
        </w:rPr>
        <w:sectPr w:rsidR="00027FA8" w:rsidRPr="00625DFC" w:rsidSect="00027FA8">
          <w:pgSz w:w="11906" w:h="16838"/>
          <w:pgMar w:top="709" w:right="851" w:bottom="851" w:left="1418" w:header="709" w:footer="709" w:gutter="0"/>
          <w:cols w:space="708"/>
          <w:docGrid w:linePitch="360"/>
        </w:sectPr>
      </w:pPr>
    </w:p>
    <w:p w:rsidR="00052745" w:rsidRPr="00625DFC" w:rsidRDefault="00052745" w:rsidP="00052745">
      <w:pPr>
        <w:spacing w:after="0" w:line="240" w:lineRule="auto"/>
        <w:jc w:val="right"/>
        <w:rPr>
          <w:rFonts w:ascii="Times New Roman" w:eastAsia="Times New Roman" w:hAnsi="Times New Roman" w:cs="Times New Roman"/>
        </w:rPr>
      </w:pPr>
      <w:r w:rsidRPr="00625DFC">
        <w:rPr>
          <w:rFonts w:ascii="Times New Roman" w:eastAsia="Times New Roman" w:hAnsi="Times New Roman" w:cs="Times New Roman"/>
        </w:rPr>
        <w:lastRenderedPageBreak/>
        <w:t>Приложение № 1 к Постановлению Администрации</w:t>
      </w:r>
      <w:r w:rsidRPr="00625DFC">
        <w:rPr>
          <w:rFonts w:ascii="Times New Roman" w:eastAsia="Times New Roman" w:hAnsi="Times New Roman" w:cs="Times New Roman"/>
        </w:rPr>
        <w:br/>
        <w:t>муниципального образования «Муниципальный округ</w:t>
      </w:r>
    </w:p>
    <w:p w:rsidR="00052745" w:rsidRPr="00625DFC" w:rsidRDefault="00052745" w:rsidP="00052745">
      <w:pPr>
        <w:spacing w:after="0" w:line="240" w:lineRule="auto"/>
        <w:jc w:val="right"/>
        <w:rPr>
          <w:rFonts w:ascii="Times New Roman" w:eastAsia="Times New Roman" w:hAnsi="Times New Roman" w:cs="Times New Roman"/>
        </w:rPr>
      </w:pPr>
      <w:r w:rsidRPr="00625DFC">
        <w:rPr>
          <w:rFonts w:ascii="Times New Roman" w:eastAsia="Times New Roman" w:hAnsi="Times New Roman" w:cs="Times New Roman"/>
        </w:rPr>
        <w:t>Воткинский район Удмуртской Республики»</w:t>
      </w:r>
    </w:p>
    <w:p w:rsidR="00052745" w:rsidRPr="00625DFC" w:rsidRDefault="00052745" w:rsidP="00052745">
      <w:pPr>
        <w:spacing w:after="0" w:line="240" w:lineRule="auto"/>
        <w:jc w:val="right"/>
        <w:rPr>
          <w:rFonts w:ascii="Times New Roman" w:eastAsia="Times New Roman" w:hAnsi="Times New Roman" w:cs="Times New Roman"/>
        </w:rPr>
      </w:pPr>
      <w:r w:rsidRPr="00625DFC">
        <w:rPr>
          <w:rFonts w:ascii="Times New Roman" w:eastAsia="Times New Roman" w:hAnsi="Times New Roman" w:cs="Times New Roman"/>
        </w:rPr>
        <w:t>от «29» июня 2022 года № 1084</w:t>
      </w:r>
    </w:p>
    <w:p w:rsidR="00052745" w:rsidRPr="00625DFC" w:rsidRDefault="00052745" w:rsidP="00052745">
      <w:pPr>
        <w:spacing w:after="0" w:line="240" w:lineRule="auto"/>
        <w:jc w:val="right"/>
        <w:rPr>
          <w:rFonts w:ascii="Times New Roman" w:eastAsia="Times New Roman" w:hAnsi="Times New Roman" w:cs="Times New Roman"/>
        </w:rPr>
      </w:pPr>
    </w:p>
    <w:p w:rsidR="00052745" w:rsidRPr="00625DFC" w:rsidRDefault="00052745" w:rsidP="00052745">
      <w:pPr>
        <w:spacing w:after="0" w:line="240" w:lineRule="auto"/>
        <w:jc w:val="center"/>
        <w:rPr>
          <w:rFonts w:ascii="Times New Roman" w:eastAsia="Times New Roman" w:hAnsi="Times New Roman" w:cs="Times New Roman"/>
          <w:b/>
        </w:rPr>
      </w:pPr>
    </w:p>
    <w:p w:rsidR="00052745" w:rsidRPr="00625DFC" w:rsidRDefault="00052745" w:rsidP="00052745">
      <w:pPr>
        <w:spacing w:after="0" w:line="240" w:lineRule="auto"/>
        <w:jc w:val="center"/>
        <w:rPr>
          <w:rFonts w:ascii="Times New Roman" w:eastAsia="Times New Roman" w:hAnsi="Times New Roman" w:cs="Times New Roman"/>
          <w:b/>
        </w:rPr>
      </w:pPr>
      <w:r w:rsidRPr="00625DFC">
        <w:rPr>
          <w:rFonts w:ascii="Times New Roman" w:eastAsia="Times New Roman" w:hAnsi="Times New Roman" w:cs="Times New Roman"/>
          <w:b/>
        </w:rPr>
        <w:t xml:space="preserve">Перечень мест (площадок) накопления твердых коммунальных отходов, </w:t>
      </w:r>
    </w:p>
    <w:p w:rsidR="00052745" w:rsidRPr="00625DFC" w:rsidRDefault="00052745" w:rsidP="00052745">
      <w:pPr>
        <w:spacing w:after="0" w:line="240" w:lineRule="auto"/>
        <w:jc w:val="center"/>
        <w:rPr>
          <w:rFonts w:ascii="Times New Roman" w:eastAsia="Times New Roman" w:hAnsi="Times New Roman" w:cs="Times New Roman"/>
          <w:b/>
        </w:rPr>
      </w:pPr>
      <w:r w:rsidRPr="00625DFC">
        <w:rPr>
          <w:rFonts w:ascii="Times New Roman" w:eastAsia="Times New Roman" w:hAnsi="Times New Roman" w:cs="Times New Roman"/>
          <w:b/>
        </w:rPr>
        <w:t xml:space="preserve">расположенных на территории муниципального образования </w:t>
      </w:r>
    </w:p>
    <w:p w:rsidR="00052745" w:rsidRPr="00625DFC" w:rsidRDefault="00052745" w:rsidP="00052745">
      <w:pPr>
        <w:spacing w:after="0" w:line="240" w:lineRule="auto"/>
        <w:jc w:val="center"/>
        <w:rPr>
          <w:rFonts w:ascii="Times New Roman" w:eastAsia="Times New Roman" w:hAnsi="Times New Roman" w:cs="Times New Roman"/>
          <w:b/>
        </w:rPr>
      </w:pPr>
      <w:r w:rsidRPr="00625DFC">
        <w:rPr>
          <w:rFonts w:ascii="Times New Roman" w:eastAsia="Times New Roman" w:hAnsi="Times New Roman" w:cs="Times New Roman"/>
          <w:b/>
        </w:rPr>
        <w:t>«Муниципальный округ Воткинский район Удмуртской Республики»</w:t>
      </w:r>
    </w:p>
    <w:p w:rsidR="00052745" w:rsidRPr="00625DFC" w:rsidRDefault="00052745" w:rsidP="00052745">
      <w:pPr>
        <w:spacing w:after="0" w:line="240" w:lineRule="auto"/>
        <w:jc w:val="center"/>
        <w:rPr>
          <w:rFonts w:ascii="Times New Roman" w:eastAsia="Times New Roman" w:hAnsi="Times New Roman" w:cs="Times New Roman"/>
          <w:b/>
        </w:rPr>
      </w:pPr>
    </w:p>
    <w:p w:rsidR="00052745" w:rsidRPr="00625DFC" w:rsidRDefault="00052745" w:rsidP="00052745">
      <w:pPr>
        <w:spacing w:after="0" w:line="240" w:lineRule="auto"/>
        <w:jc w:val="center"/>
        <w:rPr>
          <w:rFonts w:ascii="Times New Roman" w:eastAsia="Times New Roman" w:hAnsi="Times New Roman" w:cs="Times New Roman"/>
          <w:b/>
        </w:rPr>
      </w:pPr>
    </w:p>
    <w:p w:rsidR="00052745" w:rsidRPr="00625DFC" w:rsidRDefault="00052745" w:rsidP="00052745">
      <w:pPr>
        <w:spacing w:after="0" w:line="240" w:lineRule="auto"/>
        <w:jc w:val="both"/>
        <w:rPr>
          <w:rFonts w:ascii="Times New Roman" w:eastAsia="Times New Roman" w:hAnsi="Times New Roman" w:cs="Times New Roman"/>
          <w:b/>
        </w:rPr>
      </w:pPr>
      <w:r w:rsidRPr="00625DFC">
        <w:rPr>
          <w:rFonts w:ascii="Times New Roman" w:eastAsia="Times New Roman" w:hAnsi="Times New Roman" w:cs="Times New Roman"/>
          <w:b/>
        </w:rPr>
        <w:t xml:space="preserve">* </w:t>
      </w:r>
      <w:r w:rsidRPr="00625DFC">
        <w:rPr>
          <w:rFonts w:ascii="Times New Roman" w:eastAsia="Times New Roman" w:hAnsi="Times New Roman" w:cs="Times New Roman"/>
        </w:rPr>
        <w:t>В таблице представлены фактические сведения о местах накопления ТКО и проектные потребности в контейнерах по населенным пунктам муниципального образования «Муниципальный округ Воткинский район Удмуртской Республики»</w:t>
      </w:r>
    </w:p>
    <w:p w:rsidR="00052745" w:rsidRPr="00625DFC" w:rsidRDefault="00052745" w:rsidP="00052745">
      <w:pPr>
        <w:spacing w:after="0" w:line="240" w:lineRule="auto"/>
        <w:jc w:val="center"/>
        <w:rPr>
          <w:rFonts w:ascii="Times New Roman" w:eastAsia="Times New Roman" w:hAnsi="Times New Roman" w:cs="Times New Roman"/>
          <w:sz w:val="24"/>
          <w:szCs w:val="24"/>
        </w:rPr>
      </w:pP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843"/>
        <w:gridCol w:w="1843"/>
        <w:gridCol w:w="1984"/>
        <w:gridCol w:w="1134"/>
        <w:gridCol w:w="1276"/>
        <w:gridCol w:w="1134"/>
        <w:gridCol w:w="992"/>
        <w:gridCol w:w="851"/>
        <w:gridCol w:w="2126"/>
      </w:tblGrid>
      <w:tr w:rsidR="00052745" w:rsidRPr="00625DFC" w:rsidTr="00052745">
        <w:trPr>
          <w:trHeight w:val="349"/>
        </w:trPr>
        <w:tc>
          <w:tcPr>
            <w:tcW w:w="567" w:type="dxa"/>
            <w:vMerge w:val="restart"/>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 п/п</w:t>
            </w:r>
          </w:p>
        </w:tc>
        <w:tc>
          <w:tcPr>
            <w:tcW w:w="1843" w:type="dxa"/>
            <w:vMerge w:val="restart"/>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Наименование населенного пункта и данные об организациях, в чьей зоне обслуживания находится место накопления ТКО</w:t>
            </w:r>
          </w:p>
        </w:tc>
        <w:tc>
          <w:tcPr>
            <w:tcW w:w="1843" w:type="dxa"/>
            <w:vMerge w:val="restart"/>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Данные об источниках образования ТКО</w:t>
            </w:r>
          </w:p>
        </w:tc>
        <w:tc>
          <w:tcPr>
            <w:tcW w:w="1843" w:type="dxa"/>
            <w:vMerge w:val="restart"/>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Данные о нахождении мест накопления ТКО,</w:t>
            </w:r>
          </w:p>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(адрес)</w:t>
            </w:r>
          </w:p>
        </w:tc>
        <w:tc>
          <w:tcPr>
            <w:tcW w:w="1984" w:type="dxa"/>
            <w:vMerge w:val="restart"/>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Данные о собственниках мест (площадок) накопления ТКО</w:t>
            </w:r>
          </w:p>
        </w:tc>
        <w:tc>
          <w:tcPr>
            <w:tcW w:w="1134" w:type="dxa"/>
            <w:vMerge w:val="restart"/>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Северной</w:t>
            </w:r>
          </w:p>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широты</w:t>
            </w:r>
          </w:p>
        </w:tc>
        <w:tc>
          <w:tcPr>
            <w:tcW w:w="1276" w:type="dxa"/>
            <w:vMerge w:val="restart"/>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Восточной долготы</w:t>
            </w:r>
          </w:p>
        </w:tc>
        <w:tc>
          <w:tcPr>
            <w:tcW w:w="5103" w:type="dxa"/>
            <w:gridSpan w:val="4"/>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Данные о технических характеристиках мест накопления ТКО</w:t>
            </w:r>
          </w:p>
        </w:tc>
      </w:tr>
      <w:tr w:rsidR="00052745" w:rsidRPr="00625DFC" w:rsidTr="00052745">
        <w:trPr>
          <w:trHeight w:val="1064"/>
        </w:trPr>
        <w:tc>
          <w:tcPr>
            <w:tcW w:w="567" w:type="dxa"/>
            <w:vMerge/>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p>
        </w:tc>
        <w:tc>
          <w:tcPr>
            <w:tcW w:w="1843" w:type="dxa"/>
            <w:vMerge/>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p>
        </w:tc>
        <w:tc>
          <w:tcPr>
            <w:tcW w:w="1843" w:type="dxa"/>
            <w:vMerge/>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p>
        </w:tc>
        <w:tc>
          <w:tcPr>
            <w:tcW w:w="1843" w:type="dxa"/>
            <w:vMerge/>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p>
        </w:tc>
        <w:tc>
          <w:tcPr>
            <w:tcW w:w="1984" w:type="dxa"/>
            <w:vMerge/>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p>
        </w:tc>
        <w:tc>
          <w:tcPr>
            <w:tcW w:w="1134" w:type="dxa"/>
            <w:vMerge/>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p>
        </w:tc>
        <w:tc>
          <w:tcPr>
            <w:tcW w:w="1276" w:type="dxa"/>
            <w:vMerge/>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Кол-во контейнеров/ бункеров,</w:t>
            </w:r>
          </w:p>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шт.</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Планируемое кол-во контейнеров/бункеров, шт.</w:t>
            </w: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Объем, м3</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b/>
                <w:sz w:val="18"/>
                <w:szCs w:val="18"/>
              </w:rPr>
            </w:pPr>
            <w:r w:rsidRPr="00625DFC">
              <w:rPr>
                <w:rFonts w:ascii="Times New Roman" w:eastAsia="Times New Roman" w:hAnsi="Times New Roman" w:cs="Times New Roman"/>
                <w:b/>
                <w:sz w:val="18"/>
                <w:szCs w:val="18"/>
              </w:rPr>
              <w:t>Характеристика (вид покрытия, ограждение, площадь места накопления ТКО и прилегающей территории  в радиусе 5 м.)</w:t>
            </w:r>
          </w:p>
        </w:tc>
      </w:tr>
      <w:tr w:rsidR="00052745" w:rsidRPr="00625DFC" w:rsidTr="00052745">
        <w:tc>
          <w:tcPr>
            <w:tcW w:w="567" w:type="dxa"/>
            <w:vAlign w:val="center"/>
          </w:tcPr>
          <w:p w:rsidR="00052745" w:rsidRPr="00625DFC" w:rsidRDefault="00052745" w:rsidP="00052745">
            <w:pPr>
              <w:spacing w:after="0" w:line="240" w:lineRule="auto"/>
              <w:ind w:left="34"/>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МКД</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r w:rsidRPr="00625DFC">
              <w:rPr>
                <w:rFonts w:ascii="Times New Roman" w:eastAsia="Times New Roman" w:hAnsi="Times New Roman" w:cs="Times New Roman"/>
                <w:sz w:val="18"/>
                <w:szCs w:val="18"/>
              </w:rPr>
              <w:t>, пер. Клубный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56.963013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53.765499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Покрытие-асфальтобетонное,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Большая Кивара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Больница</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Большая Кивара, ул. Совхозная 18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БУЗ УР «</w:t>
            </w:r>
            <w:proofErr w:type="spellStart"/>
            <w:r w:rsidRPr="00625DFC">
              <w:rPr>
                <w:rFonts w:ascii="Times New Roman" w:eastAsia="Times New Roman" w:hAnsi="Times New Roman" w:cs="Times New Roman"/>
                <w:sz w:val="18"/>
                <w:szCs w:val="18"/>
              </w:rPr>
              <w:t>Большекиварская</w:t>
            </w:r>
            <w:proofErr w:type="spellEnd"/>
            <w:r w:rsidRPr="00625DFC">
              <w:rPr>
                <w:rFonts w:ascii="Times New Roman" w:eastAsia="Times New Roman" w:hAnsi="Times New Roman" w:cs="Times New Roman"/>
                <w:sz w:val="18"/>
                <w:szCs w:val="18"/>
              </w:rPr>
              <w:t xml:space="preserve"> участковая больница» МЗУР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1804008234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57.188124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54.192594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Площадь-5,6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bookmarkStart w:id="16" w:name="OLE_LINK1"/>
            <w:r w:rsidRPr="00625DFC">
              <w:rPr>
                <w:rFonts w:ascii="Times New Roman" w:eastAsia="Times New Roman" w:hAnsi="Times New Roman" w:cs="Times New Roman"/>
                <w:sz w:val="18"/>
                <w:szCs w:val="18"/>
              </w:rPr>
              <w:t>с. Пихтовка</w:t>
            </w:r>
            <w:bookmarkEnd w:id="16"/>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Пихтовка, ул. Центральная 7</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МБОУ «</w:t>
            </w:r>
            <w:proofErr w:type="spellStart"/>
            <w:r w:rsidRPr="00625DFC">
              <w:rPr>
                <w:rFonts w:ascii="Times New Roman" w:eastAsia="Times New Roman" w:hAnsi="Times New Roman" w:cs="Times New Roman"/>
                <w:sz w:val="18"/>
                <w:szCs w:val="18"/>
              </w:rPr>
              <w:t>Пихтовская</w:t>
            </w:r>
            <w:proofErr w:type="spellEnd"/>
            <w:r w:rsidRPr="00625DFC">
              <w:rPr>
                <w:rFonts w:ascii="Times New Roman" w:eastAsia="Times New Roman" w:hAnsi="Times New Roman" w:cs="Times New Roman"/>
                <w:sz w:val="18"/>
                <w:szCs w:val="18"/>
              </w:rPr>
              <w:t xml:space="preserve"> ООШ»</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1804006438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57,14801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54,147743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Пихтовка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МКД</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Пихтовка, ул. </w:t>
            </w:r>
            <w:r w:rsidRPr="00625DFC">
              <w:rPr>
                <w:rFonts w:ascii="Times New Roman" w:eastAsia="Times New Roman" w:hAnsi="Times New Roman" w:cs="Times New Roman"/>
                <w:sz w:val="18"/>
                <w:szCs w:val="18"/>
              </w:rPr>
              <w:lastRenderedPageBreak/>
              <w:t>Центральная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57.147414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54.148559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Пихтовка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Организация по прудовому рыбоводству</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Пихтовка, ул. Центральная 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СГУП УР «Рыбхоз «Пихтовка»</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182801001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57.147388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54.148160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 ул. Набережная 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МБОУ </w:t>
            </w:r>
            <w:proofErr w:type="spellStart"/>
            <w:r w:rsidRPr="00625DFC">
              <w:rPr>
                <w:rFonts w:ascii="Times New Roman" w:eastAsia="Times New Roman" w:hAnsi="Times New Roman" w:cs="Times New Roman"/>
                <w:sz w:val="18"/>
                <w:szCs w:val="18"/>
              </w:rPr>
              <w:t>Гавриловская</w:t>
            </w:r>
            <w:proofErr w:type="spellEnd"/>
            <w:r w:rsidRPr="00625DFC">
              <w:rPr>
                <w:rFonts w:ascii="Times New Roman" w:eastAsia="Times New Roman" w:hAnsi="Times New Roman" w:cs="Times New Roman"/>
                <w:sz w:val="18"/>
                <w:szCs w:val="18"/>
              </w:rPr>
              <w:t xml:space="preserve"> школа</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1804006396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57.0330352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54.0663466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Беркуты</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Беркуты, ул. Юбилейная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МБДОУ «</w:t>
            </w:r>
            <w:proofErr w:type="spellStart"/>
            <w:r w:rsidRPr="00625DFC">
              <w:rPr>
                <w:rFonts w:ascii="Times New Roman" w:eastAsia="Times New Roman" w:hAnsi="Times New Roman" w:cs="Times New Roman"/>
                <w:sz w:val="18"/>
                <w:szCs w:val="18"/>
              </w:rPr>
              <w:t>Беркутовский</w:t>
            </w:r>
            <w:proofErr w:type="spellEnd"/>
            <w:r w:rsidRPr="00625DFC">
              <w:rPr>
                <w:rFonts w:ascii="Times New Roman" w:eastAsia="Times New Roman" w:hAnsi="Times New Roman" w:cs="Times New Roman"/>
                <w:sz w:val="18"/>
                <w:szCs w:val="18"/>
              </w:rPr>
              <w:t xml:space="preserve"> детский сад-школа»</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1804007583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56.935556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54.057461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w:t>
            </w:r>
          </w:p>
        </w:tc>
        <w:tc>
          <w:tcPr>
            <w:tcW w:w="1843" w:type="dxa"/>
            <w:vAlign w:val="center"/>
          </w:tcPr>
          <w:p w:rsidR="00052745" w:rsidRPr="00625DFC" w:rsidRDefault="00052745" w:rsidP="00052745">
            <w:pPr>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14-й км </w:t>
            </w:r>
            <w:proofErr w:type="spellStart"/>
            <w:r w:rsidRPr="00625DFC">
              <w:rPr>
                <w:rFonts w:ascii="Times New Roman" w:eastAsia="Times New Roman" w:hAnsi="Times New Roman" w:cs="Times New Roman"/>
                <w:sz w:val="18"/>
                <w:szCs w:val="18"/>
              </w:rPr>
              <w:t>Гавриловского</w:t>
            </w:r>
            <w:proofErr w:type="spellEnd"/>
            <w:r w:rsidRPr="00625DFC">
              <w:rPr>
                <w:rFonts w:ascii="Times New Roman" w:eastAsia="Times New Roman" w:hAnsi="Times New Roman" w:cs="Times New Roman"/>
                <w:sz w:val="18"/>
                <w:szCs w:val="18"/>
              </w:rPr>
              <w:t xml:space="preserve"> тракта, КС Воткинская 2 км к юго-востоку от д. Гавриловка и в 1,1 км от садов-огородов</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Деятельность профессиональных союзов</w:t>
            </w:r>
          </w:p>
        </w:tc>
        <w:tc>
          <w:tcPr>
            <w:tcW w:w="1843" w:type="dxa"/>
            <w:vAlign w:val="center"/>
          </w:tcPr>
          <w:p w:rsidR="00052745" w:rsidRPr="00625DFC" w:rsidRDefault="00052745" w:rsidP="00052745">
            <w:pPr>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14-й км </w:t>
            </w:r>
            <w:proofErr w:type="spellStart"/>
            <w:r w:rsidRPr="00625DFC">
              <w:rPr>
                <w:rFonts w:ascii="Times New Roman" w:eastAsia="Times New Roman" w:hAnsi="Times New Roman" w:cs="Times New Roman"/>
                <w:sz w:val="18"/>
                <w:szCs w:val="18"/>
              </w:rPr>
              <w:t>Гавриловского</w:t>
            </w:r>
            <w:proofErr w:type="spellEnd"/>
            <w:r w:rsidRPr="00625DFC">
              <w:rPr>
                <w:rFonts w:ascii="Times New Roman" w:eastAsia="Times New Roman" w:hAnsi="Times New Roman" w:cs="Times New Roman"/>
                <w:sz w:val="18"/>
                <w:szCs w:val="18"/>
              </w:rPr>
              <w:t xml:space="preserve"> тракта, КС Воткинская 2 км к юго-востоку от д. Гавриловка и в 1,1 км от садов-огородов</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Воткинское ЛПУМГ филиал ООО «Газпром </w:t>
            </w:r>
            <w:proofErr w:type="spellStart"/>
            <w:r w:rsidRPr="00625DFC">
              <w:rPr>
                <w:rFonts w:ascii="Times New Roman" w:eastAsia="Times New Roman" w:hAnsi="Times New Roman" w:cs="Times New Roman"/>
                <w:sz w:val="18"/>
                <w:szCs w:val="18"/>
              </w:rPr>
              <w:t>трансгаз</w:t>
            </w:r>
            <w:proofErr w:type="spellEnd"/>
            <w:r w:rsidRPr="00625DFC">
              <w:rPr>
                <w:rFonts w:ascii="Times New Roman" w:eastAsia="Times New Roman" w:hAnsi="Times New Roman" w:cs="Times New Roman"/>
                <w:sz w:val="18"/>
                <w:szCs w:val="18"/>
              </w:rPr>
              <w:t xml:space="preserve"> Чайковский»</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1804007216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57.014757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54.095353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w:t>
            </w:r>
          </w:p>
        </w:tc>
        <w:tc>
          <w:tcPr>
            <w:tcW w:w="1843" w:type="dxa"/>
            <w:vAlign w:val="center"/>
          </w:tcPr>
          <w:p w:rsidR="00052745" w:rsidRPr="00625DFC" w:rsidRDefault="00052745" w:rsidP="00052745">
            <w:pPr>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14-й км </w:t>
            </w:r>
            <w:proofErr w:type="spellStart"/>
            <w:r w:rsidRPr="00625DFC">
              <w:rPr>
                <w:rFonts w:ascii="Times New Roman" w:eastAsia="Times New Roman" w:hAnsi="Times New Roman" w:cs="Times New Roman"/>
                <w:sz w:val="18"/>
                <w:szCs w:val="18"/>
              </w:rPr>
              <w:t>Гавриловского</w:t>
            </w:r>
            <w:proofErr w:type="spellEnd"/>
            <w:r w:rsidRPr="00625DFC">
              <w:rPr>
                <w:rFonts w:ascii="Times New Roman" w:eastAsia="Times New Roman" w:hAnsi="Times New Roman" w:cs="Times New Roman"/>
                <w:sz w:val="18"/>
                <w:szCs w:val="18"/>
              </w:rPr>
              <w:t xml:space="preserve"> тракта, КС Воткинская 2 км к юго-востоку от д. Гавриловка и в 1,1 км от садов-огородов</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Деятельность профессиональных союзов</w:t>
            </w:r>
          </w:p>
        </w:tc>
        <w:tc>
          <w:tcPr>
            <w:tcW w:w="1843" w:type="dxa"/>
            <w:vAlign w:val="center"/>
          </w:tcPr>
          <w:p w:rsidR="00052745" w:rsidRPr="00625DFC" w:rsidRDefault="00052745" w:rsidP="00052745">
            <w:pPr>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14-й км </w:t>
            </w:r>
            <w:proofErr w:type="spellStart"/>
            <w:r w:rsidRPr="00625DFC">
              <w:rPr>
                <w:rFonts w:ascii="Times New Roman" w:eastAsia="Times New Roman" w:hAnsi="Times New Roman" w:cs="Times New Roman"/>
                <w:sz w:val="18"/>
                <w:szCs w:val="18"/>
              </w:rPr>
              <w:t>Гавриловского</w:t>
            </w:r>
            <w:proofErr w:type="spellEnd"/>
            <w:r w:rsidRPr="00625DFC">
              <w:rPr>
                <w:rFonts w:ascii="Times New Roman" w:eastAsia="Times New Roman" w:hAnsi="Times New Roman" w:cs="Times New Roman"/>
                <w:sz w:val="18"/>
                <w:szCs w:val="18"/>
              </w:rPr>
              <w:t xml:space="preserve"> тракта, КС Воткинская 2 км к юго-востоку от д. Гавриловка и в 1,1 км от садов-огородов</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Воткинское ЛПУМГ филиал ООО «Газпром </w:t>
            </w:r>
            <w:proofErr w:type="spellStart"/>
            <w:r w:rsidRPr="00625DFC">
              <w:rPr>
                <w:rFonts w:ascii="Times New Roman" w:eastAsia="Times New Roman" w:hAnsi="Times New Roman" w:cs="Times New Roman"/>
                <w:sz w:val="18"/>
                <w:szCs w:val="18"/>
              </w:rPr>
              <w:t>трансгаз</w:t>
            </w:r>
            <w:proofErr w:type="spellEnd"/>
            <w:r w:rsidRPr="00625DFC">
              <w:rPr>
                <w:rFonts w:ascii="Times New Roman" w:eastAsia="Times New Roman" w:hAnsi="Times New Roman" w:cs="Times New Roman"/>
                <w:sz w:val="18"/>
                <w:szCs w:val="18"/>
              </w:rPr>
              <w:t xml:space="preserve"> Чайковский»</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1804007216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57.015310</w:t>
            </w:r>
          </w:p>
        </w:tc>
        <w:tc>
          <w:tcPr>
            <w:tcW w:w="1276" w:type="dxa"/>
            <w:vAlign w:val="center"/>
          </w:tcPr>
          <w:p w:rsidR="00052745" w:rsidRPr="00625DFC" w:rsidRDefault="00052745" w:rsidP="00052745">
            <w:pPr>
              <w:autoSpaceDE w:val="0"/>
              <w:autoSpaceDN w:val="0"/>
              <w:adjustRightInd w:val="0"/>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54.098883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Больница</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пер. Аптечный 21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БУЗ УР «Июльская УБМЗ УР»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1804008259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56.923415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53.585567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Камское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Камское, ул. Комсомольская 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МБДОУ «Камский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1804006950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57.030215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54.203024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МКД</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r w:rsidRPr="00625DFC">
              <w:rPr>
                <w:rFonts w:ascii="Times New Roman" w:eastAsia="Times New Roman" w:hAnsi="Times New Roman" w:cs="Times New Roman"/>
                <w:sz w:val="18"/>
                <w:szCs w:val="18"/>
              </w:rPr>
              <w:t>, ул. Советская 19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57.003338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53.808367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Магазин </w:t>
            </w:r>
            <w:r w:rsidRPr="00625DFC">
              <w:rPr>
                <w:rFonts w:ascii="Times New Roman" w:eastAsia="Times New Roman" w:hAnsi="Times New Roman" w:cs="Times New Roman"/>
                <w:sz w:val="18"/>
                <w:szCs w:val="18"/>
              </w:rPr>
              <w:lastRenderedPageBreak/>
              <w:t>кондитерских изделий</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 xml:space="preserve">УР, Воткинский </w:t>
            </w:r>
            <w:r w:rsidRPr="00625DFC">
              <w:rPr>
                <w:rFonts w:ascii="Times New Roman" w:eastAsia="Times New Roman" w:hAnsi="Times New Roman" w:cs="Times New Roman"/>
                <w:sz w:val="18"/>
                <w:szCs w:val="18"/>
              </w:rPr>
              <w:lastRenderedPageBreak/>
              <w:t>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r w:rsidRPr="00625DFC">
              <w:rPr>
                <w:rFonts w:ascii="Times New Roman" w:eastAsia="Times New Roman" w:hAnsi="Times New Roman" w:cs="Times New Roman"/>
                <w:sz w:val="18"/>
                <w:szCs w:val="18"/>
              </w:rPr>
              <w:t>, ул. Советская 28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ООО Исток</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1804006847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57,00293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53,80836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w:t>
            </w:r>
            <w:r w:rsidRPr="00625DFC">
              <w:rPr>
                <w:rFonts w:ascii="Times New Roman" w:eastAsia="Times New Roman" w:hAnsi="Times New Roman" w:cs="Times New Roman"/>
                <w:sz w:val="18"/>
                <w:szCs w:val="18"/>
              </w:rPr>
              <w:lastRenderedPageBreak/>
              <w:t>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Площадь-5,6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Смешанное сельское хозяйство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r w:rsidRPr="00625DFC">
              <w:rPr>
                <w:rFonts w:ascii="Times New Roman" w:eastAsia="Times New Roman" w:hAnsi="Times New Roman" w:cs="Times New Roman"/>
                <w:sz w:val="18"/>
                <w:szCs w:val="18"/>
              </w:rPr>
              <w:t>, ул. Советская 26</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ООО МИР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1804008690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57.003727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53.808321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Площадь-5,6 кв.</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Гришанки</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Гостиница</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Гришанки, ул. Дорожная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Гостинничный</w:t>
            </w:r>
            <w:proofErr w:type="spellEnd"/>
            <w:r w:rsidRPr="00625DFC">
              <w:rPr>
                <w:rFonts w:ascii="Times New Roman" w:eastAsia="Times New Roman" w:hAnsi="Times New Roman" w:cs="Times New Roman"/>
                <w:sz w:val="18"/>
                <w:szCs w:val="18"/>
              </w:rPr>
              <w:t xml:space="preserve"> комплекс «У моста»</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1804008844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56.999098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53.837517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Площадь-5,6 кв.</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Потребительская кооперация</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r w:rsidRPr="00625DFC">
              <w:rPr>
                <w:rFonts w:ascii="Times New Roman" w:eastAsia="Times New Roman" w:hAnsi="Times New Roman" w:cs="Times New Roman"/>
                <w:sz w:val="18"/>
                <w:szCs w:val="18"/>
              </w:rPr>
              <w:t>, ул. Советская 60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fldChar w:fldCharType="begin"/>
            </w:r>
            <w:r w:rsidRPr="00625DFC">
              <w:rPr>
                <w:rFonts w:ascii="Times New Roman" w:eastAsia="Times New Roman" w:hAnsi="Times New Roman" w:cs="Times New Roman"/>
                <w:sz w:val="18"/>
                <w:szCs w:val="18"/>
              </w:rPr>
              <w:instrText xml:space="preserve"> HYPERLINK "http://yandex.ru/clck/jsredir?bu=b47s&amp;from=yandex.ru%3Bsearch%2F%3Bweb%3B%3B&amp;text=&amp;etext=2097.z_aGGlGlMOmc0LnmOUgvY-1Ygr33V-VGEB8Cq1Em8W4_t5BOwtY4xVuVFhDHYcJCixnHjpKGXNq4vZPaI8o2kFEMKoOl3grTR8j7sbof8c8.04c37b032c61d1a1a51061df415cf22edebe652f&amp;uuid=&amp;state=PEtFfuTeVD5kpHnK9lio9dFa2ePbDzX7sdpoY4CdtdgxLYsTNjk9xbHNmc71fHrFggt7zgnyQpHdbmLEZ2aQaqYBDVHYLUZvWI6VTOkVdNBbQAa4sl4sWg,,&amp;&amp;cst=AiuY0DBWFJ4CiF6OxvZkNPJoF75zWeJzwhG_7VbP2PBQkj9xVLnGY6umDVR312b-mu656ylhZb723JF3RmluJNf1KO_azOZu9-2oJXxVYXLwfNvQym1yItdwzKFcvN5EWeDvcrtjbZgLmGbaOCpErclP4n8NOq0deBeIs3AFMdas4lH2SWbA4uvRV9Z5Pj1YQRph779Z4mX8SB9bBlaa0I-ejF-CwR4xv_oqo59fHdj8xmgNQ05TlzoNY7QIxf6UGBxUVirZhJYFOKdk6vL3T7DMkl3zlpQXx-EIbyISdi-m4gin-hZ5XCZpf4topcwdaiq8tVPPcTN7UA1AXjbMn6Oe6tkqWGqIaDRzLH_x7O1xHWrDXTgwoQiVARrTpCe7EkwgKybX7L2l54wMWVjeJr-zqfFfx-Enf658I3ojXTHptyQJqy7gbeyIRP8lMVZE0IJ-TPgcBFSKEiIIxlRGrBqoiJ3ptsEJMnu08k8N384D7AEVqS1W5rlmKl97pR_hrYvYLAx0HkXiFDTEyQC1h8rKWshJIYTrM8mGM-z9WJlF-6QxA9pdbXAd2rtnVOHwF4c59jhjStLaZMhenvIF9Y-TXXmvCXWg-2S2NRGGBfjyy3h9S6Opr60Tf7QI9L_78diipLjzsmYfFi710HluSLn4NG-SRAjiwsetCHlz_XCWrmT2h-n8iDsCpTO7piI4voCYs6vWqZ8srkd4D-3s9Hfk0Rk9vy8kUvhZqn79e204XmKQMJGYFWVBMP2SG5MfxkQS1PBOo5d3PtYLefPHRMydzLbOZHp49G_ZAUJd4JtYMQpCJ4LIy8uyYhl-7OTKD2X2-HtVuFg,&amp;data=UlNrNmk5WktYejY4cHFySjRXSWhXUEF6N2MwT1VrMXlLN1ZFakNKeVlJN1cxOFo5M3JvMm1KMkF2TU14UjVnNDJvXzRhOGtKQW9kUFp3eEZ6R0JUV3JNVnJZRlQwSGhqMTZ1alNGTUx5UHc1d05oZHNWR2d2cTRwSjBaWU1CamE,&amp;sign=dafec5b27e7259919f1764c148ffeb24&amp;keyno=0&amp;b64e=2&amp;ref=orjY4mGPRjk5boDnW0uvlrrd71vZw9kpjly_ySFdX80,&amp;l10n=ru&amp;cts=1553090590916" \t "_blank" </w:instrText>
            </w:r>
            <w:r w:rsidRPr="00625DFC">
              <w:rPr>
                <w:rFonts w:ascii="Times New Roman" w:eastAsia="Times New Roman" w:hAnsi="Times New Roman" w:cs="Times New Roman"/>
                <w:sz w:val="18"/>
                <w:szCs w:val="18"/>
              </w:rPr>
              <w:fldChar w:fldCharType="separate"/>
            </w:r>
            <w:r w:rsidRPr="00625DFC">
              <w:rPr>
                <w:rFonts w:ascii="Times New Roman" w:eastAsia="Times New Roman" w:hAnsi="Times New Roman" w:cs="Times New Roman"/>
                <w:sz w:val="18"/>
                <w:szCs w:val="18"/>
              </w:rPr>
              <w:t xml:space="preserve">Воткинское </w:t>
            </w:r>
            <w:proofErr w:type="spellStart"/>
            <w:r w:rsidRPr="00625DFC">
              <w:rPr>
                <w:rFonts w:ascii="Times New Roman" w:eastAsia="Times New Roman" w:hAnsi="Times New Roman" w:cs="Times New Roman"/>
                <w:sz w:val="18"/>
                <w:szCs w:val="18"/>
              </w:rPr>
              <w:t>райпо</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fldChar w:fldCharType="end"/>
            </w:r>
            <w:r w:rsidRPr="00625DFC">
              <w:rPr>
                <w:rFonts w:ascii="Times New Roman" w:eastAsia="Times New Roman" w:hAnsi="Times New Roman" w:cs="Times New Roman"/>
                <w:sz w:val="18"/>
                <w:szCs w:val="18"/>
              </w:rPr>
              <w:t>1804000370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56.955872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53.945162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Площадь-5,6 кв.</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ул. Комсомольская 12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МБДОУ «Первомайский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1804007022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57.064664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54.125706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highlight w:val="yellow"/>
              </w:rPr>
            </w:pPr>
            <w:r w:rsidRPr="00625DFC">
              <w:rPr>
                <w:rFonts w:ascii="Times New Roman" w:eastAsia="Times New Roman" w:hAnsi="Times New Roman" w:cs="Times New Roman"/>
                <w:sz w:val="18"/>
                <w:szCs w:val="18"/>
              </w:rPr>
              <w:t>Индивидуальный предприниматель по торговле продуктами</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ул. Гагарина 18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ИП </w:t>
            </w:r>
            <w:proofErr w:type="spellStart"/>
            <w:r w:rsidRPr="00625DFC">
              <w:rPr>
                <w:rFonts w:ascii="Times New Roman" w:eastAsia="Times New Roman" w:hAnsi="Times New Roman" w:cs="Times New Roman"/>
                <w:sz w:val="18"/>
                <w:szCs w:val="18"/>
              </w:rPr>
              <w:t>Наговицин</w:t>
            </w:r>
            <w:proofErr w:type="spellEnd"/>
            <w:r w:rsidRPr="00625DFC">
              <w:rPr>
                <w:rFonts w:ascii="Times New Roman" w:eastAsia="Times New Roman" w:hAnsi="Times New Roman" w:cs="Times New Roman"/>
                <w:sz w:val="18"/>
                <w:szCs w:val="18"/>
              </w:rPr>
              <w:t xml:space="preserve"> Н.Н.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180402243504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57.066940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54.126649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Индивидуальный предприниматель по торговле продуктами</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ул. Гагарина 22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ИП </w:t>
            </w:r>
            <w:proofErr w:type="spellStart"/>
            <w:r w:rsidRPr="00625DFC">
              <w:rPr>
                <w:rFonts w:ascii="Times New Roman" w:eastAsia="Times New Roman" w:hAnsi="Times New Roman" w:cs="Times New Roman"/>
                <w:sz w:val="18"/>
                <w:szCs w:val="18"/>
              </w:rPr>
              <w:t>Авакян</w:t>
            </w:r>
            <w:proofErr w:type="spellEnd"/>
            <w:r w:rsidRPr="00625DFC">
              <w:rPr>
                <w:rFonts w:ascii="Times New Roman" w:eastAsia="Times New Roman" w:hAnsi="Times New Roman" w:cs="Times New Roman"/>
                <w:sz w:val="18"/>
                <w:szCs w:val="18"/>
              </w:rPr>
              <w:t xml:space="preserve"> Л. Г.</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180402451744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57.067644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54.125679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Индивидуальный предприниматель по торговле продуктами</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ул. Гагарина 15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ООО «</w:t>
            </w:r>
            <w:proofErr w:type="spellStart"/>
            <w:r w:rsidRPr="00625DFC">
              <w:rPr>
                <w:rFonts w:ascii="Times New Roman" w:eastAsia="Times New Roman" w:hAnsi="Times New Roman" w:cs="Times New Roman"/>
                <w:sz w:val="18"/>
                <w:szCs w:val="18"/>
              </w:rPr>
              <w:t>Лива</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1804008467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57.066206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54.125948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Администрация</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ул. Гагарина 14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57.066294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54.127583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Перевозное, ул. Советская 44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МБДОУ «</w:t>
            </w:r>
            <w:proofErr w:type="spellStart"/>
            <w:r w:rsidRPr="00625DFC">
              <w:rPr>
                <w:rFonts w:ascii="Times New Roman" w:eastAsia="Times New Roman" w:hAnsi="Times New Roman" w:cs="Times New Roman"/>
                <w:sz w:val="18"/>
                <w:szCs w:val="18"/>
              </w:rPr>
              <w:t>Перевозинский</w:t>
            </w:r>
            <w:proofErr w:type="spellEnd"/>
            <w:r w:rsidRPr="00625DFC">
              <w:rPr>
                <w:rFonts w:ascii="Times New Roman" w:eastAsia="Times New Roman" w:hAnsi="Times New Roman" w:cs="Times New Roman"/>
                <w:sz w:val="18"/>
                <w:szCs w:val="18"/>
              </w:rPr>
              <w:t xml:space="preserve">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1804007030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56.883037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53.914467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5,6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Дом культуры</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 Новый, ул. </w:t>
            </w:r>
            <w:r w:rsidRPr="00625DFC">
              <w:rPr>
                <w:rFonts w:ascii="Times New Roman" w:eastAsia="Times New Roman" w:hAnsi="Times New Roman" w:cs="Times New Roman"/>
                <w:sz w:val="18"/>
                <w:szCs w:val="18"/>
              </w:rPr>
              <w:lastRenderedPageBreak/>
              <w:t>Центральная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МБУК ДК «Звёздный»</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1804007801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56,8102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54,0341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Площадь-5,6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24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МКД, пожарная часть</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Построечная 11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ПЧ-45 ГУ УР «ГПС УР»</w:t>
            </w:r>
          </w:p>
          <w:p w:rsidR="00052745" w:rsidRPr="00625DFC" w:rsidRDefault="00052745" w:rsidP="00052745">
            <w:pPr>
              <w:spacing w:after="0" w:line="240" w:lineRule="auto"/>
              <w:jc w:val="center"/>
              <w:rPr>
                <w:rFonts w:ascii="Times New Roman" w:eastAsia="Times New Roman" w:hAnsi="Times New Roman" w:cs="Times New Roman"/>
                <w:sz w:val="18"/>
                <w:szCs w:val="18"/>
                <w:highlight w:val="yellow"/>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56.802544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54.028167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Площадь-5,6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МКД</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Чайковского 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56.782855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54.058140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Больница</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 с. Светлое,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 пер. Школьный 7</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БУЗ УР «</w:t>
            </w:r>
            <w:proofErr w:type="spellStart"/>
            <w:r w:rsidRPr="00625DFC">
              <w:rPr>
                <w:rFonts w:ascii="Times New Roman" w:eastAsia="Times New Roman" w:hAnsi="Times New Roman" w:cs="Times New Roman"/>
                <w:sz w:val="18"/>
                <w:szCs w:val="18"/>
              </w:rPr>
              <w:t>Светлянская</w:t>
            </w:r>
            <w:proofErr w:type="spellEnd"/>
            <w:r w:rsidRPr="00625DFC">
              <w:rPr>
                <w:rFonts w:ascii="Times New Roman" w:eastAsia="Times New Roman" w:hAnsi="Times New Roman" w:cs="Times New Roman"/>
                <w:sz w:val="18"/>
                <w:szCs w:val="18"/>
              </w:rPr>
              <w:t xml:space="preserve"> УБ МЗ УР»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1804008241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5696422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53,66458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Черная</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 д. Черная, ул. Колхозная 8 б</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МБОУ «</w:t>
            </w:r>
            <w:proofErr w:type="spellStart"/>
            <w:r w:rsidRPr="00625DFC">
              <w:rPr>
                <w:rFonts w:ascii="Times New Roman" w:eastAsia="Times New Roman" w:hAnsi="Times New Roman" w:cs="Times New Roman"/>
                <w:sz w:val="18"/>
                <w:szCs w:val="18"/>
              </w:rPr>
              <w:t>Рассветовская</w:t>
            </w:r>
            <w:proofErr w:type="spellEnd"/>
            <w:r w:rsidRPr="00625DFC">
              <w:rPr>
                <w:rFonts w:ascii="Times New Roman" w:eastAsia="Times New Roman" w:hAnsi="Times New Roman" w:cs="Times New Roman"/>
                <w:sz w:val="18"/>
                <w:szCs w:val="18"/>
              </w:rPr>
              <w:t xml:space="preserve">  ООШ»</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1804006639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57,060761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53,508363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rPr>
          <w:trHeight w:val="750"/>
        </w:trPr>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Магазин</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ул. Молодежная 2 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ИП </w:t>
            </w:r>
            <w:proofErr w:type="spellStart"/>
            <w:r w:rsidRPr="00625DFC">
              <w:rPr>
                <w:rFonts w:ascii="Times New Roman" w:eastAsia="Times New Roman" w:hAnsi="Times New Roman" w:cs="Times New Roman"/>
                <w:sz w:val="18"/>
                <w:szCs w:val="18"/>
              </w:rPr>
              <w:t>Бускин</w:t>
            </w:r>
            <w:proofErr w:type="spellEnd"/>
            <w:r w:rsidRPr="00625DFC">
              <w:rPr>
                <w:rFonts w:ascii="Times New Roman" w:eastAsia="Times New Roman" w:hAnsi="Times New Roman" w:cs="Times New Roman"/>
                <w:sz w:val="18"/>
                <w:szCs w:val="18"/>
              </w:rPr>
              <w:t xml:space="preserve"> В.С.</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180400007526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56.9149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53.6136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Площадь-1,44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Администрация МО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Центральная, 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56.811348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54.033978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0,12</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 Новый, ул. </w:t>
            </w:r>
            <w:proofErr w:type="spellStart"/>
            <w:r w:rsidRPr="00625DFC">
              <w:rPr>
                <w:rFonts w:ascii="Times New Roman" w:eastAsia="Times New Roman" w:hAnsi="Times New Roman" w:cs="Times New Roman"/>
                <w:sz w:val="18"/>
                <w:szCs w:val="18"/>
              </w:rPr>
              <w:t>Костоватовская</w:t>
            </w:r>
            <w:proofErr w:type="spellEnd"/>
            <w:r w:rsidRPr="00625DFC">
              <w:rPr>
                <w:rFonts w:ascii="Times New Roman" w:eastAsia="Times New Roman" w:hAnsi="Times New Roman" w:cs="Times New Roman"/>
                <w:sz w:val="18"/>
                <w:szCs w:val="18"/>
              </w:rPr>
              <w:t xml:space="preserve"> 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56,82485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54,0457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Площадь-9,0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Магазин</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 с. Светлое,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ул. Октябрьская, 30Г</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ИП Лошкарев С.В.</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180400356284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57.058954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53.628695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Черная</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Магазин</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Черная, ул. Колхозная, 15а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ИП Лошкарев С.В.</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180400356284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57.059649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53.509308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Сдача в аренду нежилого помещения</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r w:rsidRPr="00625DFC">
              <w:rPr>
                <w:rFonts w:ascii="Times New Roman" w:eastAsia="Times New Roman" w:hAnsi="Times New Roman" w:cs="Times New Roman"/>
                <w:sz w:val="18"/>
                <w:szCs w:val="18"/>
              </w:rPr>
              <w:t>, ул. Советская, 26 «1Б»</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ИП Данилов Н.Н.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180400289341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57.0050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53.8045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База отдыха «Красная Горка»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База отдыха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База отдыха «Красная Горка»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База отдыха «Красная Горка»</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ЕГРН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1037700013020</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426008, УР, г. Ижевск, ул. Красноармейская, 159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56.949969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53.694059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Площадь-13,2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35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Черновский</w:t>
            </w:r>
            <w:proofErr w:type="spellEnd"/>
            <w:r w:rsidRPr="00625DFC">
              <w:rPr>
                <w:rFonts w:ascii="Times New Roman" w:eastAsia="Times New Roman" w:hAnsi="Times New Roman" w:cs="Times New Roman"/>
                <w:sz w:val="18"/>
                <w:szCs w:val="18"/>
              </w:rPr>
              <w:t xml:space="preserve"> лесоучасток</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Черновский</w:t>
            </w:r>
            <w:proofErr w:type="spellEnd"/>
            <w:r w:rsidRPr="00625DFC">
              <w:rPr>
                <w:rFonts w:ascii="Times New Roman" w:eastAsia="Times New Roman" w:hAnsi="Times New Roman" w:cs="Times New Roman"/>
                <w:sz w:val="18"/>
                <w:szCs w:val="18"/>
              </w:rPr>
              <w:t xml:space="preserve"> лесоучасток, ул. Школьная 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МБОУ «</w:t>
            </w:r>
            <w:proofErr w:type="spellStart"/>
            <w:r w:rsidRPr="00625DFC">
              <w:rPr>
                <w:rFonts w:ascii="Times New Roman" w:eastAsia="Times New Roman" w:hAnsi="Times New Roman" w:cs="Times New Roman"/>
                <w:sz w:val="18"/>
                <w:szCs w:val="18"/>
                <w:shd w:val="clear" w:color="auto" w:fill="FFFFFF"/>
              </w:rPr>
              <w:t>Черновская</w:t>
            </w:r>
            <w:proofErr w:type="spellEnd"/>
            <w:r w:rsidRPr="00625DFC">
              <w:rPr>
                <w:rFonts w:ascii="Times New Roman" w:eastAsia="Times New Roman" w:hAnsi="Times New Roman" w:cs="Times New Roman"/>
                <w:sz w:val="18"/>
                <w:szCs w:val="18"/>
                <w:shd w:val="clear" w:color="auto" w:fill="FFFFFF"/>
              </w:rPr>
              <w:t xml:space="preserve"> ООШ»</w:t>
            </w:r>
          </w:p>
          <w:p w:rsidR="00052745" w:rsidRPr="00625DFC" w:rsidRDefault="00052745" w:rsidP="00052745">
            <w:pPr>
              <w:spacing w:after="0" w:line="240" w:lineRule="auto"/>
              <w:jc w:val="center"/>
              <w:rPr>
                <w:rFonts w:ascii="Times New Roman" w:eastAsia="Times New Roman" w:hAnsi="Times New Roman" w:cs="Times New Roman"/>
                <w:sz w:val="18"/>
                <w:szCs w:val="18"/>
                <w:highlight w:val="yellow"/>
              </w:rPr>
            </w:pPr>
            <w:r w:rsidRPr="00625DFC">
              <w:rPr>
                <w:rFonts w:ascii="Times New Roman" w:eastAsia="Times New Roman" w:hAnsi="Times New Roman" w:cs="Times New Roman"/>
                <w:sz w:val="18"/>
                <w:szCs w:val="18"/>
              </w:rPr>
              <w:t>1804006597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57.161730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53.650390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Площадь-9,92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r w:rsidRPr="00625DFC">
              <w:rPr>
                <w:rFonts w:ascii="Times New Roman" w:eastAsia="Times New Roman" w:hAnsi="Times New Roman" w:cs="Times New Roman"/>
                <w:sz w:val="18"/>
                <w:szCs w:val="18"/>
              </w:rPr>
              <w:t>, ул. Школьная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57.000261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53.812071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Катыши</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Катыши, ул. Чапаева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57.008089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53.772757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Котельные и гаражи арендуемые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переулок Полевой, 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ООО «ЖКХ Энергия»</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1804009319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56.910277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53.613124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Площадь-3,22кв.м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Участок водопроводных очистных сооружений</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Построечная, 20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 xml:space="preserve">МУП «Водоканал» </w:t>
            </w:r>
            <w:proofErr w:type="spellStart"/>
            <w:r w:rsidRPr="00625DFC">
              <w:rPr>
                <w:rFonts w:ascii="Times New Roman" w:eastAsia="Times New Roman" w:hAnsi="Times New Roman" w:cs="Times New Roman"/>
                <w:sz w:val="18"/>
                <w:szCs w:val="18"/>
                <w:shd w:val="clear" w:color="auto" w:fill="FFFFFF"/>
              </w:rPr>
              <w:t>г.Чайковский</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5920005217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56.805990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54.068505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Площадь-8,0кв.м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Центральная, 1А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56.809271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54.039793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Площадь-8,0кв.м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Строителей, 22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56.812791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54.040506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Площадь-8,0кв.м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Администрация МО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Перевозное, ул. Советская, 44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56.882966518031246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53.91447772883604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Площадь-9,92кв.м</w:t>
            </w:r>
          </w:p>
        </w:tc>
      </w:tr>
      <w:tr w:rsidR="00052745" w:rsidRPr="00625DFC" w:rsidTr="00052745">
        <w:trPr>
          <w:trHeight w:val="982"/>
        </w:trPr>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Контрольно-пропускной пункт УАВР №1</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Чайковского, 2В</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 xml:space="preserve">ООО «Газпром </w:t>
            </w:r>
            <w:proofErr w:type="spellStart"/>
            <w:r w:rsidRPr="00625DFC">
              <w:rPr>
                <w:rFonts w:ascii="Times New Roman" w:eastAsia="Times New Roman" w:hAnsi="Times New Roman" w:cs="Times New Roman"/>
                <w:sz w:val="18"/>
                <w:szCs w:val="18"/>
                <w:shd w:val="clear" w:color="auto" w:fill="FFFFFF"/>
              </w:rPr>
              <w:t>трансгаз</w:t>
            </w:r>
            <w:proofErr w:type="spellEnd"/>
            <w:r w:rsidRPr="00625DFC">
              <w:rPr>
                <w:rFonts w:ascii="Times New Roman" w:eastAsia="Times New Roman" w:hAnsi="Times New Roman" w:cs="Times New Roman"/>
                <w:sz w:val="18"/>
                <w:szCs w:val="18"/>
                <w:shd w:val="clear" w:color="auto" w:fill="FFFFFF"/>
              </w:rPr>
              <w:t xml:space="preserve"> Чайковский»</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5920000593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56.797986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54.043088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железо(сетка </w:t>
            </w:r>
            <w:proofErr w:type="spellStart"/>
            <w:r w:rsidRPr="00625DFC">
              <w:rPr>
                <w:rFonts w:ascii="Times New Roman" w:eastAsia="Times New Roman" w:hAnsi="Times New Roman" w:cs="Times New Roman"/>
                <w:sz w:val="18"/>
                <w:szCs w:val="18"/>
              </w:rPr>
              <w:t>рабица</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Площадь-4,5кв.м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44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Административно-бытовой </w:t>
            </w:r>
            <w:proofErr w:type="spellStart"/>
            <w:r w:rsidRPr="00625DFC">
              <w:rPr>
                <w:rFonts w:ascii="Times New Roman" w:eastAsia="Times New Roman" w:hAnsi="Times New Roman" w:cs="Times New Roman"/>
                <w:sz w:val="18"/>
                <w:szCs w:val="18"/>
              </w:rPr>
              <w:t>корпус;гараж</w:t>
            </w:r>
            <w:proofErr w:type="spellEnd"/>
            <w:r w:rsidRPr="00625DFC">
              <w:rPr>
                <w:rFonts w:ascii="Times New Roman" w:eastAsia="Times New Roman" w:hAnsi="Times New Roman" w:cs="Times New Roman"/>
                <w:sz w:val="18"/>
                <w:szCs w:val="18"/>
              </w:rPr>
              <w:t xml:space="preserve"> УАВР №1</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Чайковского, 2В</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 xml:space="preserve">ООО «Газпром </w:t>
            </w:r>
            <w:proofErr w:type="spellStart"/>
            <w:r w:rsidRPr="00625DFC">
              <w:rPr>
                <w:rFonts w:ascii="Times New Roman" w:eastAsia="Times New Roman" w:hAnsi="Times New Roman" w:cs="Times New Roman"/>
                <w:sz w:val="18"/>
                <w:szCs w:val="18"/>
                <w:shd w:val="clear" w:color="auto" w:fill="FFFFFF"/>
              </w:rPr>
              <w:t>трансгаз</w:t>
            </w:r>
            <w:proofErr w:type="spellEnd"/>
            <w:r w:rsidRPr="00625DFC">
              <w:rPr>
                <w:rFonts w:ascii="Times New Roman" w:eastAsia="Times New Roman" w:hAnsi="Times New Roman" w:cs="Times New Roman"/>
                <w:sz w:val="18"/>
                <w:szCs w:val="18"/>
                <w:shd w:val="clear" w:color="auto" w:fill="FFFFFF"/>
              </w:rPr>
              <w:t xml:space="preserve"> Чайковский»</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5920000593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56.799297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54.042620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железо(сетка </w:t>
            </w:r>
            <w:proofErr w:type="spellStart"/>
            <w:r w:rsidRPr="00625DFC">
              <w:rPr>
                <w:rFonts w:ascii="Times New Roman" w:eastAsia="Times New Roman" w:hAnsi="Times New Roman" w:cs="Times New Roman"/>
                <w:sz w:val="18"/>
                <w:szCs w:val="18"/>
              </w:rPr>
              <w:t>рабица</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Площадь-9,0кв.м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Физкультурно-оздоровительный комплекс УАВР №1</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Центральная, 17</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 xml:space="preserve">ООО «Газпром </w:t>
            </w:r>
            <w:proofErr w:type="spellStart"/>
            <w:r w:rsidRPr="00625DFC">
              <w:rPr>
                <w:rFonts w:ascii="Times New Roman" w:eastAsia="Times New Roman" w:hAnsi="Times New Roman" w:cs="Times New Roman"/>
                <w:sz w:val="18"/>
                <w:szCs w:val="18"/>
                <w:shd w:val="clear" w:color="auto" w:fill="FFFFFF"/>
              </w:rPr>
              <w:t>трансгаз</w:t>
            </w:r>
            <w:proofErr w:type="spellEnd"/>
            <w:r w:rsidRPr="00625DFC">
              <w:rPr>
                <w:rFonts w:ascii="Times New Roman" w:eastAsia="Times New Roman" w:hAnsi="Times New Roman" w:cs="Times New Roman"/>
                <w:sz w:val="18"/>
                <w:szCs w:val="18"/>
                <w:shd w:val="clear" w:color="auto" w:fill="FFFFFF"/>
              </w:rPr>
              <w:t xml:space="preserve"> Чайковский»</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5920000593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56.815168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54.033089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железо(сетка </w:t>
            </w:r>
            <w:proofErr w:type="spellStart"/>
            <w:r w:rsidRPr="00625DFC">
              <w:rPr>
                <w:rFonts w:ascii="Times New Roman" w:eastAsia="Times New Roman" w:hAnsi="Times New Roman" w:cs="Times New Roman"/>
                <w:sz w:val="18"/>
                <w:szCs w:val="18"/>
              </w:rPr>
              <w:t>рабица</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Площадь-12кв.м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Кудрино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Кудрино</w:t>
            </w:r>
            <w:proofErr w:type="spellEnd"/>
            <w:r w:rsidRPr="00625DFC">
              <w:rPr>
                <w:rFonts w:ascii="Times New Roman" w:eastAsia="Times New Roman" w:hAnsi="Times New Roman" w:cs="Times New Roman"/>
                <w:sz w:val="18"/>
                <w:szCs w:val="18"/>
              </w:rPr>
              <w:t>, ул. Гагарина,42а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МБДОУ «Кудринский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1804006607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57.007977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53.574131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шифер,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Площадь-2кв.м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Верхне-</w:t>
            </w:r>
            <w:proofErr w:type="spellStart"/>
            <w:r w:rsidRPr="00625DFC">
              <w:rPr>
                <w:rFonts w:ascii="Times New Roman" w:eastAsia="Times New Roman" w:hAnsi="Times New Roman" w:cs="Times New Roman"/>
                <w:sz w:val="18"/>
                <w:szCs w:val="18"/>
              </w:rPr>
              <w:t>Позимь</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Верхне-</w:t>
            </w:r>
            <w:proofErr w:type="spellStart"/>
            <w:r w:rsidRPr="00625DFC">
              <w:rPr>
                <w:rFonts w:ascii="Times New Roman" w:eastAsia="Times New Roman" w:hAnsi="Times New Roman" w:cs="Times New Roman"/>
                <w:sz w:val="18"/>
                <w:szCs w:val="18"/>
              </w:rPr>
              <w:t>Позимь</w:t>
            </w:r>
            <w:proofErr w:type="spellEnd"/>
            <w:r w:rsidRPr="00625DFC">
              <w:rPr>
                <w:rFonts w:ascii="Times New Roman" w:eastAsia="Times New Roman" w:hAnsi="Times New Roman" w:cs="Times New Roman"/>
                <w:sz w:val="18"/>
                <w:szCs w:val="18"/>
              </w:rPr>
              <w:t>, ул. Школьная,30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МБОУ «</w:t>
            </w:r>
            <w:proofErr w:type="spellStart"/>
            <w:r w:rsidRPr="00625DFC">
              <w:rPr>
                <w:rFonts w:ascii="Times New Roman" w:eastAsia="Times New Roman" w:hAnsi="Times New Roman" w:cs="Times New Roman"/>
                <w:sz w:val="18"/>
                <w:szCs w:val="18"/>
              </w:rPr>
              <w:t>Верхнепозимская</w:t>
            </w:r>
            <w:proofErr w:type="spellEnd"/>
            <w:r w:rsidRPr="00625DFC">
              <w:rPr>
                <w:rFonts w:ascii="Times New Roman" w:eastAsia="Times New Roman" w:hAnsi="Times New Roman" w:cs="Times New Roman"/>
                <w:sz w:val="18"/>
                <w:szCs w:val="18"/>
              </w:rPr>
              <w:t xml:space="preserve"> средняя общеобразовательная школа»</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1804006452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56.964320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53.664500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Площадь-9,92кв.м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Столовая УАВР №1</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Чайковского, 2В</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 xml:space="preserve">ООО «Газпром </w:t>
            </w:r>
            <w:proofErr w:type="spellStart"/>
            <w:r w:rsidRPr="00625DFC">
              <w:rPr>
                <w:rFonts w:ascii="Times New Roman" w:eastAsia="Times New Roman" w:hAnsi="Times New Roman" w:cs="Times New Roman"/>
                <w:sz w:val="18"/>
                <w:szCs w:val="18"/>
                <w:shd w:val="clear" w:color="auto" w:fill="FFFFFF"/>
              </w:rPr>
              <w:t>трансгаз</w:t>
            </w:r>
            <w:proofErr w:type="spellEnd"/>
            <w:r w:rsidRPr="00625DFC">
              <w:rPr>
                <w:rFonts w:ascii="Times New Roman" w:eastAsia="Times New Roman" w:hAnsi="Times New Roman" w:cs="Times New Roman"/>
                <w:sz w:val="18"/>
                <w:szCs w:val="18"/>
                <w:shd w:val="clear" w:color="auto" w:fill="FFFFFF"/>
              </w:rPr>
              <w:t xml:space="preserve"> Чайковский»</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5920000593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56.800080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54.040303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железо(сетка </w:t>
            </w:r>
            <w:proofErr w:type="spellStart"/>
            <w:r w:rsidRPr="00625DFC">
              <w:rPr>
                <w:rFonts w:ascii="Times New Roman" w:eastAsia="Times New Roman" w:hAnsi="Times New Roman" w:cs="Times New Roman"/>
                <w:sz w:val="18"/>
                <w:szCs w:val="18"/>
              </w:rPr>
              <w:t>рабица</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Площадь-22,89кв.м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r w:rsidRPr="00625DFC">
              <w:rPr>
                <w:rFonts w:ascii="Times New Roman" w:eastAsia="Times New Roman" w:hAnsi="Times New Roman" w:cs="Times New Roman"/>
                <w:sz w:val="18"/>
                <w:szCs w:val="18"/>
              </w:rPr>
              <w:t>, ул. Советская, 23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МБДОУ «</w:t>
            </w:r>
            <w:proofErr w:type="spellStart"/>
            <w:r w:rsidRPr="00625DFC">
              <w:rPr>
                <w:rFonts w:ascii="Times New Roman" w:eastAsia="Times New Roman" w:hAnsi="Times New Roman" w:cs="Times New Roman"/>
                <w:sz w:val="18"/>
                <w:szCs w:val="18"/>
                <w:shd w:val="clear" w:color="auto" w:fill="FFFFFF"/>
              </w:rPr>
              <w:t>Кукуевский</w:t>
            </w:r>
            <w:proofErr w:type="spellEnd"/>
            <w:r w:rsidRPr="00625DFC">
              <w:rPr>
                <w:rFonts w:ascii="Times New Roman" w:eastAsia="Times New Roman" w:hAnsi="Times New Roman" w:cs="Times New Roman"/>
                <w:sz w:val="18"/>
                <w:szCs w:val="18"/>
                <w:shd w:val="clear" w:color="auto" w:fill="FFFFFF"/>
              </w:rPr>
              <w:t xml:space="preserve">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1804007520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57.002828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53.808676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Площадь-5,25кв.м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 с. Светлое,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пер. Школьная, 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МБОУ «</w:t>
            </w:r>
            <w:proofErr w:type="spellStart"/>
            <w:r w:rsidRPr="00625DFC">
              <w:rPr>
                <w:rFonts w:ascii="Times New Roman" w:eastAsia="Times New Roman" w:hAnsi="Times New Roman" w:cs="Times New Roman"/>
                <w:sz w:val="18"/>
                <w:szCs w:val="18"/>
              </w:rPr>
              <w:t>Светлянская</w:t>
            </w:r>
            <w:proofErr w:type="spellEnd"/>
            <w:r w:rsidRPr="00625DFC">
              <w:rPr>
                <w:rFonts w:ascii="Times New Roman" w:eastAsia="Times New Roman" w:hAnsi="Times New Roman" w:cs="Times New Roman"/>
                <w:sz w:val="18"/>
                <w:szCs w:val="18"/>
              </w:rPr>
              <w:t xml:space="preserve"> средняя общеобразовательная школа»</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1804006519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57.059201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53.624020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Площадь-17,28кв.м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перекресток               ул. Совхозная               пер. Аптечный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56.929316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53.593661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ул. Центральная усадьба в районе д.№5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56.912384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53.620514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пер. Полевой в районе перекрестка ул.40лет Победы</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56.912884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53.613477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перекресток               ул. Советская               и пер. Советский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56.919969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53.599199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Администрация МО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ул.  Центральная,29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56.913806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53.616040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0,64</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Молчаны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Молчаны</w:t>
            </w:r>
            <w:proofErr w:type="spellEnd"/>
            <w:r w:rsidRPr="00625DFC">
              <w:rPr>
                <w:rFonts w:ascii="Times New Roman" w:eastAsia="Times New Roman" w:hAnsi="Times New Roman" w:cs="Times New Roman"/>
                <w:spacing w:val="2"/>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перекресток               ул. Широкая и ул. Северная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56.876799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53.645435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починок </w:t>
            </w:r>
            <w:proofErr w:type="spellStart"/>
            <w:r w:rsidRPr="00625DFC">
              <w:rPr>
                <w:rFonts w:ascii="Times New Roman" w:eastAsia="Times New Roman" w:hAnsi="Times New Roman" w:cs="Times New Roman"/>
                <w:sz w:val="18"/>
                <w:szCs w:val="18"/>
              </w:rPr>
              <w:t>Гольянский</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Починок </w:t>
            </w:r>
            <w:proofErr w:type="spellStart"/>
            <w:r w:rsidRPr="00625DFC">
              <w:rPr>
                <w:rFonts w:ascii="Times New Roman" w:eastAsia="Times New Roman" w:hAnsi="Times New Roman" w:cs="Times New Roman"/>
                <w:sz w:val="18"/>
                <w:szCs w:val="18"/>
              </w:rPr>
              <w:t>Гольянский</w:t>
            </w:r>
            <w:proofErr w:type="spellEnd"/>
            <w:r w:rsidRPr="00625DFC">
              <w:rPr>
                <w:rFonts w:ascii="Times New Roman" w:eastAsia="Times New Roman" w:hAnsi="Times New Roman" w:cs="Times New Roman"/>
                <w:sz w:val="18"/>
                <w:szCs w:val="18"/>
              </w:rPr>
              <w:t>, пер. Дорожный</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в районе перекрестка с пер. Лесной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56.904245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53.517918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Двигатель</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Двигатель, ул. Кирова в районе д.№32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57.012212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53.914912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Администрация МО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r w:rsidRPr="00625DFC">
              <w:rPr>
                <w:rFonts w:ascii="Times New Roman" w:eastAsia="Times New Roman" w:hAnsi="Times New Roman" w:cs="Times New Roman"/>
                <w:sz w:val="18"/>
                <w:szCs w:val="18"/>
              </w:rPr>
              <w:t>, ул. Советская, 25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56.958420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53.947892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Верхняя Талица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Администрация МО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Верхняя Талица, </w:t>
            </w:r>
            <w:r w:rsidRPr="00625DFC">
              <w:rPr>
                <w:rFonts w:ascii="Times New Roman" w:eastAsia="Times New Roman" w:hAnsi="Times New Roman" w:cs="Times New Roman"/>
                <w:sz w:val="18"/>
                <w:szCs w:val="18"/>
              </w:rPr>
              <w:lastRenderedPageBreak/>
              <w:t>ул. Центральная, в районе д.№40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lastRenderedPageBreak/>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57.070473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53.739910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61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Перевозное, </w:t>
            </w:r>
            <w:proofErr w:type="spellStart"/>
            <w:r w:rsidRPr="00625DFC">
              <w:rPr>
                <w:rFonts w:ascii="Times New Roman" w:eastAsia="Times New Roman" w:hAnsi="Times New Roman" w:cs="Times New Roman"/>
                <w:sz w:val="18"/>
                <w:szCs w:val="18"/>
              </w:rPr>
              <w:t>ул.Ленина</w:t>
            </w:r>
            <w:proofErr w:type="spellEnd"/>
            <w:r w:rsidRPr="00625DFC">
              <w:rPr>
                <w:rFonts w:ascii="Times New Roman" w:eastAsia="Times New Roman" w:hAnsi="Times New Roman" w:cs="Times New Roman"/>
                <w:sz w:val="18"/>
                <w:szCs w:val="18"/>
              </w:rPr>
              <w:t xml:space="preserve"> в районе д.№38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56.882562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53.911461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Площадь-27,0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Верхне-</w:t>
            </w:r>
            <w:proofErr w:type="spellStart"/>
            <w:r w:rsidRPr="00625DFC">
              <w:rPr>
                <w:rFonts w:ascii="Times New Roman" w:eastAsia="Times New Roman" w:hAnsi="Times New Roman" w:cs="Times New Roman"/>
                <w:sz w:val="18"/>
                <w:szCs w:val="18"/>
              </w:rPr>
              <w:t>Позимь</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УР, Воткинский район, д. Верхне-</w:t>
            </w:r>
            <w:proofErr w:type="spellStart"/>
            <w:r w:rsidRPr="00625DFC">
              <w:rPr>
                <w:rFonts w:ascii="Times New Roman" w:eastAsia="Times New Roman" w:hAnsi="Times New Roman" w:cs="Times New Roman"/>
                <w:spacing w:val="2"/>
                <w:sz w:val="18"/>
                <w:szCs w:val="18"/>
              </w:rPr>
              <w:t>Позимь</w:t>
            </w:r>
            <w:proofErr w:type="spellEnd"/>
            <w:r w:rsidRPr="00625DFC">
              <w:rPr>
                <w:rFonts w:ascii="Times New Roman" w:eastAsia="Times New Roman" w:hAnsi="Times New Roman" w:cs="Times New Roman"/>
                <w:spacing w:val="2"/>
                <w:sz w:val="18"/>
                <w:szCs w:val="18"/>
              </w:rPr>
              <w:t xml:space="preserve">, </w:t>
            </w:r>
            <w:r w:rsidRPr="00625DFC">
              <w:rPr>
                <w:rFonts w:ascii="Times New Roman" w:eastAsia="Times New Roman" w:hAnsi="Times New Roman" w:cs="Times New Roman"/>
                <w:sz w:val="18"/>
                <w:szCs w:val="18"/>
              </w:rPr>
              <w:t>ул. Школьная в районе д.№32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56.963780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53.662665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Хорохоры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Хорохоры</w:t>
            </w:r>
            <w:proofErr w:type="spellEnd"/>
            <w:r w:rsidRPr="00625DFC">
              <w:rPr>
                <w:rFonts w:ascii="Times New Roman" w:eastAsia="Times New Roman" w:hAnsi="Times New Roman" w:cs="Times New Roman"/>
                <w:sz w:val="18"/>
                <w:szCs w:val="18"/>
              </w:rPr>
              <w:t xml:space="preserve">, ул. </w:t>
            </w:r>
            <w:proofErr w:type="spellStart"/>
            <w:r w:rsidRPr="00625DFC">
              <w:rPr>
                <w:rFonts w:ascii="Times New Roman" w:eastAsia="Times New Roman" w:hAnsi="Times New Roman" w:cs="Times New Roman"/>
                <w:sz w:val="18"/>
                <w:szCs w:val="18"/>
              </w:rPr>
              <w:t>Железнодороная</w:t>
            </w:r>
            <w:proofErr w:type="spellEnd"/>
            <w:r w:rsidRPr="00625DFC">
              <w:rPr>
                <w:rFonts w:ascii="Times New Roman" w:eastAsia="Times New Roman" w:hAnsi="Times New Roman" w:cs="Times New Roman"/>
                <w:sz w:val="18"/>
                <w:szCs w:val="18"/>
              </w:rPr>
              <w:t xml:space="preserve"> в районе д.№46</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56.926195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53.720512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r w:rsidRPr="00625DFC">
              <w:rPr>
                <w:rFonts w:ascii="Times New Roman" w:eastAsia="Times New Roman" w:hAnsi="Times New Roman" w:cs="Times New Roman"/>
                <w:sz w:val="18"/>
                <w:szCs w:val="18"/>
              </w:rPr>
              <w:t xml:space="preserve">, ул. Школьная перекресток </w:t>
            </w:r>
            <w:proofErr w:type="spellStart"/>
            <w:r w:rsidRPr="00625DFC">
              <w:rPr>
                <w:rFonts w:ascii="Times New Roman" w:eastAsia="Times New Roman" w:hAnsi="Times New Roman" w:cs="Times New Roman"/>
                <w:sz w:val="18"/>
                <w:szCs w:val="18"/>
              </w:rPr>
              <w:t>пер.Новый</w:t>
            </w:r>
            <w:proofErr w:type="spellEnd"/>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56.963651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53.761110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Новосоломенники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Новосоломенники</w:t>
            </w:r>
            <w:proofErr w:type="spellEnd"/>
            <w:r w:rsidRPr="00625DFC">
              <w:rPr>
                <w:rFonts w:ascii="Times New Roman" w:eastAsia="Times New Roman" w:hAnsi="Times New Roman" w:cs="Times New Roman"/>
                <w:sz w:val="18"/>
                <w:szCs w:val="18"/>
              </w:rPr>
              <w:t>, ул. Центральная в районе д.№28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56.996508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53.691643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rPr>
          <w:trHeight w:val="605"/>
        </w:trPr>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 ул. Набережная,2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МБДОУ «</w:t>
            </w:r>
            <w:proofErr w:type="spellStart"/>
            <w:r w:rsidRPr="00625DFC">
              <w:rPr>
                <w:rFonts w:ascii="Times New Roman" w:eastAsia="Times New Roman" w:hAnsi="Times New Roman" w:cs="Times New Roman"/>
                <w:sz w:val="18"/>
                <w:szCs w:val="18"/>
                <w:shd w:val="clear" w:color="auto" w:fill="FFFFFF"/>
              </w:rPr>
              <w:t>Гавриловский</w:t>
            </w:r>
            <w:proofErr w:type="spellEnd"/>
            <w:r w:rsidRPr="00625DFC">
              <w:rPr>
                <w:rFonts w:ascii="Times New Roman" w:eastAsia="Times New Roman" w:hAnsi="Times New Roman" w:cs="Times New Roman"/>
                <w:sz w:val="18"/>
                <w:szCs w:val="18"/>
                <w:shd w:val="clear" w:color="auto" w:fill="FFFFFF"/>
              </w:rPr>
              <w:t xml:space="preserve">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1804006981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57.034098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54.067861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Площадь-3,3кв.м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Пихтовка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Пихтовка, ул. Центральная,6</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МБДОУ «</w:t>
            </w:r>
            <w:proofErr w:type="spellStart"/>
            <w:r w:rsidRPr="00625DFC">
              <w:rPr>
                <w:rFonts w:ascii="Times New Roman" w:eastAsia="Times New Roman" w:hAnsi="Times New Roman" w:cs="Times New Roman"/>
                <w:sz w:val="18"/>
                <w:szCs w:val="18"/>
                <w:shd w:val="clear" w:color="auto" w:fill="FFFFFF"/>
              </w:rPr>
              <w:t>Пихтовский</w:t>
            </w:r>
            <w:proofErr w:type="spellEnd"/>
            <w:r w:rsidRPr="00625DFC">
              <w:rPr>
                <w:rFonts w:ascii="Times New Roman" w:eastAsia="Times New Roman" w:hAnsi="Times New Roman" w:cs="Times New Roman"/>
                <w:sz w:val="18"/>
                <w:szCs w:val="18"/>
                <w:shd w:val="clear" w:color="auto" w:fill="FFFFFF"/>
              </w:rPr>
              <w:t xml:space="preserve">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1804007512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57.1473998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54.146513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Площадь-8,5кв.м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южнее СНТ «Нефтяник»</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южнее СНТ «Нефтяник»</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СНТ «Нефтяник»</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1804001623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57.111093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54.008349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Площадь-12,51кв.м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Дошкольное образовательное </w:t>
            </w:r>
            <w:r w:rsidRPr="00625DFC">
              <w:rPr>
                <w:rFonts w:ascii="Times New Roman" w:eastAsia="Times New Roman" w:hAnsi="Times New Roman" w:cs="Times New Roman"/>
                <w:sz w:val="18"/>
                <w:szCs w:val="18"/>
              </w:rPr>
              <w:lastRenderedPageBreak/>
              <w:t>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с. Июльское, ул. Центральная, 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lastRenderedPageBreak/>
              <w:t>МБДОУ «Июльский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lastRenderedPageBreak/>
              <w:t>1804006967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56.914118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53.621508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Площадь-3,6кв.м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70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проезд Молодежный,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МБДОУ «Детский сад №1 п. Новый»</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1804007008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56.811861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54.035975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Площадь-6,0кв.м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проезд Молодежный, 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МБДОУ «Детский сад №2 п. Новый»</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1804006935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56.812778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54.037036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Площадь-4,5кв.м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В-Талица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Верхняя Талица, ул. Школьная,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МБДОУ «</w:t>
            </w:r>
            <w:proofErr w:type="spellStart"/>
            <w:r w:rsidRPr="00625DFC">
              <w:rPr>
                <w:rFonts w:ascii="Times New Roman" w:eastAsia="Times New Roman" w:hAnsi="Times New Roman" w:cs="Times New Roman"/>
                <w:sz w:val="18"/>
                <w:szCs w:val="18"/>
                <w:shd w:val="clear" w:color="auto" w:fill="FFFFFF"/>
              </w:rPr>
              <w:t>Верхнеталицкий</w:t>
            </w:r>
            <w:proofErr w:type="spellEnd"/>
            <w:r w:rsidRPr="00625DFC">
              <w:rPr>
                <w:rFonts w:ascii="Times New Roman" w:eastAsia="Times New Roman" w:hAnsi="Times New Roman" w:cs="Times New Roman"/>
                <w:sz w:val="18"/>
                <w:szCs w:val="18"/>
                <w:shd w:val="clear" w:color="auto" w:fill="FFFFFF"/>
              </w:rPr>
              <w:t xml:space="preserve">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1804007640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57.070223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53.737955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Площадь-6,0кв.м</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Учреждение культуры</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ул. Центральная, 29</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МБУК ДК и С «Современник»</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56.913806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53.616040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ул. Молодежная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МБОУ Июльская СОШ</w:t>
            </w:r>
          </w:p>
          <w:p w:rsidR="00052745" w:rsidRPr="00625DFC" w:rsidRDefault="00052745" w:rsidP="00052745">
            <w:pPr>
              <w:spacing w:after="0" w:line="240" w:lineRule="auto"/>
              <w:jc w:val="center"/>
              <w:rPr>
                <w:rFonts w:ascii="Times New Roman" w:eastAsia="Times New Roman" w:hAnsi="Times New Roman" w:cs="Times New Roman"/>
                <w:sz w:val="18"/>
                <w:szCs w:val="18"/>
                <w:highlight w:val="yellow"/>
              </w:rPr>
            </w:pPr>
            <w:r w:rsidRPr="00625DFC">
              <w:rPr>
                <w:rFonts w:ascii="Times New Roman" w:eastAsia="Times New Roman" w:hAnsi="Times New Roman" w:cs="Times New Roman"/>
                <w:sz w:val="18"/>
                <w:szCs w:val="18"/>
              </w:rPr>
              <w:t>1804006558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56.914574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53.612022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Площадь-7,83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r w:rsidRPr="00625DFC">
              <w:rPr>
                <w:rFonts w:ascii="Times New Roman" w:eastAsia="Times New Roman" w:hAnsi="Times New Roman" w:cs="Times New Roman"/>
                <w:sz w:val="18"/>
                <w:szCs w:val="18"/>
              </w:rPr>
              <w:t>, ул. Советская, 12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МБУДО «Районный центр детского творчества»</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1804006822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56.9614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53.9459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r w:rsidRPr="00625DFC">
              <w:rPr>
                <w:rFonts w:ascii="Times New Roman" w:eastAsia="Times New Roman" w:hAnsi="Times New Roman" w:cs="Times New Roman"/>
                <w:sz w:val="18"/>
                <w:szCs w:val="18"/>
              </w:rPr>
              <w:t>, ул. Советская, 12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МБОУ «</w:t>
            </w:r>
            <w:proofErr w:type="spellStart"/>
            <w:r w:rsidRPr="00625DFC">
              <w:rPr>
                <w:rFonts w:ascii="Times New Roman" w:eastAsia="Times New Roman" w:hAnsi="Times New Roman" w:cs="Times New Roman"/>
                <w:sz w:val="18"/>
                <w:szCs w:val="18"/>
                <w:shd w:val="clear" w:color="auto" w:fill="FFFFFF"/>
              </w:rPr>
              <w:t>Кварсинская</w:t>
            </w:r>
            <w:proofErr w:type="spellEnd"/>
            <w:r w:rsidRPr="00625DFC">
              <w:rPr>
                <w:rFonts w:ascii="Times New Roman" w:eastAsia="Times New Roman" w:hAnsi="Times New Roman" w:cs="Times New Roman"/>
                <w:sz w:val="18"/>
                <w:szCs w:val="18"/>
                <w:shd w:val="clear" w:color="auto" w:fill="FFFFFF"/>
              </w:rPr>
              <w:t xml:space="preserve"> СОШ»</w:t>
            </w:r>
          </w:p>
          <w:p w:rsidR="00052745" w:rsidRPr="00625DFC" w:rsidRDefault="00052745" w:rsidP="00052745">
            <w:pPr>
              <w:spacing w:after="0" w:line="240" w:lineRule="auto"/>
              <w:jc w:val="center"/>
              <w:rPr>
                <w:rFonts w:ascii="Times New Roman" w:eastAsia="Times New Roman" w:hAnsi="Times New Roman" w:cs="Times New Roman"/>
                <w:sz w:val="18"/>
                <w:szCs w:val="18"/>
                <w:highlight w:val="yellow"/>
              </w:rPr>
            </w:pPr>
            <w:r w:rsidRPr="00625DFC">
              <w:rPr>
                <w:rFonts w:ascii="Times New Roman" w:eastAsia="Times New Roman" w:hAnsi="Times New Roman" w:cs="Times New Roman"/>
                <w:sz w:val="18"/>
                <w:szCs w:val="18"/>
              </w:rPr>
              <w:t>1804006572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56.9613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53.9459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Площадь-7,83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В-Талица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Верхняя Талица, ул. Новая, 11 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МБОУ «</w:t>
            </w:r>
            <w:proofErr w:type="spellStart"/>
            <w:r w:rsidRPr="00625DFC">
              <w:rPr>
                <w:rFonts w:ascii="Times New Roman" w:eastAsia="Times New Roman" w:hAnsi="Times New Roman" w:cs="Times New Roman"/>
                <w:sz w:val="18"/>
                <w:szCs w:val="18"/>
                <w:shd w:val="clear" w:color="auto" w:fill="FFFFFF"/>
              </w:rPr>
              <w:t>Верхнеталицкая</w:t>
            </w:r>
            <w:proofErr w:type="spellEnd"/>
            <w:r w:rsidRPr="00625DFC">
              <w:rPr>
                <w:rFonts w:ascii="Times New Roman" w:eastAsia="Times New Roman" w:hAnsi="Times New Roman" w:cs="Times New Roman"/>
                <w:sz w:val="18"/>
                <w:szCs w:val="18"/>
                <w:shd w:val="clear" w:color="auto" w:fill="FFFFFF"/>
              </w:rPr>
              <w:t xml:space="preserve"> СОШ»</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1804006460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57.071912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53.738699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Площадь-13,5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w:t>
            </w:r>
            <w:proofErr w:type="spellStart"/>
            <w:r w:rsidRPr="00625DFC">
              <w:rPr>
                <w:rFonts w:ascii="Times New Roman" w:eastAsia="Times New Roman" w:hAnsi="Times New Roman" w:cs="Times New Roman"/>
                <w:sz w:val="18"/>
                <w:szCs w:val="18"/>
              </w:rPr>
              <w:t>Кельчино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w:t>
            </w:r>
            <w:proofErr w:type="spellStart"/>
            <w:r w:rsidRPr="00625DFC">
              <w:rPr>
                <w:rFonts w:ascii="Times New Roman" w:eastAsia="Times New Roman" w:hAnsi="Times New Roman" w:cs="Times New Roman"/>
                <w:sz w:val="18"/>
                <w:szCs w:val="18"/>
              </w:rPr>
              <w:t>Кельчино</w:t>
            </w:r>
            <w:proofErr w:type="spellEnd"/>
            <w:r w:rsidRPr="00625DFC">
              <w:rPr>
                <w:rFonts w:ascii="Times New Roman" w:eastAsia="Times New Roman" w:hAnsi="Times New Roman" w:cs="Times New Roman"/>
                <w:sz w:val="18"/>
                <w:szCs w:val="18"/>
              </w:rPr>
              <w:t>, ул. Школьная, 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МБОУ «</w:t>
            </w:r>
            <w:proofErr w:type="spellStart"/>
            <w:r w:rsidRPr="00625DFC">
              <w:rPr>
                <w:rFonts w:ascii="Times New Roman" w:eastAsia="Times New Roman" w:hAnsi="Times New Roman" w:cs="Times New Roman"/>
                <w:sz w:val="18"/>
                <w:szCs w:val="18"/>
                <w:shd w:val="clear" w:color="auto" w:fill="FFFFFF"/>
              </w:rPr>
              <w:t>Кельчинская</w:t>
            </w:r>
            <w:proofErr w:type="spellEnd"/>
            <w:r w:rsidRPr="00625DFC">
              <w:rPr>
                <w:rFonts w:ascii="Times New Roman" w:eastAsia="Times New Roman" w:hAnsi="Times New Roman" w:cs="Times New Roman"/>
                <w:sz w:val="18"/>
                <w:szCs w:val="18"/>
                <w:shd w:val="clear" w:color="auto" w:fill="FFFFFF"/>
              </w:rPr>
              <w:t xml:space="preserve"> СОШ»</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1804006420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57.236401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54.175671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шифер,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Площадь-10,02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Камское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с. Камское, ул. Молодёжная, 7</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lastRenderedPageBreak/>
              <w:t>МБОУ «Камская ООШ»</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lastRenderedPageBreak/>
              <w:t>1804006540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57.031261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54.205453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r w:rsidRPr="00625DFC">
              <w:rPr>
                <w:rFonts w:ascii="Times New Roman" w:eastAsia="Times New Roman" w:hAnsi="Times New Roman" w:cs="Times New Roman"/>
                <w:sz w:val="18"/>
                <w:szCs w:val="18"/>
              </w:rPr>
              <w:lastRenderedPageBreak/>
              <w:t>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Площадь-7,83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80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Администрация МО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 с. Светлое,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пер. Октябрьский,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57.063323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53.630907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ул. Комсомольская в районе д.№8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57.065051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54.125037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ул. Комсомольская в районе д.№8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57.065050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54.125037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ул. Гагарина в районе д. №21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57.066920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54.124308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rPr>
          <w:trHeight w:val="631"/>
        </w:trPr>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проезд Школьный в районе д. №8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57.065868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54.129544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Беркуты</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убойный цех</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Беркуты, ул. Цеховая, 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ООО ПКФ «Беркуты»</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1804008139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56.939568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54.063894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Площадь-11,89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выпуск базальтового волокна</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r w:rsidRPr="00625DFC">
              <w:rPr>
                <w:rFonts w:ascii="Times New Roman" w:eastAsia="Times New Roman" w:hAnsi="Times New Roman" w:cs="Times New Roman"/>
                <w:sz w:val="18"/>
                <w:szCs w:val="18"/>
              </w:rPr>
              <w:t>, ул.</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Железнодорожная, 60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ООО «</w:t>
            </w:r>
            <w:proofErr w:type="spellStart"/>
            <w:r w:rsidRPr="00625DFC">
              <w:rPr>
                <w:rFonts w:ascii="Times New Roman" w:eastAsia="Times New Roman" w:hAnsi="Times New Roman" w:cs="Times New Roman"/>
                <w:sz w:val="18"/>
                <w:szCs w:val="18"/>
                <w:shd w:val="clear" w:color="auto" w:fill="FFFFFF"/>
              </w:rPr>
              <w:t>Экотерм</w:t>
            </w:r>
            <w:proofErr w:type="spellEnd"/>
            <w:r w:rsidRPr="00625DFC">
              <w:rPr>
                <w:rFonts w:ascii="Times New Roman" w:eastAsia="Times New Roman" w:hAnsi="Times New Roman" w:cs="Times New Roman"/>
                <w:sz w:val="18"/>
                <w:szCs w:val="18"/>
                <w:shd w:val="clear" w:color="auto" w:fill="FFFFFF"/>
              </w:rPr>
              <w:t>»</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1841088238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56.955172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53.961461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Беркуты</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Беркуты, ул. Юбилейная,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МБОУ «</w:t>
            </w:r>
            <w:proofErr w:type="spellStart"/>
            <w:r w:rsidRPr="00625DFC">
              <w:rPr>
                <w:rFonts w:ascii="Times New Roman" w:eastAsia="Times New Roman" w:hAnsi="Times New Roman" w:cs="Times New Roman"/>
                <w:sz w:val="18"/>
                <w:szCs w:val="18"/>
                <w:shd w:val="clear" w:color="auto" w:fill="FFFFFF"/>
              </w:rPr>
              <w:t>Беркутовская</w:t>
            </w:r>
            <w:proofErr w:type="spellEnd"/>
            <w:r w:rsidRPr="00625DFC">
              <w:rPr>
                <w:rFonts w:ascii="Times New Roman" w:eastAsia="Times New Roman" w:hAnsi="Times New Roman" w:cs="Times New Roman"/>
                <w:sz w:val="18"/>
                <w:szCs w:val="18"/>
                <w:shd w:val="clear" w:color="auto" w:fill="FFFFFF"/>
              </w:rPr>
              <w:t xml:space="preserve"> ООШ»</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1804006484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56.935512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54.056320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асфальтовое,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 xml:space="preserve">северо-западная </w:t>
            </w:r>
            <w:r w:rsidRPr="00625DFC">
              <w:rPr>
                <w:rFonts w:ascii="Times New Roman" w:eastAsia="Times New Roman" w:hAnsi="Times New Roman" w:cs="Times New Roman"/>
                <w:spacing w:val="2"/>
                <w:sz w:val="18"/>
                <w:szCs w:val="18"/>
              </w:rPr>
              <w:lastRenderedPageBreak/>
              <w:t>окраина                        с. Светлое</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lastRenderedPageBreak/>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57.066228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53.615903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 xml:space="preserve">Площадь-1,7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89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Черная</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 примерно в 600 м юго-восточнее д. Черная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57.067411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53.523465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Площадь-1,7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Черепановка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 xml:space="preserve">примерно в 400 м восточнее                   д. </w:t>
            </w:r>
            <w:proofErr w:type="spellStart"/>
            <w:r w:rsidRPr="00625DFC">
              <w:rPr>
                <w:rFonts w:ascii="Times New Roman" w:eastAsia="Times New Roman" w:hAnsi="Times New Roman" w:cs="Times New Roman"/>
                <w:spacing w:val="2"/>
                <w:sz w:val="18"/>
                <w:szCs w:val="18"/>
              </w:rPr>
              <w:t>Черепановка</w:t>
            </w:r>
            <w:proofErr w:type="spellEnd"/>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57.116743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54.179916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примерно в 1300 м юго-западнее с. Первомайский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57.049356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54.107078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Дополнительно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п. Новый, </w:t>
            </w:r>
            <w:r w:rsidRPr="00625DFC">
              <w:rPr>
                <w:rFonts w:ascii="Times New Roman" w:eastAsia="Times New Roman" w:hAnsi="Times New Roman" w:cs="Times New Roman"/>
                <w:spacing w:val="2"/>
                <w:sz w:val="18"/>
                <w:szCs w:val="18"/>
              </w:rPr>
              <w:t>ул. Центральная, 1/1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МБУ ДО «Детская школа искусств п. Новый»</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1804006910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56.809898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54.038502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Большая Кивара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д. Большая Кивара, </w:t>
            </w:r>
            <w:r w:rsidRPr="00625DFC">
              <w:rPr>
                <w:rFonts w:ascii="Times New Roman" w:eastAsia="Times New Roman" w:hAnsi="Times New Roman" w:cs="Times New Roman"/>
                <w:spacing w:val="2"/>
                <w:sz w:val="18"/>
                <w:szCs w:val="18"/>
              </w:rPr>
              <w:t>ул. Новая, 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МБДОУ «</w:t>
            </w:r>
            <w:proofErr w:type="spellStart"/>
            <w:r w:rsidRPr="00625DFC">
              <w:rPr>
                <w:rFonts w:ascii="Times New Roman" w:eastAsia="Times New Roman" w:hAnsi="Times New Roman" w:cs="Times New Roman"/>
                <w:sz w:val="18"/>
                <w:szCs w:val="18"/>
                <w:shd w:val="clear" w:color="auto" w:fill="FFFFFF"/>
              </w:rPr>
              <w:t>Большекиварский</w:t>
            </w:r>
            <w:proofErr w:type="spellEnd"/>
            <w:r w:rsidRPr="00625DFC">
              <w:rPr>
                <w:rFonts w:ascii="Times New Roman" w:eastAsia="Times New Roman" w:hAnsi="Times New Roman" w:cs="Times New Roman"/>
                <w:sz w:val="18"/>
                <w:szCs w:val="18"/>
                <w:shd w:val="clear" w:color="auto" w:fill="FFFFFF"/>
              </w:rPr>
              <w:t xml:space="preserve">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1804006974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57.187973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54.190780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шифер,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Площадь-6,2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Галево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примерно в 760 м северо-западнее с. Галево</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56.967127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54.093098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Площадь-5,0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Костоваты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 xml:space="preserve">примерно в 150 восточнее                    д. </w:t>
            </w:r>
            <w:proofErr w:type="spellStart"/>
            <w:r w:rsidRPr="00625DFC">
              <w:rPr>
                <w:rFonts w:ascii="Times New Roman" w:eastAsia="Times New Roman" w:hAnsi="Times New Roman" w:cs="Times New Roman"/>
                <w:spacing w:val="2"/>
                <w:sz w:val="18"/>
                <w:szCs w:val="18"/>
              </w:rPr>
              <w:t>Костоваты</w:t>
            </w:r>
            <w:proofErr w:type="spellEnd"/>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56.900130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54.077593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бетонное,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Площадь-5,0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Администрация МО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 ул. Дружбы</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57.033975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54.075586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асфальтовое,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Площадь-2,25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r w:rsidRPr="00625DFC">
              <w:rPr>
                <w:rFonts w:ascii="Times New Roman" w:eastAsia="Times New Roman" w:hAnsi="Times New Roman" w:cs="Times New Roman"/>
                <w:sz w:val="18"/>
                <w:szCs w:val="18"/>
              </w:rPr>
              <w:t>, ул. Мира 2а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МБДОУ «Болгуринский д/сад»</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1804007544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56.962966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53.760911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Площадь- 8,0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98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Большая Кивара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Большая Кивара, </w:t>
            </w:r>
            <w:r w:rsidRPr="00625DFC">
              <w:rPr>
                <w:rFonts w:ascii="Times New Roman" w:eastAsia="Times New Roman" w:hAnsi="Times New Roman" w:cs="Times New Roman"/>
                <w:sz w:val="18"/>
                <w:szCs w:val="18"/>
              </w:rPr>
              <w:lastRenderedPageBreak/>
              <w:t>ул. Новая 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МБОУ «</w:t>
            </w:r>
            <w:proofErr w:type="spellStart"/>
            <w:r w:rsidRPr="00625DFC">
              <w:rPr>
                <w:rFonts w:ascii="Times New Roman" w:eastAsia="Times New Roman" w:hAnsi="Times New Roman" w:cs="Times New Roman"/>
                <w:sz w:val="18"/>
                <w:szCs w:val="18"/>
              </w:rPr>
              <w:t>Большекиварская</w:t>
            </w:r>
            <w:proofErr w:type="spellEnd"/>
            <w:r w:rsidRPr="00625DFC">
              <w:rPr>
                <w:rFonts w:ascii="Times New Roman" w:eastAsia="Times New Roman" w:hAnsi="Times New Roman" w:cs="Times New Roman"/>
                <w:sz w:val="18"/>
                <w:szCs w:val="18"/>
              </w:rPr>
              <w:t xml:space="preserve"> СОШ»</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1804006413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57.186515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54.190573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Покрытие-асфальтовое, ограждение-шифер,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Площадь-14,4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99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 пр. Молодёжный 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МБОУ «Первомайская СОШ»</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1804006614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57,066969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54,127741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 бетонное, ограждение- </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Площадь-11,61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r w:rsidRPr="00625DFC">
              <w:rPr>
                <w:rFonts w:ascii="Times New Roman" w:eastAsia="Times New Roman" w:hAnsi="Times New Roman" w:cs="Times New Roman"/>
                <w:sz w:val="18"/>
                <w:szCs w:val="18"/>
              </w:rPr>
              <w:t>, пер. Школьный 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fldChar w:fldCharType="begin"/>
            </w:r>
            <w:r w:rsidRPr="00625DFC">
              <w:rPr>
                <w:rFonts w:ascii="Times New Roman" w:eastAsia="Times New Roman" w:hAnsi="Times New Roman" w:cs="Times New Roman"/>
                <w:sz w:val="18"/>
                <w:szCs w:val="18"/>
              </w:rPr>
              <w:instrText xml:space="preserve"> HYPERLINK "http://yandex.ru/clck/jsredir?bu=4pys&amp;from=yandex.ru%3Bsearch%2F%3Bweb%3B%3B&amp;text=&amp;etext=2097.gEQ2QRGU4KR_SD4HLFrRcl0eCde4TcWfvoXVUS0K76SrxHQzr9k2NkW2rnGam_CBe-X5w3WQAkzMSRFlAwChwSQHTf593yf7zztUupbTpcu-mLFq6_bwR1JtF_Co6RdpStwW41k7KZomOQy0MUo0UA.a25fa53bacf5943b54b7a0071c6e555df08bbbf4&amp;uuid=&amp;state=PEtFfuTeVD5kpHnK9lio9dFa2ePbDzX7sdpoY4CdtdgxLYsTNjk9xbHNmc71fHrFggt7zgnyQpHdbmLEZ2aQalQpY5xl8ddGSzVdEqjOaCe-1eMkgLIT1A,,&amp;&amp;cst=AiuY0DBWFJ4CiF6OxvZkNPJoF75zWeJzwhG_7VbP2PBQkj9xVLnGY6umDVR312b-mu656ylhZb723JF3RmluJNf1KO_azOZu9-2oJXxVYXLwfNvQym1yItdwzKFcvN5EWeDvcrtjbZgLmGbaOCpErclP4n8NOq0deBeIs3AFMdas4lH2SWbA4hstkf_QgAYKPzD7GDdcDIuPkNV4ZQEuiMs6ZC5HCTe51VI1Shc4BGEMro-8tIQHj3RhY36TIgcO_aPoiP3WSdmpCIyEbu_B7yiVyheq_qkpPMK1WCpfV7FYrP1_5H4USXnxXwSSYMrXTuSJiaqDXa8IxZrZgG3aQxLX84WMxX4smBXNTc1oiydrNcA2Rn6-JSW8B4z1UvCDLhWQWMLKtFGzKTIA8965eeeUr_CKj4qRh61oj-SruPaNTtTRTyQ94Qint6AsPm4o7ej8vTDHDuHRlPQYNAMLunISkSEBIAZHiHTX3onUk7r6467gU97Dog0cESw3IbDKSB3marHpxytCfvMVTXTo49RZ0o4oyVuTGJyOmN5eXm3ANzCsBdwWiCg3qOKN9Pe1vz6U1wuQvNIl_5_csZ0E2LctGRihdbYNYCy1TXLPzEWuad5M0v1xk65TkydznDZlSxL7y_WHEscoNrKiL2QV8Npht4G-lo0_4XgbXdSwSEMGZDaOW7gqImLuC9hB5zsoFMj7Unx13eXqOFEb7eYQEt8Vio1OKMCC59QLRG1Cixa0uiIa2HGx6IV-agK-plOZfevre9zErDEkv4W8r6Rqe42MB_GM-JPeihQEpLxHA8tMcRF68S1em0QTRDblSf1OKwUxJB944MhW4DIro88KRJlYMYUFI9GMTz5LRqnQDIBSqZn-teLkZtEki7x9gdVmjyJuISwD3EI,&amp;data=UlNrNmk5WktYejY4cHFySjRXSWhXUEF6N2MwT1VrMXlLN1ZFakNKeVlJN1cxOFo5M3JvMm1KMkF2TU14UjVnNFMxQUlfTFVteXJuOHo0VG5LUnJOQjZCYVFwTmJDWkktRzdwODZBcHRkZXJuSEFDb2xjRGNrODJlUUJkOElkQ1U,&amp;sign=7a2a0439d1f688ef4e51de6a66b66a6c&amp;keyno=0&amp;b64e=2&amp;ref=orjY4mGPRjk5boDnW0uvlrrd71vZw9kpjly_ySFdX80,&amp;l10n=ru&amp;cts=1553091176424" \t "_blank" </w:instrText>
            </w:r>
            <w:r w:rsidRPr="00625DFC">
              <w:rPr>
                <w:rFonts w:ascii="Times New Roman" w:eastAsia="Times New Roman" w:hAnsi="Times New Roman" w:cs="Times New Roman"/>
                <w:sz w:val="18"/>
                <w:szCs w:val="18"/>
              </w:rPr>
              <w:fldChar w:fldCharType="separate"/>
            </w:r>
            <w:r w:rsidRPr="00625DFC">
              <w:rPr>
                <w:rFonts w:ascii="Times New Roman" w:eastAsia="Times New Roman" w:hAnsi="Times New Roman" w:cs="Times New Roman"/>
                <w:sz w:val="18"/>
                <w:szCs w:val="18"/>
              </w:rPr>
              <w:t>МБОУ "</w:t>
            </w:r>
            <w:proofErr w:type="spellStart"/>
            <w:r w:rsidRPr="00625DFC">
              <w:rPr>
                <w:rFonts w:ascii="Times New Roman" w:eastAsia="Times New Roman" w:hAnsi="Times New Roman" w:cs="Times New Roman"/>
                <w:sz w:val="18"/>
                <w:szCs w:val="18"/>
              </w:rPr>
              <w:t>Кварсинский</w:t>
            </w:r>
            <w:proofErr w:type="spellEnd"/>
            <w:r w:rsidRPr="00625DFC">
              <w:rPr>
                <w:rFonts w:ascii="Times New Roman" w:eastAsia="Times New Roman" w:hAnsi="Times New Roman" w:cs="Times New Roman"/>
                <w:sz w:val="18"/>
                <w:szCs w:val="18"/>
              </w:rPr>
              <w:t xml:space="preserve"> детский сад"</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fldChar w:fldCharType="end"/>
            </w:r>
            <w:r w:rsidRPr="00625DFC">
              <w:rPr>
                <w:rFonts w:ascii="Times New Roman" w:eastAsia="Times New Roman" w:hAnsi="Times New Roman" w:cs="Times New Roman"/>
                <w:sz w:val="18"/>
                <w:szCs w:val="18"/>
              </w:rPr>
              <w:t>1804006999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56,960202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53,944430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Покрытие-асфальтовое, ограждение- без ограждения,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Кукуи</w:t>
            </w:r>
            <w:proofErr w:type="spellEnd"/>
            <w:r w:rsidRPr="00625DFC">
              <w:rPr>
                <w:rFonts w:ascii="Times New Roman" w:eastAsia="Times New Roman" w:hAnsi="Times New Roman" w:cs="Times New Roman"/>
                <w:sz w:val="18"/>
                <w:szCs w:val="18"/>
              </w:rPr>
              <w:t>, ул. Школьная 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МБОУ «</w:t>
            </w:r>
            <w:proofErr w:type="spellStart"/>
            <w:r w:rsidRPr="00625DFC">
              <w:rPr>
                <w:rFonts w:ascii="Times New Roman" w:eastAsia="Times New Roman" w:hAnsi="Times New Roman" w:cs="Times New Roman"/>
                <w:sz w:val="18"/>
                <w:szCs w:val="18"/>
              </w:rPr>
              <w:t>Кукуевская</w:t>
            </w:r>
            <w:proofErr w:type="spellEnd"/>
            <w:r w:rsidRPr="00625DFC">
              <w:rPr>
                <w:rFonts w:ascii="Times New Roman" w:eastAsia="Times New Roman" w:hAnsi="Times New Roman" w:cs="Times New Roman"/>
                <w:sz w:val="18"/>
                <w:szCs w:val="18"/>
              </w:rPr>
              <w:t xml:space="preserve"> СОШ»</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1804006477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57.001156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53.809865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ограждение-железо,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Площадь-9,0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ул. Центральная 15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МБОУ</w:t>
            </w:r>
          </w:p>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Волковская</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СОШ</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1804006580, и МБУДО «ДЮСШ </w:t>
            </w:r>
            <w:proofErr w:type="spellStart"/>
            <w:r w:rsidRPr="00625DFC">
              <w:rPr>
                <w:rFonts w:ascii="Times New Roman" w:eastAsia="Times New Roman" w:hAnsi="Times New Roman" w:cs="Times New Roman"/>
                <w:sz w:val="18"/>
                <w:szCs w:val="18"/>
              </w:rPr>
              <w:t>пос.Новый</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1804006798 по договору сотрудничества от 16.06.2020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56,813713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54,034006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Площадь-12,0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Черная</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Дошкольное 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Черная, ул. Колхозная, 6 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МБОУ «</w:t>
            </w:r>
            <w:proofErr w:type="spellStart"/>
            <w:r w:rsidRPr="00625DFC">
              <w:rPr>
                <w:rFonts w:ascii="Times New Roman" w:eastAsia="Times New Roman" w:hAnsi="Times New Roman" w:cs="Times New Roman"/>
                <w:sz w:val="18"/>
                <w:szCs w:val="18"/>
              </w:rPr>
              <w:t>Рассветовская</w:t>
            </w:r>
            <w:proofErr w:type="spellEnd"/>
            <w:r w:rsidRPr="00625DFC">
              <w:rPr>
                <w:rFonts w:ascii="Times New Roman" w:eastAsia="Times New Roman" w:hAnsi="Times New Roman" w:cs="Times New Roman"/>
                <w:sz w:val="18"/>
                <w:szCs w:val="18"/>
              </w:rPr>
              <w:t xml:space="preserve"> ООШ»</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1804006639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57.060764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53.511084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Покрытие-асфальтовое, ограждение-шифер,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Площадь-9,0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Детский оздоровительный лагерь</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 территория ориентир 2 км юго-восточнее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МАУ ДОЛ «Юность»</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1828007920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57.0186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54.05189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Площадь-6,75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Административное помещение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 Новый, ул. </w:t>
            </w:r>
            <w:proofErr w:type="spellStart"/>
            <w:r w:rsidRPr="00625DFC">
              <w:rPr>
                <w:rFonts w:ascii="Times New Roman" w:eastAsia="Times New Roman" w:hAnsi="Times New Roman" w:cs="Times New Roman"/>
                <w:sz w:val="18"/>
                <w:szCs w:val="18"/>
              </w:rPr>
              <w:t>Костоватовская</w:t>
            </w:r>
            <w:proofErr w:type="spellEnd"/>
            <w:r w:rsidRPr="00625DFC">
              <w:rPr>
                <w:rFonts w:ascii="Times New Roman" w:eastAsia="Times New Roman" w:hAnsi="Times New Roman" w:cs="Times New Roman"/>
                <w:sz w:val="18"/>
                <w:szCs w:val="18"/>
              </w:rPr>
              <w:t>,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ФГБУ «Национальный парк «Нечкинский»</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1804006685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56.81049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54.04156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Кудрино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Центр временного содержания</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Кудрино</w:t>
            </w:r>
            <w:proofErr w:type="spellEnd"/>
            <w:r w:rsidRPr="00625DFC">
              <w:rPr>
                <w:rFonts w:ascii="Times New Roman" w:eastAsia="Times New Roman" w:hAnsi="Times New Roman" w:cs="Times New Roman"/>
                <w:sz w:val="18"/>
                <w:szCs w:val="18"/>
              </w:rPr>
              <w:t>, ул. Юбилейная, 6</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МВД по УР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1831032420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57.007758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53.576170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п. Новый, СНТ «Золотые пески», ул. Садовая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СНТ «Золотые пески»</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1804001831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56.787940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54.053869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lastRenderedPageBreak/>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108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СНТ «Золотые пески», ул. Транзитная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СНТ «Золотые пески»</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1804001831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56.796604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54.045925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109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 СНТ «Золотые пески», ул. Гаражная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СНТ «Золотые пески»</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1804001831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56.789352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54.048098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 с. Светлое,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ул. Первомайская, 25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МКОУ «</w:t>
            </w:r>
            <w:proofErr w:type="spellStart"/>
            <w:r w:rsidRPr="00625DFC">
              <w:rPr>
                <w:rFonts w:ascii="Times New Roman" w:eastAsia="Times New Roman" w:hAnsi="Times New Roman" w:cs="Times New Roman"/>
                <w:sz w:val="18"/>
                <w:szCs w:val="18"/>
              </w:rPr>
              <w:t>Светлянская</w:t>
            </w:r>
            <w:proofErr w:type="spellEnd"/>
            <w:r w:rsidRPr="00625DFC">
              <w:rPr>
                <w:rFonts w:ascii="Times New Roman" w:eastAsia="Times New Roman" w:hAnsi="Times New Roman" w:cs="Times New Roman"/>
                <w:sz w:val="18"/>
                <w:szCs w:val="18"/>
              </w:rPr>
              <w:t xml:space="preserve"> школа-интернат»</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1804007086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57.06132677511118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53.62686134664469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Площадь-12,4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Воткинский район, территория СНТСН «Яблонька»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территория СНТСН «Яблонька»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СНТСН «Яблонька»</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1804006011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56.9117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53.4864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Покрытие-асфальтовое,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Площадь-30,0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 xml:space="preserve">Воткинский район, территория </w:t>
            </w:r>
            <w:proofErr w:type="spellStart"/>
            <w:r w:rsidRPr="00625DFC">
              <w:rPr>
                <w:rFonts w:ascii="Times New Roman" w:eastAsia="Times New Roman" w:hAnsi="Times New Roman" w:cs="Times New Roman"/>
                <w:spacing w:val="2"/>
                <w:sz w:val="18"/>
                <w:szCs w:val="18"/>
              </w:rPr>
              <w:t>Гавриловской</w:t>
            </w:r>
            <w:proofErr w:type="spellEnd"/>
            <w:r w:rsidRPr="00625DFC">
              <w:rPr>
                <w:rFonts w:ascii="Times New Roman" w:eastAsia="Times New Roman" w:hAnsi="Times New Roman" w:cs="Times New Roman"/>
                <w:spacing w:val="2"/>
                <w:sz w:val="18"/>
                <w:szCs w:val="18"/>
              </w:rPr>
              <w:t xml:space="preserve"> и Первомайской сельских администраций МО «Воткинский район».</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специальное управление ФПС</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 xml:space="preserve">территория </w:t>
            </w:r>
            <w:proofErr w:type="spellStart"/>
            <w:r w:rsidRPr="00625DFC">
              <w:rPr>
                <w:rFonts w:ascii="Times New Roman" w:eastAsia="Times New Roman" w:hAnsi="Times New Roman" w:cs="Times New Roman"/>
                <w:spacing w:val="2"/>
                <w:sz w:val="18"/>
                <w:szCs w:val="18"/>
              </w:rPr>
              <w:t>Гавриловской</w:t>
            </w:r>
            <w:proofErr w:type="spellEnd"/>
            <w:r w:rsidRPr="00625DFC">
              <w:rPr>
                <w:rFonts w:ascii="Times New Roman" w:eastAsia="Times New Roman" w:hAnsi="Times New Roman" w:cs="Times New Roman"/>
                <w:spacing w:val="2"/>
                <w:sz w:val="18"/>
                <w:szCs w:val="18"/>
              </w:rPr>
              <w:t xml:space="preserve"> и Первомайской сельских администраций МО «Воткинский район».</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ФГКУ «Специальное управление ФПС          № 80 МЧС России»</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1828010786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57.035810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54.132038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Площадь-3,3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примерно в 1200 м западнее </w:t>
            </w:r>
            <w:proofErr w:type="spellStart"/>
            <w:r w:rsidRPr="00625DFC">
              <w:rPr>
                <w:rFonts w:ascii="Times New Roman" w:eastAsia="Times New Roman" w:hAnsi="Times New Roman" w:cs="Times New Roman"/>
                <w:sz w:val="18"/>
                <w:szCs w:val="18"/>
              </w:rPr>
              <w:t>д.Кварса</w:t>
            </w:r>
            <w:proofErr w:type="spellEnd"/>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56.958443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53.918667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Фертики</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образовательное учреждение (база практик),</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Фертики, </w:t>
            </w:r>
            <w:r w:rsidRPr="00625DFC">
              <w:rPr>
                <w:rFonts w:ascii="Times New Roman" w:eastAsia="Times New Roman" w:hAnsi="Times New Roman" w:cs="Times New Roman"/>
                <w:spacing w:val="2"/>
                <w:sz w:val="18"/>
                <w:szCs w:val="18"/>
              </w:rPr>
              <w:t>ул. Центральная, 51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ФГБОУ ВО «УдГУ»</w:t>
            </w:r>
          </w:p>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1833010750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56.961560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54.043037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 - бетонное, ограждение- деревянное,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Площадь-2,0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В-Талица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д. Верхняя Талица, </w:t>
            </w:r>
            <w:r w:rsidRPr="00625DFC">
              <w:rPr>
                <w:rFonts w:ascii="Times New Roman" w:eastAsia="Times New Roman" w:hAnsi="Times New Roman" w:cs="Times New Roman"/>
                <w:spacing w:val="2"/>
                <w:sz w:val="18"/>
                <w:szCs w:val="18"/>
              </w:rPr>
              <w:t xml:space="preserve">пересечение          ул. Новая и ул. 40 </w:t>
            </w:r>
            <w:r w:rsidRPr="00625DFC">
              <w:rPr>
                <w:rFonts w:ascii="Times New Roman" w:eastAsia="Times New Roman" w:hAnsi="Times New Roman" w:cs="Times New Roman"/>
                <w:spacing w:val="2"/>
                <w:sz w:val="18"/>
                <w:szCs w:val="18"/>
              </w:rPr>
              <w:lastRenderedPageBreak/>
              <w:t>лет Победы</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shd w:val="clear" w:color="auto" w:fill="FFFFFF"/>
              </w:rPr>
              <w:lastRenderedPageBreak/>
              <w:t>ТО «</w:t>
            </w:r>
            <w:proofErr w:type="spellStart"/>
            <w:r w:rsidRPr="00625DFC">
              <w:rPr>
                <w:rFonts w:ascii="Times New Roman" w:eastAsia="Times New Roman" w:hAnsi="Times New Roman" w:cs="Times New Roman"/>
                <w:sz w:val="18"/>
                <w:szCs w:val="18"/>
                <w:shd w:val="clear" w:color="auto" w:fill="FFFFFF"/>
              </w:rPr>
              <w:t>Верхнеталицкий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57.069039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53.731953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116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В-Талица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д. Верхняя Талица, </w:t>
            </w:r>
            <w:r w:rsidRPr="00625DFC">
              <w:rPr>
                <w:rFonts w:ascii="Times New Roman" w:eastAsia="Times New Roman" w:hAnsi="Times New Roman" w:cs="Times New Roman"/>
                <w:spacing w:val="2"/>
                <w:sz w:val="18"/>
                <w:szCs w:val="18"/>
              </w:rPr>
              <w:t>пересечение ул. Центральная и</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Октябрьская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Верхнеталицкий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57.072029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53.743159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Гавриловка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д. Гавриловка, </w:t>
            </w:r>
            <w:r w:rsidRPr="00625DFC">
              <w:rPr>
                <w:rFonts w:ascii="Times New Roman" w:eastAsia="Times New Roman" w:hAnsi="Times New Roman" w:cs="Times New Roman"/>
                <w:spacing w:val="2"/>
                <w:sz w:val="18"/>
                <w:szCs w:val="18"/>
              </w:rPr>
              <w:t>перекресток ул. Дружбы и ул.70 лет ВЛКСМ</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57.031682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54.071222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Площадь-5,25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с. Первомайский, </w:t>
            </w:r>
            <w:r w:rsidRPr="00625DFC">
              <w:rPr>
                <w:rFonts w:ascii="Times New Roman" w:eastAsia="Times New Roman" w:hAnsi="Times New Roman" w:cs="Times New Roman"/>
                <w:spacing w:val="2"/>
                <w:sz w:val="18"/>
                <w:szCs w:val="18"/>
              </w:rPr>
              <w:t>перекресток</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Юбилейная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57.061299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54.118032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Камское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с. Камское, </w:t>
            </w:r>
            <w:r w:rsidRPr="00625DFC">
              <w:rPr>
                <w:rFonts w:ascii="Times New Roman" w:eastAsia="Times New Roman" w:hAnsi="Times New Roman" w:cs="Times New Roman"/>
                <w:spacing w:val="2"/>
                <w:sz w:val="18"/>
                <w:szCs w:val="18"/>
              </w:rPr>
              <w:t>ул. Комсомольская в районе дома 2 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ТО «Камский»</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1804008749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57.02996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54.20330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Площадь-3,97 </w:t>
            </w:r>
            <w:proofErr w:type="spellStart"/>
            <w:r w:rsidRPr="00625DFC">
              <w:rPr>
                <w:rFonts w:ascii="Times New Roman" w:eastAsia="Times New Roman" w:hAnsi="Times New Roman" w:cs="Times New Roman"/>
                <w:sz w:val="18"/>
                <w:szCs w:val="18"/>
              </w:rPr>
              <w:t>кв.м</w:t>
            </w:r>
            <w:proofErr w:type="spellEnd"/>
            <w:r w:rsidRPr="00625DFC">
              <w:rPr>
                <w:rFonts w:ascii="Times New Roman" w:eastAsia="Times New Roman" w:hAnsi="Times New Roman" w:cs="Times New Roman"/>
                <w:sz w:val="18"/>
                <w:szCs w:val="18"/>
              </w:rPr>
              <w:t>.</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Галево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Учебно-спортивный центр студентов (база отдыха)</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800м. северо-восточнее</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Галево,</w:t>
            </w:r>
            <w:r w:rsidRPr="00625DFC">
              <w:rPr>
                <w:rFonts w:ascii="Times New Roman" w:eastAsia="Times New Roman" w:hAnsi="Times New Roman" w:cs="Times New Roman"/>
                <w:sz w:val="18"/>
                <w:szCs w:val="18"/>
              </w:rPr>
              <w:t xml:space="preserve"> </w:t>
            </w:r>
            <w:r w:rsidRPr="00625DFC">
              <w:rPr>
                <w:rFonts w:ascii="Times New Roman" w:eastAsia="Times New Roman" w:hAnsi="Times New Roman" w:cs="Times New Roman"/>
                <w:spacing w:val="2"/>
                <w:sz w:val="18"/>
                <w:szCs w:val="18"/>
              </w:rPr>
              <w:t>Учебно-</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спортивный центр студентов</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w:t>
            </w:r>
            <w:proofErr w:type="spellStart"/>
            <w:r w:rsidRPr="00625DFC">
              <w:rPr>
                <w:rFonts w:ascii="Times New Roman" w:eastAsia="Times New Roman" w:hAnsi="Times New Roman" w:cs="Times New Roman"/>
                <w:spacing w:val="2"/>
                <w:sz w:val="18"/>
                <w:szCs w:val="18"/>
              </w:rPr>
              <w:t>ИжГТУ</w:t>
            </w:r>
            <w:proofErr w:type="spellEnd"/>
            <w:r w:rsidRPr="00625DFC">
              <w:rPr>
                <w:rFonts w:ascii="Times New Roman" w:eastAsia="Times New Roman" w:hAnsi="Times New Roman" w:cs="Times New Roman"/>
                <w:spacing w:val="2"/>
                <w:sz w:val="18"/>
                <w:szCs w:val="18"/>
              </w:rPr>
              <w:t xml:space="preserve"> </w:t>
            </w:r>
            <w:proofErr w:type="spellStart"/>
            <w:r w:rsidRPr="00625DFC">
              <w:rPr>
                <w:rFonts w:ascii="Times New Roman" w:eastAsia="Times New Roman" w:hAnsi="Times New Roman" w:cs="Times New Roman"/>
                <w:spacing w:val="2"/>
                <w:sz w:val="18"/>
                <w:szCs w:val="18"/>
              </w:rPr>
              <w:t>им.М.Т</w:t>
            </w:r>
            <w:proofErr w:type="spellEnd"/>
            <w:r w:rsidRPr="00625DFC">
              <w:rPr>
                <w:rFonts w:ascii="Times New Roman" w:eastAsia="Times New Roman" w:hAnsi="Times New Roman" w:cs="Times New Roman"/>
                <w:spacing w:val="2"/>
                <w:sz w:val="18"/>
                <w:szCs w:val="18"/>
              </w:rPr>
              <w:t>. Калашникова»</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(площадка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ФГБОУ ВО «</w:t>
            </w:r>
            <w:proofErr w:type="spellStart"/>
            <w:r w:rsidRPr="00625DFC">
              <w:rPr>
                <w:rFonts w:ascii="Times New Roman" w:eastAsia="Times New Roman" w:hAnsi="Times New Roman" w:cs="Times New Roman"/>
                <w:spacing w:val="2"/>
                <w:sz w:val="18"/>
                <w:szCs w:val="18"/>
              </w:rPr>
              <w:t>ИжГТУ</w:t>
            </w:r>
            <w:proofErr w:type="spellEnd"/>
            <w:r w:rsidRPr="00625DFC">
              <w:rPr>
                <w:rFonts w:ascii="Times New Roman" w:eastAsia="Times New Roman" w:hAnsi="Times New Roman" w:cs="Times New Roman"/>
                <w:spacing w:val="2"/>
                <w:sz w:val="18"/>
                <w:szCs w:val="18"/>
              </w:rPr>
              <w:t xml:space="preserve"> имени М.Т. Калашникова»</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1831032740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56.9608916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54.1189306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Площадь-8,25 </w:t>
            </w:r>
            <w:proofErr w:type="spellStart"/>
            <w:r w:rsidRPr="00625DFC">
              <w:rPr>
                <w:rFonts w:ascii="Times New Roman" w:eastAsia="Times New Roman" w:hAnsi="Times New Roman" w:cs="Times New Roman"/>
                <w:sz w:val="18"/>
                <w:szCs w:val="18"/>
              </w:rPr>
              <w:t>кв.м</w:t>
            </w:r>
            <w:proofErr w:type="spellEnd"/>
            <w:r w:rsidRPr="00625DFC">
              <w:rPr>
                <w:rFonts w:ascii="Times New Roman" w:eastAsia="Times New Roman" w:hAnsi="Times New Roman" w:cs="Times New Roman"/>
                <w:sz w:val="18"/>
                <w:szCs w:val="18"/>
              </w:rPr>
              <w:t>.</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Галево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Учебно-спортивный центр студентов (база отдыха)</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800м. северо-восточнее</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Галево,</w:t>
            </w:r>
            <w:r w:rsidRPr="00625DFC">
              <w:rPr>
                <w:rFonts w:ascii="Times New Roman" w:eastAsia="Times New Roman" w:hAnsi="Times New Roman" w:cs="Times New Roman"/>
                <w:sz w:val="18"/>
                <w:szCs w:val="18"/>
              </w:rPr>
              <w:t xml:space="preserve"> </w:t>
            </w:r>
            <w:r w:rsidRPr="00625DFC">
              <w:rPr>
                <w:rFonts w:ascii="Times New Roman" w:eastAsia="Times New Roman" w:hAnsi="Times New Roman" w:cs="Times New Roman"/>
                <w:spacing w:val="2"/>
                <w:sz w:val="18"/>
                <w:szCs w:val="18"/>
              </w:rPr>
              <w:t>Учебно-</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спортивный центр студентов</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w:t>
            </w:r>
            <w:proofErr w:type="spellStart"/>
            <w:r w:rsidRPr="00625DFC">
              <w:rPr>
                <w:rFonts w:ascii="Times New Roman" w:eastAsia="Times New Roman" w:hAnsi="Times New Roman" w:cs="Times New Roman"/>
                <w:spacing w:val="2"/>
                <w:sz w:val="18"/>
                <w:szCs w:val="18"/>
              </w:rPr>
              <w:t>ИжГТУ</w:t>
            </w:r>
            <w:proofErr w:type="spellEnd"/>
            <w:r w:rsidRPr="00625DFC">
              <w:rPr>
                <w:rFonts w:ascii="Times New Roman" w:eastAsia="Times New Roman" w:hAnsi="Times New Roman" w:cs="Times New Roman"/>
                <w:spacing w:val="2"/>
                <w:sz w:val="18"/>
                <w:szCs w:val="18"/>
              </w:rPr>
              <w:t xml:space="preserve"> </w:t>
            </w:r>
            <w:proofErr w:type="spellStart"/>
            <w:r w:rsidRPr="00625DFC">
              <w:rPr>
                <w:rFonts w:ascii="Times New Roman" w:eastAsia="Times New Roman" w:hAnsi="Times New Roman" w:cs="Times New Roman"/>
                <w:spacing w:val="2"/>
                <w:sz w:val="18"/>
                <w:szCs w:val="18"/>
              </w:rPr>
              <w:t>им.М.Т</w:t>
            </w:r>
            <w:proofErr w:type="spellEnd"/>
            <w:r w:rsidRPr="00625DFC">
              <w:rPr>
                <w:rFonts w:ascii="Times New Roman" w:eastAsia="Times New Roman" w:hAnsi="Times New Roman" w:cs="Times New Roman"/>
                <w:spacing w:val="2"/>
                <w:sz w:val="18"/>
                <w:szCs w:val="18"/>
              </w:rPr>
              <w:t>. Калашникова»</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(площадка 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ФГБОУ ВО «</w:t>
            </w:r>
            <w:proofErr w:type="spellStart"/>
            <w:r w:rsidRPr="00625DFC">
              <w:rPr>
                <w:rFonts w:ascii="Times New Roman" w:eastAsia="Times New Roman" w:hAnsi="Times New Roman" w:cs="Times New Roman"/>
                <w:spacing w:val="2"/>
                <w:sz w:val="18"/>
                <w:szCs w:val="18"/>
              </w:rPr>
              <w:t>ИжГТУ</w:t>
            </w:r>
            <w:proofErr w:type="spellEnd"/>
            <w:r w:rsidRPr="00625DFC">
              <w:rPr>
                <w:rFonts w:ascii="Times New Roman" w:eastAsia="Times New Roman" w:hAnsi="Times New Roman" w:cs="Times New Roman"/>
                <w:spacing w:val="2"/>
                <w:sz w:val="18"/>
                <w:szCs w:val="18"/>
              </w:rPr>
              <w:t xml:space="preserve"> имени М.Т. Калашникова»</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1831032740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56.9614828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54.1203743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Площадь-6,75 </w:t>
            </w:r>
            <w:proofErr w:type="spellStart"/>
            <w:r w:rsidRPr="00625DFC">
              <w:rPr>
                <w:rFonts w:ascii="Times New Roman" w:eastAsia="Times New Roman" w:hAnsi="Times New Roman" w:cs="Times New Roman"/>
                <w:sz w:val="18"/>
                <w:szCs w:val="18"/>
              </w:rPr>
              <w:t>кв.м</w:t>
            </w:r>
            <w:proofErr w:type="spellEnd"/>
            <w:r w:rsidRPr="00625DFC">
              <w:rPr>
                <w:rFonts w:ascii="Times New Roman" w:eastAsia="Times New Roman" w:hAnsi="Times New Roman" w:cs="Times New Roman"/>
                <w:sz w:val="18"/>
                <w:szCs w:val="18"/>
              </w:rPr>
              <w:t>.</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Общеобразовательное учреждение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Перевозное, ул. </w:t>
            </w:r>
            <w:r w:rsidRPr="00625DFC">
              <w:rPr>
                <w:rFonts w:ascii="Times New Roman" w:eastAsia="Times New Roman" w:hAnsi="Times New Roman" w:cs="Times New Roman"/>
                <w:sz w:val="18"/>
                <w:szCs w:val="18"/>
              </w:rPr>
              <w:lastRenderedPageBreak/>
              <w:t>Советская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38 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МБОУ «</w:t>
            </w:r>
            <w:proofErr w:type="spellStart"/>
            <w:r w:rsidRPr="00625DFC">
              <w:rPr>
                <w:rFonts w:ascii="Times New Roman" w:eastAsia="Times New Roman" w:hAnsi="Times New Roman" w:cs="Times New Roman"/>
                <w:sz w:val="18"/>
                <w:szCs w:val="18"/>
              </w:rPr>
              <w:t>Перевозинская</w:t>
            </w:r>
            <w:proofErr w:type="spellEnd"/>
            <w:r w:rsidRPr="00625DFC">
              <w:rPr>
                <w:rFonts w:ascii="Times New Roman" w:eastAsia="Times New Roman" w:hAnsi="Times New Roman" w:cs="Times New Roman"/>
                <w:sz w:val="18"/>
                <w:szCs w:val="18"/>
              </w:rPr>
              <w:t xml:space="preserve"> СОШ»</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1804006621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56.8857534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53.9143753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 xml:space="preserve">Площадь-: 18,0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123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перекресток</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ул. Полевая и переулок Полевой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56.920294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53.614550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ул. Железнодорожная в районе д.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56.914278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53.625306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 перекресток</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ул. Родниковая и переулок Родниковый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56.913814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53.632410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Площадь- 4,8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r w:rsidRPr="00625DFC">
              <w:rPr>
                <w:rFonts w:ascii="Times New Roman" w:eastAsia="Times New Roman" w:hAnsi="Times New Roman" w:cs="Times New Roman"/>
                <w:sz w:val="18"/>
                <w:szCs w:val="18"/>
              </w:rPr>
              <w:t>, ул. Школьная в районе д. 10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56.961998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53.754741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r w:rsidRPr="00625DFC">
              <w:rPr>
                <w:rFonts w:ascii="Times New Roman" w:eastAsia="Times New Roman" w:hAnsi="Times New Roman" w:cs="Times New Roman"/>
                <w:sz w:val="18"/>
                <w:szCs w:val="18"/>
              </w:rPr>
              <w:t>, перекресток</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ул. Речная и</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ул. Центральная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56.958815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53.787599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Болгуры</w:t>
            </w:r>
            <w:proofErr w:type="spellEnd"/>
            <w:r w:rsidRPr="00625DFC">
              <w:rPr>
                <w:rFonts w:ascii="Times New Roman" w:eastAsia="Times New Roman" w:hAnsi="Times New Roman" w:cs="Times New Roman"/>
                <w:sz w:val="18"/>
                <w:szCs w:val="18"/>
              </w:rPr>
              <w:t>, ул. Школьная напротив д. 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56.963750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53.756360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129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Июльское, </w:t>
            </w:r>
            <w:r w:rsidRPr="00625DFC">
              <w:rPr>
                <w:rFonts w:ascii="Times New Roman" w:eastAsia="Times New Roman" w:hAnsi="Times New Roman" w:cs="Times New Roman"/>
                <w:spacing w:val="2"/>
                <w:sz w:val="18"/>
                <w:szCs w:val="18"/>
              </w:rPr>
              <w:t>9 квартал.</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ТСН СНТ «Буммашевец-4»</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1828029385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56.99546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53.48964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Площадь- 3,75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 xml:space="preserve">п. Новый, </w:t>
            </w:r>
            <w:r w:rsidRPr="00625DFC">
              <w:rPr>
                <w:rFonts w:ascii="Times New Roman" w:eastAsia="Times New Roman" w:hAnsi="Times New Roman" w:cs="Times New Roman"/>
                <w:spacing w:val="2"/>
                <w:sz w:val="18"/>
                <w:szCs w:val="18"/>
              </w:rPr>
              <w:t>перекресток ул. Первомайская – ул. Октябрьская (площадка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56.78370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54.05147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lastRenderedPageBreak/>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Площадь- 10,4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131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 Новый, </w:t>
            </w:r>
            <w:r w:rsidRPr="00625DFC">
              <w:rPr>
                <w:rFonts w:ascii="Times New Roman" w:eastAsia="Times New Roman" w:hAnsi="Times New Roman" w:cs="Times New Roman"/>
                <w:spacing w:val="2"/>
                <w:sz w:val="18"/>
                <w:szCs w:val="18"/>
              </w:rPr>
              <w:t>перекресток ул. Первомайская – ул. Октябрьская (площадка №2)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56.78370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54.05146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Площадь- 10,4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 Новый, </w:t>
            </w:r>
            <w:r w:rsidRPr="00625DFC">
              <w:rPr>
                <w:rFonts w:ascii="Times New Roman" w:eastAsia="Times New Roman" w:hAnsi="Times New Roman" w:cs="Times New Roman"/>
                <w:spacing w:val="2"/>
                <w:sz w:val="18"/>
                <w:szCs w:val="18"/>
              </w:rPr>
              <w:t>ул. Центральная в районе дома №1 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56.80937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54.03978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Площадь- 10,4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roofErr w:type="spellStart"/>
            <w:r w:rsidRPr="00625DFC">
              <w:rPr>
                <w:rFonts w:ascii="Times New Roman" w:eastAsia="Times New Roman" w:hAnsi="Times New Roman" w:cs="Times New Roman"/>
                <w:sz w:val="18"/>
                <w:szCs w:val="18"/>
              </w:rPr>
              <w:t>мкд</w:t>
            </w:r>
            <w:proofErr w:type="spellEnd"/>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 Новый, </w:t>
            </w:r>
            <w:r w:rsidRPr="00625DFC">
              <w:rPr>
                <w:rFonts w:ascii="Times New Roman" w:eastAsia="Times New Roman" w:hAnsi="Times New Roman" w:cs="Times New Roman"/>
                <w:spacing w:val="2"/>
                <w:sz w:val="18"/>
                <w:szCs w:val="18"/>
              </w:rPr>
              <w:t>ул. Центральная в районе дома №13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56.81307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54.03245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Площадь- 10,4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с. Перевозное, </w:t>
            </w:r>
            <w:r w:rsidRPr="00625DFC">
              <w:rPr>
                <w:rFonts w:ascii="Times New Roman" w:eastAsia="Times New Roman" w:hAnsi="Times New Roman" w:cs="Times New Roman"/>
                <w:spacing w:val="2"/>
                <w:sz w:val="18"/>
                <w:szCs w:val="18"/>
              </w:rPr>
              <w:t>ул. Ленина в районе д. №12 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56.886307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53.908797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Площадь- 7,0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с. Камское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Дом культуры</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Камское, </w:t>
            </w:r>
            <w:r w:rsidRPr="00625DFC">
              <w:rPr>
                <w:rFonts w:ascii="Times New Roman" w:eastAsia="Times New Roman" w:hAnsi="Times New Roman" w:cs="Times New Roman"/>
                <w:spacing w:val="2"/>
                <w:sz w:val="18"/>
                <w:szCs w:val="18"/>
              </w:rPr>
              <w:t>ул. Молодежная, д. 6</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МБУК «Библиотечно-культурный центр» МО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1828013272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57.031086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54.202854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Площадь- 3,96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Дом культуры</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Перевозное, ул. Советская              д. 40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МБУК «Библиотечно-культурный центр» МО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1828013272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56.884232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53.914998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Фотены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Клубная</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56.920726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53.953361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138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Двигатель</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ул. Калинина у дома </w:t>
            </w:r>
            <w:r w:rsidRPr="00625DFC">
              <w:rPr>
                <w:rFonts w:ascii="Times New Roman" w:eastAsia="Times New Roman" w:hAnsi="Times New Roman" w:cs="Times New Roman"/>
                <w:sz w:val="18"/>
                <w:szCs w:val="18"/>
              </w:rPr>
              <w:lastRenderedPageBreak/>
              <w:t>№2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lastRenderedPageBreak/>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57.012135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53.930863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w:t>
            </w:r>
            <w:r w:rsidRPr="00625DFC">
              <w:rPr>
                <w:rFonts w:ascii="Times New Roman" w:eastAsia="Times New Roman" w:hAnsi="Times New Roman" w:cs="Times New Roman"/>
                <w:sz w:val="18"/>
                <w:szCs w:val="18"/>
              </w:rPr>
              <w:lastRenderedPageBreak/>
              <w:t>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139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с. Июльское, </w:t>
            </w:r>
            <w:r w:rsidRPr="00625DFC">
              <w:rPr>
                <w:rFonts w:ascii="Times New Roman" w:eastAsia="Times New Roman" w:hAnsi="Times New Roman" w:cs="Times New Roman"/>
                <w:spacing w:val="2"/>
                <w:sz w:val="18"/>
                <w:szCs w:val="18"/>
              </w:rPr>
              <w:t>территория СНТ «ИЖАВТО» (первый заезд)</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СНТ «ИЖАВТО»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1804006149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56.998708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53.481314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Площадь- 10,0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Июльское, </w:t>
            </w:r>
            <w:r w:rsidRPr="00625DFC">
              <w:rPr>
                <w:rFonts w:ascii="Times New Roman" w:eastAsia="Times New Roman" w:hAnsi="Times New Roman" w:cs="Times New Roman"/>
                <w:spacing w:val="2"/>
                <w:sz w:val="18"/>
                <w:szCs w:val="18"/>
              </w:rPr>
              <w:t>территория СНТ «ИЖАВТО» (второй заезд)</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СНТ «ИЖАВТО»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1804006149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57.003755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53.484325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 Июльское, </w:t>
            </w:r>
            <w:r w:rsidRPr="00625DFC">
              <w:rPr>
                <w:rFonts w:ascii="Times New Roman" w:eastAsia="Times New Roman" w:hAnsi="Times New Roman" w:cs="Times New Roman"/>
                <w:spacing w:val="2"/>
                <w:sz w:val="18"/>
                <w:szCs w:val="18"/>
              </w:rPr>
              <w:t>территория СНТ «Июльское»</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СНТ «Июльское»</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1804006004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56.896066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53.554012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Площадь- 18,0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ТСН «Галево»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ТСН «Галево»</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ТСН «Галево»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1828014692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56.9599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54.10155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8</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w:t>
            </w: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0,56</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0,56</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Площадь- 42,0 </w:t>
            </w:r>
            <w:proofErr w:type="spellStart"/>
            <w:r w:rsidRPr="00625DFC">
              <w:rPr>
                <w:rFonts w:ascii="Times New Roman" w:eastAsia="Times New Roman" w:hAnsi="Times New Roman" w:cs="Times New Roman"/>
                <w:sz w:val="18"/>
                <w:szCs w:val="18"/>
              </w:rPr>
              <w:t>кв.м</w:t>
            </w:r>
            <w:proofErr w:type="spellEnd"/>
            <w:r w:rsidRPr="00625DFC">
              <w:rPr>
                <w:rFonts w:ascii="Times New Roman" w:eastAsia="Times New Roman" w:hAnsi="Times New Roman" w:cs="Times New Roman"/>
                <w:sz w:val="18"/>
                <w:szCs w:val="18"/>
              </w:rPr>
              <w:t>.</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Воткинский район, тер.16, Квартал Июльского лесничества Воткинского лесхоза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Воткинский район, тер.16, Квартал Июльского лесничества Воткинского лесхоза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СНТ «Волна»</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56.895110</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53.540830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Площадь- 10,0 </w:t>
            </w:r>
            <w:proofErr w:type="spellStart"/>
            <w:r w:rsidRPr="00625DFC">
              <w:rPr>
                <w:rFonts w:ascii="Times New Roman" w:eastAsia="Times New Roman" w:hAnsi="Times New Roman" w:cs="Times New Roman"/>
                <w:sz w:val="18"/>
                <w:szCs w:val="18"/>
              </w:rPr>
              <w:t>кв.м</w:t>
            </w:r>
            <w:proofErr w:type="spellEnd"/>
            <w:r w:rsidRPr="00625DFC">
              <w:rPr>
                <w:rFonts w:ascii="Times New Roman" w:eastAsia="Times New Roman" w:hAnsi="Times New Roman" w:cs="Times New Roman"/>
                <w:sz w:val="18"/>
                <w:szCs w:val="18"/>
              </w:rPr>
              <w:t>.</w:t>
            </w: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Гавриловка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Гавриловка, </w:t>
            </w:r>
            <w:proofErr w:type="spellStart"/>
            <w:r w:rsidRPr="00625DFC">
              <w:rPr>
                <w:rFonts w:ascii="Times New Roman" w:eastAsia="Times New Roman" w:hAnsi="Times New Roman" w:cs="Times New Roman"/>
                <w:spacing w:val="2"/>
                <w:sz w:val="18"/>
                <w:szCs w:val="18"/>
              </w:rPr>
              <w:t>ул</w:t>
            </w:r>
            <w:proofErr w:type="spellEnd"/>
            <w:r w:rsidRPr="00625DFC">
              <w:rPr>
                <w:rFonts w:ascii="Times New Roman" w:eastAsia="Times New Roman" w:hAnsi="Times New Roman" w:cs="Times New Roman"/>
                <w:spacing w:val="2"/>
                <w:sz w:val="18"/>
                <w:szCs w:val="18"/>
              </w:rPr>
              <w:t xml:space="preserve"> Животноводов</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в районе д. 39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57.0325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54.0733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Гавриловка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Гавриловка, ул. Совхозная в районе д. 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57.0382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54.0750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Костоваты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УР, Воткинский </w:t>
            </w:r>
            <w:r w:rsidRPr="00625DFC">
              <w:rPr>
                <w:rFonts w:ascii="Times New Roman" w:eastAsia="Times New Roman" w:hAnsi="Times New Roman" w:cs="Times New Roman"/>
                <w:spacing w:val="2"/>
                <w:sz w:val="18"/>
                <w:szCs w:val="18"/>
              </w:rPr>
              <w:lastRenderedPageBreak/>
              <w:t>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Костоваты</w:t>
            </w:r>
            <w:proofErr w:type="spellEnd"/>
            <w:r w:rsidRPr="00625DFC">
              <w:rPr>
                <w:rFonts w:ascii="Times New Roman" w:eastAsia="Times New Roman" w:hAnsi="Times New Roman" w:cs="Times New Roman"/>
                <w:spacing w:val="2"/>
                <w:sz w:val="18"/>
                <w:szCs w:val="18"/>
              </w:rPr>
              <w:t>, перекресток</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Школьная и</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Дружбы</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shd w:val="clear" w:color="auto" w:fill="FFFFFF"/>
              </w:rPr>
              <w:lastRenderedPageBreak/>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56.9023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54.0668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w:t>
            </w:r>
            <w:r w:rsidRPr="00625DFC">
              <w:rPr>
                <w:rFonts w:ascii="Times New Roman" w:eastAsia="Times New Roman" w:hAnsi="Times New Roman" w:cs="Times New Roman"/>
                <w:sz w:val="18"/>
                <w:szCs w:val="18"/>
              </w:rPr>
              <w:lastRenderedPageBreak/>
              <w:t>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147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Метляки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Метляки</w:t>
            </w:r>
            <w:proofErr w:type="spellEnd"/>
            <w:r w:rsidRPr="00625DFC">
              <w:rPr>
                <w:rFonts w:ascii="Times New Roman" w:eastAsia="Times New Roman" w:hAnsi="Times New Roman" w:cs="Times New Roman"/>
                <w:spacing w:val="2"/>
                <w:sz w:val="18"/>
                <w:szCs w:val="18"/>
              </w:rPr>
              <w:t>, перекресток</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ул. </w:t>
            </w:r>
            <w:proofErr w:type="spellStart"/>
            <w:r w:rsidRPr="00625DFC">
              <w:rPr>
                <w:rFonts w:ascii="Times New Roman" w:eastAsia="Times New Roman" w:hAnsi="Times New Roman" w:cs="Times New Roman"/>
                <w:spacing w:val="2"/>
                <w:sz w:val="18"/>
                <w:szCs w:val="18"/>
              </w:rPr>
              <w:t>Сивенская</w:t>
            </w:r>
            <w:proofErr w:type="spellEnd"/>
            <w:r w:rsidRPr="00625DFC">
              <w:rPr>
                <w:rFonts w:ascii="Times New Roman" w:eastAsia="Times New Roman" w:hAnsi="Times New Roman" w:cs="Times New Roman"/>
                <w:spacing w:val="2"/>
                <w:sz w:val="18"/>
                <w:szCs w:val="18"/>
              </w:rPr>
              <w:t xml:space="preserve"> и ул. Железнодорожная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56.9921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54.0365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Березники</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Березники в районе</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Заводская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56.9582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54.0755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149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Беркуты</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Беркуты, перекресток</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Молодежная и ул. Новая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56.9319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54.0617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Беркуты</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Беркуты, перекресток ул. Труда и ул. Новая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56.9349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54.0600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Евсино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Евсино, в районе</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Райская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57.0005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54.1075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Фертики</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Фертики ул. Центральная в районе</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Луговая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w:t>
            </w:r>
            <w:r w:rsidRPr="00625DFC">
              <w:rPr>
                <w:rFonts w:ascii="Times New Roman" w:eastAsia="Times New Roman" w:hAnsi="Times New Roman" w:cs="Times New Roman"/>
                <w:sz w:val="18"/>
                <w:szCs w:val="18"/>
              </w:rPr>
              <w:t xml:space="preserve"> «</w:t>
            </w:r>
            <w:proofErr w:type="spellStart"/>
            <w:r w:rsidRPr="00625DFC">
              <w:rPr>
                <w:rFonts w:ascii="Times New Roman" w:eastAsia="Times New Roman" w:hAnsi="Times New Roman" w:cs="Times New Roman"/>
                <w:sz w:val="18"/>
                <w:szCs w:val="18"/>
              </w:rPr>
              <w:t>Гавриловский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56.9658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54.0497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п. Новый, </w:t>
            </w:r>
            <w:r w:rsidRPr="00625DFC">
              <w:rPr>
                <w:rFonts w:ascii="Times New Roman" w:eastAsia="Times New Roman" w:hAnsi="Times New Roman" w:cs="Times New Roman"/>
                <w:spacing w:val="2"/>
                <w:sz w:val="18"/>
                <w:szCs w:val="18"/>
              </w:rPr>
              <w:t xml:space="preserve">перекресток ул. Береговая и ул. </w:t>
            </w:r>
            <w:proofErr w:type="spellStart"/>
            <w:r w:rsidRPr="00625DFC">
              <w:rPr>
                <w:rFonts w:ascii="Times New Roman" w:eastAsia="Times New Roman" w:hAnsi="Times New Roman" w:cs="Times New Roman"/>
                <w:spacing w:val="2"/>
                <w:sz w:val="18"/>
                <w:szCs w:val="18"/>
              </w:rPr>
              <w:t>Волковская</w:t>
            </w:r>
            <w:proofErr w:type="spellEnd"/>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56.7867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54.0558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154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п. Новый, </w:t>
            </w:r>
            <w:r w:rsidRPr="00625DFC">
              <w:rPr>
                <w:rFonts w:ascii="Times New Roman" w:eastAsia="Times New Roman" w:hAnsi="Times New Roman" w:cs="Times New Roman"/>
                <w:spacing w:val="2"/>
                <w:sz w:val="18"/>
                <w:szCs w:val="18"/>
              </w:rPr>
              <w:t xml:space="preserve">ул. </w:t>
            </w:r>
            <w:proofErr w:type="spellStart"/>
            <w:r w:rsidRPr="00625DFC">
              <w:rPr>
                <w:rFonts w:ascii="Times New Roman" w:eastAsia="Times New Roman" w:hAnsi="Times New Roman" w:cs="Times New Roman"/>
                <w:spacing w:val="2"/>
                <w:sz w:val="18"/>
                <w:szCs w:val="18"/>
              </w:rPr>
              <w:t>Волковская</w:t>
            </w:r>
            <w:proofErr w:type="spellEnd"/>
            <w:r w:rsidRPr="00625DFC">
              <w:rPr>
                <w:rFonts w:ascii="Times New Roman" w:eastAsia="Times New Roman" w:hAnsi="Times New Roman" w:cs="Times New Roman"/>
                <w:spacing w:val="2"/>
                <w:sz w:val="18"/>
                <w:szCs w:val="18"/>
              </w:rPr>
              <w:t xml:space="preserve"> в районе д. 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56.7853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54.0527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п. Новый, </w:t>
            </w:r>
            <w:r w:rsidRPr="00625DFC">
              <w:rPr>
                <w:rFonts w:ascii="Times New Roman" w:eastAsia="Times New Roman" w:hAnsi="Times New Roman" w:cs="Times New Roman"/>
                <w:spacing w:val="2"/>
                <w:sz w:val="18"/>
                <w:szCs w:val="18"/>
              </w:rPr>
              <w:t>перекресток ул. Камская и ул. Садовая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56.7772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54.0492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п. Новый, </w:t>
            </w:r>
            <w:r w:rsidRPr="00625DFC">
              <w:rPr>
                <w:rFonts w:ascii="Times New Roman" w:eastAsia="Times New Roman" w:hAnsi="Times New Roman" w:cs="Times New Roman"/>
                <w:spacing w:val="2"/>
                <w:sz w:val="18"/>
                <w:szCs w:val="18"/>
              </w:rPr>
              <w:t xml:space="preserve">ул. </w:t>
            </w:r>
            <w:proofErr w:type="spellStart"/>
            <w:r w:rsidRPr="00625DFC">
              <w:rPr>
                <w:rFonts w:ascii="Times New Roman" w:eastAsia="Times New Roman" w:hAnsi="Times New Roman" w:cs="Times New Roman"/>
                <w:spacing w:val="2"/>
                <w:sz w:val="18"/>
                <w:szCs w:val="18"/>
              </w:rPr>
              <w:t>Костоватовская</w:t>
            </w:r>
            <w:proofErr w:type="spellEnd"/>
            <w:r w:rsidRPr="00625DFC">
              <w:rPr>
                <w:rFonts w:ascii="Times New Roman" w:eastAsia="Times New Roman" w:hAnsi="Times New Roman" w:cs="Times New Roman"/>
                <w:spacing w:val="2"/>
                <w:sz w:val="18"/>
                <w:szCs w:val="18"/>
              </w:rPr>
              <w:t xml:space="preserve"> в районе д. 27</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56.8150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54.0408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п. Новый, </w:t>
            </w:r>
            <w:r w:rsidRPr="00625DFC">
              <w:rPr>
                <w:rFonts w:ascii="Times New Roman" w:eastAsia="Times New Roman" w:hAnsi="Times New Roman" w:cs="Times New Roman"/>
                <w:spacing w:val="2"/>
                <w:sz w:val="18"/>
                <w:szCs w:val="18"/>
              </w:rPr>
              <w:t>ул. Л. Чайкиной в районе д. 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56.8102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54.0342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п. Новый перекресток ул. Песочная и ул. Садовая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56.7854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54.0409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159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п. Новый, ул. Рабочая в районе д.10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56.7825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54.0462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п. Новый, перекресток ул. Спортивная и ул. Центральная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56.8149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54.0324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Площадь- 8,7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 xml:space="preserve">п. Новый, перекресток ул. Труда и </w:t>
            </w:r>
            <w:proofErr w:type="spellStart"/>
            <w:r w:rsidRPr="00625DFC">
              <w:rPr>
                <w:rFonts w:ascii="Times New Roman" w:eastAsia="Times New Roman" w:hAnsi="Times New Roman" w:cs="Times New Roman"/>
                <w:spacing w:val="2"/>
                <w:sz w:val="18"/>
                <w:szCs w:val="18"/>
              </w:rPr>
              <w:t>ул.Чайковского</w:t>
            </w:r>
            <w:proofErr w:type="spellEnd"/>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56.7876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54.0455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п. Новый, ул. Чайковского в районе д. 9 и д.11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56.7858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54.0516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 xml:space="preserve">п. Новый, ул. </w:t>
            </w:r>
            <w:r w:rsidRPr="00625DFC">
              <w:rPr>
                <w:rFonts w:ascii="Times New Roman" w:eastAsia="Times New Roman" w:hAnsi="Times New Roman" w:cs="Times New Roman"/>
                <w:spacing w:val="2"/>
                <w:sz w:val="18"/>
                <w:szCs w:val="18"/>
              </w:rPr>
              <w:lastRenderedPageBreak/>
              <w:t>Чайковского в районе д. 28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56.7815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54.0579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lastRenderedPageBreak/>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164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п. Новый, перекресток ул. Чайковского ул. Озерная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56.7781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54.0607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 xml:space="preserve">п. Новый, ул. Чайковского в районе </w:t>
            </w:r>
            <w:proofErr w:type="spellStart"/>
            <w:r w:rsidRPr="00625DFC">
              <w:rPr>
                <w:rFonts w:ascii="Times New Roman" w:eastAsia="Times New Roman" w:hAnsi="Times New Roman" w:cs="Times New Roman"/>
                <w:spacing w:val="2"/>
                <w:sz w:val="18"/>
                <w:szCs w:val="18"/>
              </w:rPr>
              <w:t>гар</w:t>
            </w:r>
            <w:proofErr w:type="spellEnd"/>
            <w:r w:rsidRPr="00625DFC">
              <w:rPr>
                <w:rFonts w:ascii="Times New Roman" w:eastAsia="Times New Roman" w:hAnsi="Times New Roman" w:cs="Times New Roman"/>
                <w:spacing w:val="2"/>
                <w:sz w:val="18"/>
                <w:szCs w:val="18"/>
              </w:rPr>
              <w:t>. к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56.7879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54.0471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п. Новый, ул. Южная в районе пер. Вишневый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56.8123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54.0296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Площадь- 4,72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Ольхово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Ольхово</w:t>
            </w:r>
            <w:proofErr w:type="spellEnd"/>
            <w:r w:rsidRPr="00625DFC">
              <w:rPr>
                <w:rFonts w:ascii="Times New Roman" w:eastAsia="Times New Roman" w:hAnsi="Times New Roman" w:cs="Times New Roman"/>
                <w:spacing w:val="2"/>
                <w:sz w:val="18"/>
                <w:szCs w:val="18"/>
              </w:rPr>
              <w:t>, ул. Молодежная в районе д. 25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56.8948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53.8048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4</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с. Перевозное, </w:t>
            </w:r>
            <w:proofErr w:type="spellStart"/>
            <w:r w:rsidRPr="00625DFC">
              <w:rPr>
                <w:rFonts w:ascii="Times New Roman" w:eastAsia="Times New Roman" w:hAnsi="Times New Roman" w:cs="Times New Roman"/>
                <w:spacing w:val="2"/>
                <w:sz w:val="18"/>
                <w:szCs w:val="18"/>
              </w:rPr>
              <w:t>перекр</w:t>
            </w:r>
            <w:proofErr w:type="spellEnd"/>
            <w:r w:rsidRPr="00625DFC">
              <w:rPr>
                <w:rFonts w:ascii="Times New Roman" w:eastAsia="Times New Roman" w:hAnsi="Times New Roman" w:cs="Times New Roman"/>
                <w:spacing w:val="2"/>
                <w:sz w:val="18"/>
                <w:szCs w:val="18"/>
              </w:rPr>
              <w:t xml:space="preserve"> переулок Молодежная и ул. Пугачева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56.8835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53.9171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169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Перевозное, ул. Советская в районе д. 23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56.8865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53.9189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Перевозное, ул. Советская в районе д. 58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56.8804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53.9132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Перевозное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Перевозное, ул. Юбилейная в районе д. 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56.8752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53.9150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Сидоровы Горы</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УР, Воткинский </w:t>
            </w:r>
            <w:r w:rsidRPr="00625DFC">
              <w:rPr>
                <w:rFonts w:ascii="Times New Roman" w:eastAsia="Times New Roman" w:hAnsi="Times New Roman" w:cs="Times New Roman"/>
                <w:spacing w:val="2"/>
                <w:sz w:val="18"/>
                <w:szCs w:val="18"/>
              </w:rPr>
              <w:lastRenderedPageBreak/>
              <w:t>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Сидоровы Горы, ул. Луговая в районе д. 12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lastRenderedPageBreak/>
              <w:t>ТО</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lastRenderedPageBreak/>
              <w:t>«</w:t>
            </w:r>
            <w:proofErr w:type="spellStart"/>
            <w:r w:rsidRPr="00625DFC">
              <w:rPr>
                <w:rFonts w:ascii="Times New Roman" w:eastAsia="Times New Roman" w:hAnsi="Times New Roman" w:cs="Times New Roman"/>
                <w:sz w:val="18"/>
                <w:szCs w:val="18"/>
                <w:shd w:val="clear" w:color="auto" w:fill="FFFFFF"/>
              </w:rPr>
              <w:t>Перевозинский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56.8398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53.8089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7</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w:t>
            </w:r>
            <w:r w:rsidRPr="00625DFC">
              <w:rPr>
                <w:rFonts w:ascii="Times New Roman" w:eastAsia="Times New Roman" w:hAnsi="Times New Roman" w:cs="Times New Roman"/>
                <w:sz w:val="18"/>
                <w:szCs w:val="18"/>
              </w:rPr>
              <w:lastRenderedPageBreak/>
              <w:t>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Площадь- 11,1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173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r w:rsidRPr="00625DFC">
              <w:rPr>
                <w:rFonts w:ascii="Times New Roman" w:eastAsia="Times New Roman" w:hAnsi="Times New Roman" w:cs="Times New Roman"/>
                <w:spacing w:val="2"/>
                <w:sz w:val="18"/>
                <w:szCs w:val="18"/>
              </w:rPr>
              <w:t>, перекресток ул. Восточная и переулок Вокзальный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56.9552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53.9508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r w:rsidRPr="00625DFC">
              <w:rPr>
                <w:rFonts w:ascii="Times New Roman" w:eastAsia="Times New Roman" w:hAnsi="Times New Roman" w:cs="Times New Roman"/>
                <w:spacing w:val="2"/>
                <w:sz w:val="18"/>
                <w:szCs w:val="18"/>
              </w:rPr>
              <w:t>, ул. Восточная в районе д.25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56.9603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53.9532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r w:rsidRPr="00625DFC">
              <w:rPr>
                <w:rFonts w:ascii="Times New Roman" w:eastAsia="Times New Roman" w:hAnsi="Times New Roman" w:cs="Times New Roman"/>
                <w:spacing w:val="2"/>
                <w:sz w:val="18"/>
                <w:szCs w:val="18"/>
              </w:rPr>
              <w:t>, ул. Первомайская в районе д.75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56.9514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53.9396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r w:rsidRPr="00625DFC">
              <w:rPr>
                <w:rFonts w:ascii="Times New Roman" w:eastAsia="Times New Roman" w:hAnsi="Times New Roman" w:cs="Times New Roman"/>
                <w:spacing w:val="2"/>
                <w:sz w:val="18"/>
                <w:szCs w:val="18"/>
              </w:rPr>
              <w:t>, ул. Октябрьская в районе д.29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56.9685</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53.9310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r w:rsidRPr="00625DFC">
              <w:rPr>
                <w:rFonts w:ascii="Times New Roman" w:eastAsia="Times New Roman" w:hAnsi="Times New Roman" w:cs="Times New Roman"/>
                <w:spacing w:val="2"/>
                <w:sz w:val="18"/>
                <w:szCs w:val="18"/>
              </w:rPr>
              <w:t>, ул. Октябрьская в районе д.32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56.9647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53.9357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r w:rsidRPr="00625DFC">
              <w:rPr>
                <w:rFonts w:ascii="Times New Roman" w:eastAsia="Times New Roman" w:hAnsi="Times New Roman" w:cs="Times New Roman"/>
                <w:spacing w:val="2"/>
                <w:sz w:val="18"/>
                <w:szCs w:val="18"/>
              </w:rPr>
              <w:t>, ул. Октябрьская в районе д.10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56.9631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53.9395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179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Кварса</w:t>
            </w:r>
            <w:proofErr w:type="spellEnd"/>
            <w:r w:rsidRPr="00625DFC">
              <w:rPr>
                <w:rFonts w:ascii="Times New Roman" w:eastAsia="Times New Roman" w:hAnsi="Times New Roman" w:cs="Times New Roman"/>
                <w:spacing w:val="2"/>
                <w:sz w:val="18"/>
                <w:szCs w:val="18"/>
              </w:rPr>
              <w:t>, перекресток ул. Пролетарская и переулок Школьный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56.9607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53.9504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180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Верхняя Талица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В-Талица,</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Зеленая между домами 1 и 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Верхнеталицкий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57.0664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53.7322</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Черновский</w:t>
            </w:r>
            <w:proofErr w:type="spellEnd"/>
            <w:r w:rsidRPr="00625DFC">
              <w:rPr>
                <w:rFonts w:ascii="Times New Roman" w:eastAsia="Times New Roman" w:hAnsi="Times New Roman" w:cs="Times New Roman"/>
                <w:spacing w:val="2"/>
                <w:sz w:val="18"/>
                <w:szCs w:val="18"/>
              </w:rPr>
              <w:t xml:space="preserve"> лесоучасток</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Черновский</w:t>
            </w:r>
            <w:proofErr w:type="spellEnd"/>
            <w:r w:rsidRPr="00625DFC">
              <w:rPr>
                <w:rFonts w:ascii="Times New Roman" w:eastAsia="Times New Roman" w:hAnsi="Times New Roman" w:cs="Times New Roman"/>
                <w:spacing w:val="2"/>
                <w:sz w:val="18"/>
                <w:szCs w:val="18"/>
              </w:rPr>
              <w:t xml:space="preserve"> лесоучасток,</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ул. </w:t>
            </w:r>
            <w:proofErr w:type="spellStart"/>
            <w:r w:rsidRPr="00625DFC">
              <w:rPr>
                <w:rFonts w:ascii="Times New Roman" w:eastAsia="Times New Roman" w:hAnsi="Times New Roman" w:cs="Times New Roman"/>
                <w:spacing w:val="2"/>
                <w:sz w:val="18"/>
                <w:szCs w:val="18"/>
              </w:rPr>
              <w:t>С.Никитина</w:t>
            </w:r>
            <w:proofErr w:type="spellEnd"/>
            <w:r w:rsidRPr="00625DFC">
              <w:rPr>
                <w:rFonts w:ascii="Times New Roman" w:eastAsia="Times New Roman" w:hAnsi="Times New Roman" w:cs="Times New Roman"/>
                <w:spacing w:val="2"/>
                <w:sz w:val="18"/>
                <w:szCs w:val="18"/>
              </w:rPr>
              <w:t xml:space="preserve"> около д.10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Верхнеталицкий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57.1679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53.6648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Черновский</w:t>
            </w:r>
            <w:proofErr w:type="spellEnd"/>
            <w:r w:rsidRPr="00625DFC">
              <w:rPr>
                <w:rFonts w:ascii="Times New Roman" w:eastAsia="Times New Roman" w:hAnsi="Times New Roman" w:cs="Times New Roman"/>
                <w:spacing w:val="2"/>
                <w:sz w:val="18"/>
                <w:szCs w:val="18"/>
              </w:rPr>
              <w:t xml:space="preserve"> лесоучасток</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Черновский</w:t>
            </w:r>
            <w:proofErr w:type="spellEnd"/>
            <w:r w:rsidRPr="00625DFC">
              <w:rPr>
                <w:rFonts w:ascii="Times New Roman" w:eastAsia="Times New Roman" w:hAnsi="Times New Roman" w:cs="Times New Roman"/>
                <w:spacing w:val="2"/>
                <w:sz w:val="18"/>
                <w:szCs w:val="18"/>
              </w:rPr>
              <w:t xml:space="preserve"> лесоучасток,</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Октябрьская около д.13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Верхнеталицкий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57.1593</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53.6547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Черновский</w:t>
            </w:r>
            <w:proofErr w:type="spellEnd"/>
            <w:r w:rsidRPr="00625DFC">
              <w:rPr>
                <w:rFonts w:ascii="Times New Roman" w:eastAsia="Times New Roman" w:hAnsi="Times New Roman" w:cs="Times New Roman"/>
                <w:spacing w:val="2"/>
                <w:sz w:val="18"/>
                <w:szCs w:val="18"/>
              </w:rPr>
              <w:t xml:space="preserve"> лесоучасток</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Черновский</w:t>
            </w:r>
            <w:proofErr w:type="spellEnd"/>
            <w:r w:rsidRPr="00625DFC">
              <w:rPr>
                <w:rFonts w:ascii="Times New Roman" w:eastAsia="Times New Roman" w:hAnsi="Times New Roman" w:cs="Times New Roman"/>
                <w:spacing w:val="2"/>
                <w:sz w:val="18"/>
                <w:szCs w:val="18"/>
              </w:rPr>
              <w:t xml:space="preserve"> лесоучасток,</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Школьная  около д.2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Верхнеталицкий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57.1619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53.6531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Черновский</w:t>
            </w:r>
            <w:proofErr w:type="spellEnd"/>
            <w:r w:rsidRPr="00625DFC">
              <w:rPr>
                <w:rFonts w:ascii="Times New Roman" w:eastAsia="Times New Roman" w:hAnsi="Times New Roman" w:cs="Times New Roman"/>
                <w:spacing w:val="2"/>
                <w:sz w:val="18"/>
                <w:szCs w:val="18"/>
              </w:rPr>
              <w:t xml:space="preserve"> лесоучасток</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Черновский</w:t>
            </w:r>
            <w:proofErr w:type="spellEnd"/>
            <w:r w:rsidRPr="00625DFC">
              <w:rPr>
                <w:rFonts w:ascii="Times New Roman" w:eastAsia="Times New Roman" w:hAnsi="Times New Roman" w:cs="Times New Roman"/>
                <w:spacing w:val="2"/>
                <w:sz w:val="18"/>
                <w:szCs w:val="18"/>
              </w:rPr>
              <w:t xml:space="preserve"> лесоучасток,</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Октябрьская около д.37</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Верхнеталицкий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57.1577</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53.6493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Воткинский район, территория</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СНТ «Кооператор»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Воткинский район, территория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СНТ «Кооператор»</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СНТ «Кооператор»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1804900518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56.895769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53.559423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Воткинский район, территория</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СНТ «Мичуринец», квартал №5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Воткинский район, территория</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СНТ «Мичуринец», квартал №5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СНТ «Мичуринец»</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1804900349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57.010009</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53.480207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7</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ограждение-сетка </w:t>
            </w:r>
            <w:proofErr w:type="spellStart"/>
            <w:r w:rsidRPr="00625DFC">
              <w:rPr>
                <w:rFonts w:ascii="Times New Roman" w:eastAsia="Times New Roman" w:hAnsi="Times New Roman" w:cs="Times New Roman"/>
                <w:sz w:val="18"/>
                <w:szCs w:val="18"/>
              </w:rPr>
              <w:t>рабица</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Площадь- 7,2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Индивидуальный предприниматель</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 xml:space="preserve">п. Новый, ул. </w:t>
            </w:r>
            <w:proofErr w:type="spellStart"/>
            <w:r w:rsidRPr="00625DFC">
              <w:rPr>
                <w:rFonts w:ascii="Times New Roman" w:eastAsia="Times New Roman" w:hAnsi="Times New Roman" w:cs="Times New Roman"/>
                <w:spacing w:val="2"/>
                <w:sz w:val="18"/>
                <w:szCs w:val="18"/>
              </w:rPr>
              <w:t>Волковская</w:t>
            </w:r>
            <w:proofErr w:type="spellEnd"/>
            <w:r w:rsidRPr="00625DFC">
              <w:rPr>
                <w:rFonts w:ascii="Times New Roman" w:eastAsia="Times New Roman" w:hAnsi="Times New Roman" w:cs="Times New Roman"/>
                <w:spacing w:val="2"/>
                <w:sz w:val="18"/>
                <w:szCs w:val="18"/>
              </w:rPr>
              <w:t xml:space="preserve"> в районе д. 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ТУ «</w:t>
            </w:r>
            <w:proofErr w:type="spellStart"/>
            <w:r w:rsidRPr="00625DFC">
              <w:rPr>
                <w:rFonts w:ascii="Times New Roman" w:eastAsia="Times New Roman" w:hAnsi="Times New Roman" w:cs="Times New Roman"/>
                <w:sz w:val="18"/>
                <w:szCs w:val="18"/>
              </w:rPr>
              <w:t>Нововолковское</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и ИП </w:t>
            </w:r>
            <w:proofErr w:type="spellStart"/>
            <w:r w:rsidRPr="00625DFC">
              <w:rPr>
                <w:rFonts w:ascii="Times New Roman" w:eastAsia="Times New Roman" w:hAnsi="Times New Roman" w:cs="Times New Roman"/>
                <w:sz w:val="18"/>
                <w:szCs w:val="18"/>
              </w:rPr>
              <w:t>Втюрин</w:t>
            </w:r>
            <w:proofErr w:type="spellEnd"/>
            <w:r w:rsidRPr="00625DFC">
              <w:rPr>
                <w:rFonts w:ascii="Times New Roman" w:eastAsia="Times New Roman" w:hAnsi="Times New Roman" w:cs="Times New Roman"/>
                <w:sz w:val="18"/>
                <w:szCs w:val="18"/>
              </w:rPr>
              <w:t xml:space="preserve"> Ю.А.</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592000369339</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 договору сотрудничества </w:t>
            </w:r>
            <w:r w:rsidRPr="00625DFC">
              <w:rPr>
                <w:rFonts w:ascii="Times New Roman" w:eastAsia="Times New Roman" w:hAnsi="Times New Roman" w:cs="Times New Roman"/>
                <w:sz w:val="18"/>
                <w:szCs w:val="18"/>
              </w:rPr>
              <w:lastRenderedPageBreak/>
              <w:t>№3007-2021 БПНИ от 30.06.2021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56.7853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54.0527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188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Кудрино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УР, Воткинский район, д. </w:t>
            </w:r>
            <w:proofErr w:type="spellStart"/>
            <w:r w:rsidRPr="00625DFC">
              <w:rPr>
                <w:rFonts w:ascii="Times New Roman" w:eastAsia="Times New Roman" w:hAnsi="Times New Roman" w:cs="Times New Roman"/>
                <w:sz w:val="18"/>
                <w:szCs w:val="18"/>
              </w:rPr>
              <w:t>Кудрино</w:t>
            </w:r>
            <w:proofErr w:type="spellEnd"/>
            <w:r w:rsidRPr="00625DFC">
              <w:rPr>
                <w:rFonts w:ascii="Times New Roman" w:eastAsia="Times New Roman" w:hAnsi="Times New Roman" w:cs="Times New Roman"/>
                <w:sz w:val="18"/>
                <w:szCs w:val="18"/>
              </w:rPr>
              <w:t>, ул. Гагарина в районе д. 42а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57.0078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53.5742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Кудрино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Кудрино</w:t>
            </w:r>
            <w:proofErr w:type="spellEnd"/>
            <w:r w:rsidRPr="00625DFC">
              <w:rPr>
                <w:rFonts w:ascii="Times New Roman" w:eastAsia="Times New Roman" w:hAnsi="Times New Roman" w:cs="Times New Roman"/>
                <w:spacing w:val="2"/>
                <w:sz w:val="18"/>
                <w:szCs w:val="18"/>
              </w:rPr>
              <w:t>, ул. Октябрьская в районе д.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57.0080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53.5799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Светлое,</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Октябрьская в районе д. 32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57.0586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53.6290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УР, Воткинский район, </w:t>
            </w:r>
            <w:r w:rsidRPr="00625DFC">
              <w:rPr>
                <w:rFonts w:ascii="Times New Roman" w:eastAsia="Times New Roman" w:hAnsi="Times New Roman" w:cs="Times New Roman"/>
                <w:spacing w:val="2"/>
                <w:sz w:val="18"/>
                <w:szCs w:val="18"/>
              </w:rPr>
              <w:t>с. Светлое, ул. Октябрьская в районе д. 75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57.0551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53.6270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Светлое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УР, Воткинский район, с. Светлое, ул. Победы в районе д. 11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57.0562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53.6218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proofErr w:type="spellStart"/>
            <w:r w:rsidRPr="00625DFC">
              <w:rPr>
                <w:rFonts w:ascii="Times New Roman" w:eastAsia="Times New Roman" w:hAnsi="Times New Roman" w:cs="Times New Roman"/>
                <w:spacing w:val="2"/>
                <w:sz w:val="18"/>
                <w:szCs w:val="18"/>
              </w:rPr>
              <w:t>поч</w:t>
            </w:r>
            <w:proofErr w:type="spellEnd"/>
            <w:r w:rsidRPr="00625DFC">
              <w:rPr>
                <w:rFonts w:ascii="Times New Roman" w:eastAsia="Times New Roman" w:hAnsi="Times New Roman" w:cs="Times New Roman"/>
                <w:spacing w:val="2"/>
                <w:sz w:val="18"/>
                <w:szCs w:val="18"/>
              </w:rPr>
              <w:t>. Владимирский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УР, Воткинский район, </w:t>
            </w:r>
            <w:proofErr w:type="spellStart"/>
            <w:r w:rsidRPr="00625DFC">
              <w:rPr>
                <w:rFonts w:ascii="Times New Roman" w:eastAsia="Times New Roman" w:hAnsi="Times New Roman" w:cs="Times New Roman"/>
                <w:sz w:val="18"/>
                <w:szCs w:val="18"/>
              </w:rPr>
              <w:t>поч</w:t>
            </w:r>
            <w:proofErr w:type="spellEnd"/>
            <w:r w:rsidRPr="00625DFC">
              <w:rPr>
                <w:rFonts w:ascii="Times New Roman" w:eastAsia="Times New Roman" w:hAnsi="Times New Roman" w:cs="Times New Roman"/>
                <w:sz w:val="18"/>
                <w:szCs w:val="18"/>
              </w:rPr>
              <w:t>. Владимирский, ул. Центральная в районе д. 19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56.9955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53.5795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д. Черный ключ</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УР, Воткинский район, д. Черный ключ, ул. Колхозная в районе д.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57.0815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53.5862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д. Черная</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УР, Воткинский район, д. Черная, ул. Колхозная в районе д. 37</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57.0623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53.5061</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д. Черная</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УР, Воткинский район, д. Черная, ул. Колхозная в районе д. 6</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Светлянский</w:t>
            </w:r>
            <w:proofErr w:type="spellEnd"/>
            <w:r w:rsidRPr="00625DFC">
              <w:rPr>
                <w:rFonts w:ascii="Times New Roman" w:eastAsia="Times New Roman" w:hAnsi="Times New Roman" w:cs="Times New Roman"/>
                <w:sz w:val="18"/>
                <w:szCs w:val="18"/>
                <w:shd w:val="clear" w:color="auto" w:fill="FFFFFF"/>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57.0592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53.5103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д. Фомино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lastRenderedPageBreak/>
              <w:t xml:space="preserve">д. Фомино, перекресток ул. Центральная и пер. </w:t>
            </w:r>
            <w:proofErr w:type="spellStart"/>
            <w:r w:rsidRPr="00625DFC">
              <w:rPr>
                <w:rFonts w:ascii="Times New Roman" w:eastAsia="Times New Roman" w:hAnsi="Times New Roman" w:cs="Times New Roman"/>
                <w:sz w:val="18"/>
                <w:szCs w:val="18"/>
              </w:rPr>
              <w:t>Прудовый</w:t>
            </w:r>
            <w:proofErr w:type="spellEnd"/>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lastRenderedPageBreak/>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56.8666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53.7236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lastRenderedPageBreak/>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198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Молчаны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Молчаны</w:t>
            </w:r>
            <w:proofErr w:type="spellEnd"/>
            <w:r w:rsidRPr="00625DFC">
              <w:rPr>
                <w:rFonts w:ascii="Times New Roman" w:eastAsia="Times New Roman" w:hAnsi="Times New Roman" w:cs="Times New Roman"/>
                <w:spacing w:val="2"/>
                <w:sz w:val="18"/>
                <w:szCs w:val="18"/>
              </w:rPr>
              <w:t>,</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Широкая в районе д. 89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56.8673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53.6316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199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Молчаны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Молчаны</w:t>
            </w:r>
            <w:proofErr w:type="spellEnd"/>
            <w:r w:rsidRPr="00625DFC">
              <w:rPr>
                <w:rFonts w:ascii="Times New Roman" w:eastAsia="Times New Roman" w:hAnsi="Times New Roman" w:cs="Times New Roman"/>
                <w:spacing w:val="2"/>
                <w:sz w:val="18"/>
                <w:szCs w:val="18"/>
              </w:rPr>
              <w:t>,</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Широкая в районе д. 48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56.8732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53.6384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proofErr w:type="spellStart"/>
            <w:r w:rsidRPr="00625DFC">
              <w:rPr>
                <w:rFonts w:ascii="Times New Roman" w:eastAsia="Times New Roman" w:hAnsi="Times New Roman" w:cs="Times New Roman"/>
                <w:spacing w:val="2"/>
                <w:sz w:val="18"/>
                <w:szCs w:val="18"/>
              </w:rPr>
              <w:t>поч</w:t>
            </w:r>
            <w:proofErr w:type="spellEnd"/>
            <w:r w:rsidRPr="00625DFC">
              <w:rPr>
                <w:rFonts w:ascii="Times New Roman" w:eastAsia="Times New Roman" w:hAnsi="Times New Roman" w:cs="Times New Roman"/>
                <w:spacing w:val="2"/>
                <w:sz w:val="18"/>
                <w:szCs w:val="18"/>
              </w:rPr>
              <w:t xml:space="preserve">. </w:t>
            </w:r>
            <w:proofErr w:type="spellStart"/>
            <w:r w:rsidRPr="00625DFC">
              <w:rPr>
                <w:rFonts w:ascii="Times New Roman" w:eastAsia="Times New Roman" w:hAnsi="Times New Roman" w:cs="Times New Roman"/>
                <w:spacing w:val="2"/>
                <w:sz w:val="18"/>
                <w:szCs w:val="18"/>
              </w:rPr>
              <w:t>Гольянский</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УР, Воткинский район, </w:t>
            </w:r>
            <w:proofErr w:type="spellStart"/>
            <w:r w:rsidRPr="00625DFC">
              <w:rPr>
                <w:rFonts w:ascii="Times New Roman" w:eastAsia="Times New Roman" w:hAnsi="Times New Roman" w:cs="Times New Roman"/>
                <w:spacing w:val="2"/>
                <w:sz w:val="18"/>
                <w:szCs w:val="18"/>
              </w:rPr>
              <w:t>поч</w:t>
            </w:r>
            <w:proofErr w:type="spellEnd"/>
            <w:r w:rsidRPr="00625DFC">
              <w:rPr>
                <w:rFonts w:ascii="Times New Roman" w:eastAsia="Times New Roman" w:hAnsi="Times New Roman" w:cs="Times New Roman"/>
                <w:spacing w:val="2"/>
                <w:sz w:val="18"/>
                <w:szCs w:val="18"/>
              </w:rPr>
              <w:t xml:space="preserve">. </w:t>
            </w:r>
            <w:proofErr w:type="spellStart"/>
            <w:r w:rsidRPr="00625DFC">
              <w:rPr>
                <w:rFonts w:ascii="Times New Roman" w:eastAsia="Times New Roman" w:hAnsi="Times New Roman" w:cs="Times New Roman"/>
                <w:spacing w:val="2"/>
                <w:sz w:val="18"/>
                <w:szCs w:val="18"/>
              </w:rPr>
              <w:t>Гольянский</w:t>
            </w:r>
            <w:proofErr w:type="spellEnd"/>
            <w:r w:rsidRPr="00625DFC">
              <w:rPr>
                <w:rFonts w:ascii="Times New Roman" w:eastAsia="Times New Roman" w:hAnsi="Times New Roman" w:cs="Times New Roman"/>
                <w:spacing w:val="2"/>
                <w:sz w:val="18"/>
                <w:szCs w:val="18"/>
              </w:rPr>
              <w:t>, перекресток ул. Советская и пер. Дорожный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56.8980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53.5138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 xml:space="preserve">с. Июльское, перекресток </w:t>
            </w:r>
            <w:proofErr w:type="spellStart"/>
            <w:r w:rsidRPr="00625DFC">
              <w:rPr>
                <w:rFonts w:ascii="Times New Roman" w:eastAsia="Times New Roman" w:hAnsi="Times New Roman" w:cs="Times New Roman"/>
                <w:sz w:val="18"/>
                <w:szCs w:val="18"/>
              </w:rPr>
              <w:t>пер.Советский</w:t>
            </w:r>
            <w:proofErr w:type="spellEnd"/>
            <w:r w:rsidRPr="00625DFC">
              <w:rPr>
                <w:rFonts w:ascii="Times New Roman" w:eastAsia="Times New Roman" w:hAnsi="Times New Roman" w:cs="Times New Roman"/>
                <w:sz w:val="18"/>
                <w:szCs w:val="18"/>
              </w:rPr>
              <w:t xml:space="preserve"> и ул. Советская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56.9200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53.5990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ул. Прудовая в районе д. 62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56.9203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53.6042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ул. Прудовая в районе д. 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56.9181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53.6211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с. Июльское, пер. Аптечный в районе д. 23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56.9237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53.5845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УР, Воткинский </w:t>
            </w:r>
            <w:r w:rsidRPr="00625DFC">
              <w:rPr>
                <w:rFonts w:ascii="Times New Roman" w:eastAsia="Times New Roman" w:hAnsi="Times New Roman" w:cs="Times New Roman"/>
                <w:sz w:val="18"/>
                <w:szCs w:val="18"/>
              </w:rPr>
              <w:lastRenderedPageBreak/>
              <w:t>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ул. Советская в районе д. 23 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lastRenderedPageBreak/>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56.9247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53.5918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w:t>
            </w:r>
            <w:r w:rsidRPr="00625DFC">
              <w:rPr>
                <w:rFonts w:ascii="Times New Roman" w:eastAsia="Times New Roman" w:hAnsi="Times New Roman" w:cs="Times New Roman"/>
                <w:sz w:val="18"/>
                <w:szCs w:val="18"/>
              </w:rPr>
              <w:lastRenderedPageBreak/>
              <w:t>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206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Июльское,</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п. Спутник в районе д. 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z w:val="18"/>
                <w:szCs w:val="18"/>
                <w:shd w:val="clear" w:color="auto" w:fill="FFFFFF"/>
              </w:rPr>
              <w:t>ТО «Июльский»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56.9241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53.5885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Черепановка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Черепановка</w:t>
            </w:r>
            <w:proofErr w:type="spellEnd"/>
            <w:r w:rsidRPr="00625DFC">
              <w:rPr>
                <w:rFonts w:ascii="Times New Roman" w:eastAsia="Times New Roman" w:hAnsi="Times New Roman" w:cs="Times New Roman"/>
                <w:spacing w:val="2"/>
                <w:sz w:val="18"/>
                <w:szCs w:val="18"/>
              </w:rPr>
              <w:t>, ул. Кокорина (около автобусной остановки)</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57.116293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54.170970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Площадь- 11,0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д. </w:t>
            </w:r>
            <w:proofErr w:type="spellStart"/>
            <w:r w:rsidRPr="00625DFC">
              <w:rPr>
                <w:rFonts w:ascii="Times New Roman" w:eastAsia="Times New Roman" w:hAnsi="Times New Roman" w:cs="Times New Roman"/>
                <w:sz w:val="18"/>
                <w:szCs w:val="18"/>
              </w:rPr>
              <w:t>Дремино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Дремино</w:t>
            </w:r>
            <w:proofErr w:type="spellEnd"/>
            <w:r w:rsidRPr="00625DFC">
              <w:rPr>
                <w:rFonts w:ascii="Times New Roman" w:eastAsia="Times New Roman" w:hAnsi="Times New Roman" w:cs="Times New Roman"/>
                <w:spacing w:val="2"/>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ул. Полевая в районе дома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57.082963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54.160835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209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п. Первомайский ул. Юбилейная в районе дома 19</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57.061285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54.118031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Первомайский</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Комсомольская между домами 26 и 28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57.067989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54.121201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Первомайский ул. Зеленая напротив домов №9 и № 11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57.064054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Calibri" w:hAnsi="Times New Roman" w:cs="Times New Roman"/>
                <w:sz w:val="18"/>
                <w:szCs w:val="18"/>
              </w:rPr>
            </w:pPr>
            <w:r w:rsidRPr="00625DFC">
              <w:rPr>
                <w:rFonts w:ascii="Times New Roman" w:eastAsia="Times New Roman" w:hAnsi="Times New Roman" w:cs="Times New Roman"/>
                <w:sz w:val="18"/>
                <w:szCs w:val="18"/>
              </w:rPr>
              <w:t>54.124034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 Первомайский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Первомайский ул. Комсомольская между домами</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№8 и №10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shd w:val="clear" w:color="auto" w:fill="FFFFFF"/>
              </w:rPr>
            </w:pPr>
            <w:r w:rsidRPr="00625DFC">
              <w:rPr>
                <w:rFonts w:ascii="Times New Roman" w:eastAsia="Times New Roman" w:hAnsi="Times New Roman" w:cs="Times New Roman"/>
                <w:spacing w:val="2"/>
                <w:sz w:val="18"/>
                <w:szCs w:val="18"/>
              </w:rPr>
              <w:t>ТО «Первомайский»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57.064971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54.124900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213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д. Верхне-</w:t>
            </w:r>
            <w:proofErr w:type="spellStart"/>
            <w:r w:rsidRPr="00625DFC">
              <w:rPr>
                <w:rFonts w:ascii="Times New Roman" w:eastAsia="Times New Roman" w:hAnsi="Times New Roman" w:cs="Times New Roman"/>
                <w:spacing w:val="2"/>
                <w:sz w:val="18"/>
                <w:szCs w:val="18"/>
              </w:rPr>
              <w:t>Позимь</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д. Верхне-</w:t>
            </w:r>
            <w:proofErr w:type="spellStart"/>
            <w:r w:rsidRPr="00625DFC">
              <w:rPr>
                <w:rFonts w:ascii="Times New Roman" w:eastAsia="Times New Roman" w:hAnsi="Times New Roman" w:cs="Times New Roman"/>
                <w:spacing w:val="2"/>
                <w:sz w:val="18"/>
                <w:szCs w:val="18"/>
              </w:rPr>
              <w:t>Позимь</w:t>
            </w:r>
            <w:proofErr w:type="spellEnd"/>
            <w:r w:rsidRPr="00625DFC">
              <w:rPr>
                <w:rFonts w:ascii="Times New Roman" w:eastAsia="Times New Roman" w:hAnsi="Times New Roman" w:cs="Times New Roman"/>
                <w:spacing w:val="2"/>
                <w:sz w:val="18"/>
                <w:szCs w:val="18"/>
              </w:rPr>
              <w:t xml:space="preserve"> </w:t>
            </w:r>
            <w:r w:rsidRPr="00625DFC">
              <w:rPr>
                <w:rFonts w:ascii="Times New Roman" w:eastAsia="Times New Roman" w:hAnsi="Times New Roman" w:cs="Times New Roman"/>
                <w:sz w:val="18"/>
                <w:szCs w:val="18"/>
              </w:rPr>
              <w:t>пересечение улиц Мира и Новая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56.966695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53.660589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214</w:t>
            </w:r>
          </w:p>
        </w:tc>
        <w:tc>
          <w:tcPr>
            <w:tcW w:w="1843" w:type="dxa"/>
            <w:vAlign w:val="center"/>
          </w:tcPr>
          <w:p w:rsidR="00052745" w:rsidRPr="00625DFC" w:rsidRDefault="00052745" w:rsidP="00052745">
            <w:pPr>
              <w:tabs>
                <w:tab w:val="center" w:pos="924"/>
              </w:tabs>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д. Верхне-</w:t>
            </w:r>
            <w:proofErr w:type="spellStart"/>
            <w:r w:rsidRPr="00625DFC">
              <w:rPr>
                <w:rFonts w:ascii="Times New Roman" w:eastAsia="Times New Roman" w:hAnsi="Times New Roman" w:cs="Times New Roman"/>
                <w:spacing w:val="2"/>
                <w:sz w:val="18"/>
                <w:szCs w:val="18"/>
              </w:rPr>
              <w:t>Позимь</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д. Верхне-</w:t>
            </w:r>
            <w:proofErr w:type="spellStart"/>
            <w:r w:rsidRPr="00625DFC">
              <w:rPr>
                <w:rFonts w:ascii="Times New Roman" w:eastAsia="Times New Roman" w:hAnsi="Times New Roman" w:cs="Times New Roman"/>
                <w:spacing w:val="2"/>
                <w:sz w:val="18"/>
                <w:szCs w:val="18"/>
              </w:rPr>
              <w:t>Позимь</w:t>
            </w:r>
            <w:proofErr w:type="spellEnd"/>
            <w:r w:rsidRPr="00625DFC">
              <w:rPr>
                <w:rFonts w:ascii="Times New Roman" w:eastAsia="Times New Roman" w:hAnsi="Times New Roman" w:cs="Times New Roman"/>
                <w:spacing w:val="2"/>
                <w:sz w:val="18"/>
                <w:szCs w:val="18"/>
              </w:rPr>
              <w:t>, ул. Заречная в районе д. 22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56.961269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53.659983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215</w:t>
            </w:r>
          </w:p>
        </w:tc>
        <w:tc>
          <w:tcPr>
            <w:tcW w:w="1843" w:type="dxa"/>
            <w:vAlign w:val="center"/>
          </w:tcPr>
          <w:p w:rsidR="00052745" w:rsidRPr="00625DFC" w:rsidRDefault="00052745" w:rsidP="00052745">
            <w:pPr>
              <w:tabs>
                <w:tab w:val="center" w:pos="924"/>
              </w:tabs>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д. Верхне-</w:t>
            </w:r>
            <w:proofErr w:type="spellStart"/>
            <w:r w:rsidRPr="00625DFC">
              <w:rPr>
                <w:rFonts w:ascii="Times New Roman" w:eastAsia="Times New Roman" w:hAnsi="Times New Roman" w:cs="Times New Roman"/>
                <w:spacing w:val="2"/>
                <w:sz w:val="18"/>
                <w:szCs w:val="18"/>
              </w:rPr>
              <w:t>Позимь</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д. Верхне-</w:t>
            </w:r>
            <w:proofErr w:type="spellStart"/>
            <w:r w:rsidRPr="00625DFC">
              <w:rPr>
                <w:rFonts w:ascii="Times New Roman" w:eastAsia="Times New Roman" w:hAnsi="Times New Roman" w:cs="Times New Roman"/>
                <w:spacing w:val="2"/>
                <w:sz w:val="18"/>
                <w:szCs w:val="18"/>
              </w:rPr>
              <w:t>Позимь</w:t>
            </w:r>
            <w:proofErr w:type="spellEnd"/>
            <w:r w:rsidRPr="00625DFC">
              <w:rPr>
                <w:rFonts w:ascii="Times New Roman" w:eastAsia="Times New Roman" w:hAnsi="Times New Roman" w:cs="Times New Roman"/>
                <w:spacing w:val="2"/>
                <w:sz w:val="18"/>
                <w:szCs w:val="18"/>
              </w:rPr>
              <w:t>, ул. Октябрьская в районе дома д.8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56.965539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53.664719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Болгуры</w:t>
            </w:r>
            <w:proofErr w:type="spellEnd"/>
            <w:r w:rsidRPr="00625DFC">
              <w:rPr>
                <w:rFonts w:ascii="Times New Roman" w:eastAsia="Times New Roman" w:hAnsi="Times New Roman" w:cs="Times New Roman"/>
                <w:spacing w:val="2"/>
                <w:sz w:val="18"/>
                <w:szCs w:val="18"/>
              </w:rPr>
              <w:t>, пересечение улиц</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пер. Клубный и</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Центральная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56.963990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53.765858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выселок</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Красная Горка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выселок Красная Горка ул. Подгорная напротив д.20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56.959199</w:t>
            </w:r>
          </w:p>
          <w:p w:rsidR="00052745" w:rsidRPr="00625DFC" w:rsidRDefault="00052745" w:rsidP="00052745">
            <w:pPr>
              <w:spacing w:after="0" w:line="240" w:lineRule="auto"/>
              <w:jc w:val="center"/>
              <w:rPr>
                <w:rFonts w:ascii="Times New Roman" w:eastAsia="Calibri" w:hAnsi="Times New Roman" w:cs="Times New Roman"/>
                <w:sz w:val="18"/>
                <w:szCs w:val="18"/>
              </w:rPr>
            </w:pP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53.692439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Площадь- 11,1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починок </w:t>
            </w:r>
            <w:proofErr w:type="spellStart"/>
            <w:r w:rsidRPr="00625DFC">
              <w:rPr>
                <w:rFonts w:ascii="Times New Roman" w:eastAsia="Times New Roman" w:hAnsi="Times New Roman" w:cs="Times New Roman"/>
                <w:spacing w:val="2"/>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Починок </w:t>
            </w:r>
            <w:proofErr w:type="spellStart"/>
            <w:r w:rsidRPr="00625DFC">
              <w:rPr>
                <w:rFonts w:ascii="Times New Roman" w:eastAsia="Times New Roman" w:hAnsi="Times New Roman" w:cs="Times New Roman"/>
                <w:spacing w:val="2"/>
                <w:sz w:val="18"/>
                <w:szCs w:val="18"/>
              </w:rPr>
              <w:t>Болгуры</w:t>
            </w:r>
            <w:proofErr w:type="spellEnd"/>
            <w:r w:rsidRPr="00625DFC">
              <w:rPr>
                <w:rFonts w:ascii="Times New Roman" w:eastAsia="Times New Roman" w:hAnsi="Times New Roman" w:cs="Times New Roman"/>
                <w:spacing w:val="2"/>
                <w:sz w:val="18"/>
                <w:szCs w:val="18"/>
              </w:rPr>
              <w:t xml:space="preserve"> ул. Железнодорожная напротив д.45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56.937676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53.767700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219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Романово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Романово,</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Центральная напротив д. 16/2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57.032153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53.695427</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Гамы</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д. Гамы, ул. Запрудная в районе д.27</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57.013431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53.807860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Гришанки</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lastRenderedPageBreak/>
              <w:t>д.  Гришанки, пересечение улиц проезд Чайковского и ул. Дорожная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56.994920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53.838966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lastRenderedPageBreak/>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222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УР, Воткинский район, д. </w:t>
            </w:r>
            <w:proofErr w:type="spellStart"/>
            <w:r w:rsidRPr="00625DFC">
              <w:rPr>
                <w:rFonts w:ascii="Times New Roman" w:eastAsia="Times New Roman" w:hAnsi="Times New Roman" w:cs="Times New Roman"/>
                <w:spacing w:val="2"/>
                <w:sz w:val="18"/>
                <w:szCs w:val="18"/>
              </w:rPr>
              <w:t>Кукуи</w:t>
            </w:r>
            <w:proofErr w:type="spellEnd"/>
            <w:r w:rsidRPr="00625DFC">
              <w:rPr>
                <w:rFonts w:ascii="Times New Roman" w:eastAsia="Times New Roman" w:hAnsi="Times New Roman" w:cs="Times New Roman"/>
                <w:spacing w:val="2"/>
                <w:sz w:val="18"/>
                <w:szCs w:val="18"/>
              </w:rPr>
              <w:t>, пересечение</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Школьная и ул. Молодежная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57.000266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53.812150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УР, Воткинский район, д. </w:t>
            </w:r>
            <w:proofErr w:type="spellStart"/>
            <w:r w:rsidRPr="00625DFC">
              <w:rPr>
                <w:rFonts w:ascii="Times New Roman" w:eastAsia="Times New Roman" w:hAnsi="Times New Roman" w:cs="Times New Roman"/>
                <w:spacing w:val="2"/>
                <w:sz w:val="18"/>
                <w:szCs w:val="18"/>
              </w:rPr>
              <w:t>Кукуи</w:t>
            </w:r>
            <w:proofErr w:type="spellEnd"/>
            <w:r w:rsidRPr="00625DFC">
              <w:rPr>
                <w:rFonts w:ascii="Times New Roman" w:eastAsia="Times New Roman" w:hAnsi="Times New Roman" w:cs="Times New Roman"/>
                <w:spacing w:val="2"/>
                <w:sz w:val="18"/>
                <w:szCs w:val="18"/>
              </w:rPr>
              <w:t>, ул. Советская в районе д.2Б</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57.006594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53.812573</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Кукуи</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УР, Воткинский район, д. </w:t>
            </w:r>
            <w:proofErr w:type="spellStart"/>
            <w:r w:rsidRPr="00625DFC">
              <w:rPr>
                <w:rFonts w:ascii="Times New Roman" w:eastAsia="Times New Roman" w:hAnsi="Times New Roman" w:cs="Times New Roman"/>
                <w:spacing w:val="2"/>
                <w:sz w:val="18"/>
                <w:szCs w:val="18"/>
              </w:rPr>
              <w:t>Кукуи</w:t>
            </w:r>
            <w:proofErr w:type="spellEnd"/>
            <w:r w:rsidRPr="00625DFC">
              <w:rPr>
                <w:rFonts w:ascii="Times New Roman" w:eastAsia="Times New Roman" w:hAnsi="Times New Roman" w:cs="Times New Roman"/>
                <w:spacing w:val="2"/>
                <w:sz w:val="18"/>
                <w:szCs w:val="18"/>
              </w:rPr>
              <w:t>, ул. Школьная в районе д. 23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56.997605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53.802879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Камское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Камское, ул. Комсомольская напротив д. 14</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«Камский»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57.028374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54.200317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Июльское</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СНТ «Строитель»</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w:t>
            </w:r>
            <w:proofErr w:type="spellStart"/>
            <w:r w:rsidRPr="00625DFC">
              <w:rPr>
                <w:rFonts w:ascii="Times New Roman" w:eastAsia="Times New Roman" w:hAnsi="Times New Roman" w:cs="Times New Roman"/>
                <w:spacing w:val="2"/>
                <w:sz w:val="18"/>
                <w:szCs w:val="18"/>
              </w:rPr>
              <w:t>Италмас</w:t>
            </w:r>
            <w:proofErr w:type="spellEnd"/>
            <w:r w:rsidRPr="00625DFC">
              <w:rPr>
                <w:rFonts w:ascii="Times New Roman" w:eastAsia="Times New Roman" w:hAnsi="Times New Roman" w:cs="Times New Roman"/>
                <w:spacing w:val="2"/>
                <w:sz w:val="18"/>
                <w:szCs w:val="18"/>
              </w:rPr>
              <w:t>)</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СНТ Строитель</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1804900525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57.013996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53.486889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6</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Кудрино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УР, Воткинский район, д. </w:t>
            </w:r>
            <w:proofErr w:type="spellStart"/>
            <w:r w:rsidRPr="00625DFC">
              <w:rPr>
                <w:rFonts w:ascii="Times New Roman" w:eastAsia="Times New Roman" w:hAnsi="Times New Roman" w:cs="Times New Roman"/>
                <w:spacing w:val="2"/>
                <w:sz w:val="18"/>
                <w:szCs w:val="18"/>
              </w:rPr>
              <w:t>Кудрино</w:t>
            </w:r>
            <w:proofErr w:type="spellEnd"/>
            <w:r w:rsidRPr="00625DFC">
              <w:rPr>
                <w:rFonts w:ascii="Times New Roman" w:eastAsia="Times New Roman" w:hAnsi="Times New Roman" w:cs="Times New Roman"/>
                <w:spacing w:val="2"/>
                <w:sz w:val="18"/>
                <w:szCs w:val="18"/>
              </w:rPr>
              <w:t>, СНТ «Редуктор»</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СНТ </w:t>
            </w:r>
            <w:proofErr w:type="spellStart"/>
            <w:r w:rsidRPr="00625DFC">
              <w:rPr>
                <w:rFonts w:ascii="Times New Roman" w:eastAsia="Times New Roman" w:hAnsi="Times New Roman" w:cs="Times New Roman"/>
                <w:sz w:val="18"/>
                <w:szCs w:val="18"/>
              </w:rPr>
              <w:t>Редукор</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1804900324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56.991952</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53.499350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ограждение-сетка </w:t>
            </w:r>
            <w:proofErr w:type="spellStart"/>
            <w:r w:rsidRPr="00625DFC">
              <w:rPr>
                <w:rFonts w:ascii="Times New Roman" w:eastAsia="Times New Roman" w:hAnsi="Times New Roman" w:cs="Times New Roman"/>
                <w:sz w:val="18"/>
                <w:szCs w:val="18"/>
              </w:rPr>
              <w:t>рабица</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Площадь- 12,0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228</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Садоводство</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п. Новый, СНТ «</w:t>
            </w:r>
            <w:proofErr w:type="spellStart"/>
            <w:r w:rsidRPr="00625DFC">
              <w:rPr>
                <w:rFonts w:ascii="Times New Roman" w:eastAsia="Times New Roman" w:hAnsi="Times New Roman" w:cs="Times New Roman"/>
                <w:spacing w:val="2"/>
                <w:sz w:val="18"/>
                <w:szCs w:val="18"/>
              </w:rPr>
              <w:t>Сосеночка</w:t>
            </w:r>
            <w:proofErr w:type="spellEnd"/>
            <w:r w:rsidRPr="00625DFC">
              <w:rPr>
                <w:rFonts w:ascii="Times New Roman" w:eastAsia="Times New Roman" w:hAnsi="Times New Roman" w:cs="Times New Roman"/>
                <w:spacing w:val="2"/>
                <w:sz w:val="18"/>
                <w:szCs w:val="18"/>
              </w:rPr>
              <w:t>»</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СНТ </w:t>
            </w:r>
            <w:proofErr w:type="spellStart"/>
            <w:r w:rsidRPr="00625DFC">
              <w:rPr>
                <w:rFonts w:ascii="Times New Roman" w:eastAsia="Times New Roman" w:hAnsi="Times New Roman" w:cs="Times New Roman"/>
                <w:sz w:val="18"/>
                <w:szCs w:val="18"/>
              </w:rPr>
              <w:t>Сосеночка</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1804001856</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56.775996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54.046729</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Площадь- 9,9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229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 Кивара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д. Б. Кивара перекресток ул. Юбилейная и ул. Советская, напротив дома 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57.188232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54.186936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д. Б. Кивара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УР, Воткинский </w:t>
            </w:r>
            <w:r w:rsidRPr="00625DFC">
              <w:rPr>
                <w:rFonts w:ascii="Times New Roman" w:eastAsia="Times New Roman" w:hAnsi="Times New Roman" w:cs="Times New Roman"/>
                <w:spacing w:val="2"/>
                <w:sz w:val="18"/>
                <w:szCs w:val="18"/>
              </w:rPr>
              <w:lastRenderedPageBreak/>
              <w:t>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 Кивара перекресток ул. Новая и ул. Молодежная у дома 11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 xml:space="preserve">ТО </w:t>
            </w:r>
            <w:r w:rsidRPr="00625DFC">
              <w:rPr>
                <w:rFonts w:ascii="Times New Roman" w:eastAsia="Times New Roman" w:hAnsi="Times New Roman" w:cs="Times New Roman"/>
                <w:sz w:val="18"/>
                <w:szCs w:val="18"/>
              </w:rPr>
              <w:lastRenderedPageBreak/>
              <w:t>«</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57.189962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54.189520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w:t>
            </w:r>
            <w:r w:rsidRPr="00625DFC">
              <w:rPr>
                <w:rFonts w:ascii="Times New Roman" w:eastAsia="Times New Roman" w:hAnsi="Times New Roman" w:cs="Times New Roman"/>
                <w:sz w:val="18"/>
                <w:szCs w:val="18"/>
              </w:rPr>
              <w:lastRenderedPageBreak/>
              <w:t>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231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д. Б. Кивара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Б. Кивара  ул. Солнечная у дома 18</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57.191499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54.190174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pacing w:val="2"/>
                <w:sz w:val="18"/>
                <w:szCs w:val="18"/>
              </w:rPr>
              <w:t>д. Подгорный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Подгорный ул. Сосновая около дома 10</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57.200192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54.269147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Липовка</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Липовка</w:t>
            </w:r>
            <w:proofErr w:type="spellEnd"/>
            <w:r w:rsidRPr="00625DFC">
              <w:rPr>
                <w:rFonts w:ascii="Times New Roman" w:eastAsia="Times New Roman" w:hAnsi="Times New Roman" w:cs="Times New Roman"/>
                <w:spacing w:val="2"/>
                <w:sz w:val="18"/>
                <w:szCs w:val="18"/>
              </w:rPr>
              <w:t>,</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Верхняя в районе дома 26</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57.208069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54.141775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234</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Осиновка</w:t>
            </w:r>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Осиновка</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Школьная в районе дома 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57.133989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54.120761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с. </w:t>
            </w:r>
            <w:proofErr w:type="spellStart"/>
            <w:r w:rsidRPr="00625DFC">
              <w:rPr>
                <w:rFonts w:ascii="Times New Roman" w:eastAsia="Times New Roman" w:hAnsi="Times New Roman" w:cs="Times New Roman"/>
                <w:spacing w:val="2"/>
                <w:sz w:val="18"/>
                <w:szCs w:val="18"/>
              </w:rPr>
              <w:t>Кельчино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с. </w:t>
            </w:r>
            <w:proofErr w:type="spellStart"/>
            <w:r w:rsidRPr="00625DFC">
              <w:rPr>
                <w:rFonts w:ascii="Times New Roman" w:eastAsia="Times New Roman" w:hAnsi="Times New Roman" w:cs="Times New Roman"/>
                <w:spacing w:val="2"/>
                <w:sz w:val="18"/>
                <w:szCs w:val="18"/>
              </w:rPr>
              <w:t>Кельчино</w:t>
            </w:r>
            <w:proofErr w:type="spellEnd"/>
            <w:r w:rsidRPr="00625DFC">
              <w:rPr>
                <w:rFonts w:ascii="Times New Roman" w:eastAsia="Times New Roman" w:hAnsi="Times New Roman" w:cs="Times New Roman"/>
                <w:spacing w:val="2"/>
                <w:sz w:val="18"/>
                <w:szCs w:val="18"/>
              </w:rPr>
              <w:t>,</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Молодежная в районе д.1</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57.239011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54.176420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Пихтовка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Пихтовка, пересечение ул. Молодежная и ул. Зеленая</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57.153920</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54.144422</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237</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Пихтовка</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Пихтовка,</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Центральная между домами 1 и 2</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57.147037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54.148238</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238</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с. </w:t>
            </w:r>
            <w:proofErr w:type="spellStart"/>
            <w:r w:rsidRPr="00625DFC">
              <w:rPr>
                <w:rFonts w:ascii="Times New Roman" w:eastAsia="Times New Roman" w:hAnsi="Times New Roman" w:cs="Times New Roman"/>
                <w:spacing w:val="2"/>
                <w:sz w:val="18"/>
                <w:szCs w:val="18"/>
              </w:rPr>
              <w:t>Кельчино</w:t>
            </w:r>
            <w:proofErr w:type="spellEnd"/>
          </w:p>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с. </w:t>
            </w:r>
            <w:proofErr w:type="spellStart"/>
            <w:r w:rsidRPr="00625DFC">
              <w:rPr>
                <w:rFonts w:ascii="Times New Roman" w:eastAsia="Times New Roman" w:hAnsi="Times New Roman" w:cs="Times New Roman"/>
                <w:spacing w:val="2"/>
                <w:sz w:val="18"/>
                <w:szCs w:val="18"/>
              </w:rPr>
              <w:t>Кельчино</w:t>
            </w:r>
            <w:proofErr w:type="spellEnd"/>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Школьная в районе д.5</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57.235567</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54.176755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239</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Кленовая</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Кленовая при въезде в деревню</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Большекиварский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57.174807</w:t>
            </w:r>
          </w:p>
          <w:p w:rsidR="00052745" w:rsidRPr="00625DFC" w:rsidRDefault="00052745" w:rsidP="00052745">
            <w:pPr>
              <w:spacing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54.066776</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240</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Забегаево</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Забегаево</w:t>
            </w:r>
            <w:proofErr w:type="spellEnd"/>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Новая (рядом с остановкой)</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«Камский»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57.03141</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54.31124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241</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Степаново</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с. Степаново,</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Нагорная напротив д. 13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«Камский»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57.02269</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54.35374</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Площадь- 5,5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242</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z w:val="18"/>
                <w:szCs w:val="18"/>
              </w:rPr>
              <w:t>д. Двигатель</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Частный сектор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УР, Воткинский район,</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д. Двигатель, перекресток ул. Коммунаров и ул. Кирова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shd w:val="clear" w:color="auto" w:fill="FFFFFF"/>
              </w:rPr>
              <w:t>ТО «</w:t>
            </w:r>
            <w:proofErr w:type="spellStart"/>
            <w:r w:rsidRPr="00625DFC">
              <w:rPr>
                <w:rFonts w:ascii="Times New Roman" w:eastAsia="Times New Roman" w:hAnsi="Times New Roman" w:cs="Times New Roman"/>
                <w:sz w:val="18"/>
                <w:szCs w:val="18"/>
                <w:shd w:val="clear" w:color="auto" w:fill="FFFFFF"/>
              </w:rPr>
              <w:t>Кварсинский</w:t>
            </w:r>
            <w:proofErr w:type="spellEnd"/>
            <w:r w:rsidRPr="00625DFC">
              <w:rPr>
                <w:rFonts w:ascii="Times New Roman" w:eastAsia="Times New Roman" w:hAnsi="Times New Roman" w:cs="Times New Roman"/>
                <w:sz w:val="18"/>
                <w:szCs w:val="18"/>
                <w:shd w:val="clear" w:color="auto" w:fill="FFFFFF"/>
              </w:rPr>
              <w:t>»</w:t>
            </w:r>
            <w:r w:rsidRPr="00625DFC">
              <w:rPr>
                <w:rFonts w:ascii="Times New Roman" w:eastAsia="Times New Roman" w:hAnsi="Times New Roman" w:cs="Times New Roman"/>
                <w:sz w:val="18"/>
                <w:szCs w:val="18"/>
              </w:rPr>
              <w:t xml:space="preserve">, и </w:t>
            </w:r>
            <w:r w:rsidRPr="00625DFC">
              <w:rPr>
                <w:rFonts w:ascii="Times New Roman" w:eastAsia="Times New Roman" w:hAnsi="Times New Roman" w:cs="Times New Roman"/>
                <w:sz w:val="18"/>
                <w:szCs w:val="18"/>
              </w:rPr>
              <w:fldChar w:fldCharType="begin"/>
            </w:r>
            <w:r w:rsidRPr="00625DFC">
              <w:rPr>
                <w:rFonts w:ascii="Times New Roman" w:eastAsia="Times New Roman" w:hAnsi="Times New Roman" w:cs="Times New Roman"/>
                <w:sz w:val="18"/>
                <w:szCs w:val="18"/>
              </w:rPr>
              <w:instrText xml:space="preserve"> HYPERLINK "http://yandex.ru/clck/jsredir?bu=b47s&amp;from=yandex.ru%3Bsearch%2F%3Bweb%3B%3B&amp;text=&amp;etext=2097.z_aGGlGlMOmc0LnmOUgvY-1Ygr33V-VGEB8Cq1Em8W4_t5BOwtY4xVuVFhDHYcJCixnHjpKGXNq4vZPaI8o2kFEMKoOl3grTR8j7sbof8c8.04c37b032c61d1a1a51061df415cf22edebe652f&amp;uuid=&amp;state=PEtFfuTeVD5kpHnK9lio9dFa2ePbDzX7sdpoY4CdtdgxLYsTNjk9xbHNmc71fHrFggt7zgnyQpHdbmLEZ2aQaqYBDVHYLUZvWI6VTOkVdNBbQAa4sl4sWg,,&amp;&amp;cst=AiuY0DBWFJ4CiF6OxvZkNPJoF75zWeJzwhG_7VbP2PBQkj9xVLnGY6umDVR312b-mu656ylhZb723JF3RmluJNf1KO_azOZu9-2oJXxVYXLwfNvQym1yItdwzKFcvN5EWeDvcrtjbZgLmGbaOCpErclP4n8NOq0deBeIs3AFMdas4lH2SWbA4uvRV9Z5Pj1YQRph779Z4mX8SB9bBlaa0I-ejF-CwR4xv_oqo59fHdj8xmgNQ05TlzoNY7QIxf6UGBxUVirZhJYFOKdk6vL3T7DMkl3zlpQXx-EIbyISdi-m4gin-hZ5XCZpf4topcwdaiq8tVPPcTN7UA1AXjbMn6Oe6tkqWGqIaDRzLH_x7O1xHWrDXTgwoQiVARrTpCe7EkwgKybX7L2l54wMWVjeJr-zqfFfx-Enf658I3ojXTHptyQJqy7gbeyIRP8lMVZE0IJ-TPgcBFSKEiIIxlRGrBqoiJ3ptsEJMnu08k8N384D7AEVqS1W5rlmKl97pR_hrYvYLAx0HkXiFDTEyQC1h8rKWshJIYTrM8mGM-z9WJlF-6QxA9pdbXAd2rtnVOHwF4c59jhjStLaZMhenvIF9Y-TXXmvCXWg-2S2NRGGBfjyy3h9S6Opr60Tf7QI9L_78diipLjzsmYfFi710HluSLn4NG-SRAjiwsetCHlz_XCWrmT2h-n8iDsCpTO7piI4voCYs6vWqZ8srkd4D-3s9Hfk0Rk9vy8kUvhZqn79e204XmKQMJGYFWVBMP2SG5MfxkQS1PBOo5d3PtYLefPHRMydzLbOZHp49G_ZAUJd4JtYMQpCJ4LIy8uyYhl-7OTKD2X2-HtVuFg,&amp;data=UlNrNmk5WktYejY4cHFySjRXSWhXUEF6N2MwT1VrMXlLN1ZFakNKeVlJN1cxOFo5M3JvMm1KMkF2TU14UjVnNDJvXzRhOGtKQW9kUFp3eEZ6R0JUV3JNVnJZRlQwSGhqMTZ1alNGTUx5UHc1d05oZHNWR2d2cTRwSjBaWU1CamE,&amp;sign=dafec5b27e7259919f1764c148ffeb24&amp;keyno=0&amp;b64e=2&amp;ref=orjY4mGPRjk5boDnW0uvlrrd71vZw9kpjly_ySFdX80,&amp;l10n=ru&amp;cts=1553090590916" \t "_blank" </w:instrText>
            </w:r>
            <w:r w:rsidRPr="00625DFC">
              <w:rPr>
                <w:rFonts w:ascii="Times New Roman" w:eastAsia="Times New Roman" w:hAnsi="Times New Roman" w:cs="Times New Roman"/>
                <w:sz w:val="18"/>
                <w:szCs w:val="18"/>
              </w:rPr>
              <w:fldChar w:fldCharType="separate"/>
            </w:r>
            <w:r w:rsidRPr="00625DFC">
              <w:rPr>
                <w:rFonts w:ascii="Times New Roman" w:eastAsia="Times New Roman" w:hAnsi="Times New Roman" w:cs="Times New Roman"/>
                <w:sz w:val="18"/>
                <w:szCs w:val="18"/>
              </w:rPr>
              <w:t xml:space="preserve">Воткинское </w:t>
            </w:r>
            <w:proofErr w:type="spellStart"/>
            <w:r w:rsidRPr="00625DFC">
              <w:rPr>
                <w:rFonts w:ascii="Times New Roman" w:eastAsia="Times New Roman" w:hAnsi="Times New Roman" w:cs="Times New Roman"/>
                <w:sz w:val="18"/>
                <w:szCs w:val="18"/>
              </w:rPr>
              <w:t>райпо</w:t>
            </w:r>
            <w:proofErr w:type="spellEnd"/>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fldChar w:fldCharType="end"/>
            </w:r>
            <w:r w:rsidRPr="00625DFC">
              <w:rPr>
                <w:rFonts w:ascii="Times New Roman" w:eastAsia="Times New Roman" w:hAnsi="Times New Roman" w:cs="Times New Roman"/>
                <w:sz w:val="18"/>
                <w:szCs w:val="18"/>
              </w:rPr>
              <w:t>1804000370 (по договору сотрудничества от 10.01.2022г.)</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57.012735</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53.924993</w:t>
            </w:r>
          </w:p>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Площадь- 6,05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243</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п. Новый</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Цех металлообработки</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п. Новый, ул. Построечная д. 23</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ИП </w:t>
            </w:r>
            <w:r w:rsidRPr="00625DFC">
              <w:rPr>
                <w:rFonts w:ascii="Times New Roman" w:eastAsia="Times New Roman" w:hAnsi="Times New Roman" w:cs="Times New Roman"/>
                <w:spacing w:val="2"/>
                <w:sz w:val="18"/>
                <w:szCs w:val="18"/>
              </w:rPr>
              <w:t>Васин Евгений Владимирович</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56.794311</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54.039125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3</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244</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д. Гришанки</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УР, Воткинский район, д. Гришанки,</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ул. Дорожная,1</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земельный</w:t>
            </w:r>
          </w:p>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участок расположен в 800 м юго-восточнее ориентира</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w:t>
            </w:r>
            <w:proofErr w:type="spellStart"/>
            <w:r w:rsidRPr="00625DFC">
              <w:rPr>
                <w:rFonts w:ascii="Times New Roman" w:eastAsia="Times New Roman" w:hAnsi="Times New Roman" w:cs="Times New Roman"/>
                <w:sz w:val="18"/>
                <w:szCs w:val="18"/>
              </w:rPr>
              <w:t>Кукуевский</w:t>
            </w:r>
            <w:proofErr w:type="spellEnd"/>
            <w:r w:rsidRPr="00625DFC">
              <w:rPr>
                <w:rFonts w:ascii="Times New Roman" w:eastAsia="Times New Roman" w:hAnsi="Times New Roman" w:cs="Times New Roman"/>
                <w:sz w:val="18"/>
                <w:szCs w:val="18"/>
              </w:rPr>
              <w:t>»</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56.9976</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53.8525</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245</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муниципальное кладбище</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УР, Воткинский район, западнее д. </w:t>
            </w:r>
            <w:proofErr w:type="spellStart"/>
            <w:r w:rsidRPr="00625DFC">
              <w:rPr>
                <w:rFonts w:ascii="Times New Roman" w:eastAsia="Times New Roman" w:hAnsi="Times New Roman" w:cs="Times New Roman"/>
                <w:spacing w:val="2"/>
                <w:sz w:val="18"/>
                <w:szCs w:val="18"/>
              </w:rPr>
              <w:t>Болгуры</w:t>
            </w:r>
            <w:proofErr w:type="spellEnd"/>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ТО «Болгуринский»</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56.960694</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53.738090</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1,1</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Покрытие-бетонное, 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Площадь- 6,0 </w:t>
            </w:r>
            <w:proofErr w:type="spellStart"/>
            <w:r w:rsidRPr="00625DFC">
              <w:rPr>
                <w:rFonts w:ascii="Times New Roman" w:eastAsia="Times New Roman" w:hAnsi="Times New Roman" w:cs="Times New Roman"/>
                <w:sz w:val="18"/>
                <w:szCs w:val="18"/>
              </w:rPr>
              <w:t>кв.м</w:t>
            </w:r>
            <w:proofErr w:type="spellEnd"/>
          </w:p>
        </w:tc>
      </w:tr>
      <w:tr w:rsidR="00052745" w:rsidRPr="00625DFC" w:rsidTr="00052745">
        <w:tc>
          <w:tcPr>
            <w:tcW w:w="567"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246</w:t>
            </w:r>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t xml:space="preserve">д. </w:t>
            </w:r>
            <w:proofErr w:type="spellStart"/>
            <w:r w:rsidRPr="00625DFC">
              <w:rPr>
                <w:rFonts w:ascii="Times New Roman" w:eastAsia="Times New Roman" w:hAnsi="Times New Roman" w:cs="Times New Roman"/>
                <w:spacing w:val="2"/>
                <w:sz w:val="18"/>
                <w:szCs w:val="18"/>
              </w:rPr>
              <w:t>Болгуры</w:t>
            </w:r>
            <w:proofErr w:type="spellEnd"/>
          </w:p>
        </w:tc>
        <w:tc>
          <w:tcPr>
            <w:tcW w:w="1843"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Офисные и бытовые </w:t>
            </w:r>
            <w:r w:rsidRPr="00625DFC">
              <w:rPr>
                <w:rFonts w:ascii="Times New Roman" w:eastAsia="Times New Roman" w:hAnsi="Times New Roman" w:cs="Times New Roman"/>
                <w:sz w:val="18"/>
                <w:szCs w:val="18"/>
              </w:rPr>
              <w:lastRenderedPageBreak/>
              <w:t>помещения ООО «Партнер»</w:t>
            </w:r>
          </w:p>
        </w:tc>
        <w:tc>
          <w:tcPr>
            <w:tcW w:w="1843" w:type="dxa"/>
            <w:vAlign w:val="center"/>
          </w:tcPr>
          <w:p w:rsidR="00052745" w:rsidRPr="00625DFC" w:rsidRDefault="00052745" w:rsidP="00052745">
            <w:pPr>
              <w:shd w:val="clear" w:color="auto" w:fill="FFFFFF"/>
              <w:spacing w:after="0" w:line="240" w:lineRule="auto"/>
              <w:jc w:val="center"/>
              <w:textAlignment w:val="baseline"/>
              <w:rPr>
                <w:rFonts w:ascii="Times New Roman" w:eastAsia="Times New Roman" w:hAnsi="Times New Roman" w:cs="Times New Roman"/>
                <w:spacing w:val="2"/>
                <w:sz w:val="18"/>
                <w:szCs w:val="18"/>
              </w:rPr>
            </w:pPr>
            <w:r w:rsidRPr="00625DFC">
              <w:rPr>
                <w:rFonts w:ascii="Times New Roman" w:eastAsia="Times New Roman" w:hAnsi="Times New Roman" w:cs="Times New Roman"/>
                <w:spacing w:val="2"/>
                <w:sz w:val="18"/>
                <w:szCs w:val="18"/>
              </w:rPr>
              <w:lastRenderedPageBreak/>
              <w:t xml:space="preserve">УР, Воткинский </w:t>
            </w:r>
            <w:r w:rsidRPr="00625DFC">
              <w:rPr>
                <w:rFonts w:ascii="Times New Roman" w:eastAsia="Times New Roman" w:hAnsi="Times New Roman" w:cs="Times New Roman"/>
                <w:spacing w:val="2"/>
                <w:sz w:val="18"/>
                <w:szCs w:val="18"/>
              </w:rPr>
              <w:lastRenderedPageBreak/>
              <w:t xml:space="preserve">район, д. </w:t>
            </w:r>
            <w:proofErr w:type="spellStart"/>
            <w:r w:rsidRPr="00625DFC">
              <w:rPr>
                <w:rFonts w:ascii="Times New Roman" w:eastAsia="Times New Roman" w:hAnsi="Times New Roman" w:cs="Times New Roman"/>
                <w:spacing w:val="2"/>
                <w:sz w:val="18"/>
                <w:szCs w:val="18"/>
              </w:rPr>
              <w:t>Болгуры</w:t>
            </w:r>
            <w:proofErr w:type="spellEnd"/>
            <w:r w:rsidRPr="00625DFC">
              <w:rPr>
                <w:rFonts w:ascii="Times New Roman" w:eastAsia="Times New Roman" w:hAnsi="Times New Roman" w:cs="Times New Roman"/>
                <w:spacing w:val="2"/>
                <w:sz w:val="18"/>
                <w:szCs w:val="18"/>
              </w:rPr>
              <w:t>, ул. Центральная, 61г</w:t>
            </w:r>
          </w:p>
        </w:tc>
        <w:tc>
          <w:tcPr>
            <w:tcW w:w="198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ООО «Партнер»</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1187746653104</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lastRenderedPageBreak/>
              <w:t>56.9598</w:t>
            </w:r>
          </w:p>
        </w:tc>
        <w:tc>
          <w:tcPr>
            <w:tcW w:w="127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53.7728</w:t>
            </w:r>
          </w:p>
        </w:tc>
        <w:tc>
          <w:tcPr>
            <w:tcW w:w="1134"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2</w:t>
            </w:r>
          </w:p>
        </w:tc>
        <w:tc>
          <w:tcPr>
            <w:tcW w:w="992"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p>
        </w:tc>
        <w:tc>
          <w:tcPr>
            <w:tcW w:w="851"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0,75</w:t>
            </w:r>
          </w:p>
        </w:tc>
        <w:tc>
          <w:tcPr>
            <w:tcW w:w="2126" w:type="dxa"/>
            <w:vAlign w:val="center"/>
          </w:tcPr>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Покрытие-бетонное, </w:t>
            </w:r>
            <w:r w:rsidRPr="00625DFC">
              <w:rPr>
                <w:rFonts w:ascii="Times New Roman" w:eastAsia="Times New Roman" w:hAnsi="Times New Roman" w:cs="Times New Roman"/>
                <w:sz w:val="18"/>
                <w:szCs w:val="18"/>
              </w:rPr>
              <w:lastRenderedPageBreak/>
              <w:t>ограждение-</w:t>
            </w:r>
            <w:proofErr w:type="spellStart"/>
            <w:r w:rsidRPr="00625DFC">
              <w:rPr>
                <w:rFonts w:ascii="Times New Roman" w:eastAsia="Times New Roman" w:hAnsi="Times New Roman" w:cs="Times New Roman"/>
                <w:sz w:val="18"/>
                <w:szCs w:val="18"/>
              </w:rPr>
              <w:t>профнастил</w:t>
            </w:r>
            <w:proofErr w:type="spellEnd"/>
            <w:r w:rsidRPr="00625DFC">
              <w:rPr>
                <w:rFonts w:ascii="Times New Roman" w:eastAsia="Times New Roman" w:hAnsi="Times New Roman" w:cs="Times New Roman"/>
                <w:sz w:val="18"/>
                <w:szCs w:val="18"/>
              </w:rPr>
              <w:t>,</w:t>
            </w:r>
          </w:p>
          <w:p w:rsidR="00052745" w:rsidRPr="00625DFC" w:rsidRDefault="00052745" w:rsidP="00052745">
            <w:pPr>
              <w:spacing w:after="0" w:line="240" w:lineRule="auto"/>
              <w:jc w:val="center"/>
              <w:rPr>
                <w:rFonts w:ascii="Times New Roman" w:eastAsia="Times New Roman" w:hAnsi="Times New Roman" w:cs="Times New Roman"/>
                <w:sz w:val="18"/>
                <w:szCs w:val="18"/>
              </w:rPr>
            </w:pPr>
            <w:r w:rsidRPr="00625DFC">
              <w:rPr>
                <w:rFonts w:ascii="Times New Roman" w:eastAsia="Times New Roman" w:hAnsi="Times New Roman" w:cs="Times New Roman"/>
                <w:sz w:val="18"/>
                <w:szCs w:val="18"/>
              </w:rPr>
              <w:t xml:space="preserve">Площадь- 6,25 </w:t>
            </w:r>
            <w:proofErr w:type="spellStart"/>
            <w:r w:rsidRPr="00625DFC">
              <w:rPr>
                <w:rFonts w:ascii="Times New Roman" w:eastAsia="Times New Roman" w:hAnsi="Times New Roman" w:cs="Times New Roman"/>
                <w:sz w:val="18"/>
                <w:szCs w:val="18"/>
              </w:rPr>
              <w:t>кв.м</w:t>
            </w:r>
            <w:proofErr w:type="spellEnd"/>
          </w:p>
        </w:tc>
      </w:tr>
    </w:tbl>
    <w:p w:rsidR="00027FA8" w:rsidRPr="00625DFC" w:rsidRDefault="00027FA8" w:rsidP="00027FA8">
      <w:pPr>
        <w:spacing w:after="0" w:line="240" w:lineRule="auto"/>
        <w:rPr>
          <w:rFonts w:ascii="Times New Roman" w:eastAsia="Times New Roman" w:hAnsi="Times New Roman" w:cs="Times New Roman"/>
        </w:rPr>
        <w:sectPr w:rsidR="00027FA8" w:rsidRPr="00625DFC" w:rsidSect="00027FA8">
          <w:pgSz w:w="16838" w:h="11906" w:orient="landscape"/>
          <w:pgMar w:top="1418" w:right="709" w:bottom="851" w:left="851" w:header="709" w:footer="709" w:gutter="0"/>
          <w:cols w:space="708"/>
          <w:docGrid w:linePitch="360"/>
        </w:sectPr>
      </w:pPr>
    </w:p>
    <w:p w:rsidR="00052745" w:rsidRPr="00625DFC" w:rsidRDefault="00052745" w:rsidP="00052745">
      <w:pPr>
        <w:suppressAutoHyphens/>
        <w:autoSpaceDE w:val="0"/>
        <w:spacing w:after="0" w:line="240" w:lineRule="auto"/>
        <w:jc w:val="center"/>
        <w:rPr>
          <w:rFonts w:ascii="Times New Roman" w:eastAsia="Arial" w:hAnsi="Times New Roman" w:cs="Times New Roman"/>
          <w:sz w:val="20"/>
          <w:szCs w:val="20"/>
          <w:lang w:eastAsia="ar-SA"/>
        </w:rPr>
      </w:pPr>
      <w:r w:rsidRPr="00625DFC">
        <w:rPr>
          <w:rFonts w:ascii="Times New Roman" w:eastAsia="Times New Roman" w:hAnsi="Times New Roman" w:cs="Times New Roman"/>
          <w:sz w:val="20"/>
          <w:szCs w:val="20"/>
          <w:lang w:eastAsia="en-US"/>
        </w:rPr>
        <w:object w:dxaOrig="1965" w:dyaOrig="2580">
          <v:rect id="_x0000_i1076" style="width:41.55pt;height:47.1pt" o:ole="" o:preferrelative="t" stroked="f">
            <v:imagedata r:id="rId10" o:title="" gain="1.25"/>
          </v:rect>
          <o:OLEObject Type="Embed" ProgID="StaticMetafile" ShapeID="_x0000_i1076" DrawAspect="Content" ObjectID="_1719395669" r:id="rId50"/>
        </w:objec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АДМИНИСТРАЦИЯ </w: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МУНИЦИПАЛЬНОГО ОБРАЗОВАНИЯ </w: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«МУНИЦИПАЛЬНЫЙ ОКРУГ ВОТКИНСКИЙ РАЙОН </w: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 xml:space="preserve">УДМУРТСКОЙ РЕСПУБЛИКИ» </w:t>
      </w:r>
    </w:p>
    <w:p w:rsidR="00052745" w:rsidRPr="00625DFC" w:rsidRDefault="00052745" w:rsidP="00052745">
      <w:pPr>
        <w:keepNext/>
        <w:spacing w:after="0" w:line="240" w:lineRule="auto"/>
        <w:jc w:val="center"/>
        <w:outlineLvl w:val="4"/>
        <w:rPr>
          <w:rFonts w:ascii="Times New Roman" w:eastAsia="Times New Roman" w:hAnsi="Times New Roman" w:cs="Times New Roman"/>
          <w:b/>
          <w:sz w:val="24"/>
          <w:szCs w:val="24"/>
        </w:rPr>
      </w:pPr>
    </w:p>
    <w:p w:rsidR="00052745" w:rsidRPr="00625DFC" w:rsidRDefault="00052745" w:rsidP="00052745">
      <w:pPr>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«Удмурт Элькунысь </w:t>
      </w:r>
    </w:p>
    <w:p w:rsidR="00052745" w:rsidRPr="00625DFC" w:rsidRDefault="00052745" w:rsidP="00052745">
      <w:pPr>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ВоткА ЁРОС муниципал округ» </w:t>
      </w:r>
    </w:p>
    <w:p w:rsidR="00052745" w:rsidRPr="00625DFC" w:rsidRDefault="00052745" w:rsidP="00052745">
      <w:pPr>
        <w:spacing w:after="0" w:line="240" w:lineRule="auto"/>
        <w:jc w:val="center"/>
        <w:rPr>
          <w:rFonts w:ascii="Times New Roman" w:eastAsia="Times New Roman" w:hAnsi="Times New Roman" w:cs="Times New Roman"/>
          <w:b/>
          <w:caps/>
          <w:sz w:val="24"/>
          <w:szCs w:val="24"/>
        </w:rPr>
      </w:pPr>
      <w:r w:rsidRPr="00625DFC">
        <w:rPr>
          <w:rFonts w:ascii="Times New Roman" w:eastAsia="Times New Roman" w:hAnsi="Times New Roman" w:cs="Times New Roman"/>
          <w:b/>
          <w:caps/>
          <w:sz w:val="24"/>
          <w:szCs w:val="24"/>
        </w:rPr>
        <w:t xml:space="preserve">МУНИЦИПАЛ КЫЛДЫТЭТЛЭН </w:t>
      </w:r>
    </w:p>
    <w:p w:rsidR="00052745" w:rsidRPr="00625DFC" w:rsidRDefault="00052745" w:rsidP="00052745">
      <w:pPr>
        <w:spacing w:after="0" w:line="240" w:lineRule="auto"/>
        <w:jc w:val="center"/>
        <w:rPr>
          <w:rFonts w:ascii="Times New Roman" w:eastAsia="Times New Roman" w:hAnsi="Times New Roman" w:cs="Times New Roman"/>
          <w:b/>
          <w:caps/>
          <w:sz w:val="20"/>
          <w:szCs w:val="20"/>
        </w:rPr>
      </w:pPr>
      <w:r w:rsidRPr="00625DFC">
        <w:rPr>
          <w:rFonts w:ascii="Times New Roman" w:eastAsia="Times New Roman" w:hAnsi="Times New Roman" w:cs="Times New Roman"/>
          <w:b/>
          <w:caps/>
          <w:sz w:val="24"/>
          <w:szCs w:val="24"/>
        </w:rPr>
        <w:t>АдминистрациЕЗ</w:t>
      </w:r>
    </w:p>
    <w:p w:rsidR="00052745" w:rsidRPr="00625DFC" w:rsidRDefault="00052745" w:rsidP="00052745">
      <w:pPr>
        <w:spacing w:after="0" w:line="240" w:lineRule="auto"/>
        <w:jc w:val="center"/>
        <w:rPr>
          <w:rFonts w:ascii="Times New Roman" w:eastAsia="Times New Roman" w:hAnsi="Times New Roman" w:cs="Times New Roman"/>
          <w:b/>
          <w:caps/>
          <w:sz w:val="20"/>
          <w:szCs w:val="20"/>
        </w:rPr>
      </w:pPr>
    </w:p>
    <w:p w:rsidR="00052745" w:rsidRPr="00625DFC" w:rsidRDefault="00052745" w:rsidP="00052745">
      <w:pPr>
        <w:spacing w:after="0" w:line="240" w:lineRule="auto"/>
        <w:jc w:val="center"/>
        <w:rPr>
          <w:rFonts w:ascii="Times New Roman" w:eastAsia="Times New Roman" w:hAnsi="Times New Roman" w:cs="Times New Roman"/>
          <w:b/>
          <w:caps/>
          <w:sz w:val="20"/>
          <w:szCs w:val="20"/>
        </w:rPr>
      </w:pPr>
    </w:p>
    <w:p w:rsidR="00052745" w:rsidRPr="00625DFC" w:rsidRDefault="00052745" w:rsidP="00052745">
      <w:pPr>
        <w:spacing w:after="0" w:line="240" w:lineRule="auto"/>
        <w:jc w:val="center"/>
        <w:rPr>
          <w:rFonts w:ascii="Times New Roman" w:eastAsia="Times New Roman" w:hAnsi="Times New Roman" w:cs="Times New Roman"/>
          <w:sz w:val="40"/>
          <w:szCs w:val="40"/>
        </w:rPr>
      </w:pPr>
      <w:r w:rsidRPr="00625DFC">
        <w:rPr>
          <w:rFonts w:ascii="Times New Roman" w:eastAsia="Times New Roman" w:hAnsi="Times New Roman" w:cs="Times New Roman"/>
          <w:b/>
          <w:spacing w:val="60"/>
          <w:sz w:val="40"/>
          <w:szCs w:val="40"/>
        </w:rPr>
        <w:t>ПОСТАНОВЛЕНИЕ</w:t>
      </w:r>
    </w:p>
    <w:p w:rsidR="00052745" w:rsidRPr="00625DFC" w:rsidRDefault="00052745" w:rsidP="00052745">
      <w:pPr>
        <w:spacing w:after="0" w:line="240" w:lineRule="auto"/>
        <w:rPr>
          <w:rFonts w:ascii="Times New Roman" w:eastAsia="Times New Roman" w:hAnsi="Times New Roman" w:cs="Times New Roman"/>
          <w:sz w:val="20"/>
          <w:szCs w:val="20"/>
        </w:rPr>
      </w:pPr>
    </w:p>
    <w:p w:rsidR="00052745" w:rsidRPr="00625DFC" w:rsidRDefault="00052745" w:rsidP="00052745">
      <w:pPr>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30 июня 2022 года                                                                                            </w:t>
      </w:r>
      <w:r w:rsidRPr="00625DFC">
        <w:rPr>
          <w:rFonts w:ascii="Times New Roman" w:eastAsia="Times New Roman" w:hAnsi="Times New Roman" w:cs="Times New Roman"/>
          <w:sz w:val="24"/>
          <w:szCs w:val="24"/>
        </w:rPr>
        <w:tab/>
        <w:t xml:space="preserve">          № 1086</w:t>
      </w:r>
    </w:p>
    <w:p w:rsidR="00052745" w:rsidRPr="00625DFC" w:rsidRDefault="00052745" w:rsidP="00052745">
      <w:pPr>
        <w:spacing w:after="0" w:line="240" w:lineRule="auto"/>
        <w:jc w:val="center"/>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г. Воткинск</w:t>
      </w:r>
    </w:p>
    <w:p w:rsidR="00052745" w:rsidRPr="00625DFC" w:rsidRDefault="00052745" w:rsidP="00052745">
      <w:pPr>
        <w:spacing w:after="0" w:line="240" w:lineRule="auto"/>
        <w:rPr>
          <w:rFonts w:ascii="Times New Roman" w:eastAsia="Times New Roman" w:hAnsi="Times New Roman" w:cs="Times New Roman"/>
          <w:sz w:val="24"/>
          <w:szCs w:val="24"/>
          <w:lang w:eastAsia="en-US"/>
        </w:rPr>
      </w:pPr>
    </w:p>
    <w:p w:rsidR="00052745" w:rsidRPr="00625DFC" w:rsidRDefault="00052745" w:rsidP="00052745">
      <w:pPr>
        <w:spacing w:after="0" w:line="240" w:lineRule="auto"/>
        <w:ind w:right="4535"/>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О внесении изменений в отдельные постановления поселений Воткинского района  «О выборе гарантирующей организации»</w:t>
      </w:r>
    </w:p>
    <w:p w:rsidR="00052745" w:rsidRPr="00625DFC" w:rsidRDefault="00052745" w:rsidP="00052745">
      <w:pPr>
        <w:spacing w:after="0" w:line="240" w:lineRule="auto"/>
        <w:jc w:val="both"/>
        <w:rPr>
          <w:rFonts w:ascii="Times New Roman" w:eastAsia="Times New Roman" w:hAnsi="Times New Roman" w:cs="Times New Roman"/>
          <w:sz w:val="24"/>
          <w:szCs w:val="24"/>
        </w:rPr>
      </w:pPr>
    </w:p>
    <w:p w:rsidR="00052745" w:rsidRPr="00625DFC" w:rsidRDefault="00052745" w:rsidP="00052745">
      <w:pPr>
        <w:spacing w:after="0" w:line="240" w:lineRule="auto"/>
        <w:jc w:val="both"/>
        <w:rPr>
          <w:rFonts w:ascii="Times New Roman" w:eastAsia="Times New Roman" w:hAnsi="Times New Roman" w:cs="Times New Roman"/>
          <w:sz w:val="24"/>
          <w:szCs w:val="24"/>
        </w:rPr>
      </w:pP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В целях организации обеспечения бесперебойного и качественного водоснабжения на территории населенных пунктов муниципального образования «Муниципальный округ Воткинский район Удмуртской Республики», 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07.12.2011 года № 416-ФЗ «О водоснабжении и водоотведении», Постановлением Правительства РФ от 06.05.2011 года № 354 «О предоставлении коммунальных услуг собственникам и пользователям помещений в многоквартирных домах и жилых домов», Законом Удмуртской Республики от 13.07.2005 г. № 42-РЗ «О местном самоуправлении в Удмуртской Республике», на основании Закона Удмуртской Республики от 10.06.2021 года № 65-РЗ «О преобразовании муниципальных образований, образованных на территории Воткинского района Удмуртской Республики, и наделении вновь образованного муниципального образования статусом муниципального округа», руководствуясь Уставом муниципального образования «Муниципальный округ Воткинский район Удмуртской Республики»,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b/>
          <w:sz w:val="24"/>
          <w:szCs w:val="24"/>
        </w:rPr>
      </w:pPr>
      <w:r w:rsidRPr="00625DFC">
        <w:rPr>
          <w:rFonts w:ascii="Times New Roman" w:eastAsia="Times New Roman" w:hAnsi="Times New Roman" w:cs="Times New Roman"/>
          <w:b/>
          <w:sz w:val="24"/>
          <w:szCs w:val="24"/>
        </w:rPr>
        <w:tab/>
        <w:t>Администрация муниципального образования «Муниципальный округ Воткинский район Удмуртской Республики» ПОСТАНОВЛЯЕТ:</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1. Внести в Постановление Администрации муниципального образования «Июльское» от 18.06.2013 года № 32 «О выборе гарантирующей организации»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ab/>
        <w:t xml:space="preserve">- с. Июльское ул. 40 лет Победы дома с № 1 по № 42, ул. Дружбы дома с № 15 по № 28, ул. Железнодорожная дома с № 1 по № 15, ул. Заречная дома с № 1 по № 26, ул. Кленовая дом № 4, ул. Молодежная дома с № 3 по № 24, ул. Набережная дома с № 1 по № 3, ул. Полевая дома с № 1 по № 52, ул. Прудовая дома с № 1 по № 73, ул. Совхозная дома с № 1 по № 121, ул. Солнечная дома с № 1 по № 16, ул. Центральная дома с № 10 по № 76 «а», ул. Центральная усадьба дома с № 1 по № 9, ул. Больничная дома с № 1 по № 35, ул. Лазурная дома с № 1 по № 6, ул. Покровская дома с № 1 по № 17, ул. Советская дома с № 1 по № 72, ул. Школьная дома с № 1 по № 12, ул. Верхняя дома с № 1 по № 10, ул. Лесная дома с № 1 по № 33, ул. Родниковая дома с № 1 по № 41, ул. </w:t>
      </w:r>
      <w:proofErr w:type="spellStart"/>
      <w:r w:rsidRPr="00625DFC">
        <w:rPr>
          <w:rFonts w:ascii="Times New Roman" w:eastAsia="Times New Roman" w:hAnsi="Times New Roman" w:cs="Times New Roman"/>
          <w:sz w:val="24"/>
          <w:szCs w:val="24"/>
        </w:rPr>
        <w:t>Подлесная</w:t>
      </w:r>
      <w:proofErr w:type="spellEnd"/>
      <w:r w:rsidRPr="00625DFC">
        <w:rPr>
          <w:rFonts w:ascii="Times New Roman" w:eastAsia="Times New Roman" w:hAnsi="Times New Roman" w:cs="Times New Roman"/>
          <w:sz w:val="24"/>
          <w:szCs w:val="24"/>
        </w:rPr>
        <w:t xml:space="preserve"> дома с № 2 по № 18, ул. Юбилейная дома с № 1 по № 13, п. Спутник дома с № 1 по № 12, пер. Майский дома с № 1 по № 4, пер. Аптечный дома с № 1 по № 51, пер. Покровский дома № 1 и № 2, пер. Лесной дома с № 6 по № 8, пер. Дружбы дома с № 1 по № 3, пер. Новый дом № 1, пер. Советский дома с № 1 по № 4, пер. Ключевой дома с № 1 по № 7, пер. Родниковый дома с № 2 по № 6, пер. Сосновый дома с № 1 по № 7, пер. Дорожный дома с № 1 по № 5;</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д. </w:t>
      </w:r>
      <w:proofErr w:type="spellStart"/>
      <w:r w:rsidRPr="00625DFC">
        <w:rPr>
          <w:rFonts w:ascii="Times New Roman" w:eastAsia="Times New Roman" w:hAnsi="Times New Roman" w:cs="Times New Roman"/>
          <w:sz w:val="24"/>
          <w:szCs w:val="24"/>
        </w:rPr>
        <w:t>Молчаны</w:t>
      </w:r>
      <w:proofErr w:type="spellEnd"/>
      <w:r w:rsidRPr="00625DFC">
        <w:rPr>
          <w:rFonts w:ascii="Times New Roman" w:eastAsia="Times New Roman" w:hAnsi="Times New Roman" w:cs="Times New Roman"/>
          <w:sz w:val="24"/>
          <w:szCs w:val="24"/>
        </w:rPr>
        <w:t xml:space="preserve"> ул. Дачная дома с № 2 по № 17 «а», ул. Луговая дома с № 1 по № 10, ул. Молодежная дома с № 3 по № 15, ул. Северная дома с № 1 по № 9, ул. Широкая дома с № 1 по № 97;</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д. Фомино ул. Баранова дома с № 1 по № 29, ул. Центральная дома с № 1 по № 37, пер. </w:t>
      </w:r>
      <w:proofErr w:type="spellStart"/>
      <w:r w:rsidRPr="00625DFC">
        <w:rPr>
          <w:rFonts w:ascii="Times New Roman" w:eastAsia="Times New Roman" w:hAnsi="Times New Roman" w:cs="Times New Roman"/>
          <w:sz w:val="24"/>
          <w:szCs w:val="24"/>
        </w:rPr>
        <w:t>Прудовый</w:t>
      </w:r>
      <w:proofErr w:type="spellEnd"/>
      <w:r w:rsidRPr="00625DFC">
        <w:rPr>
          <w:rFonts w:ascii="Times New Roman" w:eastAsia="Times New Roman" w:hAnsi="Times New Roman" w:cs="Times New Roman"/>
          <w:sz w:val="24"/>
          <w:szCs w:val="24"/>
        </w:rPr>
        <w:t xml:space="preserve"> дома с № 1 по № 5;</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 xml:space="preserve">- </w:t>
      </w:r>
      <w:proofErr w:type="spellStart"/>
      <w:r w:rsidRPr="00625DFC">
        <w:rPr>
          <w:rFonts w:ascii="Times New Roman" w:eastAsia="Times New Roman" w:hAnsi="Times New Roman" w:cs="Times New Roman"/>
          <w:sz w:val="24"/>
          <w:szCs w:val="24"/>
        </w:rPr>
        <w:t>поч</w:t>
      </w:r>
      <w:proofErr w:type="spellEnd"/>
      <w:r w:rsidRPr="00625DFC">
        <w:rPr>
          <w:rFonts w:ascii="Times New Roman" w:eastAsia="Times New Roman" w:hAnsi="Times New Roman" w:cs="Times New Roman"/>
          <w:sz w:val="24"/>
          <w:szCs w:val="24"/>
        </w:rPr>
        <w:t xml:space="preserve">. </w:t>
      </w:r>
      <w:proofErr w:type="spellStart"/>
      <w:r w:rsidRPr="00625DFC">
        <w:rPr>
          <w:rFonts w:ascii="Times New Roman" w:eastAsia="Times New Roman" w:hAnsi="Times New Roman" w:cs="Times New Roman"/>
          <w:sz w:val="24"/>
          <w:szCs w:val="24"/>
        </w:rPr>
        <w:t>Гольянский</w:t>
      </w:r>
      <w:proofErr w:type="spellEnd"/>
      <w:r w:rsidRPr="00625DFC">
        <w:rPr>
          <w:rFonts w:ascii="Times New Roman" w:eastAsia="Times New Roman" w:hAnsi="Times New Roman" w:cs="Times New Roman"/>
          <w:sz w:val="24"/>
          <w:szCs w:val="24"/>
        </w:rPr>
        <w:t xml:space="preserve"> ул. Васильковая дома с № 1 по № 17 «а», ул. Советская дома с № 1 по № 108, пер. Советский дома с № 1 по № 3.»;</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2.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Светлянское</w:t>
      </w:r>
      <w:proofErr w:type="spellEnd"/>
      <w:r w:rsidRPr="00625DFC">
        <w:rPr>
          <w:rFonts w:ascii="Times New Roman" w:eastAsia="Times New Roman" w:hAnsi="Times New Roman" w:cs="Times New Roman"/>
          <w:sz w:val="24"/>
          <w:szCs w:val="24"/>
        </w:rPr>
        <w:t>» от 17.06.2013 года № 16 «О выборе гарантирующей организации»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с. Светлое ул. Береговая дома с № 2 по № 27, ул. Колхозная дома с № 1 по № 88, ул. Луговая дома с № 1 по № 4, ул. М.М. </w:t>
      </w:r>
      <w:proofErr w:type="spellStart"/>
      <w:r w:rsidRPr="00625DFC">
        <w:rPr>
          <w:rFonts w:ascii="Times New Roman" w:eastAsia="Times New Roman" w:hAnsi="Times New Roman" w:cs="Times New Roman"/>
          <w:sz w:val="24"/>
          <w:szCs w:val="24"/>
        </w:rPr>
        <w:t>Соломенникова</w:t>
      </w:r>
      <w:proofErr w:type="spellEnd"/>
      <w:r w:rsidRPr="00625DFC">
        <w:rPr>
          <w:rFonts w:ascii="Times New Roman" w:eastAsia="Times New Roman" w:hAnsi="Times New Roman" w:cs="Times New Roman"/>
          <w:sz w:val="24"/>
          <w:szCs w:val="24"/>
        </w:rPr>
        <w:t xml:space="preserve"> дома с № 1 по № 20, ул. Октябрьская дома с № 1 по № 95, ул. Первомайская дома с № 2 по № 56, ул. Победы дома с № 2 по № 25, ул. Полевая дома с № 1 по № 14, пер. Первомайский дома с № 1 по № 11, пер. Полевой дома с № 2 по № 9, пер. Октябрьский дома с № 1 по № 5, пер. Школьный дома с № 1 по № 6.»;</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3.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Светлянское</w:t>
      </w:r>
      <w:proofErr w:type="spellEnd"/>
      <w:r w:rsidRPr="00625DFC">
        <w:rPr>
          <w:rFonts w:ascii="Times New Roman" w:eastAsia="Times New Roman" w:hAnsi="Times New Roman" w:cs="Times New Roman"/>
          <w:sz w:val="24"/>
          <w:szCs w:val="24"/>
        </w:rPr>
        <w:t>» от 17.06.2013 года № 17 «О выборе гарантирующей организации»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д. </w:t>
      </w:r>
      <w:proofErr w:type="spellStart"/>
      <w:r w:rsidRPr="00625DFC">
        <w:rPr>
          <w:rFonts w:ascii="Times New Roman" w:eastAsia="Times New Roman" w:hAnsi="Times New Roman" w:cs="Times New Roman"/>
          <w:sz w:val="24"/>
          <w:szCs w:val="24"/>
        </w:rPr>
        <w:t>Кудрино</w:t>
      </w:r>
      <w:proofErr w:type="spellEnd"/>
      <w:r w:rsidRPr="00625DFC">
        <w:rPr>
          <w:rFonts w:ascii="Times New Roman" w:eastAsia="Times New Roman" w:hAnsi="Times New Roman" w:cs="Times New Roman"/>
          <w:sz w:val="24"/>
          <w:szCs w:val="24"/>
        </w:rPr>
        <w:t xml:space="preserve"> ул. Гагарина дома с № 2 по № 63, ул. Колхозная дома с № 1 по № 51, ул. Молодежная дома с № 1 по № 10, ул. Октябрьская дома с № 1 по № 5, ул. Полевая дома с № 1 по № 18, ул. Юбилейная дома с № 1 по № 5.»;</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4.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Светлянское</w:t>
      </w:r>
      <w:proofErr w:type="spellEnd"/>
      <w:r w:rsidRPr="00625DFC">
        <w:rPr>
          <w:rFonts w:ascii="Times New Roman" w:eastAsia="Times New Roman" w:hAnsi="Times New Roman" w:cs="Times New Roman"/>
          <w:sz w:val="24"/>
          <w:szCs w:val="24"/>
        </w:rPr>
        <w:t>» от 17.06.2013 года № 18 «О выборе гарантирующей организации»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д. Черная ул. Колхозная дома с № 1 по № 65, ул. Новая дома с № 1 по № 5, ул. Заречная дома с № 1 по № 50, ул. Молодежная дома с № 1 по № 20, ул. Прудовая дома с № 2 по № 24, пр. Колхозный дома с № 1 по № 30, пр. Заречный дом  № 6.»;</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5.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Светлянское</w:t>
      </w:r>
      <w:proofErr w:type="spellEnd"/>
      <w:r w:rsidRPr="00625DFC">
        <w:rPr>
          <w:rFonts w:ascii="Times New Roman" w:eastAsia="Times New Roman" w:hAnsi="Times New Roman" w:cs="Times New Roman"/>
          <w:sz w:val="24"/>
          <w:szCs w:val="24"/>
        </w:rPr>
        <w:t>» от 17.06.2013 года № 19 «О выборе гарантирующей организации»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д. Черный ключ ул. Колхозная дома с № 2 по № 53, ул. Школьная дома с № 1 по № 23.»;</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6.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Болгуринское</w:t>
      </w:r>
      <w:proofErr w:type="spellEnd"/>
      <w:r w:rsidRPr="00625DFC">
        <w:rPr>
          <w:rFonts w:ascii="Times New Roman" w:eastAsia="Times New Roman" w:hAnsi="Times New Roman" w:cs="Times New Roman"/>
          <w:sz w:val="24"/>
          <w:szCs w:val="24"/>
        </w:rPr>
        <w:t xml:space="preserve">» от 17.06.2013 года № 26 «О выборе гарантирующей организации д. </w:t>
      </w:r>
      <w:proofErr w:type="spellStart"/>
      <w:r w:rsidRPr="00625DFC">
        <w:rPr>
          <w:rFonts w:ascii="Times New Roman" w:eastAsia="Times New Roman" w:hAnsi="Times New Roman" w:cs="Times New Roman"/>
          <w:sz w:val="24"/>
          <w:szCs w:val="24"/>
        </w:rPr>
        <w:t>Болгуры</w:t>
      </w:r>
      <w:proofErr w:type="spellEnd"/>
      <w:r w:rsidRPr="00625DFC">
        <w:rPr>
          <w:rFonts w:ascii="Times New Roman" w:eastAsia="Times New Roman" w:hAnsi="Times New Roman" w:cs="Times New Roman"/>
          <w:sz w:val="24"/>
          <w:szCs w:val="24"/>
        </w:rPr>
        <w:t>»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д. </w:t>
      </w:r>
      <w:proofErr w:type="spellStart"/>
      <w:r w:rsidRPr="00625DFC">
        <w:rPr>
          <w:rFonts w:ascii="Times New Roman" w:eastAsia="Times New Roman" w:hAnsi="Times New Roman" w:cs="Times New Roman"/>
          <w:sz w:val="24"/>
          <w:szCs w:val="24"/>
        </w:rPr>
        <w:t>Болгуры</w:t>
      </w:r>
      <w:proofErr w:type="spellEnd"/>
      <w:r w:rsidRPr="00625DFC">
        <w:rPr>
          <w:rFonts w:ascii="Times New Roman" w:eastAsia="Times New Roman" w:hAnsi="Times New Roman" w:cs="Times New Roman"/>
          <w:sz w:val="24"/>
          <w:szCs w:val="24"/>
        </w:rPr>
        <w:t xml:space="preserve"> ул. Мира дома с № 1 по № 19, ул. Молодежная дома с № 1 по № 16, ул. Центральная дома с № 3 по № 180, ул. Школьная дома с № 1 по № 26, ул. Южная дома с № 6 по № 22, пер. Новый дома с № 1 по № 4, пер. Клубный дом № 1, пер. Ключевой дома с № 13 по № 20.»;</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7.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Болгуринское</w:t>
      </w:r>
      <w:proofErr w:type="spellEnd"/>
      <w:r w:rsidRPr="00625DFC">
        <w:rPr>
          <w:rFonts w:ascii="Times New Roman" w:eastAsia="Times New Roman" w:hAnsi="Times New Roman" w:cs="Times New Roman"/>
          <w:sz w:val="24"/>
          <w:szCs w:val="24"/>
        </w:rPr>
        <w:t>» от 17.06.2013 года № 27 «О выборе гарантирующей организации д. Верхне-</w:t>
      </w:r>
      <w:proofErr w:type="spellStart"/>
      <w:r w:rsidRPr="00625DFC">
        <w:rPr>
          <w:rFonts w:ascii="Times New Roman" w:eastAsia="Times New Roman" w:hAnsi="Times New Roman" w:cs="Times New Roman"/>
          <w:sz w:val="24"/>
          <w:szCs w:val="24"/>
        </w:rPr>
        <w:t>Позимь</w:t>
      </w:r>
      <w:proofErr w:type="spellEnd"/>
      <w:r w:rsidRPr="00625DFC">
        <w:rPr>
          <w:rFonts w:ascii="Times New Roman" w:eastAsia="Times New Roman" w:hAnsi="Times New Roman" w:cs="Times New Roman"/>
          <w:sz w:val="24"/>
          <w:szCs w:val="24"/>
        </w:rPr>
        <w:t>»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д. Верхне-</w:t>
      </w:r>
      <w:proofErr w:type="spellStart"/>
      <w:r w:rsidRPr="00625DFC">
        <w:rPr>
          <w:rFonts w:ascii="Times New Roman" w:eastAsia="Times New Roman" w:hAnsi="Times New Roman" w:cs="Times New Roman"/>
          <w:sz w:val="24"/>
          <w:szCs w:val="24"/>
        </w:rPr>
        <w:t>Позимь</w:t>
      </w:r>
      <w:proofErr w:type="spellEnd"/>
      <w:r w:rsidRPr="00625DFC">
        <w:rPr>
          <w:rFonts w:ascii="Times New Roman" w:eastAsia="Times New Roman" w:hAnsi="Times New Roman" w:cs="Times New Roman"/>
          <w:sz w:val="24"/>
          <w:szCs w:val="24"/>
        </w:rPr>
        <w:t xml:space="preserve"> ул. Заречная дома с № 1 по № 44, ул. Мира дома с № 1 по № 16, ул. Новая дома с № 1 по № 11, ул. Октябрьская дома с № 4 по № 18, ул. Школьная дома с № 1 по № 50.»;</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8.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Болгуринское</w:t>
      </w:r>
      <w:proofErr w:type="spellEnd"/>
      <w:r w:rsidRPr="00625DFC">
        <w:rPr>
          <w:rFonts w:ascii="Times New Roman" w:eastAsia="Times New Roman" w:hAnsi="Times New Roman" w:cs="Times New Roman"/>
          <w:sz w:val="24"/>
          <w:szCs w:val="24"/>
        </w:rPr>
        <w:t xml:space="preserve">» от 17.06.2013 года № 28 «О выборе гарантирующей организации д. </w:t>
      </w:r>
      <w:proofErr w:type="spellStart"/>
      <w:r w:rsidRPr="00625DFC">
        <w:rPr>
          <w:rFonts w:ascii="Times New Roman" w:eastAsia="Times New Roman" w:hAnsi="Times New Roman" w:cs="Times New Roman"/>
          <w:sz w:val="24"/>
          <w:szCs w:val="24"/>
        </w:rPr>
        <w:t>Новосоломенники</w:t>
      </w:r>
      <w:proofErr w:type="spellEnd"/>
      <w:r w:rsidRPr="00625DFC">
        <w:rPr>
          <w:rFonts w:ascii="Times New Roman" w:eastAsia="Times New Roman" w:hAnsi="Times New Roman" w:cs="Times New Roman"/>
          <w:sz w:val="24"/>
          <w:szCs w:val="24"/>
        </w:rPr>
        <w:t>»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д. </w:t>
      </w:r>
      <w:proofErr w:type="spellStart"/>
      <w:r w:rsidRPr="00625DFC">
        <w:rPr>
          <w:rFonts w:ascii="Times New Roman" w:eastAsia="Times New Roman" w:hAnsi="Times New Roman" w:cs="Times New Roman"/>
          <w:sz w:val="24"/>
          <w:szCs w:val="24"/>
        </w:rPr>
        <w:t>Новосоломенники</w:t>
      </w:r>
      <w:proofErr w:type="spellEnd"/>
      <w:r w:rsidRPr="00625DFC">
        <w:rPr>
          <w:rFonts w:ascii="Times New Roman" w:eastAsia="Times New Roman" w:hAnsi="Times New Roman" w:cs="Times New Roman"/>
          <w:sz w:val="24"/>
          <w:szCs w:val="24"/>
        </w:rPr>
        <w:t xml:space="preserve"> ул. Центральная дома с № 2 по № 65.»;</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lastRenderedPageBreak/>
        <w:tab/>
        <w:t>9.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Болгуринское</w:t>
      </w:r>
      <w:proofErr w:type="spellEnd"/>
      <w:r w:rsidRPr="00625DFC">
        <w:rPr>
          <w:rFonts w:ascii="Times New Roman" w:eastAsia="Times New Roman" w:hAnsi="Times New Roman" w:cs="Times New Roman"/>
          <w:sz w:val="24"/>
          <w:szCs w:val="24"/>
        </w:rPr>
        <w:t>» от 17.06.2013 года № 29 «О выборе гарантирующей организации                            д. Романово»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д. Романово ул. Центральная дома с № 5 по № 22.»;</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10. Внести в Постановление Администрации муниципального образования «</w:t>
      </w:r>
      <w:proofErr w:type="spellStart"/>
      <w:r w:rsidRPr="00625DFC">
        <w:rPr>
          <w:rFonts w:ascii="Times New Roman" w:eastAsia="Times New Roman" w:hAnsi="Times New Roman" w:cs="Times New Roman"/>
          <w:sz w:val="24"/>
          <w:szCs w:val="24"/>
        </w:rPr>
        <w:t>Кукуевское</w:t>
      </w:r>
      <w:proofErr w:type="spellEnd"/>
      <w:r w:rsidRPr="00625DFC">
        <w:rPr>
          <w:rFonts w:ascii="Times New Roman" w:eastAsia="Times New Roman" w:hAnsi="Times New Roman" w:cs="Times New Roman"/>
          <w:sz w:val="24"/>
          <w:szCs w:val="24"/>
        </w:rPr>
        <w:t>» от 13.06.2013 года № 22 «О выборе гарантирующей организации» следующие изменения: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а) по всему тексту постановления слова «водоотведение» в соответствующих падежах  исключить;</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б)  пункт 2 изложить в следующей редакции:</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«2. Установить зонами деятельности гарантирующей организации ООО «ЖКХ Энергия»: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xml:space="preserve">- д. </w:t>
      </w:r>
      <w:proofErr w:type="spellStart"/>
      <w:r w:rsidRPr="00625DFC">
        <w:rPr>
          <w:rFonts w:ascii="Times New Roman" w:eastAsia="Times New Roman" w:hAnsi="Times New Roman" w:cs="Times New Roman"/>
          <w:sz w:val="24"/>
          <w:szCs w:val="24"/>
        </w:rPr>
        <w:t>Кукуи</w:t>
      </w:r>
      <w:proofErr w:type="spellEnd"/>
      <w:r w:rsidRPr="00625DFC">
        <w:rPr>
          <w:rFonts w:ascii="Times New Roman" w:eastAsia="Times New Roman" w:hAnsi="Times New Roman" w:cs="Times New Roman"/>
          <w:sz w:val="24"/>
          <w:szCs w:val="24"/>
        </w:rPr>
        <w:t xml:space="preserve"> ул. Молодежная дома с № 1 по № 43, ул. Придорожная дома с № 1 по № 7, ул. Советская дома с № 1 по № 83, ул. Солнечная дома с № 2 по № 21, ул. Сосновая дома с № 4 по № 23, ул. Школьная дома с № 1 по № 32, ул. Юбилейная дома с № 8 по № 12;</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 д. Катыши ул. Чапаева дома с № 1 по № 62.».</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11. Разместить настоящее Постановление на официальном сайте муниципального образования «Муниципальный округ Воткинский район Удмуртской Республики» в информационно – телекоммуникационной сети «Интернет» в течение трех дней со дня его принятия.</w:t>
      </w:r>
    </w:p>
    <w:p w:rsidR="00052745" w:rsidRPr="00625DFC" w:rsidRDefault="00052745" w:rsidP="00052745">
      <w:pPr>
        <w:shd w:val="clear" w:color="auto" w:fill="FFFFFF"/>
        <w:tabs>
          <w:tab w:val="left" w:pos="731"/>
        </w:tabs>
        <w:spacing w:after="0" w:line="240" w:lineRule="auto"/>
        <w:jc w:val="both"/>
        <w:rPr>
          <w:rFonts w:ascii="Times New Roman" w:eastAsia="Times New Roman" w:hAnsi="Times New Roman" w:cs="Times New Roman"/>
          <w:sz w:val="24"/>
          <w:szCs w:val="24"/>
        </w:rPr>
      </w:pPr>
      <w:r w:rsidRPr="00625DFC">
        <w:rPr>
          <w:rFonts w:ascii="Times New Roman" w:eastAsia="Times New Roman" w:hAnsi="Times New Roman" w:cs="Times New Roman"/>
          <w:sz w:val="24"/>
          <w:szCs w:val="24"/>
        </w:rPr>
        <w:tab/>
        <w:t>12. Контроль над исполнением настоящего Постановления оставляю за собой.</w:t>
      </w:r>
    </w:p>
    <w:p w:rsidR="00052745" w:rsidRPr="00625DFC" w:rsidRDefault="00052745" w:rsidP="00052745">
      <w:pPr>
        <w:tabs>
          <w:tab w:val="left" w:pos="731"/>
        </w:tabs>
        <w:spacing w:after="0" w:line="240" w:lineRule="auto"/>
        <w:jc w:val="both"/>
        <w:rPr>
          <w:rFonts w:ascii="Times New Roman" w:eastAsia="Times New Roman" w:hAnsi="Times New Roman" w:cs="Times New Roman"/>
          <w:sz w:val="24"/>
          <w:szCs w:val="24"/>
        </w:rPr>
      </w:pPr>
    </w:p>
    <w:p w:rsidR="00052745" w:rsidRPr="00625DFC" w:rsidRDefault="00052745" w:rsidP="00052745">
      <w:pPr>
        <w:tabs>
          <w:tab w:val="left" w:pos="731"/>
        </w:tabs>
        <w:spacing w:after="0" w:line="240" w:lineRule="auto"/>
        <w:jc w:val="both"/>
        <w:rPr>
          <w:rFonts w:ascii="Times New Roman" w:eastAsia="Times New Roman" w:hAnsi="Times New Roman" w:cs="Times New Roman"/>
          <w:sz w:val="24"/>
          <w:szCs w:val="24"/>
        </w:rPr>
      </w:pPr>
    </w:p>
    <w:p w:rsidR="00052745" w:rsidRPr="00625DFC" w:rsidRDefault="00052745" w:rsidP="00052745">
      <w:pPr>
        <w:spacing w:after="0" w:line="240" w:lineRule="auto"/>
        <w:jc w:val="both"/>
        <w:rPr>
          <w:rFonts w:ascii="Times New Roman" w:eastAsia="Times New Roman" w:hAnsi="Times New Roman" w:cs="Times New Roman"/>
          <w:sz w:val="24"/>
          <w:szCs w:val="24"/>
        </w:rPr>
      </w:pPr>
      <w:proofErr w:type="spellStart"/>
      <w:r w:rsidRPr="00625DFC">
        <w:rPr>
          <w:rFonts w:ascii="Times New Roman" w:eastAsia="Times New Roman" w:hAnsi="Times New Roman" w:cs="Times New Roman"/>
          <w:sz w:val="24"/>
          <w:szCs w:val="24"/>
        </w:rPr>
        <w:t>И.о</w:t>
      </w:r>
      <w:proofErr w:type="spellEnd"/>
      <w:r w:rsidRPr="00625DFC">
        <w:rPr>
          <w:rFonts w:ascii="Times New Roman" w:eastAsia="Times New Roman" w:hAnsi="Times New Roman" w:cs="Times New Roman"/>
          <w:sz w:val="24"/>
          <w:szCs w:val="24"/>
        </w:rPr>
        <w:t>. Главы муниципального образования                                                            В.В Шумков</w:t>
      </w:r>
    </w:p>
    <w:p w:rsidR="00052745" w:rsidRPr="00625DFC" w:rsidRDefault="00052745" w:rsidP="00C329EF">
      <w:pPr>
        <w:spacing w:line="240" w:lineRule="auto"/>
        <w:jc w:val="both"/>
        <w:rPr>
          <w:rFonts w:ascii="Times New Roman" w:hAnsi="Times New Roman" w:cs="Times New Roman"/>
          <w:b/>
          <w:sz w:val="28"/>
          <w:szCs w:val="28"/>
        </w:rPr>
      </w:pPr>
    </w:p>
    <w:p w:rsidR="00052745" w:rsidRPr="00625DFC" w:rsidRDefault="00052745" w:rsidP="00C329EF">
      <w:pPr>
        <w:spacing w:line="240" w:lineRule="auto"/>
        <w:jc w:val="both"/>
        <w:rPr>
          <w:rFonts w:ascii="Times New Roman" w:hAnsi="Times New Roman" w:cs="Times New Roman"/>
          <w:b/>
          <w:sz w:val="28"/>
          <w:szCs w:val="28"/>
        </w:rPr>
      </w:pPr>
    </w:p>
    <w:p w:rsidR="00052745" w:rsidRPr="00625DFC" w:rsidRDefault="00052745" w:rsidP="00C329EF">
      <w:pPr>
        <w:spacing w:line="240" w:lineRule="auto"/>
        <w:jc w:val="both"/>
        <w:rPr>
          <w:rFonts w:ascii="Times New Roman" w:hAnsi="Times New Roman" w:cs="Times New Roman"/>
          <w:b/>
          <w:sz w:val="28"/>
          <w:szCs w:val="28"/>
        </w:rPr>
      </w:pPr>
    </w:p>
    <w:p w:rsidR="00052745" w:rsidRPr="00625DFC" w:rsidRDefault="00052745" w:rsidP="00C329EF">
      <w:pPr>
        <w:spacing w:line="240" w:lineRule="auto"/>
        <w:jc w:val="both"/>
        <w:rPr>
          <w:rFonts w:ascii="Times New Roman" w:hAnsi="Times New Roman" w:cs="Times New Roman"/>
          <w:b/>
          <w:sz w:val="28"/>
          <w:szCs w:val="28"/>
        </w:rPr>
      </w:pPr>
    </w:p>
    <w:p w:rsidR="00052745" w:rsidRPr="00625DFC" w:rsidRDefault="00052745" w:rsidP="00C329EF">
      <w:pPr>
        <w:spacing w:line="240" w:lineRule="auto"/>
        <w:jc w:val="both"/>
        <w:rPr>
          <w:rFonts w:ascii="Times New Roman" w:hAnsi="Times New Roman" w:cs="Times New Roman"/>
          <w:b/>
          <w:sz w:val="28"/>
          <w:szCs w:val="28"/>
        </w:rPr>
      </w:pPr>
    </w:p>
    <w:p w:rsidR="00052745" w:rsidRPr="00625DFC" w:rsidRDefault="00052745"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E64B3D" w:rsidRPr="00625DFC" w:rsidRDefault="00E64B3D" w:rsidP="00C329EF">
      <w:pPr>
        <w:spacing w:line="240" w:lineRule="auto"/>
        <w:jc w:val="both"/>
        <w:rPr>
          <w:rFonts w:ascii="Times New Roman" w:hAnsi="Times New Roman" w:cs="Times New Roman"/>
          <w:b/>
          <w:sz w:val="28"/>
          <w:szCs w:val="28"/>
        </w:rPr>
      </w:pPr>
    </w:p>
    <w:p w:rsidR="00C329EF" w:rsidRPr="00625DFC" w:rsidRDefault="00C329EF" w:rsidP="00C329EF">
      <w:pPr>
        <w:spacing w:line="240" w:lineRule="auto"/>
        <w:jc w:val="both"/>
        <w:rPr>
          <w:rFonts w:ascii="Times New Roman" w:hAnsi="Times New Roman" w:cs="Times New Roman"/>
          <w:sz w:val="28"/>
          <w:szCs w:val="28"/>
        </w:rPr>
      </w:pPr>
      <w:r w:rsidRPr="00625DFC">
        <w:rPr>
          <w:rFonts w:ascii="Times New Roman" w:hAnsi="Times New Roman" w:cs="Times New Roman"/>
          <w:b/>
          <w:sz w:val="28"/>
          <w:szCs w:val="28"/>
        </w:rPr>
        <w:lastRenderedPageBreak/>
        <w:t>Адрес редакции:</w:t>
      </w:r>
      <w:r w:rsidRPr="00625DFC">
        <w:rPr>
          <w:rFonts w:ascii="Times New Roman" w:hAnsi="Times New Roman" w:cs="Times New Roman"/>
          <w:sz w:val="28"/>
          <w:szCs w:val="28"/>
        </w:rPr>
        <w:t xml:space="preserve"> 427431, Удмуртская Республика, г. Воткинск, ул. Красноармейская, дом 43а, </w:t>
      </w:r>
      <w:r w:rsidRPr="00625DFC">
        <w:rPr>
          <w:rFonts w:ascii="Times New Roman" w:hAnsi="Times New Roman" w:cs="Times New Roman"/>
          <w:b/>
          <w:sz w:val="28"/>
          <w:szCs w:val="28"/>
        </w:rPr>
        <w:t xml:space="preserve">телефоны: </w:t>
      </w:r>
      <w:r w:rsidRPr="00625DFC">
        <w:rPr>
          <w:rFonts w:ascii="Times New Roman" w:hAnsi="Times New Roman" w:cs="Times New Roman"/>
          <w:sz w:val="28"/>
          <w:szCs w:val="28"/>
        </w:rPr>
        <w:t xml:space="preserve">5-12-63, </w:t>
      </w:r>
      <w:r w:rsidRPr="00625DFC">
        <w:rPr>
          <w:rFonts w:ascii="Times New Roman" w:hAnsi="Times New Roman" w:cs="Times New Roman"/>
          <w:b/>
          <w:sz w:val="28"/>
          <w:szCs w:val="28"/>
        </w:rPr>
        <w:t>адрес электронной почты:</w:t>
      </w:r>
      <w:r w:rsidRPr="00625DFC">
        <w:rPr>
          <w:rFonts w:ascii="Times New Roman" w:hAnsi="Times New Roman" w:cs="Times New Roman"/>
          <w:sz w:val="28"/>
          <w:szCs w:val="28"/>
        </w:rPr>
        <w:t xml:space="preserve"> </w:t>
      </w:r>
      <w:hyperlink r:id="rId51" w:history="1">
        <w:r w:rsidRPr="00625DFC">
          <w:rPr>
            <w:rStyle w:val="a3"/>
            <w:rFonts w:ascii="Times New Roman" w:hAnsi="Times New Roman" w:cs="Times New Roman"/>
          </w:rPr>
          <w:t>amo@votray.ru</w:t>
        </w:r>
      </w:hyperlink>
      <w:r w:rsidRPr="00625DFC">
        <w:rPr>
          <w:rFonts w:ascii="Times New Roman" w:hAnsi="Times New Roman" w:cs="Times New Roman"/>
        </w:rPr>
        <w:t xml:space="preserve"> </w:t>
      </w:r>
      <w:r w:rsidRPr="00625DFC">
        <w:rPr>
          <w:rFonts w:ascii="Times New Roman" w:hAnsi="Times New Roman" w:cs="Times New Roman"/>
          <w:sz w:val="28"/>
          <w:szCs w:val="28"/>
        </w:rPr>
        <w:t>___________________________________________________________</w:t>
      </w:r>
    </w:p>
    <w:p w:rsidR="00C329EF" w:rsidRPr="00625DFC" w:rsidRDefault="00C329EF" w:rsidP="00C329EF">
      <w:pPr>
        <w:spacing w:line="240" w:lineRule="auto"/>
        <w:jc w:val="center"/>
        <w:rPr>
          <w:rFonts w:ascii="Times New Roman" w:hAnsi="Times New Roman" w:cs="Times New Roman"/>
          <w:sz w:val="28"/>
          <w:szCs w:val="28"/>
        </w:rPr>
      </w:pPr>
    </w:p>
    <w:p w:rsidR="00C329EF" w:rsidRPr="00625DFC" w:rsidRDefault="00625DFC" w:rsidP="00C329EF">
      <w:pPr>
        <w:spacing w:line="240" w:lineRule="auto"/>
        <w:jc w:val="center"/>
        <w:rPr>
          <w:rFonts w:ascii="Times New Roman" w:hAnsi="Times New Roman" w:cs="Times New Roman"/>
          <w:sz w:val="28"/>
          <w:szCs w:val="28"/>
        </w:rPr>
      </w:pPr>
      <w:r>
        <w:rPr>
          <w:rFonts w:ascii="Times New Roman" w:hAnsi="Times New Roman" w:cs="Times New Roman"/>
          <w:sz w:val="28"/>
          <w:szCs w:val="28"/>
        </w:rPr>
        <w:t>Подписано в печать 05.07</w:t>
      </w:r>
      <w:bookmarkStart w:id="17" w:name="_GoBack"/>
      <w:bookmarkEnd w:id="17"/>
      <w:r w:rsidR="00C329EF" w:rsidRPr="00625DFC">
        <w:rPr>
          <w:rFonts w:ascii="Times New Roman" w:hAnsi="Times New Roman" w:cs="Times New Roman"/>
          <w:sz w:val="28"/>
          <w:szCs w:val="28"/>
        </w:rPr>
        <w:t>.2022 г.</w:t>
      </w:r>
    </w:p>
    <w:p w:rsidR="00C329EF" w:rsidRPr="00625DFC" w:rsidRDefault="00C329EF" w:rsidP="00C329EF">
      <w:pPr>
        <w:spacing w:line="240" w:lineRule="auto"/>
        <w:jc w:val="center"/>
        <w:rPr>
          <w:rFonts w:ascii="Times New Roman" w:hAnsi="Times New Roman" w:cs="Times New Roman"/>
          <w:sz w:val="28"/>
          <w:szCs w:val="28"/>
        </w:rPr>
      </w:pPr>
      <w:r w:rsidRPr="00625DFC">
        <w:rPr>
          <w:rFonts w:ascii="Times New Roman" w:hAnsi="Times New Roman" w:cs="Times New Roman"/>
          <w:sz w:val="28"/>
          <w:szCs w:val="28"/>
        </w:rPr>
        <w:t>Тираж 15 экз.</w:t>
      </w:r>
    </w:p>
    <w:p w:rsidR="00C329EF" w:rsidRPr="00625DFC" w:rsidRDefault="00C329EF" w:rsidP="00C329EF">
      <w:pPr>
        <w:spacing w:line="240" w:lineRule="auto"/>
        <w:jc w:val="center"/>
        <w:rPr>
          <w:rFonts w:ascii="Times New Roman" w:hAnsi="Times New Roman" w:cs="Times New Roman"/>
          <w:sz w:val="28"/>
          <w:szCs w:val="28"/>
        </w:rPr>
      </w:pPr>
    </w:p>
    <w:p w:rsidR="00C329EF" w:rsidRPr="00625DFC" w:rsidRDefault="00C329EF" w:rsidP="00C329EF">
      <w:pPr>
        <w:spacing w:line="240" w:lineRule="auto"/>
        <w:rPr>
          <w:rFonts w:ascii="Times New Roman" w:hAnsi="Times New Roman" w:cs="Times New Roman"/>
          <w:sz w:val="28"/>
          <w:szCs w:val="28"/>
        </w:rPr>
      </w:pPr>
      <w:r w:rsidRPr="00625DFC">
        <w:rPr>
          <w:rFonts w:ascii="Times New Roman" w:hAnsi="Times New Roman" w:cs="Times New Roman"/>
          <w:sz w:val="28"/>
          <w:szCs w:val="28"/>
        </w:rPr>
        <w:t>___________________________________________________________</w:t>
      </w:r>
    </w:p>
    <w:p w:rsidR="00C329EF" w:rsidRPr="00625DFC" w:rsidRDefault="00C329EF" w:rsidP="00C329EF">
      <w:pPr>
        <w:spacing w:line="240" w:lineRule="auto"/>
        <w:jc w:val="both"/>
        <w:rPr>
          <w:rFonts w:ascii="Times New Roman" w:hAnsi="Times New Roman" w:cs="Times New Roman"/>
          <w:sz w:val="28"/>
          <w:szCs w:val="28"/>
        </w:rPr>
      </w:pPr>
      <w:r w:rsidRPr="00625DFC">
        <w:rPr>
          <w:rFonts w:ascii="Times New Roman" w:hAnsi="Times New Roman" w:cs="Times New Roman"/>
          <w:sz w:val="28"/>
          <w:szCs w:val="28"/>
        </w:rPr>
        <w:t>Отпечатано в Администрации муниципального образования «Муниципальный округ Воткинский район Удмуртской Республики» по адресу: 427431, Удмуртская Республика, г. Воткинск, ул. Красноармейская, дом 43а</w:t>
      </w:r>
    </w:p>
    <w:p w:rsidR="00487D78" w:rsidRPr="00625DFC" w:rsidRDefault="00487D78">
      <w:pPr>
        <w:rPr>
          <w:rFonts w:ascii="Times New Roman" w:hAnsi="Times New Roman" w:cs="Times New Roman"/>
        </w:rPr>
      </w:pPr>
    </w:p>
    <w:sectPr w:rsidR="00487D78" w:rsidRPr="00625DFC" w:rsidSect="00027FA8">
      <w:pgSz w:w="11906" w:h="16838"/>
      <w:pgMar w:top="709"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5DFC" w:rsidRDefault="00625DFC" w:rsidP="00052745">
      <w:pPr>
        <w:spacing w:after="0" w:line="240" w:lineRule="auto"/>
      </w:pPr>
      <w:r>
        <w:separator/>
      </w:r>
    </w:p>
  </w:endnote>
  <w:endnote w:type="continuationSeparator" w:id="0">
    <w:p w:rsidR="00625DFC" w:rsidRDefault="00625DFC" w:rsidP="0005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DFC" w:rsidRDefault="00625DFC" w:rsidP="00A04F45">
    <w:pPr>
      <w:pStyle w:val="af1"/>
    </w:pPr>
  </w:p>
  <w:p w:rsidR="00625DFC" w:rsidRDefault="00625DFC">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DFC" w:rsidRDefault="00625DFC">
    <w:pPr>
      <w:pStyle w:val="af1"/>
      <w:jc w:val="center"/>
    </w:pPr>
  </w:p>
  <w:p w:rsidR="00625DFC" w:rsidRDefault="00625DFC">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5DFC" w:rsidRDefault="00625DFC" w:rsidP="00052745">
      <w:pPr>
        <w:spacing w:after="0" w:line="240" w:lineRule="auto"/>
      </w:pPr>
      <w:r>
        <w:separator/>
      </w:r>
    </w:p>
  </w:footnote>
  <w:footnote w:type="continuationSeparator" w:id="0">
    <w:p w:rsidR="00625DFC" w:rsidRDefault="00625DFC" w:rsidP="000527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646291"/>
      <w:docPartObj>
        <w:docPartGallery w:val="Page Numbers (Top of Page)"/>
        <w:docPartUnique/>
      </w:docPartObj>
    </w:sdtPr>
    <w:sdtContent>
      <w:p w:rsidR="00625DFC" w:rsidRDefault="00625DFC">
        <w:pPr>
          <w:pStyle w:val="aa"/>
          <w:jc w:val="center"/>
        </w:pPr>
        <w:r>
          <w:fldChar w:fldCharType="begin"/>
        </w:r>
        <w:r>
          <w:instrText>PAGE   \* MERGEFORMAT</w:instrText>
        </w:r>
        <w:r>
          <w:fldChar w:fldCharType="separate"/>
        </w:r>
        <w:r w:rsidR="00E17F25">
          <w:rPr>
            <w:noProof/>
          </w:rPr>
          <w:t>77</w:t>
        </w:r>
        <w:r>
          <w:fldChar w:fldCharType="end"/>
        </w:r>
      </w:p>
    </w:sdtContent>
  </w:sdt>
  <w:p w:rsidR="00625DFC" w:rsidRDefault="00625DFC">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4358911"/>
      <w:docPartObj>
        <w:docPartGallery w:val="Page Numbers (Top of Page)"/>
        <w:docPartUnique/>
      </w:docPartObj>
    </w:sdtPr>
    <w:sdtContent>
      <w:p w:rsidR="00625DFC" w:rsidRDefault="00625DFC">
        <w:pPr>
          <w:pStyle w:val="aa"/>
          <w:jc w:val="center"/>
        </w:pPr>
        <w:r>
          <w:fldChar w:fldCharType="begin"/>
        </w:r>
        <w:r>
          <w:instrText>PAGE   \* MERGEFORMAT</w:instrText>
        </w:r>
        <w:r>
          <w:fldChar w:fldCharType="separate"/>
        </w:r>
        <w:r w:rsidR="00E17F25">
          <w:rPr>
            <w:noProof/>
          </w:rPr>
          <w:t>44</w:t>
        </w:r>
        <w:r>
          <w:fldChar w:fldCharType="end"/>
        </w:r>
      </w:p>
    </w:sdtContent>
  </w:sdt>
  <w:p w:rsidR="00625DFC" w:rsidRDefault="00625DFC">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B1C5C"/>
    <w:multiLevelType w:val="hybridMultilevel"/>
    <w:tmpl w:val="3D540A82"/>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D011F2B"/>
    <w:multiLevelType w:val="hybridMultilevel"/>
    <w:tmpl w:val="C480F96A"/>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856476"/>
    <w:multiLevelType w:val="hybridMultilevel"/>
    <w:tmpl w:val="6E9CE598"/>
    <w:lvl w:ilvl="0" w:tplc="7CFC4422">
      <w:start w:val="1"/>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0C2EEF"/>
    <w:multiLevelType w:val="multilevel"/>
    <w:tmpl w:val="63820A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3C833F4A"/>
    <w:multiLevelType w:val="hybridMultilevel"/>
    <w:tmpl w:val="8CF03FBC"/>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FE60971"/>
    <w:multiLevelType w:val="hybridMultilevel"/>
    <w:tmpl w:val="AE1E4CDC"/>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07758F6"/>
    <w:multiLevelType w:val="hybridMultilevel"/>
    <w:tmpl w:val="34A86A94"/>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094720D"/>
    <w:multiLevelType w:val="hybridMultilevel"/>
    <w:tmpl w:val="54908118"/>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954223C"/>
    <w:multiLevelType w:val="hybridMultilevel"/>
    <w:tmpl w:val="35BCE3A4"/>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D28012C"/>
    <w:multiLevelType w:val="hybridMultilevel"/>
    <w:tmpl w:val="5F0A896E"/>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FB61A46"/>
    <w:multiLevelType w:val="hybridMultilevel"/>
    <w:tmpl w:val="45F08AFE"/>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1A77FC1"/>
    <w:multiLevelType w:val="hybridMultilevel"/>
    <w:tmpl w:val="0ABE69F4"/>
    <w:lvl w:ilvl="0" w:tplc="27741B10">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5891078"/>
    <w:multiLevelType w:val="hybridMultilevel"/>
    <w:tmpl w:val="039A93B4"/>
    <w:lvl w:ilvl="0" w:tplc="832EDE88">
      <w:start w:val="1"/>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E864E8C"/>
    <w:multiLevelType w:val="hybridMultilevel"/>
    <w:tmpl w:val="2280E594"/>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05832E0"/>
    <w:multiLevelType w:val="hybridMultilevel"/>
    <w:tmpl w:val="669E1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20877E6"/>
    <w:multiLevelType w:val="hybridMultilevel"/>
    <w:tmpl w:val="9C1A2D36"/>
    <w:lvl w:ilvl="0" w:tplc="94BECE2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B02128"/>
    <w:multiLevelType w:val="hybridMultilevel"/>
    <w:tmpl w:val="8328126E"/>
    <w:lvl w:ilvl="0" w:tplc="94BECE24">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6A747B0"/>
    <w:multiLevelType w:val="hybridMultilevel"/>
    <w:tmpl w:val="B52CC91E"/>
    <w:lvl w:ilvl="0" w:tplc="94BECE24">
      <w:start w:val="65535"/>
      <w:numFmt w:val="bullet"/>
      <w:lvlText w:val="-"/>
      <w:lvlJc w:val="left"/>
      <w:pPr>
        <w:ind w:left="1038" w:hanging="360"/>
      </w:pPr>
      <w:rPr>
        <w:rFonts w:ascii="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8">
    <w:nsid w:val="7C9378AC"/>
    <w:multiLevelType w:val="hybridMultilevel"/>
    <w:tmpl w:val="F126E124"/>
    <w:lvl w:ilvl="0" w:tplc="D5FCB822">
      <w:start w:val="1"/>
      <w:numFmt w:val="upperRoman"/>
      <w:lvlText w:val="%1."/>
      <w:lvlJc w:val="left"/>
      <w:pPr>
        <w:ind w:left="1429" w:hanging="720"/>
      </w:pPr>
      <w:rPr>
        <w:rFonts w:hint="default"/>
        <w:b/>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D9B7450"/>
    <w:multiLevelType w:val="multilevel"/>
    <w:tmpl w:val="049898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4"/>
  </w:num>
  <w:num w:numId="3">
    <w:abstractNumId w:val="17"/>
  </w:num>
  <w:num w:numId="4">
    <w:abstractNumId w:val="6"/>
  </w:num>
  <w:num w:numId="5">
    <w:abstractNumId w:val="4"/>
  </w:num>
  <w:num w:numId="6">
    <w:abstractNumId w:val="9"/>
  </w:num>
  <w:num w:numId="7">
    <w:abstractNumId w:val="18"/>
  </w:num>
  <w:num w:numId="8">
    <w:abstractNumId w:val="11"/>
  </w:num>
  <w:num w:numId="9">
    <w:abstractNumId w:val="12"/>
  </w:num>
  <w:num w:numId="10">
    <w:abstractNumId w:val="8"/>
  </w:num>
  <w:num w:numId="11">
    <w:abstractNumId w:val="1"/>
  </w:num>
  <w:num w:numId="12">
    <w:abstractNumId w:val="10"/>
  </w:num>
  <w:num w:numId="13">
    <w:abstractNumId w:val="7"/>
  </w:num>
  <w:num w:numId="14">
    <w:abstractNumId w:val="2"/>
  </w:num>
  <w:num w:numId="15">
    <w:abstractNumId w:val="13"/>
  </w:num>
  <w:num w:numId="16">
    <w:abstractNumId w:val="16"/>
  </w:num>
  <w:num w:numId="17">
    <w:abstractNumId w:val="0"/>
  </w:num>
  <w:num w:numId="18">
    <w:abstractNumId w:val="5"/>
  </w:num>
  <w:num w:numId="19">
    <w:abstractNumId w:val="15"/>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599"/>
    <w:rsid w:val="00027FA8"/>
    <w:rsid w:val="00052745"/>
    <w:rsid w:val="002615EA"/>
    <w:rsid w:val="00394599"/>
    <w:rsid w:val="00487D78"/>
    <w:rsid w:val="00625DFC"/>
    <w:rsid w:val="00713C0B"/>
    <w:rsid w:val="0079726D"/>
    <w:rsid w:val="009D2FB7"/>
    <w:rsid w:val="00A04F45"/>
    <w:rsid w:val="00C329EF"/>
    <w:rsid w:val="00E17F25"/>
    <w:rsid w:val="00E64B3D"/>
    <w:rsid w:val="00F118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9EF"/>
    <w:pPr>
      <w:spacing w:after="200" w:line="276" w:lineRule="auto"/>
    </w:pPr>
    <w:rPr>
      <w:rFonts w:eastAsiaTheme="minorEastAsia"/>
      <w:lang w:eastAsia="ru-RU"/>
    </w:rPr>
  </w:style>
  <w:style w:type="paragraph" w:styleId="1">
    <w:name w:val="heading 1"/>
    <w:basedOn w:val="a"/>
    <w:link w:val="10"/>
    <w:qFormat/>
    <w:rsid w:val="00C329EF"/>
    <w:pPr>
      <w:spacing w:before="100" w:beforeAutospacing="1" w:after="180" w:line="240" w:lineRule="auto"/>
      <w:outlineLvl w:val="0"/>
    </w:pPr>
    <w:rPr>
      <w:rFonts w:ascii="Times New Roman" w:eastAsia="Times New Roman" w:hAnsi="Times New Roman" w:cs="Times New Roman"/>
      <w:kern w:val="36"/>
      <w:sz w:val="48"/>
      <w:szCs w:val="48"/>
    </w:rPr>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C329EF"/>
    <w:pPr>
      <w:keepNext/>
      <w:keepLines/>
      <w:spacing w:before="200" w:after="0" w:line="240" w:lineRule="auto"/>
      <w:outlineLvl w:val="1"/>
    </w:pPr>
    <w:rPr>
      <w:rFonts w:ascii="Cambria" w:eastAsia="Times New Roman" w:hAnsi="Cambria" w:cs="Cambria"/>
      <w:color w:val="4F81BD"/>
      <w:sz w:val="26"/>
      <w:szCs w:val="26"/>
    </w:rPr>
  </w:style>
  <w:style w:type="paragraph" w:styleId="3">
    <w:name w:val="heading 3"/>
    <w:basedOn w:val="a"/>
    <w:next w:val="a"/>
    <w:link w:val="30"/>
    <w:uiPriority w:val="9"/>
    <w:unhideWhenUsed/>
    <w:qFormat/>
    <w:rsid w:val="00C329EF"/>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semiHidden/>
    <w:unhideWhenUsed/>
    <w:qFormat/>
    <w:rsid w:val="00C329EF"/>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C329EF"/>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qFormat/>
    <w:rsid w:val="00C329EF"/>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C329EF"/>
    <w:pPr>
      <w:spacing w:before="240" w:after="60" w:line="240" w:lineRule="auto"/>
      <w:outlineLvl w:val="7"/>
    </w:pPr>
    <w:rPr>
      <w:rFonts w:ascii="Calibri" w:eastAsia="Times New Roman" w:hAnsi="Calibri"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29EF"/>
    <w:rPr>
      <w:color w:val="0563C1" w:themeColor="hyperlink"/>
      <w:u w:val="single"/>
    </w:rPr>
  </w:style>
  <w:style w:type="table" w:styleId="a4">
    <w:name w:val="Table Grid"/>
    <w:basedOn w:val="a1"/>
    <w:uiPriority w:val="39"/>
    <w:rsid w:val="00C32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329EF"/>
    <w:rPr>
      <w:rFonts w:ascii="Times New Roman" w:eastAsia="Times New Roman" w:hAnsi="Times New Roman" w:cs="Times New Roman"/>
      <w:kern w:val="36"/>
      <w:sz w:val="48"/>
      <w:szCs w:val="48"/>
      <w:lang w:eastAsia="ru-RU"/>
    </w:rPr>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rsid w:val="00C329EF"/>
    <w:rPr>
      <w:rFonts w:ascii="Cambria" w:eastAsia="Times New Roman" w:hAnsi="Cambria" w:cs="Cambria"/>
      <w:color w:val="4F81BD"/>
      <w:sz w:val="26"/>
      <w:szCs w:val="26"/>
      <w:lang w:eastAsia="ru-RU"/>
    </w:rPr>
  </w:style>
  <w:style w:type="character" w:customStyle="1" w:styleId="30">
    <w:name w:val="Заголовок 3 Знак"/>
    <w:basedOn w:val="a0"/>
    <w:link w:val="3"/>
    <w:uiPriority w:val="9"/>
    <w:rsid w:val="00C329EF"/>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C329EF"/>
    <w:rPr>
      <w:rFonts w:ascii="Calibri" w:eastAsia="Times New Roman" w:hAnsi="Calibri" w:cs="Times New Roman"/>
      <w:b/>
      <w:bCs/>
      <w:sz w:val="28"/>
      <w:szCs w:val="28"/>
      <w:lang w:eastAsia="ru-RU"/>
    </w:rPr>
  </w:style>
  <w:style w:type="character" w:customStyle="1" w:styleId="50">
    <w:name w:val="Заголовок 5 Знак"/>
    <w:basedOn w:val="a0"/>
    <w:link w:val="5"/>
    <w:rsid w:val="00C329E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329EF"/>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C329EF"/>
    <w:rPr>
      <w:rFonts w:ascii="Calibri" w:eastAsia="Times New Roman" w:hAnsi="Calibri" w:cs="Times New Roman"/>
      <w:i/>
      <w:iCs/>
      <w:sz w:val="24"/>
      <w:szCs w:val="24"/>
      <w:lang w:val="x-none" w:eastAsia="x-none"/>
    </w:rPr>
  </w:style>
  <w:style w:type="numbering" w:customStyle="1" w:styleId="11">
    <w:name w:val="Нет списка1"/>
    <w:next w:val="a2"/>
    <w:uiPriority w:val="99"/>
    <w:semiHidden/>
    <w:rsid w:val="00C329EF"/>
  </w:style>
  <w:style w:type="character" w:styleId="a5">
    <w:name w:val="Strong"/>
    <w:uiPriority w:val="22"/>
    <w:qFormat/>
    <w:rsid w:val="00C329EF"/>
    <w:rPr>
      <w:b/>
      <w:bCs/>
    </w:rPr>
  </w:style>
  <w:style w:type="paragraph" w:styleId="a6">
    <w:name w:val="Normal (Web)"/>
    <w:basedOn w:val="a"/>
    <w:uiPriority w:val="99"/>
    <w:rsid w:val="00C329EF"/>
    <w:pPr>
      <w:spacing w:before="150" w:after="150" w:line="240" w:lineRule="auto"/>
      <w:ind w:firstLine="180"/>
    </w:pPr>
    <w:rPr>
      <w:rFonts w:ascii="Verdana" w:eastAsia="Times New Roman" w:hAnsi="Verdana" w:cs="Times New Roman"/>
      <w:sz w:val="24"/>
      <w:szCs w:val="24"/>
    </w:rPr>
  </w:style>
  <w:style w:type="character" w:customStyle="1" w:styleId="submitted1">
    <w:name w:val="submitted1"/>
    <w:rsid w:val="00C329EF"/>
    <w:rPr>
      <w:sz w:val="22"/>
      <w:szCs w:val="22"/>
    </w:rPr>
  </w:style>
  <w:style w:type="paragraph" w:customStyle="1" w:styleId="consplusnormal">
    <w:name w:val="consplusnormal"/>
    <w:basedOn w:val="a"/>
    <w:rsid w:val="00C329EF"/>
    <w:pPr>
      <w:spacing w:before="150" w:after="150" w:line="240" w:lineRule="auto"/>
      <w:ind w:firstLine="180"/>
    </w:pPr>
    <w:rPr>
      <w:rFonts w:ascii="Verdana" w:eastAsia="Times New Roman" w:hAnsi="Verdana" w:cs="Times New Roman"/>
      <w:sz w:val="24"/>
      <w:szCs w:val="24"/>
    </w:rPr>
  </w:style>
  <w:style w:type="paragraph" w:customStyle="1" w:styleId="viewtitle">
    <w:name w:val="view_title"/>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date">
    <w:name w:val="view_date"/>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lock Text"/>
    <w:basedOn w:val="a"/>
    <w:rsid w:val="00C329EF"/>
    <w:pPr>
      <w:widowControl w:val="0"/>
      <w:spacing w:after="0" w:line="240" w:lineRule="auto"/>
      <w:ind w:left="840" w:right="800"/>
      <w:jc w:val="center"/>
    </w:pPr>
    <w:rPr>
      <w:rFonts w:ascii="Times New Roman" w:eastAsia="Times New Roman" w:hAnsi="Times New Roman" w:cs="Times New Roman"/>
      <w:b/>
      <w:snapToGrid w:val="0"/>
      <w:sz w:val="20"/>
      <w:szCs w:val="20"/>
    </w:rPr>
  </w:style>
  <w:style w:type="paragraph" w:styleId="21">
    <w:name w:val="Body Text 2"/>
    <w:basedOn w:val="a"/>
    <w:link w:val="22"/>
    <w:rsid w:val="00C329EF"/>
    <w:pPr>
      <w:spacing w:after="0" w:line="36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C329EF"/>
    <w:rPr>
      <w:rFonts w:ascii="Times New Roman" w:eastAsia="Times New Roman" w:hAnsi="Times New Roman" w:cs="Times New Roman"/>
      <w:sz w:val="28"/>
      <w:szCs w:val="20"/>
      <w:lang w:eastAsia="ru-RU"/>
    </w:rPr>
  </w:style>
  <w:style w:type="paragraph" w:styleId="a8">
    <w:name w:val="Balloon Text"/>
    <w:basedOn w:val="a"/>
    <w:link w:val="a9"/>
    <w:rsid w:val="00C329EF"/>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rsid w:val="00C329EF"/>
    <w:rPr>
      <w:rFonts w:ascii="Tahoma" w:eastAsia="Times New Roman" w:hAnsi="Tahoma" w:cs="Tahoma"/>
      <w:sz w:val="16"/>
      <w:szCs w:val="16"/>
      <w:lang w:eastAsia="ru-RU"/>
    </w:rPr>
  </w:style>
  <w:style w:type="paragraph" w:customStyle="1" w:styleId="ConsPlusTitle">
    <w:name w:val="ConsPlusTitle"/>
    <w:qFormat/>
    <w:rsid w:val="00C329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0">
    <w:name w:val="ConsPlusNormal"/>
    <w:rsid w:val="00C3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C329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header"/>
    <w:basedOn w:val="a"/>
    <w:link w:val="ab"/>
    <w:uiPriority w:val="99"/>
    <w:unhideWhenUsed/>
    <w:rsid w:val="00C329EF"/>
    <w:pPr>
      <w:tabs>
        <w:tab w:val="center" w:pos="4677"/>
        <w:tab w:val="right" w:pos="9355"/>
      </w:tabs>
    </w:pPr>
    <w:rPr>
      <w:rFonts w:ascii="Calibri" w:eastAsia="Calibri" w:hAnsi="Calibri" w:cs="Times New Roman"/>
      <w:lang w:eastAsia="en-US"/>
    </w:rPr>
  </w:style>
  <w:style w:type="character" w:customStyle="1" w:styleId="ab">
    <w:name w:val="Верхний колонтитул Знак"/>
    <w:basedOn w:val="a0"/>
    <w:link w:val="aa"/>
    <w:uiPriority w:val="99"/>
    <w:rsid w:val="00C329EF"/>
    <w:rPr>
      <w:rFonts w:ascii="Calibri" w:eastAsia="Calibri" w:hAnsi="Calibri" w:cs="Times New Roman"/>
    </w:rPr>
  </w:style>
  <w:style w:type="character" w:customStyle="1" w:styleId="12pt">
    <w:name w:val="Стиль 12 pt"/>
    <w:rsid w:val="00C329EF"/>
    <w:rPr>
      <w:sz w:val="26"/>
    </w:rPr>
  </w:style>
  <w:style w:type="paragraph" w:customStyle="1" w:styleId="ConsPlusCell">
    <w:name w:val="ConsPlusCell"/>
    <w:rsid w:val="00C3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C329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Body Text Indent"/>
    <w:aliases w:val="Основной текст 1,Нумерованный список !!"/>
    <w:basedOn w:val="a"/>
    <w:link w:val="ad"/>
    <w:rsid w:val="00C329EF"/>
    <w:pPr>
      <w:suppressAutoHyphens/>
      <w:spacing w:after="0" w:line="240" w:lineRule="auto"/>
      <w:ind w:firstLine="709"/>
      <w:jc w:val="both"/>
    </w:pPr>
    <w:rPr>
      <w:rFonts w:ascii="Times New Roman" w:eastAsia="Times New Roman" w:hAnsi="Times New Roman" w:cs="Times New Roman"/>
      <w:bCs/>
      <w:sz w:val="24"/>
      <w:szCs w:val="20"/>
      <w:lang w:val="x-none" w:eastAsia="x-none"/>
    </w:rPr>
  </w:style>
  <w:style w:type="character" w:customStyle="1" w:styleId="ad">
    <w:name w:val="Основной текст с отступом Знак"/>
    <w:aliases w:val="Основной текст 1 Знак,Нумерованный список !! Знак"/>
    <w:basedOn w:val="a0"/>
    <w:link w:val="ac"/>
    <w:rsid w:val="00C329EF"/>
    <w:rPr>
      <w:rFonts w:ascii="Times New Roman" w:eastAsia="Times New Roman" w:hAnsi="Times New Roman" w:cs="Times New Roman"/>
      <w:bCs/>
      <w:sz w:val="24"/>
      <w:szCs w:val="20"/>
      <w:lang w:val="x-none" w:eastAsia="x-none"/>
    </w:rPr>
  </w:style>
  <w:style w:type="character" w:styleId="ae">
    <w:name w:val="Placeholder Text"/>
    <w:semiHidden/>
    <w:rsid w:val="00C329EF"/>
    <w:rPr>
      <w:color w:val="808080"/>
    </w:rPr>
  </w:style>
  <w:style w:type="paragraph" w:customStyle="1" w:styleId="Pro-Gramma">
    <w:name w:val="Pro-Gramma"/>
    <w:basedOn w:val="a"/>
    <w:link w:val="Pro-Gramma0"/>
    <w:rsid w:val="00C329EF"/>
    <w:pPr>
      <w:spacing w:after="0" w:line="240" w:lineRule="auto"/>
      <w:ind w:firstLine="720"/>
      <w:jc w:val="both"/>
    </w:pPr>
    <w:rPr>
      <w:rFonts w:ascii="Times New Roman" w:eastAsia="Times New Roman" w:hAnsi="Times New Roman" w:cs="Times New Roman"/>
      <w:sz w:val="28"/>
      <w:szCs w:val="28"/>
    </w:rPr>
  </w:style>
  <w:style w:type="character" w:customStyle="1" w:styleId="Pro-Gramma0">
    <w:name w:val="Pro-Gramma Знак"/>
    <w:link w:val="Pro-Gramma"/>
    <w:locked/>
    <w:rsid w:val="00C329EF"/>
    <w:rPr>
      <w:rFonts w:ascii="Times New Roman" w:eastAsia="Times New Roman" w:hAnsi="Times New Roman" w:cs="Times New Roman"/>
      <w:sz w:val="28"/>
      <w:szCs w:val="28"/>
      <w:lang w:eastAsia="ru-RU"/>
    </w:rPr>
  </w:style>
  <w:style w:type="paragraph" w:customStyle="1" w:styleId="12">
    <w:name w:val="Абзац списка1"/>
    <w:basedOn w:val="a"/>
    <w:link w:val="ListParagraphChar"/>
    <w:rsid w:val="00C329EF"/>
    <w:pPr>
      <w:ind w:left="720"/>
      <w:contextualSpacing/>
    </w:pPr>
    <w:rPr>
      <w:rFonts w:ascii="Calibri" w:eastAsia="Times New Roman" w:hAnsi="Calibri" w:cs="Times New Roman"/>
      <w:lang w:eastAsia="en-US"/>
    </w:rPr>
  </w:style>
  <w:style w:type="character" w:customStyle="1" w:styleId="ListParagraphChar">
    <w:name w:val="List Paragraph Char"/>
    <w:link w:val="12"/>
    <w:locked/>
    <w:rsid w:val="00C329EF"/>
    <w:rPr>
      <w:rFonts w:ascii="Calibri" w:eastAsia="Times New Roman" w:hAnsi="Calibri" w:cs="Times New Roman"/>
    </w:rPr>
  </w:style>
  <w:style w:type="paragraph" w:styleId="af">
    <w:name w:val="annotation text"/>
    <w:basedOn w:val="a"/>
    <w:link w:val="af0"/>
    <w:rsid w:val="00C329EF"/>
    <w:pPr>
      <w:spacing w:line="240" w:lineRule="auto"/>
    </w:pPr>
    <w:rPr>
      <w:rFonts w:ascii="Calibri" w:eastAsia="Times New Roman" w:hAnsi="Calibri" w:cs="Times New Roman"/>
      <w:sz w:val="20"/>
      <w:szCs w:val="20"/>
      <w:lang w:eastAsia="en-US"/>
    </w:rPr>
  </w:style>
  <w:style w:type="character" w:customStyle="1" w:styleId="af0">
    <w:name w:val="Текст примечания Знак"/>
    <w:basedOn w:val="a0"/>
    <w:link w:val="af"/>
    <w:rsid w:val="00C329EF"/>
    <w:rPr>
      <w:rFonts w:ascii="Calibri" w:eastAsia="Times New Roman" w:hAnsi="Calibri" w:cs="Times New Roman"/>
      <w:sz w:val="20"/>
      <w:szCs w:val="20"/>
    </w:rPr>
  </w:style>
  <w:style w:type="paragraph" w:styleId="af1">
    <w:name w:val="footer"/>
    <w:basedOn w:val="a"/>
    <w:link w:val="af2"/>
    <w:uiPriority w:val="99"/>
    <w:rsid w:val="00C329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C329EF"/>
    <w:rPr>
      <w:rFonts w:ascii="Times New Roman" w:eastAsia="Times New Roman" w:hAnsi="Times New Roman" w:cs="Times New Roman"/>
      <w:sz w:val="24"/>
      <w:szCs w:val="24"/>
      <w:lang w:eastAsia="ru-RU"/>
    </w:rPr>
  </w:style>
  <w:style w:type="paragraph" w:styleId="af3">
    <w:name w:val="List Paragraph"/>
    <w:basedOn w:val="a"/>
    <w:link w:val="af4"/>
    <w:uiPriority w:val="34"/>
    <w:qFormat/>
    <w:rsid w:val="00C329EF"/>
    <w:pPr>
      <w:ind w:left="720"/>
      <w:contextualSpacing/>
    </w:pPr>
    <w:rPr>
      <w:rFonts w:ascii="Calibri" w:eastAsia="Calibri" w:hAnsi="Calibri" w:cs="Times New Roman"/>
      <w:lang w:val="x-none" w:eastAsia="en-US"/>
    </w:rPr>
  </w:style>
  <w:style w:type="character" w:customStyle="1" w:styleId="af4">
    <w:name w:val="Абзац списка Знак"/>
    <w:link w:val="af3"/>
    <w:uiPriority w:val="34"/>
    <w:locked/>
    <w:rsid w:val="00C329EF"/>
    <w:rPr>
      <w:rFonts w:ascii="Calibri" w:eastAsia="Calibri" w:hAnsi="Calibri" w:cs="Times New Roman"/>
      <w:lang w:val="x-none"/>
    </w:rPr>
  </w:style>
  <w:style w:type="paragraph" w:styleId="23">
    <w:name w:val="Body Text Indent 2"/>
    <w:basedOn w:val="a"/>
    <w:link w:val="24"/>
    <w:rsid w:val="00C329E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C329EF"/>
    <w:rPr>
      <w:rFonts w:ascii="Times New Roman" w:eastAsia="Times New Roman" w:hAnsi="Times New Roman" w:cs="Times New Roman"/>
      <w:sz w:val="24"/>
      <w:szCs w:val="24"/>
      <w:lang w:eastAsia="ru-RU"/>
    </w:rPr>
  </w:style>
  <w:style w:type="paragraph" w:styleId="af5">
    <w:name w:val="Document Map"/>
    <w:basedOn w:val="a"/>
    <w:link w:val="af6"/>
    <w:semiHidden/>
    <w:rsid w:val="00C329EF"/>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C329EF"/>
    <w:rPr>
      <w:rFonts w:ascii="Tahoma" w:eastAsia="Times New Roman" w:hAnsi="Tahoma" w:cs="Tahoma"/>
      <w:sz w:val="20"/>
      <w:szCs w:val="20"/>
      <w:shd w:val="clear" w:color="auto" w:fill="000080"/>
      <w:lang w:eastAsia="ru-RU"/>
    </w:rPr>
  </w:style>
  <w:style w:type="table" w:customStyle="1" w:styleId="13">
    <w:name w:val="Сетка таблицы1"/>
    <w:basedOn w:val="a1"/>
    <w:next w:val="a4"/>
    <w:rsid w:val="00C329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
    <w:link w:val="af8"/>
    <w:unhideWhenUsed/>
    <w:rsid w:val="00C329EF"/>
    <w:pPr>
      <w:spacing w:after="120" w:line="240" w:lineRule="auto"/>
    </w:pPr>
    <w:rPr>
      <w:rFonts w:ascii="Times New Roman" w:eastAsia="Times New Roman" w:hAnsi="Times New Roman" w:cs="Times New Roman"/>
      <w:sz w:val="24"/>
      <w:szCs w:val="24"/>
      <w:lang w:val="x-none" w:eastAsia="x-none"/>
    </w:rPr>
  </w:style>
  <w:style w:type="character" w:customStyle="1" w:styleId="af8">
    <w:name w:val="Основной текст Знак"/>
    <w:basedOn w:val="a0"/>
    <w:link w:val="af7"/>
    <w:rsid w:val="00C329EF"/>
    <w:rPr>
      <w:rFonts w:ascii="Times New Roman" w:eastAsia="Times New Roman" w:hAnsi="Times New Roman" w:cs="Times New Roman"/>
      <w:sz w:val="24"/>
      <w:szCs w:val="24"/>
      <w:lang w:val="x-none" w:eastAsia="x-none"/>
    </w:rPr>
  </w:style>
  <w:style w:type="character" w:customStyle="1" w:styleId="af9">
    <w:name w:val="Без интервала Знак"/>
    <w:link w:val="afa"/>
    <w:uiPriority w:val="1"/>
    <w:locked/>
    <w:rsid w:val="00C329EF"/>
    <w:rPr>
      <w:sz w:val="24"/>
      <w:szCs w:val="24"/>
    </w:rPr>
  </w:style>
  <w:style w:type="paragraph" w:styleId="afa">
    <w:name w:val="No Spacing"/>
    <w:link w:val="af9"/>
    <w:uiPriority w:val="1"/>
    <w:qFormat/>
    <w:rsid w:val="00C329EF"/>
    <w:pPr>
      <w:spacing w:after="0" w:line="240" w:lineRule="auto"/>
    </w:pPr>
    <w:rPr>
      <w:sz w:val="24"/>
      <w:szCs w:val="24"/>
    </w:rPr>
  </w:style>
  <w:style w:type="character" w:customStyle="1" w:styleId="afb">
    <w:name w:val="Основной текст_"/>
    <w:link w:val="14"/>
    <w:rsid w:val="00C329EF"/>
    <w:rPr>
      <w:sz w:val="26"/>
      <w:szCs w:val="26"/>
      <w:shd w:val="clear" w:color="auto" w:fill="FFFFFF"/>
    </w:rPr>
  </w:style>
  <w:style w:type="paragraph" w:customStyle="1" w:styleId="14">
    <w:name w:val="Основной текст1"/>
    <w:basedOn w:val="a"/>
    <w:link w:val="afb"/>
    <w:rsid w:val="00C329EF"/>
    <w:pPr>
      <w:shd w:val="clear" w:color="auto" w:fill="FFFFFF"/>
      <w:spacing w:before="720" w:after="60" w:line="0" w:lineRule="atLeast"/>
    </w:pPr>
    <w:rPr>
      <w:rFonts w:eastAsiaTheme="minorHAnsi"/>
      <w:sz w:val="26"/>
      <w:szCs w:val="26"/>
      <w:lang w:eastAsia="en-US"/>
    </w:rPr>
  </w:style>
  <w:style w:type="character" w:customStyle="1" w:styleId="0pt">
    <w:name w:val="Основной текст + Курсив;Интервал 0 pt"/>
    <w:rsid w:val="00C329EF"/>
    <w:rPr>
      <w:rFonts w:ascii="Times New Roman" w:eastAsia="Times New Roman" w:hAnsi="Times New Roman" w:cs="Times New Roman"/>
      <w:i/>
      <w:iCs/>
      <w:spacing w:val="10"/>
      <w:sz w:val="26"/>
      <w:szCs w:val="26"/>
      <w:shd w:val="clear" w:color="auto" w:fill="FFFFFF"/>
    </w:rPr>
  </w:style>
  <w:style w:type="character" w:customStyle="1" w:styleId="11pt">
    <w:name w:val="Основной текст + 11 pt;Малые прописные"/>
    <w:rsid w:val="00C329EF"/>
    <w:rPr>
      <w:rFonts w:ascii="Times New Roman" w:eastAsia="Times New Roman" w:hAnsi="Times New Roman" w:cs="Times New Roman"/>
      <w:smallCaps/>
      <w:sz w:val="22"/>
      <w:szCs w:val="22"/>
      <w:shd w:val="clear" w:color="auto" w:fill="FFFFFF"/>
    </w:rPr>
  </w:style>
  <w:style w:type="character" w:customStyle="1" w:styleId="115pt">
    <w:name w:val="Основной текст + 11;5 pt"/>
    <w:rsid w:val="00C329EF"/>
    <w:rPr>
      <w:rFonts w:ascii="Times New Roman" w:eastAsia="Times New Roman" w:hAnsi="Times New Roman" w:cs="Times New Roman"/>
      <w:sz w:val="23"/>
      <w:szCs w:val="23"/>
      <w:shd w:val="clear" w:color="auto" w:fill="FFFFFF"/>
    </w:rPr>
  </w:style>
  <w:style w:type="table" w:customStyle="1" w:styleId="110">
    <w:name w:val="Сетка таблицы11"/>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4"/>
    <w:uiPriority w:val="99"/>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99"/>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C329EF"/>
    <w:pPr>
      <w:spacing w:after="0" w:line="240" w:lineRule="auto"/>
    </w:pPr>
    <w:rPr>
      <w:rFonts w:ascii="Times New Roman" w:eastAsia="Times New Roman" w:hAnsi="Times New Roman" w:cs="Times New Roman"/>
      <w:sz w:val="20"/>
      <w:szCs w:val="20"/>
      <w:lang w:eastAsia="ru-RU"/>
    </w:rPr>
  </w:style>
  <w:style w:type="paragraph" w:customStyle="1" w:styleId="16">
    <w:name w:val="Обычный1"/>
    <w:rsid w:val="00C329EF"/>
    <w:pPr>
      <w:spacing w:after="0" w:line="240" w:lineRule="auto"/>
    </w:pPr>
    <w:rPr>
      <w:rFonts w:ascii="Times New Roman" w:eastAsia="Times New Roman" w:hAnsi="Times New Roman" w:cs="Times New Roman"/>
      <w:sz w:val="20"/>
      <w:szCs w:val="20"/>
      <w:lang w:eastAsia="ru-RU"/>
    </w:rPr>
  </w:style>
  <w:style w:type="table" w:customStyle="1" w:styleId="41">
    <w:name w:val="Сетка таблицы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C329EF"/>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a"/>
    <w:rsid w:val="00C329EF"/>
    <w:pPr>
      <w:widowControl w:val="0"/>
      <w:autoSpaceDE w:val="0"/>
      <w:autoSpaceDN w:val="0"/>
      <w:adjustRightInd w:val="0"/>
      <w:spacing w:after="0" w:line="325" w:lineRule="exact"/>
      <w:jc w:val="both"/>
    </w:pPr>
    <w:rPr>
      <w:rFonts w:ascii="Trebuchet MS" w:eastAsia="Times New Roman" w:hAnsi="Trebuchet MS" w:cs="Times New Roman"/>
      <w:sz w:val="24"/>
      <w:szCs w:val="24"/>
    </w:rPr>
  </w:style>
  <w:style w:type="character" w:customStyle="1" w:styleId="FontStyle36">
    <w:name w:val="Font Style36"/>
    <w:rsid w:val="00C329EF"/>
    <w:rPr>
      <w:rFonts w:ascii="Times New Roman" w:hAnsi="Times New Roman" w:cs="Times New Roman"/>
      <w:sz w:val="26"/>
      <w:szCs w:val="26"/>
    </w:rPr>
  </w:style>
  <w:style w:type="character" w:customStyle="1" w:styleId="FontStyle34">
    <w:name w:val="Font Style34"/>
    <w:rsid w:val="00C329EF"/>
    <w:rPr>
      <w:rFonts w:ascii="Times New Roman" w:hAnsi="Times New Roman" w:cs="Times New Roman"/>
      <w:b/>
      <w:bCs/>
      <w:sz w:val="26"/>
      <w:szCs w:val="26"/>
    </w:rPr>
  </w:style>
  <w:style w:type="paragraph" w:customStyle="1" w:styleId="Style8">
    <w:name w:val="Style8"/>
    <w:basedOn w:val="a"/>
    <w:rsid w:val="00C329EF"/>
    <w:pPr>
      <w:widowControl w:val="0"/>
      <w:autoSpaceDE w:val="0"/>
      <w:autoSpaceDN w:val="0"/>
      <w:adjustRightInd w:val="0"/>
      <w:spacing w:after="0" w:line="326" w:lineRule="exact"/>
      <w:ind w:firstLine="686"/>
    </w:pPr>
    <w:rPr>
      <w:rFonts w:ascii="Trebuchet MS" w:eastAsia="Times New Roman" w:hAnsi="Trebuchet MS" w:cs="Times New Roman"/>
      <w:sz w:val="24"/>
      <w:szCs w:val="24"/>
    </w:rPr>
  </w:style>
  <w:style w:type="character" w:customStyle="1" w:styleId="81">
    <w:name w:val="Основной текст + 8"/>
    <w:aliases w:val="5 pt,Полужирный,Интервал 0 pt"/>
    <w:uiPriority w:val="99"/>
    <w:rsid w:val="00C329EF"/>
    <w:rPr>
      <w:rFonts w:ascii="Times New Roman" w:hAnsi="Times New Roman" w:cs="Times New Roman"/>
      <w:b/>
      <w:bCs/>
      <w:sz w:val="17"/>
      <w:szCs w:val="17"/>
      <w:u w:val="none"/>
    </w:rPr>
  </w:style>
  <w:style w:type="character" w:customStyle="1" w:styleId="810">
    <w:name w:val="Основной текст + 81"/>
    <w:aliases w:val="5 pt1,Основной текст + 6,Интервал 0 pt1"/>
    <w:uiPriority w:val="99"/>
    <w:rsid w:val="00C329EF"/>
    <w:rPr>
      <w:rFonts w:ascii="Times New Roman" w:hAnsi="Times New Roman" w:cs="Times New Roman"/>
      <w:sz w:val="17"/>
      <w:szCs w:val="17"/>
      <w:u w:val="none"/>
    </w:rPr>
  </w:style>
  <w:style w:type="character" w:customStyle="1" w:styleId="afc">
    <w:name w:val="Основной текст + Полужирный"/>
    <w:uiPriority w:val="99"/>
    <w:rsid w:val="00C329EF"/>
    <w:rPr>
      <w:rFonts w:ascii="Times New Roman" w:hAnsi="Times New Roman" w:cs="Times New Roman"/>
      <w:b/>
      <w:bCs/>
      <w:sz w:val="21"/>
      <w:szCs w:val="21"/>
      <w:u w:val="none"/>
    </w:rPr>
  </w:style>
  <w:style w:type="character" w:customStyle="1" w:styleId="10pt">
    <w:name w:val="Основной текст + 10 pt"/>
    <w:aliases w:val="Курсив"/>
    <w:uiPriority w:val="99"/>
    <w:rsid w:val="00C329EF"/>
    <w:rPr>
      <w:rFonts w:ascii="Times New Roman" w:hAnsi="Times New Roman" w:cs="Times New Roman"/>
      <w:i/>
      <w:iCs/>
      <w:sz w:val="20"/>
      <w:szCs w:val="20"/>
      <w:u w:val="none"/>
    </w:rPr>
  </w:style>
  <w:style w:type="character" w:styleId="afd">
    <w:name w:val="FollowedHyperlink"/>
    <w:uiPriority w:val="99"/>
    <w:unhideWhenUsed/>
    <w:rsid w:val="00C329EF"/>
    <w:rPr>
      <w:color w:val="800080"/>
      <w:u w:val="single"/>
    </w:rPr>
  </w:style>
  <w:style w:type="paragraph" w:styleId="32">
    <w:name w:val="Body Text 3"/>
    <w:basedOn w:val="a"/>
    <w:link w:val="33"/>
    <w:unhideWhenUsed/>
    <w:rsid w:val="00C329EF"/>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C329EF"/>
    <w:rPr>
      <w:rFonts w:ascii="Times New Roman" w:eastAsia="Times New Roman" w:hAnsi="Times New Roman" w:cs="Times New Roman"/>
      <w:sz w:val="16"/>
      <w:szCs w:val="16"/>
      <w:lang w:val="x-none" w:eastAsia="x-none"/>
    </w:rPr>
  </w:style>
  <w:style w:type="paragraph" w:styleId="34">
    <w:name w:val="Body Text Indent 3"/>
    <w:basedOn w:val="a"/>
    <w:link w:val="35"/>
    <w:unhideWhenUsed/>
    <w:rsid w:val="00C329E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C329EF"/>
    <w:rPr>
      <w:rFonts w:ascii="Times New Roman" w:eastAsia="Times New Roman" w:hAnsi="Times New Roman" w:cs="Times New Roman"/>
      <w:sz w:val="16"/>
      <w:szCs w:val="16"/>
      <w:lang w:val="x-none" w:eastAsia="x-none"/>
    </w:rPr>
  </w:style>
  <w:style w:type="paragraph" w:customStyle="1" w:styleId="220">
    <w:name w:val="Основной текст 22"/>
    <w:basedOn w:val="a"/>
    <w:rsid w:val="00C329EF"/>
    <w:pPr>
      <w:suppressAutoHyphens/>
      <w:spacing w:after="0" w:line="240" w:lineRule="auto"/>
      <w:ind w:right="5243"/>
    </w:pPr>
    <w:rPr>
      <w:rFonts w:ascii="Times New Roman" w:eastAsia="Times New Roman" w:hAnsi="Times New Roman" w:cs="Times New Roman"/>
      <w:sz w:val="28"/>
      <w:szCs w:val="28"/>
      <w:lang w:eastAsia="ar-SA"/>
    </w:rPr>
  </w:style>
  <w:style w:type="paragraph" w:customStyle="1" w:styleId="afe">
    <w:name w:val="Стиль"/>
    <w:rsid w:val="00C329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C329EF"/>
    <w:rPr>
      <w:rFonts w:ascii="Times New Roman" w:hAnsi="Times New Roman" w:cs="Times New Roman"/>
      <w:b/>
      <w:bCs/>
      <w:sz w:val="22"/>
      <w:szCs w:val="22"/>
    </w:rPr>
  </w:style>
  <w:style w:type="paragraph" w:customStyle="1" w:styleId="FR1">
    <w:name w:val="FR1"/>
    <w:rsid w:val="00C329EF"/>
    <w:pPr>
      <w:widowControl w:val="0"/>
      <w:spacing w:before="20" w:after="0" w:line="300" w:lineRule="auto"/>
      <w:ind w:left="1080" w:right="1000"/>
      <w:jc w:val="center"/>
    </w:pPr>
    <w:rPr>
      <w:rFonts w:ascii="Times New Roman" w:eastAsia="Times New Roman" w:hAnsi="Times New Roman" w:cs="Times New Roman"/>
      <w:snapToGrid w:val="0"/>
      <w:sz w:val="28"/>
      <w:szCs w:val="20"/>
      <w:lang w:eastAsia="ru-RU"/>
    </w:rPr>
  </w:style>
  <w:style w:type="table" w:customStyle="1" w:styleId="6">
    <w:name w:val="Сетка таблицы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rsid w:val="00C329EF"/>
    <w:pPr>
      <w:spacing w:after="0" w:line="240" w:lineRule="auto"/>
      <w:ind w:right="19772"/>
    </w:pPr>
    <w:rPr>
      <w:rFonts w:ascii="Courier New" w:eastAsia="Times New Roman" w:hAnsi="Courier New" w:cs="Times New Roman"/>
      <w:snapToGrid w:val="0"/>
      <w:sz w:val="20"/>
      <w:szCs w:val="20"/>
      <w:lang w:eastAsia="ru-RU"/>
    </w:rPr>
  </w:style>
  <w:style w:type="table" w:customStyle="1" w:styleId="29">
    <w:name w:val="Сетка таблицы29"/>
    <w:basedOn w:val="a1"/>
    <w:next w:val="a4"/>
    <w:uiPriority w:val="39"/>
    <w:rsid w:val="00C329E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329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eadertext">
    <w:name w:val="headertext"/>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Гипертекстовая ссылка"/>
    <w:uiPriority w:val="99"/>
    <w:rsid w:val="00C329EF"/>
    <w:rPr>
      <w:color w:val="106BBE"/>
    </w:rPr>
  </w:style>
  <w:style w:type="paragraph" w:customStyle="1" w:styleId="aff0">
    <w:name w:val="Комментарий"/>
    <w:basedOn w:val="a"/>
    <w:next w:val="a"/>
    <w:uiPriority w:val="99"/>
    <w:rsid w:val="00C329EF"/>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rPr>
  </w:style>
  <w:style w:type="paragraph" w:customStyle="1" w:styleId="aff1">
    <w:name w:val="Информация о версии"/>
    <w:basedOn w:val="aff0"/>
    <w:next w:val="a"/>
    <w:uiPriority w:val="99"/>
    <w:rsid w:val="00C329EF"/>
    <w:rPr>
      <w:i/>
      <w:iCs/>
    </w:rPr>
  </w:style>
  <w:style w:type="character" w:customStyle="1" w:styleId="aff2">
    <w:name w:val="Цветовое выделение"/>
    <w:uiPriority w:val="99"/>
    <w:rsid w:val="00C329EF"/>
    <w:rPr>
      <w:b/>
      <w:bCs/>
      <w:color w:val="26282F"/>
    </w:rPr>
  </w:style>
  <w:style w:type="paragraph" w:customStyle="1" w:styleId="aff3">
    <w:name w:val="Нормальный (таблица)"/>
    <w:basedOn w:val="a"/>
    <w:next w:val="a"/>
    <w:uiPriority w:val="99"/>
    <w:rsid w:val="00C329E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f4">
    <w:name w:val="Прижатый влево"/>
    <w:basedOn w:val="a"/>
    <w:next w:val="a"/>
    <w:uiPriority w:val="99"/>
    <w:rsid w:val="00C329E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ConsTitle">
    <w:name w:val="ConsTitle"/>
    <w:rsid w:val="00C329EF"/>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6">
    <w:name w:val="Основной текст (3)"/>
    <w:rsid w:val="00C329EF"/>
  </w:style>
  <w:style w:type="character" w:customStyle="1" w:styleId="dt-r">
    <w:name w:val="dt-r"/>
    <w:rsid w:val="00C329EF"/>
  </w:style>
  <w:style w:type="paragraph" w:customStyle="1" w:styleId="s1">
    <w:name w:val="s_1"/>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C3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329EF"/>
    <w:rPr>
      <w:rFonts w:ascii="Courier New" w:eastAsia="Times New Roman" w:hAnsi="Courier New" w:cs="Courier New"/>
      <w:sz w:val="20"/>
      <w:szCs w:val="20"/>
      <w:lang w:eastAsia="ru-RU"/>
    </w:rPr>
  </w:style>
  <w:style w:type="paragraph" w:customStyle="1" w:styleId="s91">
    <w:name w:val="s_91"/>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6">
    <w:name w:val="font6"/>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a"/>
    <w:rsid w:val="00C329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
    <w:rsid w:val="00C329EF"/>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7">
    <w:name w:val="xl67"/>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C329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rsid w:val="00C329EF"/>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a"/>
    <w:rsid w:val="00C329EF"/>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1">
    <w:name w:val="xl71"/>
    <w:basedOn w:val="a"/>
    <w:rsid w:val="00C329E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
    <w:rsid w:val="00C329E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a"/>
    <w:rsid w:val="00C329EF"/>
    <w:pPr>
      <w:spacing w:before="100" w:beforeAutospacing="1" w:after="100" w:afterAutospacing="1" w:line="240" w:lineRule="auto"/>
      <w:jc w:val="center"/>
    </w:pPr>
    <w:rPr>
      <w:rFonts w:ascii="Times New Roman" w:eastAsia="Times New Roman" w:hAnsi="Times New Roman" w:cs="Times New Roman"/>
    </w:rPr>
  </w:style>
  <w:style w:type="paragraph" w:customStyle="1" w:styleId="xl75">
    <w:name w:val="xl75"/>
    <w:basedOn w:val="a"/>
    <w:rsid w:val="00C329EF"/>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76">
    <w:name w:val="xl76"/>
    <w:basedOn w:val="a"/>
    <w:rsid w:val="00C329E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C329E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C329E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C329E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C329E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C329E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a"/>
    <w:rsid w:val="00C329E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C329E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
    <w:rsid w:val="00C329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
    <w:rsid w:val="00C329E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
    <w:rsid w:val="00C329E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
    <w:rsid w:val="00C329E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
    <w:rsid w:val="00C329E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
    <w:rsid w:val="00C329EF"/>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93">
    <w:name w:val="xl93"/>
    <w:basedOn w:val="a"/>
    <w:rsid w:val="00C329E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
    <w:rsid w:val="00C329E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
    <w:rsid w:val="00C329E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a"/>
    <w:rsid w:val="00C329EF"/>
    <w:pPr>
      <w:spacing w:before="100" w:beforeAutospacing="1" w:after="100" w:afterAutospacing="1" w:line="240" w:lineRule="auto"/>
      <w:jc w:val="right"/>
    </w:pPr>
    <w:rPr>
      <w:rFonts w:ascii="Times New Roman" w:eastAsia="Times New Roman" w:hAnsi="Times New Roman" w:cs="Times New Roman"/>
      <w:sz w:val="14"/>
      <w:szCs w:val="14"/>
    </w:rPr>
  </w:style>
  <w:style w:type="paragraph" w:customStyle="1" w:styleId="xl97">
    <w:name w:val="xl97"/>
    <w:basedOn w:val="a"/>
    <w:rsid w:val="00C329EF"/>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Style2">
    <w:name w:val="Style2"/>
    <w:basedOn w:val="a"/>
    <w:rsid w:val="00C329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rsid w:val="00C329EF"/>
    <w:rPr>
      <w:rFonts w:ascii="Times New Roman" w:hAnsi="Times New Roman" w:cs="Times New Roman" w:hint="default"/>
      <w:sz w:val="16"/>
      <w:szCs w:val="16"/>
    </w:rPr>
  </w:style>
  <w:style w:type="paragraph" w:customStyle="1" w:styleId="s3">
    <w:name w:val="s_3"/>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
    <w:name w:val="s_9"/>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ate-time">
    <w:name w:val="news-date-time"/>
    <w:rsid w:val="00C329EF"/>
  </w:style>
  <w:style w:type="paragraph" w:customStyle="1" w:styleId="dt-p">
    <w:name w:val="dt-p"/>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m">
    <w:name w:val="dt-m"/>
    <w:rsid w:val="00C329EF"/>
  </w:style>
  <w:style w:type="paragraph" w:customStyle="1" w:styleId="Style1">
    <w:name w:val="Style1"/>
    <w:basedOn w:val="a"/>
    <w:uiPriority w:val="99"/>
    <w:rsid w:val="00C329EF"/>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9">
    <w:name w:val="Style9"/>
    <w:basedOn w:val="a"/>
    <w:uiPriority w:val="99"/>
    <w:rsid w:val="00C329EF"/>
    <w:pPr>
      <w:widowControl w:val="0"/>
      <w:autoSpaceDE w:val="0"/>
      <w:autoSpaceDN w:val="0"/>
      <w:adjustRightInd w:val="0"/>
      <w:spacing w:after="0" w:line="280" w:lineRule="exact"/>
      <w:ind w:firstLine="605"/>
      <w:jc w:val="both"/>
    </w:pPr>
    <w:rPr>
      <w:rFonts w:ascii="Times New Roman" w:eastAsia="Times New Roman" w:hAnsi="Times New Roman" w:cs="Times New Roman"/>
      <w:sz w:val="24"/>
      <w:szCs w:val="24"/>
    </w:rPr>
  </w:style>
  <w:style w:type="character" w:customStyle="1" w:styleId="FontStyle35">
    <w:name w:val="Font Style35"/>
    <w:uiPriority w:val="99"/>
    <w:rsid w:val="00C329EF"/>
    <w:rPr>
      <w:rFonts w:ascii="Times New Roman" w:hAnsi="Times New Roman" w:cs="Times New Roman"/>
      <w:b/>
      <w:bCs/>
      <w:sz w:val="22"/>
      <w:szCs w:val="22"/>
    </w:rPr>
  </w:style>
  <w:style w:type="paragraph" w:customStyle="1" w:styleId="Style12">
    <w:name w:val="Style12"/>
    <w:basedOn w:val="a"/>
    <w:uiPriority w:val="99"/>
    <w:rsid w:val="00C329EF"/>
    <w:pPr>
      <w:widowControl w:val="0"/>
      <w:autoSpaceDE w:val="0"/>
      <w:autoSpaceDN w:val="0"/>
      <w:adjustRightInd w:val="0"/>
      <w:spacing w:after="0" w:line="280"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C329EF"/>
    <w:pPr>
      <w:widowControl w:val="0"/>
      <w:autoSpaceDE w:val="0"/>
      <w:autoSpaceDN w:val="0"/>
      <w:adjustRightInd w:val="0"/>
      <w:spacing w:after="0" w:line="277" w:lineRule="exact"/>
      <w:ind w:firstLine="566"/>
    </w:pPr>
    <w:rPr>
      <w:rFonts w:ascii="Times New Roman" w:eastAsia="Times New Roman" w:hAnsi="Times New Roman" w:cs="Times New Roman"/>
      <w:sz w:val="24"/>
      <w:szCs w:val="24"/>
    </w:rPr>
  </w:style>
  <w:style w:type="paragraph" w:customStyle="1" w:styleId="msonormal0">
    <w:name w:val="msonormal"/>
    <w:basedOn w:val="a"/>
    <w:rsid w:val="00A04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
    <w:rsid w:val="00A04F45"/>
    <w:pP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0">
    <w:name w:val="xl100"/>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1">
    <w:name w:val="xl101"/>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2">
    <w:name w:val="xl10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03">
    <w:name w:val="xl103"/>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05">
    <w:name w:val="xl105"/>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7">
    <w:name w:val="xl107"/>
    <w:basedOn w:val="a"/>
    <w:rsid w:val="00A04F45"/>
    <w:pP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09">
    <w:name w:val="xl10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7"/>
      <w:szCs w:val="17"/>
    </w:rPr>
  </w:style>
  <w:style w:type="paragraph" w:customStyle="1" w:styleId="xl110">
    <w:name w:val="xl110"/>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
    <w:rsid w:val="00A04F45"/>
    <w:pP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13">
    <w:name w:val="xl113"/>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7"/>
      <w:szCs w:val="17"/>
    </w:rPr>
  </w:style>
  <w:style w:type="paragraph" w:customStyle="1" w:styleId="xl114">
    <w:name w:val="xl114"/>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15">
    <w:name w:val="xl115"/>
    <w:basedOn w:val="a"/>
    <w:rsid w:val="00A04F45"/>
    <w:pPr>
      <w:pBdr>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6">
    <w:name w:val="xl116"/>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7">
    <w:name w:val="xl117"/>
    <w:basedOn w:val="a"/>
    <w:rsid w:val="00A04F4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8">
    <w:name w:val="xl118"/>
    <w:basedOn w:val="a"/>
    <w:rsid w:val="00A04F4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9">
    <w:name w:val="xl11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20">
    <w:name w:val="xl120"/>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1">
    <w:name w:val="xl121"/>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2">
    <w:name w:val="xl12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3">
    <w:name w:val="xl123"/>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4">
    <w:name w:val="xl124"/>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25">
    <w:name w:val="xl125"/>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6">
    <w:name w:val="xl126"/>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7">
    <w:name w:val="xl127"/>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9">
    <w:name w:val="xl129"/>
    <w:basedOn w:val="a"/>
    <w:rsid w:val="00A04F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0">
    <w:name w:val="xl130"/>
    <w:basedOn w:val="a"/>
    <w:rsid w:val="00A04F4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1">
    <w:name w:val="xl131"/>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2">
    <w:name w:val="xl132"/>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33">
    <w:name w:val="xl133"/>
    <w:basedOn w:val="a"/>
    <w:rsid w:val="00A04F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4">
    <w:name w:val="xl134"/>
    <w:basedOn w:val="a"/>
    <w:rsid w:val="00A04F4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5">
    <w:name w:val="xl135"/>
    <w:basedOn w:val="a"/>
    <w:rsid w:val="00A04F4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6">
    <w:name w:val="xl136"/>
    <w:basedOn w:val="a"/>
    <w:rsid w:val="00A04F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
    <w:rsid w:val="00A04F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A04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A04F45"/>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40">
    <w:name w:val="xl140"/>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7"/>
      <w:szCs w:val="17"/>
    </w:rPr>
  </w:style>
  <w:style w:type="paragraph" w:customStyle="1" w:styleId="xl141">
    <w:name w:val="xl141"/>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2">
    <w:name w:val="xl142"/>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3">
    <w:name w:val="xl143"/>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4">
    <w:name w:val="xl144"/>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45">
    <w:name w:val="xl145"/>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7"/>
      <w:szCs w:val="17"/>
    </w:rPr>
  </w:style>
  <w:style w:type="paragraph" w:customStyle="1" w:styleId="xl146">
    <w:name w:val="xl146"/>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7"/>
      <w:szCs w:val="17"/>
    </w:rPr>
  </w:style>
  <w:style w:type="paragraph" w:customStyle="1" w:styleId="xl147">
    <w:name w:val="xl147"/>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8">
    <w:name w:val="xl14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49">
    <w:name w:val="xl149"/>
    <w:basedOn w:val="a"/>
    <w:rsid w:val="00A04F45"/>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50">
    <w:name w:val="xl150"/>
    <w:basedOn w:val="a"/>
    <w:rsid w:val="00A04F45"/>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a"/>
    <w:rsid w:val="00A04F4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2">
    <w:name w:val="xl152"/>
    <w:basedOn w:val="a"/>
    <w:rsid w:val="00A04F45"/>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3">
    <w:name w:val="xl153"/>
    <w:basedOn w:val="a"/>
    <w:rsid w:val="00A04F4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4">
    <w:name w:val="xl154"/>
    <w:basedOn w:val="a"/>
    <w:rsid w:val="00A04F4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5">
    <w:name w:val="xl155"/>
    <w:basedOn w:val="a"/>
    <w:rsid w:val="00A04F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6">
    <w:name w:val="xl156"/>
    <w:basedOn w:val="a"/>
    <w:rsid w:val="00A04F4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7">
    <w:name w:val="xl157"/>
    <w:basedOn w:val="a"/>
    <w:rsid w:val="00A04F4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8">
    <w:name w:val="xl158"/>
    <w:basedOn w:val="a"/>
    <w:rsid w:val="00A04F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9">
    <w:name w:val="xl159"/>
    <w:basedOn w:val="a"/>
    <w:rsid w:val="00A04F4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60">
    <w:name w:val="xl160"/>
    <w:basedOn w:val="a"/>
    <w:rsid w:val="00A04F45"/>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61">
    <w:name w:val="xl161"/>
    <w:basedOn w:val="a"/>
    <w:rsid w:val="00A04F45"/>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2">
    <w:name w:val="xl162"/>
    <w:basedOn w:val="a"/>
    <w:rsid w:val="00A04F45"/>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3">
    <w:name w:val="xl163"/>
    <w:basedOn w:val="a"/>
    <w:rsid w:val="00A04F45"/>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4">
    <w:name w:val="xl164"/>
    <w:basedOn w:val="a"/>
    <w:rsid w:val="00A04F4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numbering" w:customStyle="1" w:styleId="2a">
    <w:name w:val="Нет списка2"/>
    <w:next w:val="a2"/>
    <w:uiPriority w:val="99"/>
    <w:semiHidden/>
    <w:unhideWhenUsed/>
    <w:rsid w:val="00052745"/>
  </w:style>
  <w:style w:type="table" w:customStyle="1" w:styleId="300">
    <w:name w:val="Сетка таблицы30"/>
    <w:basedOn w:val="a1"/>
    <w:next w:val="a4"/>
    <w:uiPriority w:val="59"/>
    <w:rsid w:val="00052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052745"/>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11">
    <w:name w:val="Основной текст 21"/>
    <w:basedOn w:val="a"/>
    <w:rsid w:val="00052745"/>
    <w:pPr>
      <w:suppressAutoHyphens/>
      <w:spacing w:after="120" w:line="480" w:lineRule="auto"/>
    </w:pPr>
    <w:rPr>
      <w:rFonts w:ascii="Times New Roman" w:eastAsia="Times New Roman" w:hAnsi="Times New Roman" w:cs="Times New Roman"/>
      <w:sz w:val="28"/>
      <w:szCs w:val="20"/>
      <w:lang w:eastAsia="ar-SA"/>
    </w:rPr>
  </w:style>
  <w:style w:type="character" w:customStyle="1" w:styleId="blk">
    <w:name w:val="blk"/>
    <w:basedOn w:val="a0"/>
    <w:rsid w:val="00052745"/>
  </w:style>
  <w:style w:type="character" w:customStyle="1" w:styleId="1a">
    <w:name w:val="Стиль1 Знак"/>
    <w:link w:val="1b"/>
    <w:locked/>
    <w:rsid w:val="00052745"/>
    <w:rPr>
      <w:sz w:val="24"/>
      <w:szCs w:val="24"/>
    </w:rPr>
  </w:style>
  <w:style w:type="paragraph" w:customStyle="1" w:styleId="1b">
    <w:name w:val="Стиль1"/>
    <w:basedOn w:val="a"/>
    <w:link w:val="1a"/>
    <w:qFormat/>
    <w:rsid w:val="00052745"/>
    <w:pPr>
      <w:autoSpaceDE w:val="0"/>
      <w:autoSpaceDN w:val="0"/>
      <w:adjustRightInd w:val="0"/>
      <w:spacing w:after="0" w:line="240" w:lineRule="auto"/>
      <w:ind w:firstLine="709"/>
      <w:jc w:val="both"/>
    </w:pPr>
    <w:rPr>
      <w:rFonts w:eastAsiaTheme="minorHAnsi"/>
      <w:sz w:val="24"/>
      <w:szCs w:val="24"/>
      <w:lang w:eastAsia="en-US"/>
    </w:rPr>
  </w:style>
  <w:style w:type="character" w:customStyle="1" w:styleId="apple-converted-space">
    <w:name w:val="apple-converted-space"/>
    <w:rsid w:val="00052745"/>
  </w:style>
  <w:style w:type="paragraph" w:customStyle="1" w:styleId="310">
    <w:name w:val="Основной текст с отступом 31"/>
    <w:basedOn w:val="a"/>
    <w:rsid w:val="00052745"/>
    <w:pPr>
      <w:suppressAutoHyphens/>
      <w:spacing w:after="120" w:line="240" w:lineRule="auto"/>
      <w:ind w:left="283"/>
    </w:pPr>
    <w:rPr>
      <w:rFonts w:ascii="Times New Roman" w:eastAsia="Times New Roman" w:hAnsi="Times New Roman" w:cs="Times New Roman"/>
      <w:sz w:val="16"/>
      <w:szCs w:val="16"/>
      <w:lang w:eastAsia="ar-SA"/>
    </w:rPr>
  </w:style>
  <w:style w:type="paragraph" w:styleId="aff5">
    <w:name w:val="caption"/>
    <w:basedOn w:val="a"/>
    <w:uiPriority w:val="35"/>
    <w:qFormat/>
    <w:rsid w:val="00052745"/>
    <w:pPr>
      <w:widowControl w:val="0"/>
      <w:autoSpaceDE w:val="0"/>
      <w:autoSpaceDN w:val="0"/>
      <w:spacing w:after="0" w:line="240" w:lineRule="auto"/>
      <w:jc w:val="center"/>
    </w:pPr>
    <w:rPr>
      <w:rFonts w:ascii="Times New Roman" w:eastAsia="Times New Roman" w:hAnsi="Times New Roman" w:cs="Times New Roman"/>
      <w:b/>
      <w:bCs/>
      <w:i/>
      <w:iCs/>
      <w:sz w:val="24"/>
      <w:szCs w:val="24"/>
    </w:rPr>
  </w:style>
  <w:style w:type="paragraph" w:customStyle="1" w:styleId="ConsNormal">
    <w:name w:val="ConsNormal"/>
    <w:rsid w:val="00052745"/>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customStyle="1" w:styleId="ConsCell">
    <w:name w:val="ConsCell"/>
    <w:rsid w:val="00052745"/>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aff6">
    <w:name w:val="Title"/>
    <w:basedOn w:val="a"/>
    <w:link w:val="aff7"/>
    <w:qFormat/>
    <w:rsid w:val="00052745"/>
    <w:pPr>
      <w:spacing w:after="0" w:line="240" w:lineRule="auto"/>
      <w:jc w:val="center"/>
    </w:pPr>
    <w:rPr>
      <w:rFonts w:ascii="Times New Roman" w:eastAsia="Times New Roman" w:hAnsi="Times New Roman" w:cs="Times New Roman"/>
      <w:sz w:val="28"/>
      <w:szCs w:val="24"/>
    </w:rPr>
  </w:style>
  <w:style w:type="character" w:customStyle="1" w:styleId="aff7">
    <w:name w:val="Название Знак"/>
    <w:basedOn w:val="a0"/>
    <w:link w:val="aff6"/>
    <w:rsid w:val="00052745"/>
    <w:rPr>
      <w:rFonts w:ascii="Times New Roman" w:eastAsia="Times New Roman" w:hAnsi="Times New Roman" w:cs="Times New Roman"/>
      <w:sz w:val="28"/>
      <w:szCs w:val="24"/>
      <w:lang w:eastAsia="ru-RU"/>
    </w:rPr>
  </w:style>
  <w:style w:type="paragraph" w:customStyle="1" w:styleId="Standard">
    <w:name w:val="Standard"/>
    <w:rsid w:val="00052745"/>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aff8">
    <w:name w:val="Знак"/>
    <w:basedOn w:val="a"/>
    <w:rsid w:val="0005274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copytarget">
    <w:name w:val="copy_target"/>
    <w:basedOn w:val="a0"/>
    <w:rsid w:val="00052745"/>
  </w:style>
  <w:style w:type="character" w:customStyle="1" w:styleId="2b">
    <w:name w:val="Основной текст2"/>
    <w:rsid w:val="00052745"/>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3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29EF"/>
    <w:pPr>
      <w:spacing w:after="200" w:line="276" w:lineRule="auto"/>
    </w:pPr>
    <w:rPr>
      <w:rFonts w:eastAsiaTheme="minorEastAsia"/>
      <w:lang w:eastAsia="ru-RU"/>
    </w:rPr>
  </w:style>
  <w:style w:type="paragraph" w:styleId="1">
    <w:name w:val="heading 1"/>
    <w:basedOn w:val="a"/>
    <w:link w:val="10"/>
    <w:qFormat/>
    <w:rsid w:val="00C329EF"/>
    <w:pPr>
      <w:spacing w:before="100" w:beforeAutospacing="1" w:after="180" w:line="240" w:lineRule="auto"/>
      <w:outlineLvl w:val="0"/>
    </w:pPr>
    <w:rPr>
      <w:rFonts w:ascii="Times New Roman" w:eastAsia="Times New Roman" w:hAnsi="Times New Roman" w:cs="Times New Roman"/>
      <w:kern w:val="36"/>
      <w:sz w:val="48"/>
      <w:szCs w:val="48"/>
    </w:rPr>
  </w:style>
  <w:style w:type="paragraph" w:styleId="2">
    <w:name w:val="heading 2"/>
    <w:aliases w:val="Major,&quot;Изумруд&quot;,H2,Заголовок 2 Знак Знак Знак Знак Знак Знак Знак Знак Знак Знак Знак Знак,Заголовок раздела,Заголовок для  раздела"/>
    <w:basedOn w:val="a"/>
    <w:next w:val="a"/>
    <w:link w:val="20"/>
    <w:qFormat/>
    <w:rsid w:val="00C329EF"/>
    <w:pPr>
      <w:keepNext/>
      <w:keepLines/>
      <w:spacing w:before="200" w:after="0" w:line="240" w:lineRule="auto"/>
      <w:outlineLvl w:val="1"/>
    </w:pPr>
    <w:rPr>
      <w:rFonts w:ascii="Cambria" w:eastAsia="Times New Roman" w:hAnsi="Cambria" w:cs="Cambria"/>
      <w:color w:val="4F81BD"/>
      <w:sz w:val="26"/>
      <w:szCs w:val="26"/>
    </w:rPr>
  </w:style>
  <w:style w:type="paragraph" w:styleId="3">
    <w:name w:val="heading 3"/>
    <w:basedOn w:val="a"/>
    <w:next w:val="a"/>
    <w:link w:val="30"/>
    <w:uiPriority w:val="9"/>
    <w:unhideWhenUsed/>
    <w:qFormat/>
    <w:rsid w:val="00C329EF"/>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semiHidden/>
    <w:unhideWhenUsed/>
    <w:qFormat/>
    <w:rsid w:val="00C329EF"/>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C329EF"/>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
    <w:next w:val="a"/>
    <w:link w:val="70"/>
    <w:qFormat/>
    <w:rsid w:val="00C329EF"/>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semiHidden/>
    <w:unhideWhenUsed/>
    <w:qFormat/>
    <w:rsid w:val="00C329EF"/>
    <w:pPr>
      <w:spacing w:before="240" w:after="60" w:line="240" w:lineRule="auto"/>
      <w:outlineLvl w:val="7"/>
    </w:pPr>
    <w:rPr>
      <w:rFonts w:ascii="Calibri" w:eastAsia="Times New Roman" w:hAnsi="Calibri" w:cs="Times New Roman"/>
      <w:i/>
      <w:iCs/>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29EF"/>
    <w:rPr>
      <w:color w:val="0563C1" w:themeColor="hyperlink"/>
      <w:u w:val="single"/>
    </w:rPr>
  </w:style>
  <w:style w:type="table" w:styleId="a4">
    <w:name w:val="Table Grid"/>
    <w:basedOn w:val="a1"/>
    <w:uiPriority w:val="39"/>
    <w:rsid w:val="00C32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329EF"/>
    <w:rPr>
      <w:rFonts w:ascii="Times New Roman" w:eastAsia="Times New Roman" w:hAnsi="Times New Roman" w:cs="Times New Roman"/>
      <w:kern w:val="36"/>
      <w:sz w:val="48"/>
      <w:szCs w:val="48"/>
      <w:lang w:eastAsia="ru-RU"/>
    </w:rPr>
  </w:style>
  <w:style w:type="character" w:customStyle="1" w:styleId="20">
    <w:name w:val="Заголовок 2 Знак"/>
    <w:aliases w:val="Major Знак,&quot;Изумруд&quot; Знак,H2 Знак,Заголовок 2 Знак Знак Знак Знак Знак Знак Знак Знак Знак Знак Знак Знак Знак,Заголовок раздела Знак,Заголовок для  раздела Знак"/>
    <w:basedOn w:val="a0"/>
    <w:link w:val="2"/>
    <w:rsid w:val="00C329EF"/>
    <w:rPr>
      <w:rFonts w:ascii="Cambria" w:eastAsia="Times New Roman" w:hAnsi="Cambria" w:cs="Cambria"/>
      <w:color w:val="4F81BD"/>
      <w:sz w:val="26"/>
      <w:szCs w:val="26"/>
      <w:lang w:eastAsia="ru-RU"/>
    </w:rPr>
  </w:style>
  <w:style w:type="character" w:customStyle="1" w:styleId="30">
    <w:name w:val="Заголовок 3 Знак"/>
    <w:basedOn w:val="a0"/>
    <w:link w:val="3"/>
    <w:uiPriority w:val="9"/>
    <w:rsid w:val="00C329EF"/>
    <w:rPr>
      <w:rFonts w:ascii="Cambria" w:eastAsia="Times New Roman" w:hAnsi="Cambria" w:cs="Times New Roman"/>
      <w:b/>
      <w:bCs/>
      <w:sz w:val="26"/>
      <w:szCs w:val="26"/>
      <w:lang w:eastAsia="ru-RU"/>
    </w:rPr>
  </w:style>
  <w:style w:type="character" w:customStyle="1" w:styleId="40">
    <w:name w:val="Заголовок 4 Знак"/>
    <w:basedOn w:val="a0"/>
    <w:link w:val="4"/>
    <w:semiHidden/>
    <w:rsid w:val="00C329EF"/>
    <w:rPr>
      <w:rFonts w:ascii="Calibri" w:eastAsia="Times New Roman" w:hAnsi="Calibri" w:cs="Times New Roman"/>
      <w:b/>
      <w:bCs/>
      <w:sz w:val="28"/>
      <w:szCs w:val="28"/>
      <w:lang w:eastAsia="ru-RU"/>
    </w:rPr>
  </w:style>
  <w:style w:type="character" w:customStyle="1" w:styleId="50">
    <w:name w:val="Заголовок 5 Знак"/>
    <w:basedOn w:val="a0"/>
    <w:link w:val="5"/>
    <w:rsid w:val="00C329E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329EF"/>
    <w:rPr>
      <w:rFonts w:ascii="Times New Roman" w:eastAsia="Times New Roman" w:hAnsi="Times New Roman" w:cs="Times New Roman"/>
      <w:sz w:val="24"/>
      <w:szCs w:val="24"/>
      <w:lang w:eastAsia="ru-RU"/>
    </w:rPr>
  </w:style>
  <w:style w:type="character" w:customStyle="1" w:styleId="80">
    <w:name w:val="Заголовок 8 Знак"/>
    <w:basedOn w:val="a0"/>
    <w:link w:val="8"/>
    <w:semiHidden/>
    <w:rsid w:val="00C329EF"/>
    <w:rPr>
      <w:rFonts w:ascii="Calibri" w:eastAsia="Times New Roman" w:hAnsi="Calibri" w:cs="Times New Roman"/>
      <w:i/>
      <w:iCs/>
      <w:sz w:val="24"/>
      <w:szCs w:val="24"/>
      <w:lang w:val="x-none" w:eastAsia="x-none"/>
    </w:rPr>
  </w:style>
  <w:style w:type="numbering" w:customStyle="1" w:styleId="11">
    <w:name w:val="Нет списка1"/>
    <w:next w:val="a2"/>
    <w:uiPriority w:val="99"/>
    <w:semiHidden/>
    <w:rsid w:val="00C329EF"/>
  </w:style>
  <w:style w:type="character" w:styleId="a5">
    <w:name w:val="Strong"/>
    <w:uiPriority w:val="22"/>
    <w:qFormat/>
    <w:rsid w:val="00C329EF"/>
    <w:rPr>
      <w:b/>
      <w:bCs/>
    </w:rPr>
  </w:style>
  <w:style w:type="paragraph" w:styleId="a6">
    <w:name w:val="Normal (Web)"/>
    <w:basedOn w:val="a"/>
    <w:uiPriority w:val="99"/>
    <w:rsid w:val="00C329EF"/>
    <w:pPr>
      <w:spacing w:before="150" w:after="150" w:line="240" w:lineRule="auto"/>
      <w:ind w:firstLine="180"/>
    </w:pPr>
    <w:rPr>
      <w:rFonts w:ascii="Verdana" w:eastAsia="Times New Roman" w:hAnsi="Verdana" w:cs="Times New Roman"/>
      <w:sz w:val="24"/>
      <w:szCs w:val="24"/>
    </w:rPr>
  </w:style>
  <w:style w:type="character" w:customStyle="1" w:styleId="submitted1">
    <w:name w:val="submitted1"/>
    <w:rsid w:val="00C329EF"/>
    <w:rPr>
      <w:sz w:val="22"/>
      <w:szCs w:val="22"/>
    </w:rPr>
  </w:style>
  <w:style w:type="paragraph" w:customStyle="1" w:styleId="consplusnormal">
    <w:name w:val="consplusnormal"/>
    <w:basedOn w:val="a"/>
    <w:rsid w:val="00C329EF"/>
    <w:pPr>
      <w:spacing w:before="150" w:after="150" w:line="240" w:lineRule="auto"/>
      <w:ind w:firstLine="180"/>
    </w:pPr>
    <w:rPr>
      <w:rFonts w:ascii="Verdana" w:eastAsia="Times New Roman" w:hAnsi="Verdana" w:cs="Times New Roman"/>
      <w:sz w:val="24"/>
      <w:szCs w:val="24"/>
    </w:rPr>
  </w:style>
  <w:style w:type="paragraph" w:customStyle="1" w:styleId="viewtitle">
    <w:name w:val="view_title"/>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date">
    <w:name w:val="view_date"/>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dd">
    <w:name w:val="post_add"/>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lock Text"/>
    <w:basedOn w:val="a"/>
    <w:rsid w:val="00C329EF"/>
    <w:pPr>
      <w:widowControl w:val="0"/>
      <w:spacing w:after="0" w:line="240" w:lineRule="auto"/>
      <w:ind w:left="840" w:right="800"/>
      <w:jc w:val="center"/>
    </w:pPr>
    <w:rPr>
      <w:rFonts w:ascii="Times New Roman" w:eastAsia="Times New Roman" w:hAnsi="Times New Roman" w:cs="Times New Roman"/>
      <w:b/>
      <w:snapToGrid w:val="0"/>
      <w:sz w:val="20"/>
      <w:szCs w:val="20"/>
    </w:rPr>
  </w:style>
  <w:style w:type="paragraph" w:styleId="21">
    <w:name w:val="Body Text 2"/>
    <w:basedOn w:val="a"/>
    <w:link w:val="22"/>
    <w:rsid w:val="00C329EF"/>
    <w:pPr>
      <w:spacing w:after="0" w:line="36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C329EF"/>
    <w:rPr>
      <w:rFonts w:ascii="Times New Roman" w:eastAsia="Times New Roman" w:hAnsi="Times New Roman" w:cs="Times New Roman"/>
      <w:sz w:val="28"/>
      <w:szCs w:val="20"/>
      <w:lang w:eastAsia="ru-RU"/>
    </w:rPr>
  </w:style>
  <w:style w:type="paragraph" w:styleId="a8">
    <w:name w:val="Balloon Text"/>
    <w:basedOn w:val="a"/>
    <w:link w:val="a9"/>
    <w:rsid w:val="00C329EF"/>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rsid w:val="00C329EF"/>
    <w:rPr>
      <w:rFonts w:ascii="Tahoma" w:eastAsia="Times New Roman" w:hAnsi="Tahoma" w:cs="Tahoma"/>
      <w:sz w:val="16"/>
      <w:szCs w:val="16"/>
      <w:lang w:eastAsia="ru-RU"/>
    </w:rPr>
  </w:style>
  <w:style w:type="paragraph" w:customStyle="1" w:styleId="ConsPlusTitle">
    <w:name w:val="ConsPlusTitle"/>
    <w:qFormat/>
    <w:rsid w:val="00C329E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0">
    <w:name w:val="ConsPlusNormal"/>
    <w:rsid w:val="00C3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C329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header"/>
    <w:basedOn w:val="a"/>
    <w:link w:val="ab"/>
    <w:uiPriority w:val="99"/>
    <w:unhideWhenUsed/>
    <w:rsid w:val="00C329EF"/>
    <w:pPr>
      <w:tabs>
        <w:tab w:val="center" w:pos="4677"/>
        <w:tab w:val="right" w:pos="9355"/>
      </w:tabs>
    </w:pPr>
    <w:rPr>
      <w:rFonts w:ascii="Calibri" w:eastAsia="Calibri" w:hAnsi="Calibri" w:cs="Times New Roman"/>
      <w:lang w:eastAsia="en-US"/>
    </w:rPr>
  </w:style>
  <w:style w:type="character" w:customStyle="1" w:styleId="ab">
    <w:name w:val="Верхний колонтитул Знак"/>
    <w:basedOn w:val="a0"/>
    <w:link w:val="aa"/>
    <w:uiPriority w:val="99"/>
    <w:rsid w:val="00C329EF"/>
    <w:rPr>
      <w:rFonts w:ascii="Calibri" w:eastAsia="Calibri" w:hAnsi="Calibri" w:cs="Times New Roman"/>
    </w:rPr>
  </w:style>
  <w:style w:type="character" w:customStyle="1" w:styleId="12pt">
    <w:name w:val="Стиль 12 pt"/>
    <w:rsid w:val="00C329EF"/>
    <w:rPr>
      <w:sz w:val="26"/>
    </w:rPr>
  </w:style>
  <w:style w:type="paragraph" w:customStyle="1" w:styleId="ConsPlusCell">
    <w:name w:val="ConsPlusCell"/>
    <w:rsid w:val="00C329E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C329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c">
    <w:name w:val="Body Text Indent"/>
    <w:aliases w:val="Основной текст 1,Нумерованный список !!"/>
    <w:basedOn w:val="a"/>
    <w:link w:val="ad"/>
    <w:rsid w:val="00C329EF"/>
    <w:pPr>
      <w:suppressAutoHyphens/>
      <w:spacing w:after="0" w:line="240" w:lineRule="auto"/>
      <w:ind w:firstLine="709"/>
      <w:jc w:val="both"/>
    </w:pPr>
    <w:rPr>
      <w:rFonts w:ascii="Times New Roman" w:eastAsia="Times New Roman" w:hAnsi="Times New Roman" w:cs="Times New Roman"/>
      <w:bCs/>
      <w:sz w:val="24"/>
      <w:szCs w:val="20"/>
      <w:lang w:val="x-none" w:eastAsia="x-none"/>
    </w:rPr>
  </w:style>
  <w:style w:type="character" w:customStyle="1" w:styleId="ad">
    <w:name w:val="Основной текст с отступом Знак"/>
    <w:aliases w:val="Основной текст 1 Знак,Нумерованный список !! Знак"/>
    <w:basedOn w:val="a0"/>
    <w:link w:val="ac"/>
    <w:rsid w:val="00C329EF"/>
    <w:rPr>
      <w:rFonts w:ascii="Times New Roman" w:eastAsia="Times New Roman" w:hAnsi="Times New Roman" w:cs="Times New Roman"/>
      <w:bCs/>
      <w:sz w:val="24"/>
      <w:szCs w:val="20"/>
      <w:lang w:val="x-none" w:eastAsia="x-none"/>
    </w:rPr>
  </w:style>
  <w:style w:type="character" w:styleId="ae">
    <w:name w:val="Placeholder Text"/>
    <w:semiHidden/>
    <w:rsid w:val="00C329EF"/>
    <w:rPr>
      <w:color w:val="808080"/>
    </w:rPr>
  </w:style>
  <w:style w:type="paragraph" w:customStyle="1" w:styleId="Pro-Gramma">
    <w:name w:val="Pro-Gramma"/>
    <w:basedOn w:val="a"/>
    <w:link w:val="Pro-Gramma0"/>
    <w:rsid w:val="00C329EF"/>
    <w:pPr>
      <w:spacing w:after="0" w:line="240" w:lineRule="auto"/>
      <w:ind w:firstLine="720"/>
      <w:jc w:val="both"/>
    </w:pPr>
    <w:rPr>
      <w:rFonts w:ascii="Times New Roman" w:eastAsia="Times New Roman" w:hAnsi="Times New Roman" w:cs="Times New Roman"/>
      <w:sz w:val="28"/>
      <w:szCs w:val="28"/>
    </w:rPr>
  </w:style>
  <w:style w:type="character" w:customStyle="1" w:styleId="Pro-Gramma0">
    <w:name w:val="Pro-Gramma Знак"/>
    <w:link w:val="Pro-Gramma"/>
    <w:locked/>
    <w:rsid w:val="00C329EF"/>
    <w:rPr>
      <w:rFonts w:ascii="Times New Roman" w:eastAsia="Times New Roman" w:hAnsi="Times New Roman" w:cs="Times New Roman"/>
      <w:sz w:val="28"/>
      <w:szCs w:val="28"/>
      <w:lang w:eastAsia="ru-RU"/>
    </w:rPr>
  </w:style>
  <w:style w:type="paragraph" w:customStyle="1" w:styleId="12">
    <w:name w:val="Абзац списка1"/>
    <w:basedOn w:val="a"/>
    <w:link w:val="ListParagraphChar"/>
    <w:rsid w:val="00C329EF"/>
    <w:pPr>
      <w:ind w:left="720"/>
      <w:contextualSpacing/>
    </w:pPr>
    <w:rPr>
      <w:rFonts w:ascii="Calibri" w:eastAsia="Times New Roman" w:hAnsi="Calibri" w:cs="Times New Roman"/>
      <w:lang w:eastAsia="en-US"/>
    </w:rPr>
  </w:style>
  <w:style w:type="character" w:customStyle="1" w:styleId="ListParagraphChar">
    <w:name w:val="List Paragraph Char"/>
    <w:link w:val="12"/>
    <w:locked/>
    <w:rsid w:val="00C329EF"/>
    <w:rPr>
      <w:rFonts w:ascii="Calibri" w:eastAsia="Times New Roman" w:hAnsi="Calibri" w:cs="Times New Roman"/>
    </w:rPr>
  </w:style>
  <w:style w:type="paragraph" w:styleId="af">
    <w:name w:val="annotation text"/>
    <w:basedOn w:val="a"/>
    <w:link w:val="af0"/>
    <w:rsid w:val="00C329EF"/>
    <w:pPr>
      <w:spacing w:line="240" w:lineRule="auto"/>
    </w:pPr>
    <w:rPr>
      <w:rFonts w:ascii="Calibri" w:eastAsia="Times New Roman" w:hAnsi="Calibri" w:cs="Times New Roman"/>
      <w:sz w:val="20"/>
      <w:szCs w:val="20"/>
      <w:lang w:eastAsia="en-US"/>
    </w:rPr>
  </w:style>
  <w:style w:type="character" w:customStyle="1" w:styleId="af0">
    <w:name w:val="Текст примечания Знак"/>
    <w:basedOn w:val="a0"/>
    <w:link w:val="af"/>
    <w:rsid w:val="00C329EF"/>
    <w:rPr>
      <w:rFonts w:ascii="Calibri" w:eastAsia="Times New Roman" w:hAnsi="Calibri" w:cs="Times New Roman"/>
      <w:sz w:val="20"/>
      <w:szCs w:val="20"/>
    </w:rPr>
  </w:style>
  <w:style w:type="paragraph" w:styleId="af1">
    <w:name w:val="footer"/>
    <w:basedOn w:val="a"/>
    <w:link w:val="af2"/>
    <w:uiPriority w:val="99"/>
    <w:rsid w:val="00C329E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2">
    <w:name w:val="Нижний колонтитул Знак"/>
    <w:basedOn w:val="a0"/>
    <w:link w:val="af1"/>
    <w:uiPriority w:val="99"/>
    <w:rsid w:val="00C329EF"/>
    <w:rPr>
      <w:rFonts w:ascii="Times New Roman" w:eastAsia="Times New Roman" w:hAnsi="Times New Roman" w:cs="Times New Roman"/>
      <w:sz w:val="24"/>
      <w:szCs w:val="24"/>
      <w:lang w:eastAsia="ru-RU"/>
    </w:rPr>
  </w:style>
  <w:style w:type="paragraph" w:styleId="af3">
    <w:name w:val="List Paragraph"/>
    <w:basedOn w:val="a"/>
    <w:link w:val="af4"/>
    <w:uiPriority w:val="34"/>
    <w:qFormat/>
    <w:rsid w:val="00C329EF"/>
    <w:pPr>
      <w:ind w:left="720"/>
      <w:contextualSpacing/>
    </w:pPr>
    <w:rPr>
      <w:rFonts w:ascii="Calibri" w:eastAsia="Calibri" w:hAnsi="Calibri" w:cs="Times New Roman"/>
      <w:lang w:val="x-none" w:eastAsia="en-US"/>
    </w:rPr>
  </w:style>
  <w:style w:type="character" w:customStyle="1" w:styleId="af4">
    <w:name w:val="Абзац списка Знак"/>
    <w:link w:val="af3"/>
    <w:uiPriority w:val="34"/>
    <w:locked/>
    <w:rsid w:val="00C329EF"/>
    <w:rPr>
      <w:rFonts w:ascii="Calibri" w:eastAsia="Calibri" w:hAnsi="Calibri" w:cs="Times New Roman"/>
      <w:lang w:val="x-none"/>
    </w:rPr>
  </w:style>
  <w:style w:type="paragraph" w:styleId="23">
    <w:name w:val="Body Text Indent 2"/>
    <w:basedOn w:val="a"/>
    <w:link w:val="24"/>
    <w:rsid w:val="00C329EF"/>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C329EF"/>
    <w:rPr>
      <w:rFonts w:ascii="Times New Roman" w:eastAsia="Times New Roman" w:hAnsi="Times New Roman" w:cs="Times New Roman"/>
      <w:sz w:val="24"/>
      <w:szCs w:val="24"/>
      <w:lang w:eastAsia="ru-RU"/>
    </w:rPr>
  </w:style>
  <w:style w:type="paragraph" w:styleId="af5">
    <w:name w:val="Document Map"/>
    <w:basedOn w:val="a"/>
    <w:link w:val="af6"/>
    <w:semiHidden/>
    <w:rsid w:val="00C329EF"/>
    <w:pPr>
      <w:shd w:val="clear" w:color="auto" w:fill="000080"/>
      <w:spacing w:after="0" w:line="240" w:lineRule="auto"/>
    </w:pPr>
    <w:rPr>
      <w:rFonts w:ascii="Tahoma" w:eastAsia="Times New Roman" w:hAnsi="Tahoma" w:cs="Tahoma"/>
      <w:sz w:val="20"/>
      <w:szCs w:val="20"/>
    </w:rPr>
  </w:style>
  <w:style w:type="character" w:customStyle="1" w:styleId="af6">
    <w:name w:val="Схема документа Знак"/>
    <w:basedOn w:val="a0"/>
    <w:link w:val="af5"/>
    <w:semiHidden/>
    <w:rsid w:val="00C329EF"/>
    <w:rPr>
      <w:rFonts w:ascii="Tahoma" w:eastAsia="Times New Roman" w:hAnsi="Tahoma" w:cs="Tahoma"/>
      <w:sz w:val="20"/>
      <w:szCs w:val="20"/>
      <w:shd w:val="clear" w:color="auto" w:fill="000080"/>
      <w:lang w:eastAsia="ru-RU"/>
    </w:rPr>
  </w:style>
  <w:style w:type="table" w:customStyle="1" w:styleId="13">
    <w:name w:val="Сетка таблицы1"/>
    <w:basedOn w:val="a1"/>
    <w:next w:val="a4"/>
    <w:rsid w:val="00C329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Body Text"/>
    <w:basedOn w:val="a"/>
    <w:link w:val="af8"/>
    <w:unhideWhenUsed/>
    <w:rsid w:val="00C329EF"/>
    <w:pPr>
      <w:spacing w:after="120" w:line="240" w:lineRule="auto"/>
    </w:pPr>
    <w:rPr>
      <w:rFonts w:ascii="Times New Roman" w:eastAsia="Times New Roman" w:hAnsi="Times New Roman" w:cs="Times New Roman"/>
      <w:sz w:val="24"/>
      <w:szCs w:val="24"/>
      <w:lang w:val="x-none" w:eastAsia="x-none"/>
    </w:rPr>
  </w:style>
  <w:style w:type="character" w:customStyle="1" w:styleId="af8">
    <w:name w:val="Основной текст Знак"/>
    <w:basedOn w:val="a0"/>
    <w:link w:val="af7"/>
    <w:rsid w:val="00C329EF"/>
    <w:rPr>
      <w:rFonts w:ascii="Times New Roman" w:eastAsia="Times New Roman" w:hAnsi="Times New Roman" w:cs="Times New Roman"/>
      <w:sz w:val="24"/>
      <w:szCs w:val="24"/>
      <w:lang w:val="x-none" w:eastAsia="x-none"/>
    </w:rPr>
  </w:style>
  <w:style w:type="character" w:customStyle="1" w:styleId="af9">
    <w:name w:val="Без интервала Знак"/>
    <w:link w:val="afa"/>
    <w:uiPriority w:val="1"/>
    <w:locked/>
    <w:rsid w:val="00C329EF"/>
    <w:rPr>
      <w:sz w:val="24"/>
      <w:szCs w:val="24"/>
    </w:rPr>
  </w:style>
  <w:style w:type="paragraph" w:styleId="afa">
    <w:name w:val="No Spacing"/>
    <w:link w:val="af9"/>
    <w:uiPriority w:val="1"/>
    <w:qFormat/>
    <w:rsid w:val="00C329EF"/>
    <w:pPr>
      <w:spacing w:after="0" w:line="240" w:lineRule="auto"/>
    </w:pPr>
    <w:rPr>
      <w:sz w:val="24"/>
      <w:szCs w:val="24"/>
    </w:rPr>
  </w:style>
  <w:style w:type="character" w:customStyle="1" w:styleId="afb">
    <w:name w:val="Основной текст_"/>
    <w:link w:val="14"/>
    <w:rsid w:val="00C329EF"/>
    <w:rPr>
      <w:sz w:val="26"/>
      <w:szCs w:val="26"/>
      <w:shd w:val="clear" w:color="auto" w:fill="FFFFFF"/>
    </w:rPr>
  </w:style>
  <w:style w:type="paragraph" w:customStyle="1" w:styleId="14">
    <w:name w:val="Основной текст1"/>
    <w:basedOn w:val="a"/>
    <w:link w:val="afb"/>
    <w:rsid w:val="00C329EF"/>
    <w:pPr>
      <w:shd w:val="clear" w:color="auto" w:fill="FFFFFF"/>
      <w:spacing w:before="720" w:after="60" w:line="0" w:lineRule="atLeast"/>
    </w:pPr>
    <w:rPr>
      <w:rFonts w:eastAsiaTheme="minorHAnsi"/>
      <w:sz w:val="26"/>
      <w:szCs w:val="26"/>
      <w:lang w:eastAsia="en-US"/>
    </w:rPr>
  </w:style>
  <w:style w:type="character" w:customStyle="1" w:styleId="0pt">
    <w:name w:val="Основной текст + Курсив;Интервал 0 pt"/>
    <w:rsid w:val="00C329EF"/>
    <w:rPr>
      <w:rFonts w:ascii="Times New Roman" w:eastAsia="Times New Roman" w:hAnsi="Times New Roman" w:cs="Times New Roman"/>
      <w:i/>
      <w:iCs/>
      <w:spacing w:val="10"/>
      <w:sz w:val="26"/>
      <w:szCs w:val="26"/>
      <w:shd w:val="clear" w:color="auto" w:fill="FFFFFF"/>
    </w:rPr>
  </w:style>
  <w:style w:type="character" w:customStyle="1" w:styleId="11pt">
    <w:name w:val="Основной текст + 11 pt;Малые прописные"/>
    <w:rsid w:val="00C329EF"/>
    <w:rPr>
      <w:rFonts w:ascii="Times New Roman" w:eastAsia="Times New Roman" w:hAnsi="Times New Roman" w:cs="Times New Roman"/>
      <w:smallCaps/>
      <w:sz w:val="22"/>
      <w:szCs w:val="22"/>
      <w:shd w:val="clear" w:color="auto" w:fill="FFFFFF"/>
    </w:rPr>
  </w:style>
  <w:style w:type="character" w:customStyle="1" w:styleId="115pt">
    <w:name w:val="Основной текст + 11;5 pt"/>
    <w:rsid w:val="00C329EF"/>
    <w:rPr>
      <w:rFonts w:ascii="Times New Roman" w:eastAsia="Times New Roman" w:hAnsi="Times New Roman" w:cs="Times New Roman"/>
      <w:sz w:val="23"/>
      <w:szCs w:val="23"/>
      <w:shd w:val="clear" w:color="auto" w:fill="FFFFFF"/>
    </w:rPr>
  </w:style>
  <w:style w:type="table" w:customStyle="1" w:styleId="110">
    <w:name w:val="Сетка таблицы11"/>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4"/>
    <w:uiPriority w:val="99"/>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99"/>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Обычный1"/>
    <w:rsid w:val="00C329EF"/>
    <w:pPr>
      <w:spacing w:after="0" w:line="240" w:lineRule="auto"/>
    </w:pPr>
    <w:rPr>
      <w:rFonts w:ascii="Times New Roman" w:eastAsia="Times New Roman" w:hAnsi="Times New Roman" w:cs="Times New Roman"/>
      <w:sz w:val="20"/>
      <w:szCs w:val="20"/>
      <w:lang w:eastAsia="ru-RU"/>
    </w:rPr>
  </w:style>
  <w:style w:type="paragraph" w:customStyle="1" w:styleId="16">
    <w:name w:val="Обычный1"/>
    <w:rsid w:val="00C329EF"/>
    <w:pPr>
      <w:spacing w:after="0" w:line="240" w:lineRule="auto"/>
    </w:pPr>
    <w:rPr>
      <w:rFonts w:ascii="Times New Roman" w:eastAsia="Times New Roman" w:hAnsi="Times New Roman" w:cs="Times New Roman"/>
      <w:sz w:val="20"/>
      <w:szCs w:val="20"/>
      <w:lang w:eastAsia="ru-RU"/>
    </w:rPr>
  </w:style>
  <w:style w:type="table" w:customStyle="1" w:styleId="41">
    <w:name w:val="Сетка таблицы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4"/>
    <w:uiPriority w:val="59"/>
    <w:rsid w:val="00C329EF"/>
    <w:pPr>
      <w:spacing w:after="0" w:line="240" w:lineRule="auto"/>
    </w:pPr>
    <w:rPr>
      <w:rFonts w:ascii="Times New Roman" w:eastAsia="Times New Roman" w:hAnsi="Times New Roman"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a"/>
    <w:rsid w:val="00C329EF"/>
    <w:pPr>
      <w:widowControl w:val="0"/>
      <w:autoSpaceDE w:val="0"/>
      <w:autoSpaceDN w:val="0"/>
      <w:adjustRightInd w:val="0"/>
      <w:spacing w:after="0" w:line="325" w:lineRule="exact"/>
      <w:jc w:val="both"/>
    </w:pPr>
    <w:rPr>
      <w:rFonts w:ascii="Trebuchet MS" w:eastAsia="Times New Roman" w:hAnsi="Trebuchet MS" w:cs="Times New Roman"/>
      <w:sz w:val="24"/>
      <w:szCs w:val="24"/>
    </w:rPr>
  </w:style>
  <w:style w:type="character" w:customStyle="1" w:styleId="FontStyle36">
    <w:name w:val="Font Style36"/>
    <w:rsid w:val="00C329EF"/>
    <w:rPr>
      <w:rFonts w:ascii="Times New Roman" w:hAnsi="Times New Roman" w:cs="Times New Roman"/>
      <w:sz w:val="26"/>
      <w:szCs w:val="26"/>
    </w:rPr>
  </w:style>
  <w:style w:type="character" w:customStyle="1" w:styleId="FontStyle34">
    <w:name w:val="Font Style34"/>
    <w:rsid w:val="00C329EF"/>
    <w:rPr>
      <w:rFonts w:ascii="Times New Roman" w:hAnsi="Times New Roman" w:cs="Times New Roman"/>
      <w:b/>
      <w:bCs/>
      <w:sz w:val="26"/>
      <w:szCs w:val="26"/>
    </w:rPr>
  </w:style>
  <w:style w:type="paragraph" w:customStyle="1" w:styleId="Style8">
    <w:name w:val="Style8"/>
    <w:basedOn w:val="a"/>
    <w:rsid w:val="00C329EF"/>
    <w:pPr>
      <w:widowControl w:val="0"/>
      <w:autoSpaceDE w:val="0"/>
      <w:autoSpaceDN w:val="0"/>
      <w:adjustRightInd w:val="0"/>
      <w:spacing w:after="0" w:line="326" w:lineRule="exact"/>
      <w:ind w:firstLine="686"/>
    </w:pPr>
    <w:rPr>
      <w:rFonts w:ascii="Trebuchet MS" w:eastAsia="Times New Roman" w:hAnsi="Trebuchet MS" w:cs="Times New Roman"/>
      <w:sz w:val="24"/>
      <w:szCs w:val="24"/>
    </w:rPr>
  </w:style>
  <w:style w:type="character" w:customStyle="1" w:styleId="81">
    <w:name w:val="Основной текст + 8"/>
    <w:aliases w:val="5 pt,Полужирный,Интервал 0 pt"/>
    <w:uiPriority w:val="99"/>
    <w:rsid w:val="00C329EF"/>
    <w:rPr>
      <w:rFonts w:ascii="Times New Roman" w:hAnsi="Times New Roman" w:cs="Times New Roman"/>
      <w:b/>
      <w:bCs/>
      <w:sz w:val="17"/>
      <w:szCs w:val="17"/>
      <w:u w:val="none"/>
    </w:rPr>
  </w:style>
  <w:style w:type="character" w:customStyle="1" w:styleId="810">
    <w:name w:val="Основной текст + 81"/>
    <w:aliases w:val="5 pt1,Основной текст + 6,Интервал 0 pt1"/>
    <w:uiPriority w:val="99"/>
    <w:rsid w:val="00C329EF"/>
    <w:rPr>
      <w:rFonts w:ascii="Times New Roman" w:hAnsi="Times New Roman" w:cs="Times New Roman"/>
      <w:sz w:val="17"/>
      <w:szCs w:val="17"/>
      <w:u w:val="none"/>
    </w:rPr>
  </w:style>
  <w:style w:type="character" w:customStyle="1" w:styleId="afc">
    <w:name w:val="Основной текст + Полужирный"/>
    <w:uiPriority w:val="99"/>
    <w:rsid w:val="00C329EF"/>
    <w:rPr>
      <w:rFonts w:ascii="Times New Roman" w:hAnsi="Times New Roman" w:cs="Times New Roman"/>
      <w:b/>
      <w:bCs/>
      <w:sz w:val="21"/>
      <w:szCs w:val="21"/>
      <w:u w:val="none"/>
    </w:rPr>
  </w:style>
  <w:style w:type="character" w:customStyle="1" w:styleId="10pt">
    <w:name w:val="Основной текст + 10 pt"/>
    <w:aliases w:val="Курсив"/>
    <w:uiPriority w:val="99"/>
    <w:rsid w:val="00C329EF"/>
    <w:rPr>
      <w:rFonts w:ascii="Times New Roman" w:hAnsi="Times New Roman" w:cs="Times New Roman"/>
      <w:i/>
      <w:iCs/>
      <w:sz w:val="20"/>
      <w:szCs w:val="20"/>
      <w:u w:val="none"/>
    </w:rPr>
  </w:style>
  <w:style w:type="character" w:styleId="afd">
    <w:name w:val="FollowedHyperlink"/>
    <w:uiPriority w:val="99"/>
    <w:unhideWhenUsed/>
    <w:rsid w:val="00C329EF"/>
    <w:rPr>
      <w:color w:val="800080"/>
      <w:u w:val="single"/>
    </w:rPr>
  </w:style>
  <w:style w:type="paragraph" w:styleId="32">
    <w:name w:val="Body Text 3"/>
    <w:basedOn w:val="a"/>
    <w:link w:val="33"/>
    <w:unhideWhenUsed/>
    <w:rsid w:val="00C329EF"/>
    <w:pPr>
      <w:spacing w:after="120" w:line="240" w:lineRule="auto"/>
    </w:pPr>
    <w:rPr>
      <w:rFonts w:ascii="Times New Roman" w:eastAsia="Times New Roman" w:hAnsi="Times New Roman" w:cs="Times New Roman"/>
      <w:sz w:val="16"/>
      <w:szCs w:val="16"/>
      <w:lang w:val="x-none" w:eastAsia="x-none"/>
    </w:rPr>
  </w:style>
  <w:style w:type="character" w:customStyle="1" w:styleId="33">
    <w:name w:val="Основной текст 3 Знак"/>
    <w:basedOn w:val="a0"/>
    <w:link w:val="32"/>
    <w:rsid w:val="00C329EF"/>
    <w:rPr>
      <w:rFonts w:ascii="Times New Roman" w:eastAsia="Times New Roman" w:hAnsi="Times New Roman" w:cs="Times New Roman"/>
      <w:sz w:val="16"/>
      <w:szCs w:val="16"/>
      <w:lang w:val="x-none" w:eastAsia="x-none"/>
    </w:rPr>
  </w:style>
  <w:style w:type="paragraph" w:styleId="34">
    <w:name w:val="Body Text Indent 3"/>
    <w:basedOn w:val="a"/>
    <w:link w:val="35"/>
    <w:unhideWhenUsed/>
    <w:rsid w:val="00C329EF"/>
    <w:pPr>
      <w:spacing w:after="120" w:line="240" w:lineRule="auto"/>
      <w:ind w:left="283"/>
    </w:pPr>
    <w:rPr>
      <w:rFonts w:ascii="Times New Roman" w:eastAsia="Times New Roman" w:hAnsi="Times New Roman" w:cs="Times New Roman"/>
      <w:sz w:val="16"/>
      <w:szCs w:val="16"/>
      <w:lang w:val="x-none" w:eastAsia="x-none"/>
    </w:rPr>
  </w:style>
  <w:style w:type="character" w:customStyle="1" w:styleId="35">
    <w:name w:val="Основной текст с отступом 3 Знак"/>
    <w:basedOn w:val="a0"/>
    <w:link w:val="34"/>
    <w:rsid w:val="00C329EF"/>
    <w:rPr>
      <w:rFonts w:ascii="Times New Roman" w:eastAsia="Times New Roman" w:hAnsi="Times New Roman" w:cs="Times New Roman"/>
      <w:sz w:val="16"/>
      <w:szCs w:val="16"/>
      <w:lang w:val="x-none" w:eastAsia="x-none"/>
    </w:rPr>
  </w:style>
  <w:style w:type="paragraph" w:customStyle="1" w:styleId="220">
    <w:name w:val="Основной текст 22"/>
    <w:basedOn w:val="a"/>
    <w:rsid w:val="00C329EF"/>
    <w:pPr>
      <w:suppressAutoHyphens/>
      <w:spacing w:after="0" w:line="240" w:lineRule="auto"/>
      <w:ind w:right="5243"/>
    </w:pPr>
    <w:rPr>
      <w:rFonts w:ascii="Times New Roman" w:eastAsia="Times New Roman" w:hAnsi="Times New Roman" w:cs="Times New Roman"/>
      <w:sz w:val="28"/>
      <w:szCs w:val="28"/>
      <w:lang w:eastAsia="ar-SA"/>
    </w:rPr>
  </w:style>
  <w:style w:type="paragraph" w:customStyle="1" w:styleId="afe">
    <w:name w:val="Стиль"/>
    <w:rsid w:val="00C329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C329EF"/>
    <w:rPr>
      <w:rFonts w:ascii="Times New Roman" w:hAnsi="Times New Roman" w:cs="Times New Roman"/>
      <w:b/>
      <w:bCs/>
      <w:sz w:val="22"/>
      <w:szCs w:val="22"/>
    </w:rPr>
  </w:style>
  <w:style w:type="paragraph" w:customStyle="1" w:styleId="FR1">
    <w:name w:val="FR1"/>
    <w:rsid w:val="00C329EF"/>
    <w:pPr>
      <w:widowControl w:val="0"/>
      <w:spacing w:before="20" w:after="0" w:line="300" w:lineRule="auto"/>
      <w:ind w:left="1080" w:right="1000"/>
      <w:jc w:val="center"/>
    </w:pPr>
    <w:rPr>
      <w:rFonts w:ascii="Times New Roman" w:eastAsia="Times New Roman" w:hAnsi="Times New Roman" w:cs="Times New Roman"/>
      <w:snapToGrid w:val="0"/>
      <w:sz w:val="28"/>
      <w:szCs w:val="20"/>
      <w:lang w:eastAsia="ru-RU"/>
    </w:rPr>
  </w:style>
  <w:style w:type="table" w:customStyle="1" w:styleId="6">
    <w:name w:val="Сетка таблицы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1"/>
    <w:next w:val="a4"/>
    <w:rsid w:val="00C329EF"/>
    <w:pPr>
      <w:autoSpaceDE w:val="0"/>
      <w:autoSpaceDN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uiPriority w:val="99"/>
    <w:rsid w:val="00C329EF"/>
    <w:pPr>
      <w:spacing w:after="0" w:line="240" w:lineRule="auto"/>
      <w:ind w:right="19772"/>
    </w:pPr>
    <w:rPr>
      <w:rFonts w:ascii="Courier New" w:eastAsia="Times New Roman" w:hAnsi="Courier New" w:cs="Times New Roman"/>
      <w:snapToGrid w:val="0"/>
      <w:sz w:val="20"/>
      <w:szCs w:val="20"/>
      <w:lang w:eastAsia="ru-RU"/>
    </w:rPr>
  </w:style>
  <w:style w:type="table" w:customStyle="1" w:styleId="29">
    <w:name w:val="Сетка таблицы29"/>
    <w:basedOn w:val="a1"/>
    <w:next w:val="a4"/>
    <w:uiPriority w:val="39"/>
    <w:rsid w:val="00C329E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329E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headertext">
    <w:name w:val="headertext"/>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
    <w:name w:val="Гипертекстовая ссылка"/>
    <w:uiPriority w:val="99"/>
    <w:rsid w:val="00C329EF"/>
    <w:rPr>
      <w:color w:val="106BBE"/>
    </w:rPr>
  </w:style>
  <w:style w:type="paragraph" w:customStyle="1" w:styleId="aff0">
    <w:name w:val="Комментарий"/>
    <w:basedOn w:val="a"/>
    <w:next w:val="a"/>
    <w:uiPriority w:val="99"/>
    <w:rsid w:val="00C329EF"/>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 w:val="24"/>
      <w:szCs w:val="24"/>
    </w:rPr>
  </w:style>
  <w:style w:type="paragraph" w:customStyle="1" w:styleId="aff1">
    <w:name w:val="Информация о версии"/>
    <w:basedOn w:val="aff0"/>
    <w:next w:val="a"/>
    <w:uiPriority w:val="99"/>
    <w:rsid w:val="00C329EF"/>
    <w:rPr>
      <w:i/>
      <w:iCs/>
    </w:rPr>
  </w:style>
  <w:style w:type="character" w:customStyle="1" w:styleId="aff2">
    <w:name w:val="Цветовое выделение"/>
    <w:uiPriority w:val="99"/>
    <w:rsid w:val="00C329EF"/>
    <w:rPr>
      <w:b/>
      <w:bCs/>
      <w:color w:val="26282F"/>
    </w:rPr>
  </w:style>
  <w:style w:type="paragraph" w:customStyle="1" w:styleId="aff3">
    <w:name w:val="Нормальный (таблица)"/>
    <w:basedOn w:val="a"/>
    <w:next w:val="a"/>
    <w:uiPriority w:val="99"/>
    <w:rsid w:val="00C329EF"/>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rPr>
  </w:style>
  <w:style w:type="paragraph" w:customStyle="1" w:styleId="aff4">
    <w:name w:val="Прижатый влево"/>
    <w:basedOn w:val="a"/>
    <w:next w:val="a"/>
    <w:uiPriority w:val="99"/>
    <w:rsid w:val="00C329EF"/>
    <w:pPr>
      <w:widowControl w:val="0"/>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ConsTitle">
    <w:name w:val="ConsTitle"/>
    <w:rsid w:val="00C329EF"/>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36">
    <w:name w:val="Основной текст (3)"/>
    <w:rsid w:val="00C329EF"/>
  </w:style>
  <w:style w:type="character" w:customStyle="1" w:styleId="dt-r">
    <w:name w:val="dt-r"/>
    <w:rsid w:val="00C329EF"/>
  </w:style>
  <w:style w:type="paragraph" w:customStyle="1" w:styleId="s1">
    <w:name w:val="s_1"/>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C329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C329EF"/>
    <w:rPr>
      <w:rFonts w:ascii="Courier New" w:eastAsia="Times New Roman" w:hAnsi="Courier New" w:cs="Courier New"/>
      <w:sz w:val="20"/>
      <w:szCs w:val="20"/>
      <w:lang w:eastAsia="ru-RU"/>
    </w:rPr>
  </w:style>
  <w:style w:type="paragraph" w:customStyle="1" w:styleId="s91">
    <w:name w:val="s_91"/>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font6">
    <w:name w:val="font6"/>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5">
    <w:name w:val="xl65"/>
    <w:basedOn w:val="a"/>
    <w:rsid w:val="00C329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
    <w:rsid w:val="00C329EF"/>
    <w:pPr>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67">
    <w:name w:val="xl67"/>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a"/>
    <w:rsid w:val="00C329E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a"/>
    <w:rsid w:val="00C329EF"/>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0">
    <w:name w:val="xl70"/>
    <w:basedOn w:val="a"/>
    <w:rsid w:val="00C329EF"/>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71">
    <w:name w:val="xl71"/>
    <w:basedOn w:val="a"/>
    <w:rsid w:val="00C329E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2">
    <w:name w:val="xl72"/>
    <w:basedOn w:val="a"/>
    <w:rsid w:val="00C329EF"/>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
    <w:rsid w:val="00C329EF"/>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a"/>
    <w:rsid w:val="00C329EF"/>
    <w:pPr>
      <w:spacing w:before="100" w:beforeAutospacing="1" w:after="100" w:afterAutospacing="1" w:line="240" w:lineRule="auto"/>
      <w:jc w:val="center"/>
    </w:pPr>
    <w:rPr>
      <w:rFonts w:ascii="Times New Roman" w:eastAsia="Times New Roman" w:hAnsi="Times New Roman" w:cs="Times New Roman"/>
    </w:rPr>
  </w:style>
  <w:style w:type="paragraph" w:customStyle="1" w:styleId="xl75">
    <w:name w:val="xl75"/>
    <w:basedOn w:val="a"/>
    <w:rsid w:val="00C329EF"/>
    <w:pPr>
      <w:spacing w:before="100" w:beforeAutospacing="1" w:after="100" w:afterAutospacing="1" w:line="240" w:lineRule="auto"/>
      <w:jc w:val="center"/>
    </w:pPr>
    <w:rPr>
      <w:rFonts w:ascii="Times New Roman" w:eastAsia="Times New Roman" w:hAnsi="Times New Roman" w:cs="Times New Roman"/>
      <w:sz w:val="14"/>
      <w:szCs w:val="14"/>
    </w:rPr>
  </w:style>
  <w:style w:type="paragraph" w:customStyle="1" w:styleId="xl76">
    <w:name w:val="xl76"/>
    <w:basedOn w:val="a"/>
    <w:rsid w:val="00C329E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C329E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C329E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C329E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a"/>
    <w:rsid w:val="00C329E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C329E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4">
    <w:name w:val="xl84"/>
    <w:basedOn w:val="a"/>
    <w:rsid w:val="00C329EF"/>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5">
    <w:name w:val="xl85"/>
    <w:basedOn w:val="a"/>
    <w:rsid w:val="00C329EF"/>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
    <w:rsid w:val="00C329E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a"/>
    <w:rsid w:val="00C329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a"/>
    <w:rsid w:val="00C329E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9">
    <w:name w:val="xl89"/>
    <w:basedOn w:val="a"/>
    <w:rsid w:val="00C329E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a"/>
    <w:rsid w:val="00C329EF"/>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1">
    <w:name w:val="xl91"/>
    <w:basedOn w:val="a"/>
    <w:rsid w:val="00C329EF"/>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
    <w:rsid w:val="00C329EF"/>
    <w:pPr>
      <w:spacing w:before="100" w:beforeAutospacing="1" w:after="100" w:afterAutospacing="1" w:line="240" w:lineRule="auto"/>
      <w:jc w:val="center"/>
    </w:pPr>
    <w:rPr>
      <w:rFonts w:ascii="Times New Roman" w:eastAsia="Times New Roman" w:hAnsi="Times New Roman" w:cs="Times New Roman"/>
      <w:b/>
      <w:bCs/>
    </w:rPr>
  </w:style>
  <w:style w:type="paragraph" w:customStyle="1" w:styleId="xl93">
    <w:name w:val="xl93"/>
    <w:basedOn w:val="a"/>
    <w:rsid w:val="00C329E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4">
    <w:name w:val="xl94"/>
    <w:basedOn w:val="a"/>
    <w:rsid w:val="00C329E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5">
    <w:name w:val="xl95"/>
    <w:basedOn w:val="a"/>
    <w:rsid w:val="00C329E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6">
    <w:name w:val="xl96"/>
    <w:basedOn w:val="a"/>
    <w:rsid w:val="00C329EF"/>
    <w:pPr>
      <w:spacing w:before="100" w:beforeAutospacing="1" w:after="100" w:afterAutospacing="1" w:line="240" w:lineRule="auto"/>
      <w:jc w:val="right"/>
    </w:pPr>
    <w:rPr>
      <w:rFonts w:ascii="Times New Roman" w:eastAsia="Times New Roman" w:hAnsi="Times New Roman" w:cs="Times New Roman"/>
      <w:sz w:val="14"/>
      <w:szCs w:val="14"/>
    </w:rPr>
  </w:style>
  <w:style w:type="paragraph" w:customStyle="1" w:styleId="xl97">
    <w:name w:val="xl97"/>
    <w:basedOn w:val="a"/>
    <w:rsid w:val="00C329EF"/>
    <w:pP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Style2">
    <w:name w:val="Style2"/>
    <w:basedOn w:val="a"/>
    <w:rsid w:val="00C329E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rsid w:val="00C329EF"/>
    <w:rPr>
      <w:rFonts w:ascii="Times New Roman" w:hAnsi="Times New Roman" w:cs="Times New Roman" w:hint="default"/>
      <w:sz w:val="16"/>
      <w:szCs w:val="16"/>
    </w:rPr>
  </w:style>
  <w:style w:type="paragraph" w:customStyle="1" w:styleId="s3">
    <w:name w:val="s_3"/>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
    <w:name w:val="s_9"/>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ws-date-time">
    <w:name w:val="news-date-time"/>
    <w:rsid w:val="00C329EF"/>
  </w:style>
  <w:style w:type="paragraph" w:customStyle="1" w:styleId="dt-p">
    <w:name w:val="dt-p"/>
    <w:basedOn w:val="a"/>
    <w:rsid w:val="00C32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t-m">
    <w:name w:val="dt-m"/>
    <w:rsid w:val="00C329EF"/>
  </w:style>
  <w:style w:type="paragraph" w:customStyle="1" w:styleId="Style1">
    <w:name w:val="Style1"/>
    <w:basedOn w:val="a"/>
    <w:uiPriority w:val="99"/>
    <w:rsid w:val="00C329EF"/>
    <w:pPr>
      <w:widowControl w:val="0"/>
      <w:autoSpaceDE w:val="0"/>
      <w:autoSpaceDN w:val="0"/>
      <w:adjustRightInd w:val="0"/>
      <w:spacing w:after="0" w:line="283" w:lineRule="exact"/>
      <w:jc w:val="center"/>
    </w:pPr>
    <w:rPr>
      <w:rFonts w:ascii="Times New Roman" w:eastAsia="Times New Roman" w:hAnsi="Times New Roman" w:cs="Times New Roman"/>
      <w:sz w:val="24"/>
      <w:szCs w:val="24"/>
    </w:rPr>
  </w:style>
  <w:style w:type="paragraph" w:customStyle="1" w:styleId="Style9">
    <w:name w:val="Style9"/>
    <w:basedOn w:val="a"/>
    <w:uiPriority w:val="99"/>
    <w:rsid w:val="00C329EF"/>
    <w:pPr>
      <w:widowControl w:val="0"/>
      <w:autoSpaceDE w:val="0"/>
      <w:autoSpaceDN w:val="0"/>
      <w:adjustRightInd w:val="0"/>
      <w:spacing w:after="0" w:line="280" w:lineRule="exact"/>
      <w:ind w:firstLine="605"/>
      <w:jc w:val="both"/>
    </w:pPr>
    <w:rPr>
      <w:rFonts w:ascii="Times New Roman" w:eastAsia="Times New Roman" w:hAnsi="Times New Roman" w:cs="Times New Roman"/>
      <w:sz w:val="24"/>
      <w:szCs w:val="24"/>
    </w:rPr>
  </w:style>
  <w:style w:type="character" w:customStyle="1" w:styleId="FontStyle35">
    <w:name w:val="Font Style35"/>
    <w:uiPriority w:val="99"/>
    <w:rsid w:val="00C329EF"/>
    <w:rPr>
      <w:rFonts w:ascii="Times New Roman" w:hAnsi="Times New Roman" w:cs="Times New Roman"/>
      <w:b/>
      <w:bCs/>
      <w:sz w:val="22"/>
      <w:szCs w:val="22"/>
    </w:rPr>
  </w:style>
  <w:style w:type="paragraph" w:customStyle="1" w:styleId="Style12">
    <w:name w:val="Style12"/>
    <w:basedOn w:val="a"/>
    <w:uiPriority w:val="99"/>
    <w:rsid w:val="00C329EF"/>
    <w:pPr>
      <w:widowControl w:val="0"/>
      <w:autoSpaceDE w:val="0"/>
      <w:autoSpaceDN w:val="0"/>
      <w:adjustRightInd w:val="0"/>
      <w:spacing w:after="0" w:line="280"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C329EF"/>
    <w:pPr>
      <w:widowControl w:val="0"/>
      <w:autoSpaceDE w:val="0"/>
      <w:autoSpaceDN w:val="0"/>
      <w:adjustRightInd w:val="0"/>
      <w:spacing w:after="0" w:line="277" w:lineRule="exact"/>
      <w:ind w:firstLine="566"/>
    </w:pPr>
    <w:rPr>
      <w:rFonts w:ascii="Times New Roman" w:eastAsia="Times New Roman" w:hAnsi="Times New Roman" w:cs="Times New Roman"/>
      <w:sz w:val="24"/>
      <w:szCs w:val="24"/>
    </w:rPr>
  </w:style>
  <w:style w:type="paragraph" w:customStyle="1" w:styleId="msonormal0">
    <w:name w:val="msonormal"/>
    <w:basedOn w:val="a"/>
    <w:rsid w:val="00A04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
    <w:rsid w:val="00A04F45"/>
    <w:pPr>
      <w:shd w:val="clear" w:color="000000" w:fill="EBF1D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0">
    <w:name w:val="xl100"/>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1">
    <w:name w:val="xl101"/>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2">
    <w:name w:val="xl10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03">
    <w:name w:val="xl103"/>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105">
    <w:name w:val="xl105"/>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07">
    <w:name w:val="xl107"/>
    <w:basedOn w:val="a"/>
    <w:rsid w:val="00A04F45"/>
    <w:pP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08">
    <w:name w:val="xl10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09">
    <w:name w:val="xl10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7"/>
      <w:szCs w:val="17"/>
    </w:rPr>
  </w:style>
  <w:style w:type="paragraph" w:customStyle="1" w:styleId="xl110">
    <w:name w:val="xl110"/>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1">
    <w:name w:val="xl111"/>
    <w:basedOn w:val="a"/>
    <w:rsid w:val="00A04F45"/>
    <w:pPr>
      <w:shd w:val="clear" w:color="000000" w:fill="EBF1DE"/>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12">
    <w:name w:val="xl11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13">
    <w:name w:val="xl113"/>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textAlignment w:val="top"/>
    </w:pPr>
    <w:rPr>
      <w:rFonts w:ascii="Times New Roman" w:eastAsia="Times New Roman" w:hAnsi="Times New Roman" w:cs="Times New Roman"/>
      <w:b/>
      <w:bCs/>
      <w:sz w:val="17"/>
      <w:szCs w:val="17"/>
    </w:rPr>
  </w:style>
  <w:style w:type="paragraph" w:customStyle="1" w:styleId="xl114">
    <w:name w:val="xl114"/>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15">
    <w:name w:val="xl115"/>
    <w:basedOn w:val="a"/>
    <w:rsid w:val="00A04F45"/>
    <w:pPr>
      <w:pBdr>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6">
    <w:name w:val="xl116"/>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7">
    <w:name w:val="xl117"/>
    <w:basedOn w:val="a"/>
    <w:rsid w:val="00A04F4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8">
    <w:name w:val="xl118"/>
    <w:basedOn w:val="a"/>
    <w:rsid w:val="00A04F4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19">
    <w:name w:val="xl119"/>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20">
    <w:name w:val="xl120"/>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1">
    <w:name w:val="xl121"/>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2">
    <w:name w:val="xl122"/>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3">
    <w:name w:val="xl123"/>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4">
    <w:name w:val="xl124"/>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25">
    <w:name w:val="xl125"/>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6">
    <w:name w:val="xl126"/>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27">
    <w:name w:val="xl127"/>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8">
    <w:name w:val="xl12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9">
    <w:name w:val="xl129"/>
    <w:basedOn w:val="a"/>
    <w:rsid w:val="00A04F4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0">
    <w:name w:val="xl130"/>
    <w:basedOn w:val="a"/>
    <w:rsid w:val="00A04F4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1">
    <w:name w:val="xl131"/>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2">
    <w:name w:val="xl132"/>
    <w:basedOn w:val="a"/>
    <w:rsid w:val="00A04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33">
    <w:name w:val="xl133"/>
    <w:basedOn w:val="a"/>
    <w:rsid w:val="00A04F4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4">
    <w:name w:val="xl134"/>
    <w:basedOn w:val="a"/>
    <w:rsid w:val="00A04F4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5">
    <w:name w:val="xl135"/>
    <w:basedOn w:val="a"/>
    <w:rsid w:val="00A04F4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36">
    <w:name w:val="xl136"/>
    <w:basedOn w:val="a"/>
    <w:rsid w:val="00A04F45"/>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
    <w:rsid w:val="00A04F4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
    <w:rsid w:val="00A04F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
    <w:rsid w:val="00A04F45"/>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40">
    <w:name w:val="xl140"/>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7"/>
      <w:szCs w:val="17"/>
    </w:rPr>
  </w:style>
  <w:style w:type="paragraph" w:customStyle="1" w:styleId="xl141">
    <w:name w:val="xl141"/>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2">
    <w:name w:val="xl142"/>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3">
    <w:name w:val="xl143"/>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4">
    <w:name w:val="xl144"/>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45">
    <w:name w:val="xl145"/>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7"/>
      <w:szCs w:val="17"/>
    </w:rPr>
  </w:style>
  <w:style w:type="paragraph" w:customStyle="1" w:styleId="xl146">
    <w:name w:val="xl146"/>
    <w:basedOn w:val="a"/>
    <w:rsid w:val="00A04F4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7"/>
      <w:szCs w:val="17"/>
    </w:rPr>
  </w:style>
  <w:style w:type="paragraph" w:customStyle="1" w:styleId="xl147">
    <w:name w:val="xl147"/>
    <w:basedOn w:val="a"/>
    <w:rsid w:val="00A04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48">
    <w:name w:val="xl148"/>
    <w:basedOn w:val="a"/>
    <w:rsid w:val="00A04F4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7"/>
      <w:szCs w:val="17"/>
    </w:rPr>
  </w:style>
  <w:style w:type="paragraph" w:customStyle="1" w:styleId="xl149">
    <w:name w:val="xl149"/>
    <w:basedOn w:val="a"/>
    <w:rsid w:val="00A04F45"/>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50">
    <w:name w:val="xl150"/>
    <w:basedOn w:val="a"/>
    <w:rsid w:val="00A04F45"/>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1">
    <w:name w:val="xl151"/>
    <w:basedOn w:val="a"/>
    <w:rsid w:val="00A04F45"/>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2">
    <w:name w:val="xl152"/>
    <w:basedOn w:val="a"/>
    <w:rsid w:val="00A04F45"/>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3">
    <w:name w:val="xl153"/>
    <w:basedOn w:val="a"/>
    <w:rsid w:val="00A04F45"/>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4">
    <w:name w:val="xl154"/>
    <w:basedOn w:val="a"/>
    <w:rsid w:val="00A04F4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5">
    <w:name w:val="xl155"/>
    <w:basedOn w:val="a"/>
    <w:rsid w:val="00A04F4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6">
    <w:name w:val="xl156"/>
    <w:basedOn w:val="a"/>
    <w:rsid w:val="00A04F4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7">
    <w:name w:val="xl157"/>
    <w:basedOn w:val="a"/>
    <w:rsid w:val="00A04F45"/>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8">
    <w:name w:val="xl158"/>
    <w:basedOn w:val="a"/>
    <w:rsid w:val="00A04F45"/>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59">
    <w:name w:val="xl159"/>
    <w:basedOn w:val="a"/>
    <w:rsid w:val="00A04F45"/>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60">
    <w:name w:val="xl160"/>
    <w:basedOn w:val="a"/>
    <w:rsid w:val="00A04F45"/>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sz w:val="17"/>
      <w:szCs w:val="17"/>
    </w:rPr>
  </w:style>
  <w:style w:type="paragraph" w:customStyle="1" w:styleId="xl161">
    <w:name w:val="xl161"/>
    <w:basedOn w:val="a"/>
    <w:rsid w:val="00A04F45"/>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2">
    <w:name w:val="xl162"/>
    <w:basedOn w:val="a"/>
    <w:rsid w:val="00A04F45"/>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3">
    <w:name w:val="xl163"/>
    <w:basedOn w:val="a"/>
    <w:rsid w:val="00A04F45"/>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paragraph" w:customStyle="1" w:styleId="xl164">
    <w:name w:val="xl164"/>
    <w:basedOn w:val="a"/>
    <w:rsid w:val="00A04F45"/>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7"/>
      <w:szCs w:val="17"/>
    </w:rPr>
  </w:style>
  <w:style w:type="numbering" w:customStyle="1" w:styleId="2a">
    <w:name w:val="Нет списка2"/>
    <w:next w:val="a2"/>
    <w:uiPriority w:val="99"/>
    <w:semiHidden/>
    <w:unhideWhenUsed/>
    <w:rsid w:val="00052745"/>
  </w:style>
  <w:style w:type="table" w:customStyle="1" w:styleId="300">
    <w:name w:val="Сетка таблицы30"/>
    <w:basedOn w:val="a1"/>
    <w:next w:val="a4"/>
    <w:uiPriority w:val="59"/>
    <w:rsid w:val="0005274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a"/>
    <w:rsid w:val="00052745"/>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211">
    <w:name w:val="Основной текст 21"/>
    <w:basedOn w:val="a"/>
    <w:rsid w:val="00052745"/>
    <w:pPr>
      <w:suppressAutoHyphens/>
      <w:spacing w:after="120" w:line="480" w:lineRule="auto"/>
    </w:pPr>
    <w:rPr>
      <w:rFonts w:ascii="Times New Roman" w:eastAsia="Times New Roman" w:hAnsi="Times New Roman" w:cs="Times New Roman"/>
      <w:sz w:val="28"/>
      <w:szCs w:val="20"/>
      <w:lang w:eastAsia="ar-SA"/>
    </w:rPr>
  </w:style>
  <w:style w:type="character" w:customStyle="1" w:styleId="blk">
    <w:name w:val="blk"/>
    <w:basedOn w:val="a0"/>
    <w:rsid w:val="00052745"/>
  </w:style>
  <w:style w:type="character" w:customStyle="1" w:styleId="1a">
    <w:name w:val="Стиль1 Знак"/>
    <w:link w:val="1b"/>
    <w:locked/>
    <w:rsid w:val="00052745"/>
    <w:rPr>
      <w:sz w:val="24"/>
      <w:szCs w:val="24"/>
    </w:rPr>
  </w:style>
  <w:style w:type="paragraph" w:customStyle="1" w:styleId="1b">
    <w:name w:val="Стиль1"/>
    <w:basedOn w:val="a"/>
    <w:link w:val="1a"/>
    <w:qFormat/>
    <w:rsid w:val="00052745"/>
    <w:pPr>
      <w:autoSpaceDE w:val="0"/>
      <w:autoSpaceDN w:val="0"/>
      <w:adjustRightInd w:val="0"/>
      <w:spacing w:after="0" w:line="240" w:lineRule="auto"/>
      <w:ind w:firstLine="709"/>
      <w:jc w:val="both"/>
    </w:pPr>
    <w:rPr>
      <w:rFonts w:eastAsiaTheme="minorHAnsi"/>
      <w:sz w:val="24"/>
      <w:szCs w:val="24"/>
      <w:lang w:eastAsia="en-US"/>
    </w:rPr>
  </w:style>
  <w:style w:type="character" w:customStyle="1" w:styleId="apple-converted-space">
    <w:name w:val="apple-converted-space"/>
    <w:rsid w:val="00052745"/>
  </w:style>
  <w:style w:type="paragraph" w:customStyle="1" w:styleId="310">
    <w:name w:val="Основной текст с отступом 31"/>
    <w:basedOn w:val="a"/>
    <w:rsid w:val="00052745"/>
    <w:pPr>
      <w:suppressAutoHyphens/>
      <w:spacing w:after="120" w:line="240" w:lineRule="auto"/>
      <w:ind w:left="283"/>
    </w:pPr>
    <w:rPr>
      <w:rFonts w:ascii="Times New Roman" w:eastAsia="Times New Roman" w:hAnsi="Times New Roman" w:cs="Times New Roman"/>
      <w:sz w:val="16"/>
      <w:szCs w:val="16"/>
      <w:lang w:eastAsia="ar-SA"/>
    </w:rPr>
  </w:style>
  <w:style w:type="paragraph" w:styleId="aff5">
    <w:name w:val="caption"/>
    <w:basedOn w:val="a"/>
    <w:uiPriority w:val="35"/>
    <w:qFormat/>
    <w:rsid w:val="00052745"/>
    <w:pPr>
      <w:widowControl w:val="0"/>
      <w:autoSpaceDE w:val="0"/>
      <w:autoSpaceDN w:val="0"/>
      <w:spacing w:after="0" w:line="240" w:lineRule="auto"/>
      <w:jc w:val="center"/>
    </w:pPr>
    <w:rPr>
      <w:rFonts w:ascii="Times New Roman" w:eastAsia="Times New Roman" w:hAnsi="Times New Roman" w:cs="Times New Roman"/>
      <w:b/>
      <w:bCs/>
      <w:i/>
      <w:iCs/>
      <w:sz w:val="24"/>
      <w:szCs w:val="24"/>
    </w:rPr>
  </w:style>
  <w:style w:type="paragraph" w:customStyle="1" w:styleId="ConsNormal">
    <w:name w:val="ConsNormal"/>
    <w:rsid w:val="00052745"/>
    <w:pPr>
      <w:widowControl w:val="0"/>
      <w:autoSpaceDE w:val="0"/>
      <w:autoSpaceDN w:val="0"/>
      <w:adjustRightInd w:val="0"/>
      <w:spacing w:after="0" w:line="240" w:lineRule="auto"/>
      <w:ind w:right="19772" w:firstLine="720"/>
    </w:pPr>
    <w:rPr>
      <w:rFonts w:ascii="Arial" w:eastAsia="Times New Roman" w:hAnsi="Arial" w:cs="Arial"/>
      <w:sz w:val="16"/>
      <w:szCs w:val="16"/>
      <w:lang w:eastAsia="ru-RU"/>
    </w:rPr>
  </w:style>
  <w:style w:type="paragraph" w:customStyle="1" w:styleId="ConsCell">
    <w:name w:val="ConsCell"/>
    <w:rsid w:val="00052745"/>
    <w:pPr>
      <w:widowControl w:val="0"/>
      <w:autoSpaceDE w:val="0"/>
      <w:autoSpaceDN w:val="0"/>
      <w:adjustRightInd w:val="0"/>
      <w:spacing w:after="0" w:line="240" w:lineRule="auto"/>
      <w:ind w:right="19772"/>
    </w:pPr>
    <w:rPr>
      <w:rFonts w:ascii="Arial" w:eastAsia="Times New Roman" w:hAnsi="Arial" w:cs="Arial"/>
      <w:sz w:val="16"/>
      <w:szCs w:val="16"/>
      <w:lang w:eastAsia="ru-RU"/>
    </w:rPr>
  </w:style>
  <w:style w:type="paragraph" w:styleId="aff6">
    <w:name w:val="Title"/>
    <w:basedOn w:val="a"/>
    <w:link w:val="aff7"/>
    <w:qFormat/>
    <w:rsid w:val="00052745"/>
    <w:pPr>
      <w:spacing w:after="0" w:line="240" w:lineRule="auto"/>
      <w:jc w:val="center"/>
    </w:pPr>
    <w:rPr>
      <w:rFonts w:ascii="Times New Roman" w:eastAsia="Times New Roman" w:hAnsi="Times New Roman" w:cs="Times New Roman"/>
      <w:sz w:val="28"/>
      <w:szCs w:val="24"/>
    </w:rPr>
  </w:style>
  <w:style w:type="character" w:customStyle="1" w:styleId="aff7">
    <w:name w:val="Название Знак"/>
    <w:basedOn w:val="a0"/>
    <w:link w:val="aff6"/>
    <w:rsid w:val="00052745"/>
    <w:rPr>
      <w:rFonts w:ascii="Times New Roman" w:eastAsia="Times New Roman" w:hAnsi="Times New Roman" w:cs="Times New Roman"/>
      <w:sz w:val="28"/>
      <w:szCs w:val="24"/>
      <w:lang w:eastAsia="ru-RU"/>
    </w:rPr>
  </w:style>
  <w:style w:type="paragraph" w:customStyle="1" w:styleId="Standard">
    <w:name w:val="Standard"/>
    <w:rsid w:val="00052745"/>
    <w:pPr>
      <w:widowControl w:val="0"/>
      <w:suppressAutoHyphens/>
      <w:autoSpaceDN w:val="0"/>
      <w:spacing w:after="0" w:line="240" w:lineRule="auto"/>
      <w:textAlignment w:val="baseline"/>
    </w:pPr>
    <w:rPr>
      <w:rFonts w:ascii="Times New Roman" w:eastAsia="Lucida Sans Unicode" w:hAnsi="Times New Roman" w:cs="Tahoma"/>
      <w:color w:val="000000"/>
      <w:kern w:val="3"/>
      <w:sz w:val="24"/>
      <w:szCs w:val="24"/>
      <w:lang w:val="en-US" w:bidi="en-US"/>
    </w:rPr>
  </w:style>
  <w:style w:type="paragraph" w:customStyle="1" w:styleId="aff8">
    <w:name w:val="Знак"/>
    <w:basedOn w:val="a"/>
    <w:rsid w:val="00052745"/>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character" w:customStyle="1" w:styleId="copytarget">
    <w:name w:val="copy_target"/>
    <w:basedOn w:val="a0"/>
    <w:rsid w:val="00052745"/>
  </w:style>
  <w:style w:type="character" w:customStyle="1" w:styleId="2b">
    <w:name w:val="Основной текст2"/>
    <w:rsid w:val="00052745"/>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082607">
      <w:bodyDiv w:val="1"/>
      <w:marLeft w:val="0"/>
      <w:marRight w:val="0"/>
      <w:marTop w:val="0"/>
      <w:marBottom w:val="0"/>
      <w:divBdr>
        <w:top w:val="none" w:sz="0" w:space="0" w:color="auto"/>
        <w:left w:val="none" w:sz="0" w:space="0" w:color="auto"/>
        <w:bottom w:val="none" w:sz="0" w:space="0" w:color="auto"/>
        <w:right w:val="none" w:sz="0" w:space="0" w:color="auto"/>
      </w:divBdr>
    </w:div>
    <w:div w:id="307246510">
      <w:bodyDiv w:val="1"/>
      <w:marLeft w:val="0"/>
      <w:marRight w:val="0"/>
      <w:marTop w:val="0"/>
      <w:marBottom w:val="0"/>
      <w:divBdr>
        <w:top w:val="none" w:sz="0" w:space="0" w:color="auto"/>
        <w:left w:val="none" w:sz="0" w:space="0" w:color="auto"/>
        <w:bottom w:val="none" w:sz="0" w:space="0" w:color="auto"/>
        <w:right w:val="none" w:sz="0" w:space="0" w:color="auto"/>
      </w:divBdr>
    </w:div>
    <w:div w:id="347832305">
      <w:bodyDiv w:val="1"/>
      <w:marLeft w:val="0"/>
      <w:marRight w:val="0"/>
      <w:marTop w:val="0"/>
      <w:marBottom w:val="0"/>
      <w:divBdr>
        <w:top w:val="none" w:sz="0" w:space="0" w:color="auto"/>
        <w:left w:val="none" w:sz="0" w:space="0" w:color="auto"/>
        <w:bottom w:val="none" w:sz="0" w:space="0" w:color="auto"/>
        <w:right w:val="none" w:sz="0" w:space="0" w:color="auto"/>
      </w:divBdr>
    </w:div>
    <w:div w:id="952984042">
      <w:bodyDiv w:val="1"/>
      <w:marLeft w:val="0"/>
      <w:marRight w:val="0"/>
      <w:marTop w:val="0"/>
      <w:marBottom w:val="0"/>
      <w:divBdr>
        <w:top w:val="none" w:sz="0" w:space="0" w:color="auto"/>
        <w:left w:val="none" w:sz="0" w:space="0" w:color="auto"/>
        <w:bottom w:val="none" w:sz="0" w:space="0" w:color="auto"/>
        <w:right w:val="none" w:sz="0" w:space="0" w:color="auto"/>
      </w:divBdr>
    </w:div>
    <w:div w:id="1297487316">
      <w:bodyDiv w:val="1"/>
      <w:marLeft w:val="0"/>
      <w:marRight w:val="0"/>
      <w:marTop w:val="0"/>
      <w:marBottom w:val="0"/>
      <w:divBdr>
        <w:top w:val="none" w:sz="0" w:space="0" w:color="auto"/>
        <w:left w:val="none" w:sz="0" w:space="0" w:color="auto"/>
        <w:bottom w:val="none" w:sz="0" w:space="0" w:color="auto"/>
        <w:right w:val="none" w:sz="0" w:space="0" w:color="auto"/>
      </w:divBdr>
    </w:div>
    <w:div w:id="1421680968">
      <w:bodyDiv w:val="1"/>
      <w:marLeft w:val="0"/>
      <w:marRight w:val="0"/>
      <w:marTop w:val="0"/>
      <w:marBottom w:val="0"/>
      <w:divBdr>
        <w:top w:val="none" w:sz="0" w:space="0" w:color="auto"/>
        <w:left w:val="none" w:sz="0" w:space="0" w:color="auto"/>
        <w:bottom w:val="none" w:sz="0" w:space="0" w:color="auto"/>
        <w:right w:val="none" w:sz="0" w:space="0" w:color="auto"/>
      </w:divBdr>
    </w:div>
    <w:div w:id="202855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normativ.kontur.ru/document?moduleid=1&amp;documentid=370052" TargetMode="External"/><Relationship Id="rId26" Type="http://schemas.openxmlformats.org/officeDocument/2006/relationships/hyperlink" Target="https://normativ.kontur.ru/document?moduleid=1&amp;documentid=369094" TargetMode="External"/><Relationship Id="rId39" Type="http://schemas.openxmlformats.org/officeDocument/2006/relationships/hyperlink" Target="https://normativ.kontur.ru/document?moduleid=1&amp;documentid=369098" TargetMode="External"/><Relationship Id="rId3" Type="http://schemas.openxmlformats.org/officeDocument/2006/relationships/styles" Target="styles.xml"/><Relationship Id="rId21" Type="http://schemas.openxmlformats.org/officeDocument/2006/relationships/hyperlink" Target="https://normativ.kontur.ru/document?moduleid=1&amp;documentid=369098" TargetMode="External"/><Relationship Id="rId34" Type="http://schemas.openxmlformats.org/officeDocument/2006/relationships/hyperlink" Target="https://normativ.kontur.ru/document?moduleid=1&amp;documentid=369098" TargetMode="External"/><Relationship Id="rId42" Type="http://schemas.openxmlformats.org/officeDocument/2006/relationships/hyperlink" Target="https://normativ.kontur.ru/document?moduleid=1&amp;documentid=369094" TargetMode="External"/><Relationship Id="rId47" Type="http://schemas.openxmlformats.org/officeDocument/2006/relationships/footer" Target="footer2.xml"/><Relationship Id="rId50"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consultantplus://offline/ref=38A30F1B3296741B1F71DA8BC8536729438143026242BF2D215E0A8384F8C185F5F6FF360E0F21CBD8AA714CBF239382BCEEF0DA761FzASDJ" TargetMode="External"/><Relationship Id="rId25" Type="http://schemas.openxmlformats.org/officeDocument/2006/relationships/hyperlink" Target="https://normativ.kontur.ru/document?moduleid=1&amp;documentid=369098" TargetMode="External"/><Relationship Id="rId33" Type="http://schemas.openxmlformats.org/officeDocument/2006/relationships/hyperlink" Target="https://normativ.kontur.ru/document?moduleid=1&amp;documentid=369094" TargetMode="External"/><Relationship Id="rId38" Type="http://schemas.openxmlformats.org/officeDocument/2006/relationships/hyperlink" Target="https://normativ.kontur.ru/document?moduleid=1&amp;documentid=372018"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ormativ.kontur.ru/document?moduleId=1&amp;documentId=369094" TargetMode="External"/><Relationship Id="rId20" Type="http://schemas.openxmlformats.org/officeDocument/2006/relationships/hyperlink" Target="https://normativ.kontur.ru/document?moduleid=1&amp;documentid=369094" TargetMode="External"/><Relationship Id="rId29" Type="http://schemas.openxmlformats.org/officeDocument/2006/relationships/hyperlink" Target="https://normativ.kontur.ru/document?moduleid=1&amp;documentid=369098" TargetMode="External"/><Relationship Id="rId41" Type="http://schemas.openxmlformats.org/officeDocument/2006/relationships/hyperlink" Target="https://normativ.kontur.ru/document?moduleid=1&amp;documentid=36909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deinvr.ru" TargetMode="External"/><Relationship Id="rId24" Type="http://schemas.openxmlformats.org/officeDocument/2006/relationships/hyperlink" Target="https://normativ.kontur.ru/document?moduleid=1&amp;documentid=369094" TargetMode="External"/><Relationship Id="rId32" Type="http://schemas.openxmlformats.org/officeDocument/2006/relationships/hyperlink" Target="https://normativ.kontur.ru/document?moduleid=1&amp;documentid=369098" TargetMode="External"/><Relationship Id="rId37" Type="http://schemas.openxmlformats.org/officeDocument/2006/relationships/hyperlink" Target="https://normativ.kontur.ru/document?moduleid=1&amp;documentid=369094" TargetMode="External"/><Relationship Id="rId40" Type="http://schemas.openxmlformats.org/officeDocument/2006/relationships/hyperlink" Target="https://normativ.kontur.ru/document?moduleid=1&amp;documentid=369094" TargetMode="External"/><Relationship Id="rId45" Type="http://schemas.openxmlformats.org/officeDocument/2006/relationships/image" Target="media/image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38A30F1B3296741B1F71DA8BC8536729438041066E4BBF2D215E0A8384F8C185E7F6A73A0C0E3EC18DE53719B3z2SBJ" TargetMode="External"/><Relationship Id="rId23" Type="http://schemas.openxmlformats.org/officeDocument/2006/relationships/hyperlink" Target="https://normativ.kontur.ru/document?moduleid=1&amp;documentid=369098" TargetMode="External"/><Relationship Id="rId28" Type="http://schemas.openxmlformats.org/officeDocument/2006/relationships/hyperlink" Target="https://normativ.kontur.ru/document?moduleid=1&amp;documentid=369094" TargetMode="External"/><Relationship Id="rId36" Type="http://schemas.openxmlformats.org/officeDocument/2006/relationships/hyperlink" Target="https://normativ.kontur.ru/document?moduleid=1&amp;documentid=369098" TargetMode="External"/><Relationship Id="rId49"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yperlink" Target="https://normativ.kontur.ru/document?moduleid=1&amp;documentid=369098" TargetMode="External"/><Relationship Id="rId31" Type="http://schemas.openxmlformats.org/officeDocument/2006/relationships/hyperlink" Target="https://normativ.kontur.ru/document?moduleid=1&amp;documentid=372018" TargetMode="External"/><Relationship Id="rId44" Type="http://schemas.openxmlformats.org/officeDocument/2006/relationships/image" Target="media/image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us.gov.ru" TargetMode="External"/><Relationship Id="rId22" Type="http://schemas.openxmlformats.org/officeDocument/2006/relationships/hyperlink" Target="https://normativ.kontur.ru/document?moduleid=1&amp;documentid=369094" TargetMode="External"/><Relationship Id="rId27" Type="http://schemas.openxmlformats.org/officeDocument/2006/relationships/hyperlink" Target="https://normativ.kontur.ru/document?moduleid=1&amp;documentid=369098" TargetMode="External"/><Relationship Id="rId30" Type="http://schemas.openxmlformats.org/officeDocument/2006/relationships/hyperlink" Target="https://normativ.kontur.ru/document?moduleid=1&amp;documentid=369094" TargetMode="External"/><Relationship Id="rId35" Type="http://schemas.openxmlformats.org/officeDocument/2006/relationships/hyperlink" Target="https://normativ.kontur.ru/document?moduleid=1&amp;documentid=369094" TargetMode="External"/><Relationship Id="rId43" Type="http://schemas.openxmlformats.org/officeDocument/2006/relationships/image" Target="media/image3.png"/><Relationship Id="rId48"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mailto:amo@votra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DF6E6-2288-44A3-B7FB-658E3AE03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134</Pages>
  <Words>42048</Words>
  <Characters>239679</Characters>
  <Application>Microsoft Office Word</Application>
  <DocSecurity>0</DocSecurity>
  <Lines>1997</Lines>
  <Paragraphs>562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Колесникова</dc:creator>
  <cp:keywords/>
  <dc:description/>
  <cp:lastModifiedBy>Sudneva</cp:lastModifiedBy>
  <cp:revision>6</cp:revision>
  <dcterms:created xsi:type="dcterms:W3CDTF">2022-07-15T06:03:00Z</dcterms:created>
  <dcterms:modified xsi:type="dcterms:W3CDTF">2022-07-15T09:07:00Z</dcterms:modified>
</cp:coreProperties>
</file>