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B1" w:rsidRPr="00ED6AD4" w:rsidRDefault="00BD1FB1" w:rsidP="00BD1FB1">
      <w:pPr>
        <w:jc w:val="center"/>
        <w:rPr>
          <w:rFonts w:ascii="Times New Roman" w:hAnsi="Times New Roman" w:cs="Times New Roman"/>
          <w:lang w:val="en-US"/>
        </w:rPr>
      </w:pPr>
      <w:r w:rsidRPr="00ED6AD4">
        <w:rPr>
          <w:rFonts w:ascii="Times New Roman" w:hAnsi="Times New Roman" w:cs="Times New Roman"/>
          <w:noProof/>
        </w:rPr>
        <w:drawing>
          <wp:inline distT="0" distB="0" distL="0" distR="0" wp14:anchorId="304E4E48" wp14:editId="471DDB0D">
            <wp:extent cx="1790700" cy="189547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1791648" cy="189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6AD4">
        <w:rPr>
          <w:rFonts w:ascii="Times New Roman" w:hAnsi="Times New Roman" w:cs="Times New Roman"/>
          <w:b/>
          <w:sz w:val="40"/>
          <w:szCs w:val="40"/>
        </w:rPr>
        <w:t>В Е С Т Н И К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D6AD4">
        <w:rPr>
          <w:rFonts w:ascii="Times New Roman" w:hAnsi="Times New Roman" w:cs="Times New Roman"/>
          <w:sz w:val="32"/>
          <w:szCs w:val="32"/>
        </w:rPr>
        <w:t>правовых актов муниципального образования «Воткинский район»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D542FA" w:rsidP="00BD1FB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11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  <w:b/>
        </w:rPr>
        <w:t xml:space="preserve"> </w:t>
      </w:r>
      <w:r w:rsidR="00D542FA">
        <w:rPr>
          <w:rFonts w:ascii="Times New Roman" w:hAnsi="Times New Roman" w:cs="Times New Roman"/>
          <w:b/>
        </w:rPr>
        <w:t>ноября</w:t>
      </w:r>
      <w:r w:rsidRPr="00ED6AD4">
        <w:rPr>
          <w:rFonts w:ascii="Times New Roman" w:hAnsi="Times New Roman" w:cs="Times New Roman"/>
          <w:b/>
        </w:rPr>
        <w:t xml:space="preserve"> 2021 года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Официальное издание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основано в  </w:t>
      </w:r>
      <w:proofErr w:type="gramStart"/>
      <w:r w:rsidRPr="00ED6AD4">
        <w:rPr>
          <w:rFonts w:ascii="Times New Roman" w:hAnsi="Times New Roman" w:cs="Times New Roman"/>
        </w:rPr>
        <w:t>декабре</w:t>
      </w:r>
      <w:proofErr w:type="gramEnd"/>
      <w:r w:rsidRPr="00ED6AD4">
        <w:rPr>
          <w:rFonts w:ascii="Times New Roman" w:hAnsi="Times New Roman" w:cs="Times New Roman"/>
        </w:rPr>
        <w:t xml:space="preserve"> 2009 года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Удмуртская Республика, г. Воткинск, ул. Красноармейская,  43а, 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2021 год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</w:p>
    <w:p w:rsidR="00C00501" w:rsidRPr="003941A8" w:rsidRDefault="00BD1FB1" w:rsidP="00C005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br w:type="page"/>
      </w:r>
      <w:r w:rsidR="00C00501" w:rsidRPr="003941A8">
        <w:rPr>
          <w:rFonts w:ascii="Times New Roman" w:hAnsi="Times New Roman" w:cs="Times New Roman"/>
        </w:rPr>
        <w:lastRenderedPageBreak/>
        <w:t xml:space="preserve">Вестник  правовых актов Администрации муниципального образования «Воткинский район Удмуртской Республики издается в </w:t>
      </w:r>
      <w:proofErr w:type="gramStart"/>
      <w:r w:rsidR="00C00501" w:rsidRPr="003941A8">
        <w:rPr>
          <w:rFonts w:ascii="Times New Roman" w:hAnsi="Times New Roman" w:cs="Times New Roman"/>
        </w:rPr>
        <w:t>соответствии</w:t>
      </w:r>
      <w:proofErr w:type="gramEnd"/>
      <w:r w:rsidR="00C00501" w:rsidRPr="003941A8">
        <w:rPr>
          <w:rFonts w:ascii="Times New Roman" w:hAnsi="Times New Roman" w:cs="Times New Roman"/>
        </w:rPr>
        <w:t xml:space="preserve"> с решением Совета депутатов муниципального образования «Воткинский район Удмуртской Республики»  от 23.12.2009 г. № 325  «Об учреждении средства массовой информации «Вестник правовых актов  муниципального образования «Воткинский район Удмуртской Республики»</w:t>
      </w:r>
    </w:p>
    <w:p w:rsidR="00BD1FB1" w:rsidRPr="00ED6AD4" w:rsidRDefault="00BD1FB1" w:rsidP="00C00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FB1" w:rsidRPr="00780055" w:rsidRDefault="00BD1FB1" w:rsidP="00BD1FB1">
      <w:pPr>
        <w:spacing w:after="0"/>
        <w:jc w:val="center"/>
        <w:rPr>
          <w:rFonts w:ascii="Times New Roman" w:hAnsi="Times New Roman" w:cs="Times New Roman"/>
        </w:rPr>
      </w:pPr>
      <w:r w:rsidRPr="00780055">
        <w:rPr>
          <w:rFonts w:ascii="Times New Roman" w:hAnsi="Times New Roman" w:cs="Times New Roman"/>
        </w:rPr>
        <w:t xml:space="preserve">                                  </w:t>
      </w:r>
      <w:r w:rsidR="00ED6AD4" w:rsidRPr="00780055">
        <w:rPr>
          <w:rFonts w:ascii="Times New Roman" w:hAnsi="Times New Roman" w:cs="Times New Roman"/>
        </w:rPr>
        <w:t xml:space="preserve">          </w:t>
      </w:r>
      <w:r w:rsidRPr="00780055">
        <w:rPr>
          <w:rFonts w:ascii="Times New Roman" w:hAnsi="Times New Roman" w:cs="Times New Roman"/>
        </w:rPr>
        <w:t xml:space="preserve">С О Д Е </w:t>
      </w:r>
      <w:proofErr w:type="gramStart"/>
      <w:r w:rsidRPr="00780055">
        <w:rPr>
          <w:rFonts w:ascii="Times New Roman" w:hAnsi="Times New Roman" w:cs="Times New Roman"/>
        </w:rPr>
        <w:t>Р</w:t>
      </w:r>
      <w:proofErr w:type="gramEnd"/>
      <w:r w:rsidRPr="00780055">
        <w:rPr>
          <w:rFonts w:ascii="Times New Roman" w:hAnsi="Times New Roman" w:cs="Times New Roman"/>
        </w:rPr>
        <w:t xml:space="preserve"> Ж А Н И Е                                                      </w:t>
      </w:r>
      <w:r w:rsidR="00ED6AD4" w:rsidRPr="00780055">
        <w:rPr>
          <w:rFonts w:ascii="Times New Roman" w:hAnsi="Times New Roman" w:cs="Times New Roman"/>
        </w:rPr>
        <w:t xml:space="preserve">           </w:t>
      </w:r>
      <w:r w:rsidRPr="00780055">
        <w:rPr>
          <w:rFonts w:ascii="Times New Roman" w:hAnsi="Times New Roman" w:cs="Times New Roman"/>
        </w:rPr>
        <w:t xml:space="preserve"> </w:t>
      </w:r>
      <w:proofErr w:type="spellStart"/>
      <w:r w:rsidRPr="00780055">
        <w:rPr>
          <w:rFonts w:ascii="Times New Roman" w:hAnsi="Times New Roman" w:cs="Times New Roman"/>
        </w:rPr>
        <w:t>стр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9386"/>
        <w:gridCol w:w="222"/>
      </w:tblGrid>
      <w:tr w:rsidR="00BD1FB1" w:rsidRPr="00ED6AD4" w:rsidTr="00B1261E">
        <w:trPr>
          <w:trHeight w:val="2276"/>
        </w:trPr>
        <w:tc>
          <w:tcPr>
            <w:tcW w:w="222" w:type="dxa"/>
            <w:shd w:val="clear" w:color="auto" w:fill="auto"/>
          </w:tcPr>
          <w:p w:rsidR="00BD1FB1" w:rsidRPr="00ED6AD4" w:rsidRDefault="00BD1FB1" w:rsidP="00B1261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9" w:type="dxa"/>
            <w:shd w:val="clear" w:color="auto" w:fill="auto"/>
          </w:tcPr>
          <w:tbl>
            <w:tblPr>
              <w:tblW w:w="9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0"/>
              <w:gridCol w:w="7260"/>
              <w:gridCol w:w="1000"/>
            </w:tblGrid>
            <w:tr w:rsidR="00BD1FB1" w:rsidRPr="00ED6AD4" w:rsidTr="00D542FA">
              <w:trPr>
                <w:trHeight w:val="325"/>
              </w:trPr>
              <w:tc>
                <w:tcPr>
                  <w:tcW w:w="900" w:type="dxa"/>
                  <w:shd w:val="clear" w:color="auto" w:fill="auto"/>
                </w:tcPr>
                <w:p w:rsidR="00BD1FB1" w:rsidRPr="00ED6AD4" w:rsidRDefault="00D542FA" w:rsidP="00B1261E">
                  <w:pPr>
                    <w:ind w:right="3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№1237</w:t>
                  </w:r>
                </w:p>
              </w:tc>
              <w:tc>
                <w:tcPr>
                  <w:tcW w:w="7260" w:type="dxa"/>
                  <w:shd w:val="clear" w:color="auto" w:fill="auto"/>
                </w:tcPr>
                <w:p w:rsidR="00BD1FB1" w:rsidRPr="00D542FA" w:rsidRDefault="00D542FA" w:rsidP="00B81294">
                  <w:pPr>
                    <w:pStyle w:val="ConsPlusTitle"/>
                    <w:ind w:right="-27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D542F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Об установлении муниципальных маршрутов регулярных перевозок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BD1FB1" w:rsidRPr="00D542FA" w:rsidRDefault="00F32A2F" w:rsidP="00B1261E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3-4</w:t>
                  </w:r>
                </w:p>
              </w:tc>
            </w:tr>
            <w:tr w:rsidR="00D542FA" w:rsidRPr="00ED6AD4" w:rsidTr="00D542FA">
              <w:trPr>
                <w:trHeight w:val="518"/>
              </w:trPr>
              <w:tc>
                <w:tcPr>
                  <w:tcW w:w="900" w:type="dxa"/>
                  <w:shd w:val="clear" w:color="auto" w:fill="auto"/>
                </w:tcPr>
                <w:p w:rsidR="00D542FA" w:rsidRDefault="00D542FA" w:rsidP="00D542FA">
                  <w:r w:rsidRPr="00D1192D">
                    <w:rPr>
                      <w:rFonts w:ascii="Times New Roman" w:hAnsi="Times New Roman" w:cs="Times New Roman"/>
                    </w:rPr>
                    <w:t>№</w:t>
                  </w:r>
                  <w:r>
                    <w:rPr>
                      <w:rFonts w:ascii="Times New Roman" w:hAnsi="Times New Roman" w:cs="Times New Roman"/>
                    </w:rPr>
                    <w:t>1238</w:t>
                  </w:r>
                </w:p>
              </w:tc>
              <w:tc>
                <w:tcPr>
                  <w:tcW w:w="7260" w:type="dxa"/>
                  <w:shd w:val="clear" w:color="auto" w:fill="auto"/>
                </w:tcPr>
                <w:p w:rsidR="00D542FA" w:rsidRPr="00B81294" w:rsidRDefault="00D542FA" w:rsidP="00D542FA">
                  <w:pPr>
                    <w:suppressAutoHyphens/>
                    <w:jc w:val="both"/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D542FA">
                    <w:rPr>
                      <w:rFonts w:ascii="Times New Roman" w:hAnsi="Times New Roman" w:cs="Times New Roman"/>
                      <w:lang w:eastAsia="ar-SA"/>
                    </w:rPr>
                    <w:t>О внесении изменений в муниципальную программу «Развитие культуры, спорта и молодежной политики» муниципального образования «Воткинский район» на 2015-2024 годы», утвержденную Постановлением Администрации муниципального образования «Воткинский район» от 02.06.2014 года №1057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D542FA" w:rsidRPr="00D542FA" w:rsidRDefault="00F32A2F" w:rsidP="00D542F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5-56</w:t>
                  </w:r>
                </w:p>
              </w:tc>
            </w:tr>
            <w:tr w:rsidR="00D542FA" w:rsidRPr="00ED6AD4" w:rsidTr="00D542FA">
              <w:trPr>
                <w:trHeight w:val="1106"/>
              </w:trPr>
              <w:tc>
                <w:tcPr>
                  <w:tcW w:w="900" w:type="dxa"/>
                  <w:shd w:val="clear" w:color="auto" w:fill="auto"/>
                </w:tcPr>
                <w:p w:rsidR="00D542FA" w:rsidRDefault="00D542FA" w:rsidP="00D542FA">
                  <w:r w:rsidRPr="00D1192D">
                    <w:rPr>
                      <w:rFonts w:ascii="Times New Roman" w:hAnsi="Times New Roman" w:cs="Times New Roman"/>
                    </w:rPr>
                    <w:t>№</w:t>
                  </w:r>
                  <w:r>
                    <w:rPr>
                      <w:rFonts w:ascii="Times New Roman" w:hAnsi="Times New Roman" w:cs="Times New Roman"/>
                    </w:rPr>
                    <w:t>1241</w:t>
                  </w:r>
                </w:p>
              </w:tc>
              <w:tc>
                <w:tcPr>
                  <w:tcW w:w="7260" w:type="dxa"/>
                  <w:shd w:val="clear" w:color="auto" w:fill="auto"/>
                </w:tcPr>
                <w:p w:rsidR="00D542FA" w:rsidRPr="00D542FA" w:rsidRDefault="00D542FA" w:rsidP="00D542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D542FA">
                    <w:rPr>
                      <w:rFonts w:ascii="Times New Roman" w:eastAsia="Times New Roman" w:hAnsi="Times New Roman" w:cs="Times New Roman"/>
                    </w:rPr>
                    <w:t xml:space="preserve">О внесении изменений и дополнений в постановление Администрации МО «Воткинский район» от 15 марта 2010 года №380 «Об утверждении положения </w:t>
                  </w:r>
                  <w:r w:rsidRPr="00D542FA">
                    <w:rPr>
                      <w:rFonts w:ascii="Times New Roman" w:eastAsia="Times New Roman" w:hAnsi="Times New Roman" w:cs="Times New Roman"/>
                    </w:rPr>
                    <w:br/>
                    <w:t>«Об организации и обеспечении оздоровления, отдыха и занятости детей и подростков в каникулярное время в муниципальном образовании «Воткинский район» (в редакции постановления Администрации МО «Воткинский район» от 24 апреля 2019 №431)</w:t>
                  </w:r>
                  <w:proofErr w:type="gramEnd"/>
                </w:p>
                <w:p w:rsidR="00D542FA" w:rsidRPr="00ED6AD4" w:rsidRDefault="00D542FA" w:rsidP="00D542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D542FA" w:rsidRPr="00D542FA" w:rsidRDefault="00F32A2F" w:rsidP="00D542F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57-60</w:t>
                  </w:r>
                </w:p>
              </w:tc>
            </w:tr>
            <w:tr w:rsidR="00D542FA" w:rsidRPr="00ED6AD4" w:rsidTr="00D542FA">
              <w:trPr>
                <w:trHeight w:val="964"/>
              </w:trPr>
              <w:tc>
                <w:tcPr>
                  <w:tcW w:w="900" w:type="dxa"/>
                  <w:shd w:val="clear" w:color="auto" w:fill="auto"/>
                </w:tcPr>
                <w:p w:rsidR="00D542FA" w:rsidRDefault="00D542FA" w:rsidP="00D542FA">
                  <w:r w:rsidRPr="00D1192D">
                    <w:rPr>
                      <w:rFonts w:ascii="Times New Roman" w:hAnsi="Times New Roman" w:cs="Times New Roman"/>
                    </w:rPr>
                    <w:t>№</w:t>
                  </w:r>
                  <w:r>
                    <w:rPr>
                      <w:rFonts w:ascii="Times New Roman" w:hAnsi="Times New Roman" w:cs="Times New Roman"/>
                    </w:rPr>
                    <w:t>1248</w:t>
                  </w:r>
                </w:p>
              </w:tc>
              <w:tc>
                <w:tcPr>
                  <w:tcW w:w="7260" w:type="dxa"/>
                  <w:shd w:val="clear" w:color="auto" w:fill="auto"/>
                </w:tcPr>
                <w:p w:rsidR="00D542FA" w:rsidRPr="00B81294" w:rsidRDefault="00D542FA" w:rsidP="00D542FA">
                  <w:pPr>
                    <w:shd w:val="clear" w:color="auto" w:fill="FFFFFF"/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542FA">
                    <w:rPr>
                      <w:rFonts w:ascii="Times New Roman" w:hAnsi="Times New Roman" w:cs="Times New Roman"/>
                    </w:rPr>
                    <w:t xml:space="preserve">О внесении изменений в постановление Администрации муниципального образования «Воткинский район» </w:t>
                  </w:r>
                  <w:r w:rsidRPr="00D542FA">
                    <w:rPr>
                      <w:rFonts w:ascii="Times New Roman" w:hAnsi="Times New Roman" w:cs="Times New Roman"/>
                    </w:rPr>
                    <w:br/>
                    <w:t>от 23.11.2020 года №1242 «О закреплении муниципальных образовательных учреждений за конкретными территориями Воткинского района на 2021-2022 учебный год»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D542FA" w:rsidRPr="00D542FA" w:rsidRDefault="00F32A2F" w:rsidP="00D542F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</w:tr>
          </w:tbl>
          <w:p w:rsidR="00BD1FB1" w:rsidRPr="00ED6AD4" w:rsidRDefault="00BD1FB1" w:rsidP="00B1261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:rsidR="00BD1FB1" w:rsidRPr="00ED6AD4" w:rsidRDefault="00BD1FB1" w:rsidP="00B12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BD1FB1" w:rsidRPr="00ED6AD4" w:rsidRDefault="00BD1FB1" w:rsidP="00B12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845" w:rsidRDefault="00380845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Pr="00D542FA" w:rsidRDefault="00D542FA" w:rsidP="00D542F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D542FA">
        <w:rPr>
          <w:rFonts w:ascii="Calibri" w:eastAsia="Calibri" w:hAnsi="Calibri" w:cs="Times New Roman"/>
          <w:lang w:eastAsia="en-US"/>
        </w:rPr>
        <w:object w:dxaOrig="820" w:dyaOrig="1080">
          <v:rect id="_x0000_i1025" style="width:40.5pt;height:48pt" o:ole="" o:preferrelative="t" stroked="f">
            <v:imagedata r:id="rId10" o:title="" gain="1.25"/>
          </v:rect>
          <o:OLEObject Type="Embed" ProgID="StaticMetafile" ShapeID="_x0000_i1025" DrawAspect="Content" ObjectID="_1718689304" r:id="rId11"/>
        </w:object>
      </w:r>
    </w:p>
    <w:p w:rsidR="00D542FA" w:rsidRPr="00D542FA" w:rsidRDefault="00D542FA" w:rsidP="00D542F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2F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МУНИЦИПАЛЬНОГО ОБРАЗОВАНИЯ </w:t>
      </w: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2FA">
        <w:rPr>
          <w:rFonts w:ascii="Times New Roman" w:eastAsia="Times New Roman" w:hAnsi="Times New Roman" w:cs="Times New Roman"/>
          <w:b/>
          <w:sz w:val="24"/>
          <w:szCs w:val="24"/>
        </w:rPr>
        <w:t>«ВОТКИНСКИЙ РАЙОН»</w:t>
      </w: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542FA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«ВоткА ЁРОС» </w:t>
      </w: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542FA">
        <w:rPr>
          <w:rFonts w:ascii="Times New Roman" w:eastAsia="Times New Roman" w:hAnsi="Times New Roman" w:cs="Times New Roman"/>
          <w:b/>
          <w:caps/>
          <w:sz w:val="24"/>
          <w:szCs w:val="24"/>
        </w:rPr>
        <w:t>МУНИЦИПАЛ КЫЛДЫТЭТЛЭН АдминистрациЕЗ</w:t>
      </w: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542FA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D542FA" w:rsidRPr="00D542FA" w:rsidRDefault="00D542FA" w:rsidP="00D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03 ноября 2021 года                                                                                                               №1237</w:t>
      </w: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42FA">
        <w:rPr>
          <w:rFonts w:ascii="Times New Roman" w:eastAsia="Times New Roman" w:hAnsi="Times New Roman" w:cs="Times New Roman"/>
          <w:b/>
          <w:sz w:val="20"/>
          <w:szCs w:val="20"/>
        </w:rPr>
        <w:t>г. Воткинск</w:t>
      </w: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ind w:right="53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Об установлении муниципальных маршрутов регулярных перевозок</w:t>
      </w: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42FA" w:rsidRPr="00D542FA" w:rsidRDefault="00D542FA" w:rsidP="00D542FA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42FA" w:rsidRPr="00D542FA" w:rsidRDefault="00D542FA" w:rsidP="00D542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«Воткинский район» от 01.09.2017 года</w:t>
      </w:r>
      <w:proofErr w:type="gram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1515 «Об организации транспортного обслуживания населения на муниципальных маршрутах регулярных перевозок на территории муниципального образования «Воткинский район», руководствуясь Уставом муниципального образования «Воткинский район»,</w:t>
      </w:r>
    </w:p>
    <w:p w:rsidR="00D542FA" w:rsidRPr="00D542FA" w:rsidRDefault="00D542FA" w:rsidP="00D54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2FA">
        <w:rPr>
          <w:rFonts w:ascii="Times New Roman" w:eastAsia="Times New Roman" w:hAnsi="Times New Roman" w:cs="Times New Roman"/>
          <w:b/>
          <w:sz w:val="24"/>
          <w:szCs w:val="24"/>
        </w:rPr>
        <w:tab/>
        <w:t>Администрация муниципального образования «Воткинский район» ПОСТАНОВЛЯЕТ</w:t>
      </w:r>
    </w:p>
    <w:p w:rsidR="00D542FA" w:rsidRPr="00D542FA" w:rsidRDefault="00D542FA" w:rsidP="00D542FA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1. Установить следующие муниципальные маршруты регулярных перевозок:</w:t>
      </w:r>
    </w:p>
    <w:p w:rsidR="00D542FA" w:rsidRPr="00D542FA" w:rsidRDefault="00D542FA" w:rsidP="00D542FA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№ 102 д. Гавриловка – д. </w:t>
      </w:r>
      <w:proofErr w:type="spell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Метляки</w:t>
      </w:r>
      <w:proofErr w:type="spell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Воткинского района Удмуртской Республики (Приложение № 1 к настоящему Постановлению);</w:t>
      </w:r>
    </w:p>
    <w:p w:rsidR="00D542FA" w:rsidRPr="00D542FA" w:rsidRDefault="00D542FA" w:rsidP="00D542FA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№ 103 д. Гавриловка – д. </w:t>
      </w:r>
      <w:proofErr w:type="gram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Фертики</w:t>
      </w:r>
      <w:proofErr w:type="gram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Воткинского района Удмуртской Республики (Приложение № 2 к настоящему Постановлению);</w:t>
      </w:r>
    </w:p>
    <w:p w:rsidR="00D542FA" w:rsidRPr="00D542FA" w:rsidRDefault="00D542FA" w:rsidP="00D542FA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№ 104 с. Июльское – </w:t>
      </w:r>
      <w:proofErr w:type="spell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поч</w:t>
      </w:r>
      <w:proofErr w:type="spell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Гольянский</w:t>
      </w:r>
      <w:proofErr w:type="spell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Воткинского района Удмуртской Республики (Приложение № 3 к настоящему Постановлению);</w:t>
      </w:r>
    </w:p>
    <w:p w:rsidR="00D542FA" w:rsidRPr="00D542FA" w:rsidRDefault="00D542FA" w:rsidP="00D542FA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- № 105 д. Катыши – д. Фомино Воткинского района Удмуртской Республики (Приложение № 4 к настоящему Постановлению);</w:t>
      </w:r>
    </w:p>
    <w:p w:rsidR="00D542FA" w:rsidRPr="00D542FA" w:rsidRDefault="00D542FA" w:rsidP="00D542FA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№ 106 </w:t>
      </w:r>
      <w:proofErr w:type="gram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. Светлое – д. Черный ключ Воткинского района Удмуртской Республики (Приложение № 5 к настоящему Постановлению).</w:t>
      </w:r>
    </w:p>
    <w:p w:rsidR="00D542FA" w:rsidRPr="00D542FA" w:rsidRDefault="00D542FA" w:rsidP="00D542F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2. Муниципальному казенному учреждению «Управление жилищно-коммунального хозяйства» муниципального образования «Воткинский район» внести сведения о муниципальных маршрутах, указанных в п. 1 настоящего Постановления в Реестр муниципальных маршрутов регулярных перевозок на территории муниципального образования «Воткинский район».</w:t>
      </w:r>
    </w:p>
    <w:p w:rsidR="00D542FA" w:rsidRPr="00D542FA" w:rsidRDefault="00D542FA" w:rsidP="00D542FA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Отделу информационной политики Администрации муниципального образования «Воткинский район» </w:t>
      </w:r>
      <w:proofErr w:type="gram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разместить</w:t>
      </w:r>
      <w:proofErr w:type="gram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настоящее Постановление на официальном сайте муниципального образования «Воткинский район» в информационно – телекоммуникационной сети «Интернет».</w:t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542FA" w:rsidRPr="00D542FA" w:rsidRDefault="00D542FA" w:rsidP="00D542FA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4. </w:t>
      </w:r>
      <w:proofErr w:type="gram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Постановления возложить на заместителя Главы Администрации муниципального образования «Воткинский район» по строительству, ЖКХ и дорожной деятельности – </w:t>
      </w:r>
      <w:proofErr w:type="spell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Газимзянова</w:t>
      </w:r>
      <w:proofErr w:type="spell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А.Ш..</w:t>
      </w: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муниципального образования </w:t>
      </w: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«Воткинский район» </w:t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И.П. Прозоров</w:t>
      </w: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Pr="00D542FA" w:rsidRDefault="00D542FA" w:rsidP="00D542F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D542FA">
        <w:rPr>
          <w:rFonts w:ascii="Calibri" w:eastAsia="Calibri" w:hAnsi="Calibri" w:cs="Times New Roman"/>
          <w:lang w:eastAsia="en-US"/>
        </w:rPr>
        <w:object w:dxaOrig="820" w:dyaOrig="1080">
          <v:rect id="_x0000_i1026" style="width:40.5pt;height:48pt" o:ole="" o:preferrelative="t" stroked="f">
            <v:imagedata r:id="rId10" o:title="" gain="1.25"/>
          </v:rect>
          <o:OLEObject Type="Embed" ProgID="StaticMetafile" ShapeID="_x0000_i1026" DrawAspect="Content" ObjectID="_1718689305" r:id="rId12"/>
        </w:object>
      </w:r>
    </w:p>
    <w:p w:rsidR="00D542FA" w:rsidRPr="00D542FA" w:rsidRDefault="00D542FA" w:rsidP="00D542F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2F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МУНИЦИПАЛЬНОГО ОБРАЗОВАНИЯ </w:t>
      </w: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2FA">
        <w:rPr>
          <w:rFonts w:ascii="Times New Roman" w:eastAsia="Times New Roman" w:hAnsi="Times New Roman" w:cs="Times New Roman"/>
          <w:b/>
          <w:sz w:val="24"/>
          <w:szCs w:val="24"/>
        </w:rPr>
        <w:t>«ВОТКИНСКИЙ РАЙОН»</w:t>
      </w: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542FA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«ВоткА ЁРОС» </w:t>
      </w: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542FA">
        <w:rPr>
          <w:rFonts w:ascii="Times New Roman" w:eastAsia="Times New Roman" w:hAnsi="Times New Roman" w:cs="Times New Roman"/>
          <w:b/>
          <w:caps/>
          <w:sz w:val="24"/>
          <w:szCs w:val="24"/>
        </w:rPr>
        <w:t>МУНИЦИПАЛ КЫЛДЫТЭТЛЭН АдминистрациЕЗ</w:t>
      </w: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542FA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D542FA" w:rsidRPr="00D542FA" w:rsidRDefault="00D542FA" w:rsidP="00D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03 ноября 2021 года                                                                                                               №1238-1</w:t>
      </w: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42FA">
        <w:rPr>
          <w:rFonts w:ascii="Times New Roman" w:eastAsia="Times New Roman" w:hAnsi="Times New Roman" w:cs="Times New Roman"/>
          <w:b/>
          <w:sz w:val="20"/>
          <w:szCs w:val="20"/>
        </w:rPr>
        <w:t>г. Воткинск</w:t>
      </w: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муниципальную программу «Развитие культуры, спорта и молодежной политики» муниципального образования «Воткинский район» на 2015-2024 годы», утвержденную Постановлением Администрации муниципального образования «Воткинский район» от 02.06.2014 года №1057</w:t>
      </w:r>
    </w:p>
    <w:p w:rsidR="00D542FA" w:rsidRPr="00D542FA" w:rsidRDefault="00D542FA" w:rsidP="00D542FA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42FA" w:rsidRPr="00D542FA" w:rsidRDefault="00D542FA" w:rsidP="00D542FA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42FA" w:rsidRPr="00D542FA" w:rsidRDefault="00D542FA" w:rsidP="00D542FA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</w:t>
      </w:r>
      <w:proofErr w:type="gram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соответствии</w:t>
      </w:r>
      <w:proofErr w:type="gram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Постановлением Администрации муниципального образования «Воткинский район» от 31 марта 2014 года № 591 «Об утверждении Порядка разработки, реализации и оценки эффективности муниципальных программ муниципального образования «Воткинский район»</w:t>
      </w:r>
    </w:p>
    <w:p w:rsidR="00D542FA" w:rsidRPr="00D542FA" w:rsidRDefault="00D542FA" w:rsidP="00D542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2F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542F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муниципального образования «Воткинский район» ПОСТАНОВЛЯЕТ: </w:t>
      </w:r>
    </w:p>
    <w:p w:rsidR="00D542FA" w:rsidRPr="00D542FA" w:rsidRDefault="00D542FA" w:rsidP="00D542FA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Calibri" w:eastAsia="Calibri" w:hAnsi="Calibri" w:cs="Times New Roman"/>
          <w:szCs w:val="24"/>
          <w:lang w:eastAsia="en-US"/>
        </w:rPr>
        <w:tab/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1. Внести в муниципальную программу «Развитие культуры, спорта и молодежной политики муниципального образования «Воткинский район» на 2015-2024 годы», утвержденную Постановлением Администрации муниципального образования «Воткинский район» от 02.06.2014 г. № 1057 изменения и утвердить в новой редакции, согласно приложению к настоящему Постановлению.</w:t>
      </w:r>
    </w:p>
    <w:p w:rsidR="00D542FA" w:rsidRPr="00D542FA" w:rsidRDefault="00D542FA" w:rsidP="00D542FA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Контроль над исполнением настоящего Постановления возложить на начальника Отдела культуры, спорта и молодежной политики Администрации муниципального образования «Воткинский район» Н.В. </w:t>
      </w:r>
      <w:proofErr w:type="spell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Елькину</w:t>
      </w:r>
      <w:proofErr w:type="spell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542FA" w:rsidRPr="00D542FA" w:rsidRDefault="00D542FA" w:rsidP="00D54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2FA">
        <w:rPr>
          <w:rFonts w:ascii="Times New Roman" w:eastAsia="Times New Roman" w:hAnsi="Times New Roman" w:cs="Times New Roman"/>
          <w:sz w:val="24"/>
          <w:szCs w:val="24"/>
        </w:rPr>
        <w:t>3. Постановление подлежит размещению на официальном сайте муниципального образования «Воткинский район» и в ГАС «Управление».</w:t>
      </w: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муниципального образования </w:t>
      </w: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«Воткинский район» </w:t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И.П. Прозоров</w:t>
      </w: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542FA" w:rsidSect="000727D6">
          <w:headerReference w:type="default" r:id="rId13"/>
          <w:pgSz w:w="11907" w:h="16839" w:code="9"/>
          <w:pgMar w:top="567" w:right="567" w:bottom="567" w:left="1701" w:header="708" w:footer="708" w:gutter="0"/>
          <w:cols w:space="708"/>
          <w:docGrid w:linePitch="360"/>
        </w:sectPr>
      </w:pPr>
    </w:p>
    <w:p w:rsidR="00D542FA" w:rsidRPr="00D542FA" w:rsidRDefault="00D542FA" w:rsidP="00D542FA">
      <w:pPr>
        <w:spacing w:after="0" w:line="240" w:lineRule="auto"/>
        <w:ind w:left="10348"/>
        <w:rPr>
          <w:rFonts w:ascii="Times New Roman" w:eastAsia="Calibri" w:hAnsi="Times New Roman" w:cs="Times New Roman"/>
          <w:sz w:val="16"/>
          <w:szCs w:val="16"/>
        </w:rPr>
      </w:pPr>
      <w:r w:rsidRPr="00D542FA">
        <w:rPr>
          <w:rFonts w:ascii="Times New Roman" w:eastAsia="Calibri" w:hAnsi="Times New Roman" w:cs="Times New Roman"/>
          <w:sz w:val="16"/>
          <w:szCs w:val="16"/>
        </w:rPr>
        <w:lastRenderedPageBreak/>
        <w:t>Приложение 1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Calibri" w:hAnsi="Times New Roman" w:cs="Times New Roman"/>
          <w:sz w:val="16"/>
          <w:szCs w:val="16"/>
        </w:rPr>
      </w:pPr>
      <w:r w:rsidRPr="00D542FA">
        <w:rPr>
          <w:rFonts w:ascii="Times New Roman" w:eastAsia="Calibri" w:hAnsi="Times New Roman" w:cs="Times New Roman"/>
          <w:sz w:val="16"/>
          <w:szCs w:val="16"/>
        </w:rPr>
        <w:t xml:space="preserve">к муниципальной программе 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Calibri" w:hAnsi="Times New Roman" w:cs="Times New Roman"/>
          <w:i/>
          <w:iCs/>
          <w:sz w:val="16"/>
          <w:szCs w:val="16"/>
          <w:u w:val="single"/>
        </w:rPr>
      </w:pPr>
      <w:r w:rsidRPr="00D542FA">
        <w:rPr>
          <w:rFonts w:ascii="Times New Roman" w:eastAsia="Calibri" w:hAnsi="Times New Roman" w:cs="Times New Roman"/>
          <w:i/>
          <w:iCs/>
          <w:sz w:val="16"/>
          <w:szCs w:val="16"/>
          <w:u w:val="single"/>
        </w:rPr>
        <w:t>«Развитие культуры, спорта и молодежной политики» МО «Воткинский район» на 2015-2024 годы</w:t>
      </w:r>
    </w:p>
    <w:p w:rsidR="00D542FA" w:rsidRPr="00D542FA" w:rsidRDefault="00D542FA" w:rsidP="00D542FA">
      <w:pPr>
        <w:spacing w:before="12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D542FA">
        <w:rPr>
          <w:rFonts w:ascii="Times New Roman" w:eastAsia="Calibri" w:hAnsi="Times New Roman" w:cs="Times New Roman"/>
          <w:b/>
          <w:bCs/>
          <w:sz w:val="16"/>
          <w:szCs w:val="16"/>
        </w:rPr>
        <w:t>Сведения о составе и значениях целевых показателей (индикаторов) муниципальной программы</w:t>
      </w:r>
    </w:p>
    <w:tbl>
      <w:tblPr>
        <w:tblW w:w="14346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413"/>
        <w:gridCol w:w="422"/>
        <w:gridCol w:w="13"/>
        <w:gridCol w:w="14"/>
        <w:gridCol w:w="2914"/>
        <w:gridCol w:w="985"/>
        <w:gridCol w:w="847"/>
        <w:gridCol w:w="845"/>
        <w:gridCol w:w="846"/>
        <w:gridCol w:w="851"/>
        <w:gridCol w:w="14"/>
        <w:gridCol w:w="846"/>
        <w:gridCol w:w="847"/>
        <w:gridCol w:w="6"/>
        <w:gridCol w:w="18"/>
        <w:gridCol w:w="118"/>
        <w:gridCol w:w="853"/>
        <w:gridCol w:w="10"/>
        <w:gridCol w:w="74"/>
        <w:gridCol w:w="58"/>
        <w:gridCol w:w="857"/>
        <w:gridCol w:w="77"/>
        <w:gridCol w:w="857"/>
        <w:gridCol w:w="88"/>
        <w:gridCol w:w="45"/>
        <w:gridCol w:w="951"/>
      </w:tblGrid>
      <w:tr w:rsidR="00D542FA" w:rsidRPr="00D542FA" w:rsidTr="00D542FA">
        <w:trPr>
          <w:trHeight w:val="307"/>
          <w:tblHeader/>
        </w:trPr>
        <w:tc>
          <w:tcPr>
            <w:tcW w:w="890" w:type="dxa"/>
            <w:gridSpan w:val="2"/>
            <w:vMerge w:val="restart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449" w:type="dxa"/>
            <w:gridSpan w:val="3"/>
            <w:vMerge w:val="restart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914" w:type="dxa"/>
            <w:vMerge w:val="restart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985" w:type="dxa"/>
            <w:vMerge w:val="restart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108" w:type="dxa"/>
            <w:gridSpan w:val="20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D542FA" w:rsidRPr="00D542FA" w:rsidTr="00D542FA">
        <w:trPr>
          <w:trHeight w:val="20"/>
          <w:tblHeader/>
        </w:trPr>
        <w:tc>
          <w:tcPr>
            <w:tcW w:w="890" w:type="dxa"/>
            <w:gridSpan w:val="2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14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45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4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60" w:type="dxa"/>
            <w:gridSpan w:val="2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47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5" w:type="dxa"/>
            <w:gridSpan w:val="4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9" w:type="dxa"/>
            <w:gridSpan w:val="4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34" w:type="dxa"/>
            <w:gridSpan w:val="2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084" w:type="dxa"/>
            <w:gridSpan w:val="3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</w:tr>
      <w:tr w:rsidR="00D542FA" w:rsidRPr="00D542FA" w:rsidTr="00D542FA">
        <w:trPr>
          <w:trHeight w:val="20"/>
          <w:tblHeader/>
        </w:trPr>
        <w:tc>
          <w:tcPr>
            <w:tcW w:w="477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413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49" w:type="dxa"/>
            <w:gridSpan w:val="3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14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845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84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851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860" w:type="dxa"/>
            <w:gridSpan w:val="2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847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995" w:type="dxa"/>
            <w:gridSpan w:val="4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999" w:type="dxa"/>
            <w:gridSpan w:val="4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934" w:type="dxa"/>
            <w:gridSpan w:val="2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1084" w:type="dxa"/>
            <w:gridSpan w:val="3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прогноз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 w:val="restart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3" w:type="dxa"/>
            <w:vMerge w:val="restart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7" w:type="dxa"/>
            <w:gridSpan w:val="22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Развитие культуры, спорта и молодежной политики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4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Целевые показатели (индикаторы) определены по подпрограммам муниципальной программы</w:t>
            </w:r>
          </w:p>
        </w:tc>
        <w:tc>
          <w:tcPr>
            <w:tcW w:w="98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6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7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4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4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gridSpan w:val="2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 w:val="restart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3" w:type="dxa"/>
            <w:vMerge w:val="restart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9" w:type="dxa"/>
            <w:gridSpan w:val="3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7" w:type="dxa"/>
            <w:gridSpan w:val="22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Организация библиотечного обслуживания населения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4" w:type="dxa"/>
            <w:noWrap/>
            <w:vAlign w:val="bottom"/>
          </w:tcPr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98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 %</w:t>
            </w:r>
          </w:p>
        </w:tc>
        <w:tc>
          <w:tcPr>
            <w:tcW w:w="847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84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846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851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5719" w:type="dxa"/>
            <w:gridSpan w:val="16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до 2018 года включительно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4" w:type="dxa"/>
            <w:noWrap/>
            <w:vAlign w:val="bottom"/>
          </w:tcPr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количества библиографических записей, внесенных в  электронный  каталог (по сравнению с предыдущим годом)</w:t>
            </w:r>
          </w:p>
        </w:tc>
        <w:tc>
          <w:tcPr>
            <w:tcW w:w="98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47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4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846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851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860" w:type="dxa"/>
            <w:gridSpan w:val="2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871" w:type="dxa"/>
            <w:gridSpan w:val="3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971" w:type="dxa"/>
            <w:gridSpan w:val="2"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3017" w:type="dxa"/>
            <w:gridSpan w:val="9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до 2021 года включительно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4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Доля публичных библиотек, подключенных к сети «Интернет», в общем количестве библиотек Воткинского района</w:t>
            </w:r>
          </w:p>
        </w:tc>
        <w:tc>
          <w:tcPr>
            <w:tcW w:w="98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47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84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846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851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860" w:type="dxa"/>
            <w:gridSpan w:val="2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59" w:type="dxa"/>
            <w:gridSpan w:val="14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до 2019 года включительно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14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Увеличение  посещений общедоступных (публичных) библиотек </w:t>
            </w:r>
          </w:p>
        </w:tc>
        <w:tc>
          <w:tcPr>
            <w:tcW w:w="98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47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179 911</w:t>
            </w:r>
          </w:p>
        </w:tc>
        <w:tc>
          <w:tcPr>
            <w:tcW w:w="871" w:type="dxa"/>
            <w:gridSpan w:val="3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179 961</w:t>
            </w:r>
          </w:p>
        </w:tc>
        <w:tc>
          <w:tcPr>
            <w:tcW w:w="3988" w:type="dxa"/>
            <w:gridSpan w:val="11"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до 2020 года  включительно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14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Прирост посещений общедоступных (публичных) библиотек</w:t>
            </w:r>
          </w:p>
        </w:tc>
        <w:tc>
          <w:tcPr>
            <w:tcW w:w="98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47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6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113,29</w:t>
            </w:r>
          </w:p>
        </w:tc>
        <w:tc>
          <w:tcPr>
            <w:tcW w:w="871" w:type="dxa"/>
            <w:gridSpan w:val="3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118,55</w:t>
            </w:r>
          </w:p>
        </w:tc>
        <w:tc>
          <w:tcPr>
            <w:tcW w:w="3988" w:type="dxa"/>
            <w:gridSpan w:val="11"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до 2020 года  включительно</w:t>
            </w:r>
          </w:p>
        </w:tc>
      </w:tr>
      <w:tr w:rsidR="00D542FA" w:rsidRPr="00D542FA" w:rsidTr="00D542FA">
        <w:trPr>
          <w:trHeight w:val="590"/>
        </w:trPr>
        <w:tc>
          <w:tcPr>
            <w:tcW w:w="477" w:type="dxa"/>
            <w:vMerge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14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 посещений общедоступных (публичных) библиотек (не менее)</w:t>
            </w:r>
          </w:p>
        </w:tc>
        <w:tc>
          <w:tcPr>
            <w:tcW w:w="98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47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6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201 139</w:t>
            </w:r>
          </w:p>
        </w:tc>
        <w:tc>
          <w:tcPr>
            <w:tcW w:w="999" w:type="dxa"/>
            <w:gridSpan w:val="4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221 293</w:t>
            </w:r>
          </w:p>
        </w:tc>
        <w:tc>
          <w:tcPr>
            <w:tcW w:w="934" w:type="dxa"/>
            <w:gridSpan w:val="2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241 447</w:t>
            </w:r>
          </w:p>
        </w:tc>
        <w:tc>
          <w:tcPr>
            <w:tcW w:w="1084" w:type="dxa"/>
            <w:gridSpan w:val="3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281 756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14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Прирост посещений общедоступных (публичных) библиотек (в </w:t>
            </w: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сравнении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2021 годом)</w:t>
            </w:r>
          </w:p>
        </w:tc>
        <w:tc>
          <w:tcPr>
            <w:tcW w:w="98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47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6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4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110,02</w:t>
            </w:r>
          </w:p>
        </w:tc>
        <w:tc>
          <w:tcPr>
            <w:tcW w:w="934" w:type="dxa"/>
            <w:gridSpan w:val="2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120,04</w:t>
            </w:r>
          </w:p>
        </w:tc>
        <w:tc>
          <w:tcPr>
            <w:tcW w:w="1084" w:type="dxa"/>
            <w:gridSpan w:val="3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140,08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 w:val="restart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3" w:type="dxa"/>
            <w:vMerge w:val="restart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9" w:type="dxa"/>
            <w:gridSpan w:val="3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7" w:type="dxa"/>
            <w:gridSpan w:val="22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lastRenderedPageBreak/>
              <w:t>Организация досуга, предоставление услуг организаций культуры</w:t>
            </w: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4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Уровень фактической обеспеченности клубами и учреждениями клубного типа от нормативной потребности (по количеству посадочных мест)</w:t>
            </w:r>
          </w:p>
        </w:tc>
        <w:tc>
          <w:tcPr>
            <w:tcW w:w="98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106,4</w:t>
            </w: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106,7</w:t>
            </w: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106,7</w:t>
            </w: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106,9</w:t>
            </w: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19" w:type="dxa"/>
            <w:gridSpan w:val="16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до 2018 года включительно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4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Среднее число участников клубных формирований в </w:t>
            </w: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расчете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1000 человек населения</w:t>
            </w:r>
          </w:p>
        </w:tc>
        <w:tc>
          <w:tcPr>
            <w:tcW w:w="98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47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84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846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154,4</w:t>
            </w:r>
          </w:p>
        </w:tc>
        <w:tc>
          <w:tcPr>
            <w:tcW w:w="851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156,2</w:t>
            </w:r>
          </w:p>
        </w:tc>
        <w:tc>
          <w:tcPr>
            <w:tcW w:w="860" w:type="dxa"/>
            <w:gridSpan w:val="2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156,6</w:t>
            </w:r>
          </w:p>
        </w:tc>
        <w:tc>
          <w:tcPr>
            <w:tcW w:w="847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151,1</w:t>
            </w:r>
          </w:p>
        </w:tc>
        <w:tc>
          <w:tcPr>
            <w:tcW w:w="995" w:type="dxa"/>
            <w:gridSpan w:val="4"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158,6</w:t>
            </w:r>
          </w:p>
        </w:tc>
        <w:tc>
          <w:tcPr>
            <w:tcW w:w="999" w:type="dxa"/>
            <w:gridSpan w:val="4"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160,3</w:t>
            </w:r>
          </w:p>
        </w:tc>
        <w:tc>
          <w:tcPr>
            <w:tcW w:w="934" w:type="dxa"/>
            <w:gridSpan w:val="2"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161,8</w:t>
            </w:r>
          </w:p>
        </w:tc>
        <w:tc>
          <w:tcPr>
            <w:tcW w:w="1084" w:type="dxa"/>
            <w:gridSpan w:val="3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164,1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4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Среднее число детей в </w:t>
            </w: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возрасте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 14 лет – участников клубных формирований, в расчете на 1000 детей в возрасте до 14 лет</w:t>
            </w:r>
          </w:p>
        </w:tc>
        <w:tc>
          <w:tcPr>
            <w:tcW w:w="98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47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84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846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386</w:t>
            </w:r>
          </w:p>
        </w:tc>
        <w:tc>
          <w:tcPr>
            <w:tcW w:w="851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386</w:t>
            </w:r>
          </w:p>
        </w:tc>
        <w:tc>
          <w:tcPr>
            <w:tcW w:w="5719" w:type="dxa"/>
            <w:gridSpan w:val="16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до 2018 года включительно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14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детей, привлекаемых к участию в творческих </w:t>
            </w: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мероприятиях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, в общем числе детей</w:t>
            </w:r>
          </w:p>
        </w:tc>
        <w:tc>
          <w:tcPr>
            <w:tcW w:w="98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47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4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846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851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5719" w:type="dxa"/>
            <w:gridSpan w:val="16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до 2018 года включительно</w:t>
            </w:r>
          </w:p>
        </w:tc>
      </w:tr>
      <w:tr w:rsidR="00D542FA" w:rsidRPr="00D542FA" w:rsidTr="00D542FA">
        <w:trPr>
          <w:trHeight w:val="297"/>
        </w:trPr>
        <w:tc>
          <w:tcPr>
            <w:tcW w:w="477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14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Удельный вес населения, участвующего в платных культурн</w:t>
            </w: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о-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досуговых мероприятиях, проводимых муниципальными учреждениями культуры</w:t>
            </w:r>
          </w:p>
        </w:tc>
        <w:tc>
          <w:tcPr>
            <w:tcW w:w="98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47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4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46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51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290,3</w:t>
            </w:r>
          </w:p>
        </w:tc>
        <w:tc>
          <w:tcPr>
            <w:tcW w:w="5719" w:type="dxa"/>
            <w:gridSpan w:val="16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до 2018 года включительно</w:t>
            </w:r>
          </w:p>
        </w:tc>
      </w:tr>
      <w:tr w:rsidR="00D542FA" w:rsidRPr="00D542FA" w:rsidTr="00D542FA">
        <w:trPr>
          <w:trHeight w:val="297"/>
        </w:trPr>
        <w:tc>
          <w:tcPr>
            <w:tcW w:w="477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14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посещений культурно-массовых мероприятий  клубов и Домов культуры, (платные посещения)</w:t>
            </w:r>
          </w:p>
        </w:tc>
        <w:tc>
          <w:tcPr>
            <w:tcW w:w="98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47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70 408</w:t>
            </w:r>
          </w:p>
        </w:tc>
        <w:tc>
          <w:tcPr>
            <w:tcW w:w="860" w:type="dxa"/>
            <w:gridSpan w:val="2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73 928</w:t>
            </w:r>
          </w:p>
        </w:tc>
        <w:tc>
          <w:tcPr>
            <w:tcW w:w="847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37 490</w:t>
            </w:r>
          </w:p>
        </w:tc>
        <w:tc>
          <w:tcPr>
            <w:tcW w:w="995" w:type="dxa"/>
            <w:gridSpan w:val="4"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76 744</w:t>
            </w:r>
          </w:p>
        </w:tc>
        <w:tc>
          <w:tcPr>
            <w:tcW w:w="999" w:type="dxa"/>
            <w:gridSpan w:val="4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78 152</w:t>
            </w:r>
          </w:p>
        </w:tc>
        <w:tc>
          <w:tcPr>
            <w:tcW w:w="934" w:type="dxa"/>
            <w:gridSpan w:val="2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79 561</w:t>
            </w:r>
          </w:p>
        </w:tc>
        <w:tc>
          <w:tcPr>
            <w:tcW w:w="1084" w:type="dxa"/>
            <w:gridSpan w:val="3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80 969</w:t>
            </w:r>
          </w:p>
        </w:tc>
      </w:tr>
      <w:tr w:rsidR="00D542FA" w:rsidRPr="00D542FA" w:rsidTr="00D542FA">
        <w:trPr>
          <w:trHeight w:val="297"/>
        </w:trPr>
        <w:tc>
          <w:tcPr>
            <w:tcW w:w="477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14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Прирост   количества зрителей на сеансах отечественных фильмов</w:t>
            </w:r>
          </w:p>
        </w:tc>
        <w:tc>
          <w:tcPr>
            <w:tcW w:w="98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47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101,79</w:t>
            </w:r>
          </w:p>
        </w:tc>
        <w:tc>
          <w:tcPr>
            <w:tcW w:w="847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995" w:type="dxa"/>
            <w:gridSpan w:val="4"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108,03</w:t>
            </w:r>
          </w:p>
        </w:tc>
        <w:tc>
          <w:tcPr>
            <w:tcW w:w="999" w:type="dxa"/>
            <w:gridSpan w:val="4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114,29</w:t>
            </w:r>
          </w:p>
        </w:tc>
        <w:tc>
          <w:tcPr>
            <w:tcW w:w="934" w:type="dxa"/>
            <w:gridSpan w:val="2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121,43</w:t>
            </w:r>
          </w:p>
        </w:tc>
        <w:tc>
          <w:tcPr>
            <w:tcW w:w="1084" w:type="dxa"/>
            <w:gridSpan w:val="3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130,36</w:t>
            </w:r>
          </w:p>
        </w:tc>
      </w:tr>
      <w:tr w:rsidR="00D542FA" w:rsidRPr="00D542FA" w:rsidTr="00D542FA">
        <w:trPr>
          <w:trHeight w:val="297"/>
        </w:trPr>
        <w:tc>
          <w:tcPr>
            <w:tcW w:w="477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14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Прирост  количества участников клубных формирований</w:t>
            </w:r>
          </w:p>
        </w:tc>
        <w:tc>
          <w:tcPr>
            <w:tcW w:w="98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47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847" w:type="dxa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995" w:type="dxa"/>
            <w:gridSpan w:val="4"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999" w:type="dxa"/>
            <w:gridSpan w:val="4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934" w:type="dxa"/>
            <w:gridSpan w:val="2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105,01</w:t>
            </w:r>
          </w:p>
        </w:tc>
        <w:tc>
          <w:tcPr>
            <w:tcW w:w="1084" w:type="dxa"/>
            <w:gridSpan w:val="3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106,52</w:t>
            </w:r>
          </w:p>
        </w:tc>
      </w:tr>
      <w:tr w:rsidR="00D542FA" w:rsidRPr="00D542FA" w:rsidTr="00D542FA">
        <w:trPr>
          <w:trHeight w:val="713"/>
        </w:trPr>
        <w:tc>
          <w:tcPr>
            <w:tcW w:w="477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vMerge w:val="restart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14" w:type="dxa"/>
            <w:vMerge w:val="restart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посетителей культурно-досуговых мероприятий клубов, домов культуры</w:t>
            </w:r>
          </w:p>
        </w:tc>
        <w:tc>
          <w:tcPr>
            <w:tcW w:w="985" w:type="dxa"/>
            <w:vMerge w:val="restart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47" w:type="dxa"/>
            <w:vMerge w:val="restart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5" w:type="dxa"/>
            <w:vMerge w:val="restart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 w:val="restart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369 856</w:t>
            </w:r>
          </w:p>
        </w:tc>
        <w:tc>
          <w:tcPr>
            <w:tcW w:w="847" w:type="dxa"/>
            <w:vMerge w:val="restart"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160 434</w:t>
            </w:r>
          </w:p>
        </w:tc>
        <w:tc>
          <w:tcPr>
            <w:tcW w:w="995" w:type="dxa"/>
            <w:gridSpan w:val="4"/>
            <w:vMerge w:val="restart"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383 945</w:t>
            </w:r>
          </w:p>
        </w:tc>
        <w:tc>
          <w:tcPr>
            <w:tcW w:w="999" w:type="dxa"/>
            <w:gridSpan w:val="4"/>
            <w:vMerge w:val="restart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390 941</w:t>
            </w:r>
          </w:p>
        </w:tc>
        <w:tc>
          <w:tcPr>
            <w:tcW w:w="934" w:type="dxa"/>
            <w:gridSpan w:val="2"/>
            <w:vMerge w:val="restart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398 036</w:t>
            </w:r>
          </w:p>
        </w:tc>
        <w:tc>
          <w:tcPr>
            <w:tcW w:w="1084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rPr>
                <w:rFonts w:ascii="Calibri" w:eastAsia="Calibri" w:hAnsi="Calibri" w:cs="Calibri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405 081</w:t>
            </w:r>
          </w:p>
        </w:tc>
      </w:tr>
      <w:tr w:rsidR="00D542FA" w:rsidRPr="00D542FA" w:rsidTr="00D542FA">
        <w:tc>
          <w:tcPr>
            <w:tcW w:w="477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vMerge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14" w:type="dxa"/>
            <w:vMerge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vMerge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5" w:type="dxa"/>
            <w:vMerge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6" w:type="dxa"/>
            <w:vMerge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Merge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4"/>
            <w:vMerge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vMerge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56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Развитие местного народного творчества</w:t>
            </w: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Увеличение количества участников мероприятий, направленных на популяризацию традиционного народного художественного творчества, декоративно-прикладного искусства и ремесел, определяющих самобытность народов, проживающих на территории Воткинского  района  по сравнению с предыдущим годом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 до 2016  года  включительно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Создание изделий, представляющих развиваемые виды (подвиды) декоративно-прикладного искусства и художественных ремесел Воткинского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изделий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7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до 2018 года включительно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Выявление, изучение, сохранение, развитие и популяризация объектов нематериального культурного наследия народов РФ в области традиционной народной культуры (виды ДПИ)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видов ДПИ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Создание изделий для внесения в Республиканский электронный каталог в </w:t>
            </w: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категориях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:  </w:t>
            </w: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«Особо ценные», «Для популяризации ДПИ», «Экспериментальное изделие»</w:t>
            </w:r>
            <w:proofErr w:type="gramEnd"/>
          </w:p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Создание условий для реализации муниципальной программы «Развитие культуры, спорта и молодежной политики»</w:t>
            </w: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Доля руководителей и специалистов муниципальных учреждений культуры Воткинского района, прошедших аттестацию, переподготовку и повышение квалификации, в общей численности руководителей и специалистов муниципальных учреждений культуры Воткинского района в год  (не менее)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rPr>
                <w:rFonts w:ascii="Calibri" w:eastAsia="Calibri" w:hAnsi="Calibri" w:cs="Calibri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муниципальных учреждений культуры, здания которых требуют капитального ремонта, в общем количестве муниципальных учреждений культуры в год (не более)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5,56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3,85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3,85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Соотношение средней заработной платы работников муниципальных учреждений культуры района к среднемесячному доходу от трудовой деятельности в УР</w:t>
            </w:r>
          </w:p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rPr>
                <w:rFonts w:ascii="Calibri" w:eastAsia="Calibri" w:hAnsi="Calibri" w:cs="Calibri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101,5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100,02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88,8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91,6</w:t>
            </w:r>
          </w:p>
        </w:tc>
        <w:tc>
          <w:tcPr>
            <w:tcW w:w="57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до 2018 года включительно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56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Развитие туризма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численности граждан, посетивших объекты туриндустрии Воткинского района по сравнению с предыдущим годом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4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2016 года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граждан, посетивших объекты туристической индустрии Воткинского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5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2017-2018 года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Удовлетворенность потребителей оказанными информационно-туристическими услугами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90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количества оказанных туристско-информационных услуг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Кол-во посещений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3780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4077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5010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5012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4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Создание условий для развития физической культуры и спорта</w:t>
            </w: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Доля населения систематически занимающегося физической культурой и спортом от общего количества населения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53,3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Доля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21,5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74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4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Реализация молодежной политики</w:t>
            </w: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количества молодежи, охваченной районными и республиканскими мероприятиями в сфере молодежной политики от общей численности молодежи, проживающей на территории Воткинского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84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Увеличение количества мероприятий профилактической направленности, в </w:t>
            </w:r>
            <w:proofErr w:type="spell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. пропагандирующих здоровый образ жизни в каждом муниципальном поселении района (не менее)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Увеличение количества временно трудоустроенной молодежи в рамках </w:t>
            </w: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социальных проектов и программ по сравнению с предыдущим годом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до 2020 года включительно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временно трудоустроенной молодежи в рамках социальных проектов и программ  (не менее)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4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Гармонизация межэтнических отношений и участие в профилактике экстремизма и терроризма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национальных  творческих коллективов из общего числа клубных формирований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4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Дополнительное образование в сфере культуры и искусства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получающих услуги по дополнительному образованию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368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дополнительных предпрофессиональных общеобразовательных программ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дополнительных общеразвивающих общеобразовательных программ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педагогических работников с первой и высшей квалификационной категорией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</w:tr>
      <w:tr w:rsidR="00D542FA" w:rsidRPr="00D542FA" w:rsidTr="00D542FA">
        <w:trPr>
          <w:trHeight w:val="20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Соотношение средней заработной платы педагогических работников МБУ ДО «ДШИ п. </w:t>
            </w: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Новый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» к среднемесячной заработной плате педагогических работников по Удмуртской республике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</w:tr>
    </w:tbl>
    <w:p w:rsidR="00D542FA" w:rsidRPr="00D542FA" w:rsidRDefault="00D542FA" w:rsidP="00D542FA">
      <w:pPr>
        <w:spacing w:after="0" w:line="240" w:lineRule="auto"/>
        <w:rPr>
          <w:rFonts w:ascii="Calibri" w:eastAsia="Calibri" w:hAnsi="Calibri" w:cs="Calibri"/>
          <w:lang w:eastAsia="en-US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Pr="00D542FA" w:rsidRDefault="00D542FA" w:rsidP="00D542FA">
      <w:pPr>
        <w:spacing w:after="0" w:line="240" w:lineRule="auto"/>
        <w:ind w:left="10632"/>
        <w:rPr>
          <w:rFonts w:ascii="Times New Roman" w:eastAsia="Calibri" w:hAnsi="Times New Roman" w:cs="Times New Roman"/>
          <w:sz w:val="16"/>
          <w:szCs w:val="16"/>
        </w:rPr>
      </w:pPr>
      <w:r w:rsidRPr="00D542FA">
        <w:rPr>
          <w:rFonts w:ascii="Times New Roman" w:eastAsia="Calibri" w:hAnsi="Times New Roman" w:cs="Times New Roman"/>
          <w:sz w:val="16"/>
          <w:szCs w:val="16"/>
        </w:rPr>
        <w:lastRenderedPageBreak/>
        <w:t>Приложение 2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Calibri" w:hAnsi="Times New Roman" w:cs="Times New Roman"/>
          <w:sz w:val="16"/>
          <w:szCs w:val="16"/>
        </w:rPr>
      </w:pPr>
      <w:r w:rsidRPr="00D542FA">
        <w:rPr>
          <w:rFonts w:ascii="Times New Roman" w:eastAsia="Calibri" w:hAnsi="Times New Roman" w:cs="Times New Roman"/>
          <w:sz w:val="16"/>
          <w:szCs w:val="16"/>
        </w:rPr>
        <w:t xml:space="preserve">к муниципальной программе 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Calibri" w:hAnsi="Times New Roman" w:cs="Times New Roman"/>
          <w:i/>
          <w:iCs/>
          <w:sz w:val="16"/>
          <w:szCs w:val="16"/>
          <w:u w:val="single"/>
        </w:rPr>
      </w:pPr>
      <w:r w:rsidRPr="00D542FA">
        <w:rPr>
          <w:rFonts w:ascii="Times New Roman" w:eastAsia="Calibri" w:hAnsi="Times New Roman" w:cs="Times New Roman"/>
          <w:i/>
          <w:iCs/>
          <w:sz w:val="16"/>
          <w:szCs w:val="16"/>
          <w:u w:val="single"/>
        </w:rPr>
        <w:t>«Развитие культуры, спорта и молодежной политики»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left="9924" w:firstLine="708"/>
        <w:rPr>
          <w:rFonts w:ascii="Times New Roman" w:eastAsia="Calibri" w:hAnsi="Times New Roman" w:cs="Times New Roman"/>
          <w:i/>
          <w:iCs/>
          <w:sz w:val="16"/>
          <w:szCs w:val="16"/>
          <w:u w:val="single"/>
        </w:rPr>
      </w:pPr>
      <w:r w:rsidRPr="00D542FA">
        <w:rPr>
          <w:rFonts w:ascii="Times New Roman" w:eastAsia="Calibri" w:hAnsi="Times New Roman" w:cs="Times New Roman"/>
          <w:i/>
          <w:iCs/>
          <w:sz w:val="16"/>
          <w:szCs w:val="16"/>
          <w:u w:val="single"/>
        </w:rPr>
        <w:t>МО «Воткинский район» на 2015-2024 годы</w:t>
      </w:r>
    </w:p>
    <w:p w:rsidR="00D542FA" w:rsidRPr="00D542FA" w:rsidRDefault="00D542FA" w:rsidP="00D542FA">
      <w:pPr>
        <w:spacing w:before="12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D542FA">
        <w:rPr>
          <w:rFonts w:ascii="Times New Roman" w:eastAsia="Calibri" w:hAnsi="Times New Roman" w:cs="Times New Roman"/>
          <w:b/>
          <w:bCs/>
          <w:sz w:val="16"/>
          <w:szCs w:val="16"/>
        </w:rPr>
        <w:t>Перечень основных мероприятий муниципальной программы</w:t>
      </w:r>
    </w:p>
    <w:tbl>
      <w:tblPr>
        <w:tblW w:w="14383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39"/>
        <w:gridCol w:w="566"/>
        <w:gridCol w:w="581"/>
        <w:gridCol w:w="460"/>
        <w:gridCol w:w="3639"/>
        <w:gridCol w:w="2282"/>
        <w:gridCol w:w="1576"/>
        <w:gridCol w:w="2804"/>
        <w:gridCol w:w="1936"/>
      </w:tblGrid>
      <w:tr w:rsidR="00D542FA" w:rsidRPr="00D542FA" w:rsidTr="00D542FA">
        <w:trPr>
          <w:trHeight w:val="20"/>
        </w:trPr>
        <w:tc>
          <w:tcPr>
            <w:tcW w:w="2146" w:type="dxa"/>
            <w:gridSpan w:val="4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639" w:type="dxa"/>
            <w:vMerge w:val="restart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576" w:type="dxa"/>
            <w:vMerge w:val="restart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Срок выполнения</w:t>
            </w:r>
          </w:p>
        </w:tc>
        <w:tc>
          <w:tcPr>
            <w:tcW w:w="2804" w:type="dxa"/>
            <w:vMerge w:val="restart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1936" w:type="dxa"/>
            <w:vMerge w:val="restart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Взаимосвязь с целевыми показателями (индикаторами)</w:t>
            </w: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56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81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460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639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vMerge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D542FA" w:rsidRPr="00D542FA" w:rsidRDefault="00D542FA" w:rsidP="00D5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Организация библиотечного обслуживания населения</w:t>
            </w:r>
          </w:p>
          <w:p w:rsidR="00D542FA" w:rsidRPr="00D542FA" w:rsidRDefault="00D542FA" w:rsidP="00D5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Отдел культуры, спорта и молодежной политики Администрации МО «Воткинский район»</w:t>
            </w: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Муниципальные бюджетные учреждения культуры (</w:t>
            </w: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районная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сельские библиотеки)</w:t>
            </w: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2015-2018 г.</w:t>
            </w: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2019-2024 г.</w:t>
            </w: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03.1.2, 03.1.6, 03.1.7</w:t>
            </w: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услуг (выполнение работ) в сфере организации библиотечного обслуживания населения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hd w:val="clear" w:color="auto" w:fill="FFFFFF"/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Определен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п.1.11подпрограммы</w:t>
            </w: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hd w:val="clear" w:color="auto" w:fill="FFFFFF"/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Библиотечное, библиографическое  и информационное обслуживание пользователей библиотеки (в стационарных </w:t>
            </w:r>
            <w:proofErr w:type="gramStart"/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условиях</w:t>
            </w:r>
            <w:proofErr w:type="gramEnd"/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hd w:val="clear" w:color="auto" w:fill="FFFFFF"/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 (удаленно через сеть Интернет)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hd w:val="clear" w:color="auto" w:fill="FFFFFF"/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hd w:val="clear" w:color="auto" w:fill="FFFFFF"/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Библиографическая обработка документов и создание каталогов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hd w:val="clear" w:color="auto" w:fill="FFFFFF"/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Методическое обеспечение в области библиотечного дела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hd w:val="clear" w:color="auto" w:fill="FFFFFF"/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Мероприятия, не отнесенные к оказанию муниципальных услуг, выполнению работ муниципальными учреждениями в сфере организации библиотечного обслуживания населения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hd w:val="clear" w:color="auto" w:fill="FFFFFF"/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Определен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п.1.11подпрограммы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Проведение мероприятий по комплектованию библиотечного фонда библиотек, находящихся в структуре муниципальных культурно-досуговых </w:t>
            </w: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Реализация мероприятий по модернизации библиотек в части комплектования книжных фондов библиотек, находящихся в структуре муниципальных культурно-досуговых учреждений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Проведение мероприятий по подключению общедоступных библиотек, находящихся в структуре муниципальных культурно-досуговых учреждений к информационно-телекоммуникационной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Благотворительные пожертвования в сфере организации библиотечного обслуживания населения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gramStart"/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Субсидия в целях предоставления государственной поддержки учреждениям, деятельность которых была полностью или частично приостановлена (объем оказания услуг, выполняемых работ уменьшен) в связи с осуществлением мероприятий, направленных на обеспечение санитарно-эпидемиологического благополучия населения на территории Муниципального образования "Воткинский район" и предотвращение эпидемии (пандемии)</w:t>
            </w:r>
            <w:proofErr w:type="gramEnd"/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Организация досуга, предоставление услуг организаций  культуры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Отдел культуры, спорта и молодежной политики Администрации МО «Воткинский район»</w:t>
            </w: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Муниципальные бюджетные учреждения культуры (обособленные подразделения клубного типа)</w:t>
            </w: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2015-2018 г.</w:t>
            </w: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2019-2024 г.</w:t>
            </w: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03.2.2, 03.2.6, 03.2.7, 03.2.8, 03.2.9</w:t>
            </w: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  <w:noWrap/>
          </w:tcPr>
          <w:p w:rsidR="00D542FA" w:rsidRPr="00D542FA" w:rsidRDefault="00D542FA" w:rsidP="00D542FA">
            <w:pPr>
              <w:spacing w:before="40" w:after="4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Оказание услуг (выполнение работ) в сфере организации досуга, предоставлении услуг организаций культуры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Определен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п.2.11 подпрограммы</w:t>
            </w: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Показ кинофильмов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gramStart"/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Организация и проведение культурно-массовых мероприятий (творческих (фестиваль,  конкурс, смотр)</w:t>
            </w:r>
            <w:proofErr w:type="gramEnd"/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gramStart"/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Организация и проведение культурно-массовых мероприятий (культурно-массовых (иные зрелищные мероприятия)</w:t>
            </w:r>
            <w:proofErr w:type="gramEnd"/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Организация и проведение культурно-массовых мероприятий (</w:t>
            </w:r>
            <w:proofErr w:type="gramStart"/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методические</w:t>
            </w:r>
            <w:proofErr w:type="gramEnd"/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Мероприятия, не отнесенные к оказанию муниципальных услуг, выполнению работ муниципальными учреждениями в сфере организации досуга, предоставлении услуг организаций культуры</w:t>
            </w: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Определен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п.2.11 подпрограммы</w:t>
            </w: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Строительство, реконструкция, капитальный и текущий ремонт объектов учреждений культуры</w:t>
            </w: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Обеспечение развития и укрепления материально-технической базы муниципальных домов культуры (ремонтные работы (текущий и капитальный ремонт) зданий муниципальных домов культуры</w:t>
            </w:r>
            <w:proofErr w:type="gramEnd"/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Выплата денежного поощрения лучшим муниципальным учреждениям культуры, находящимся на территориях сельских поселений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Выплата денежного поощрения лучшим работникам муниципальных учреждений культуры, находящимся на территориях сельских поселений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Мероприятий в сфере организации досуга, проводимые организациями культуры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Благотворительные пожертвования в сфере организации досуга, предоставлении услуг организаций культуры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Субсидия в целях предоставления государственной поддержки учреждениям, деятельность которых была полностью или частично приостановлена (объем оказания услуг, выполняемых работ уменьшен) в связи с осуществлением мероприятий, направленных на обеспечение санитарно-эпидемиологического благополучия населения на территории Муниципального образования "Воткинский район" и предотвращение эпидемии (пандемии)</w:t>
            </w:r>
            <w:proofErr w:type="gramEnd"/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Развитие местного народного творчества</w:t>
            </w: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Отдел культуры, спорта и молодежной политики Администрации МО «Воткинский район»</w:t>
            </w: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Муниципальные бюджетные учреждения культуры (центр декоративн</w:t>
            </w: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о-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прикладного искусства и ремесел)</w:t>
            </w: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2015-2018 г.</w:t>
            </w: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2019-2024 г.</w:t>
            </w: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03.3.3, 03.3.4</w:t>
            </w:r>
          </w:p>
        </w:tc>
      </w:tr>
      <w:tr w:rsidR="00D542FA" w:rsidRPr="00D542FA" w:rsidTr="00D542FA">
        <w:trPr>
          <w:trHeight w:val="582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  <w:noWrap/>
          </w:tcPr>
          <w:p w:rsidR="00D542FA" w:rsidRPr="00D542FA" w:rsidRDefault="00D542FA" w:rsidP="00D542FA">
            <w:pPr>
              <w:spacing w:before="40" w:after="4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Оказание услуг (выполнение работ) в сфере развития местного народного творчества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Определен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п.3.11 подпрограммы</w:t>
            </w: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gramStart"/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Организация и проведение культурно-массовых мероприятий (творческих (выставки)</w:t>
            </w:r>
            <w:proofErr w:type="gramEnd"/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Организация и проведение культурно-массовых мероприятий (мастер-классы)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582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  <w:noWrap/>
          </w:tcPr>
          <w:p w:rsidR="00D542FA" w:rsidRPr="00D542FA" w:rsidRDefault="00D542FA" w:rsidP="00D542FA">
            <w:pPr>
              <w:spacing w:before="40" w:after="4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Мероприятия, не отнесенные к оказанию муниципальных услуг, выполнению работ муниципальными учреждениями в сфере развития местного народного творчества</w:t>
            </w:r>
          </w:p>
          <w:p w:rsidR="00D542FA" w:rsidRPr="00D542FA" w:rsidRDefault="00D542FA" w:rsidP="00D542FA">
            <w:pPr>
              <w:spacing w:before="40" w:after="4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Определен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п.3.11 подпрограммы</w:t>
            </w: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Строительство, реконструкция, капитальный и текущий ремонт объектов учреждений культуры</w:t>
            </w: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Субсидия в целях предоставления государственной поддержки учреждениям, деятельность которых была полностью или частично приостановлена (объем оказания услуг, выполняемых работ уменьшен) в связи с осуществлением мероприятий, направленных на обеспечение санитарно-эпидемиологического благополучия населения на территории Муниципального образования "Воткинский район" и предотвращение эпидемии (пандемии)</w:t>
            </w:r>
            <w:proofErr w:type="gramEnd"/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Субсидии на финансовое обеспечение затрат в связи с производством (реализацией) товаров, выполнением работ, оказанием услуг автономной некоммерческой организацией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Создание условий для реализации муниципальной программы «Развитие культуры, спорта и молодежной политики»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культуры, спорта и молодежной политики Администрации МО «Воткинский район»,  Муниципальные бюджетные учреждения культуры (обособленные </w:t>
            </w: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подразделения клубного типа,</w:t>
            </w:r>
            <w:proofErr w:type="gramEnd"/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Районная и сельская библиотеки,</w:t>
            </w: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центр декоративн</w:t>
            </w: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о-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прикладного искусства и ремесел), </w:t>
            </w: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МКУ «Центр комплексного обслуживания муниципальных учреждений культуры» МО «Воткинский район»</w:t>
            </w: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2015-2018 г.</w:t>
            </w: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2019-2024 г.</w:t>
            </w: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03.4.1,03.4.2,03.4.3</w:t>
            </w: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установленных полномочий (функций)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Определен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п. 4.11 подпрограммы</w:t>
            </w: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Центральный аппарат</w:t>
            </w: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деятельности централизованной бухгалтерии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Уплата налога на имущество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Уплата земельного налога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Социальные выплаты работникам</w:t>
            </w: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Определен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п. 4.11 подпрограммы</w:t>
            </w: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Денежная компенсация расходов по оплате жилых помещений и коммунальных услуг (отопление, освещение) работникам муниципальных учреждений, проживающим и работающим в сельских населенных пунктах и поселках городского типа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Предоставление социальных выплат молодым специалистам (специалистам)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Обеспечение выполнения требований надзорных органов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Определен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п. 4.11 подпрограммы</w:t>
            </w: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Обеспечение выполнения требований надзорных органов в области пожарной безопасности 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Обеспечение выполнения требований надзорных органов в области охраны труда работников </w:t>
            </w:r>
          </w:p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1109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Мероприятия по развитию учреждений культуры, связанные со строительством, реконструкцией, капитальным и текущим ремонтом учреждений культуры, обновлением и модернизацией материально-технической базы, в том числе приобретением автотранспорта, специального оборудования, обеспечением сельского </w:t>
            </w: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lastRenderedPageBreak/>
              <w:t>населения специализированным автотранспортом, приобретением объектов недвижимого имущества для размещений учреждений культуры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Обновление материально-технической базы учреждений культуры, приобретение специализированного автотранспорта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Обновление и модернизация материально-технической базы, в том числе приобретение автотранспорта, специального оборудования, обеспечение сельского населения специализированным автотранспортом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Обеспечение развития и укрепления материально-технической базы домов культуры в населенных </w:t>
            </w:r>
            <w:proofErr w:type="gramStart"/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пунктах</w:t>
            </w:r>
            <w:proofErr w:type="gramEnd"/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 с числом жителей до 50 тыс. чел.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Строительство, реконструкция, капитальный, текущий ремонт учреждений культуры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Строительство, реконструкция, капитальный, текущий ремонт, обновление и модернизация материально-технической базы учреждений культуры за счет дотаций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Благотворительные пожертвования на укрепление материально- технической базы учреждений культуры, на проведение ремонтных работ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Межбюджетный трансферт на укрепление материально-технической базы учреждений культуры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Приобретение объектов недвижимого имущества для размещения учреждений культуры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Исполнение наказов избирателей депутатам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Федеральный проект «Культурная среда» Национального проекта «Культура»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Строительство, реконструкция, капитальный ремонт, </w:t>
            </w: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культурно-досуговых учреждений в сельской местности, приобретение специализированного автотранспорта (автоклуба)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Создание (реконструкция) и капитальный ремонт культурно-досуговых учреждений в сельской местности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Обеспечение учреждений культуры специализированным автотранспортом (автоклубами) для обслуживания населения, в том числе сельского населения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Федеральный проект «Творческие люди» Национального проекта «Культура»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Укрепление материально-технической базы учреждений </w:t>
            </w: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Реализация регионального проекта «Создание условий для реализации творческого потенциала нации» Укрепление материально-технической базы учреждений культуры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Сохранение памятников и памятных сооружений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Ремонт и популяризация</w:t>
            </w: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 памятников и памятных сооружений, посвященных событиям ВОВ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Сохранение и популяризация памятников и памятных сооружений, посвященных событиям ВОВ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Развитие туризма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Отдел культуры, спорта и молодежной политики Администрации МО «Воткинский район»</w:t>
            </w: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Муниципальные бюджетные учреждения культуры (обособленные подразделения клубного типа), МБУ «Центр развития туризма» МО «Воткинский район»</w:t>
            </w: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2015-2018 г.</w:t>
            </w: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2019-2024 г.</w:t>
            </w: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03.5.3, 03.5.4</w:t>
            </w: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Оказание услуг (выполнение работ) в сфере развития туризма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Определен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п.5.11 подпрограммы</w:t>
            </w: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Предоставление консультационной и информационной поддержки субъектам туристической деятельности: консультирование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Предоставление консультационной и информационной поддержки субъектам туристической деятельности: осуществление комплекса мероприятий по созданию туристических проектов и управлению их реализации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Предоставление консультационной и информационной поддержки субъектам туристической деятельности: организация взаимодействия субъектов туристической деятельности с потенциальными деловыми партнерами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Мероприятия, не отнесенные к оказанию муниципальных услуг</w:t>
            </w: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выполнению работ  в сфере развития туризма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Мероприятия в сфере создания условий для развития туризма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proofErr w:type="gramStart"/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Субсидия в целях предоставления государственной поддержки учреждениям, деятельность которых была полностью или </w:t>
            </w:r>
            <w:r w:rsidRPr="00D542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>частично приостановлена (объем оказания услуг, выполняемых работ уменьшен) в связи с осуществлением мероприятий, направленных на обеспечение санитарно-эпидемиологического благополучия населения на территории Муниципального образования "Воткинский район" и предотвращение эпидемии (пандемии)</w:t>
            </w:r>
            <w:proofErr w:type="gramEnd"/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Создание условий для развития физической культуры и спорта</w:t>
            </w:r>
          </w:p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Отдел культуры, спорта и молодежной политики Администрации МО «Воткинский район»</w:t>
            </w: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2015-2018 г.</w:t>
            </w: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2019-2024 г.</w:t>
            </w: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03.6.1,03.6.2,03.6.3,03.6.4</w:t>
            </w: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Обеспечение условий для развития физической культуры и массового спорта, организация и проведение спортивных мероприятий</w:t>
            </w:r>
          </w:p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Определен в </w:t>
            </w: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6.11 подпрограммы</w:t>
            </w: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Благотворительные пожертвования в области физической культуры и спорта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Обеспечение выполнения требований надзорных органов в области охраны труда работников и участников мероприятий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Реализация молодежной политики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Отдел культуры, спорта и молодежной политики Администрации МО «Воткинский район»</w:t>
            </w: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Муниципальные бюджетные учреждения культуры (обособленные подразделения клубного типа)</w:t>
            </w: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2015-2018 г.</w:t>
            </w: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2019-2024 г.</w:t>
            </w: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03.7.1,03.7.2,03.7.4</w:t>
            </w: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Создание условий, направленных на развитие и поддержку молодых граждан, их самореализацию в интересах общества и государства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Определен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п.7.11 подпрограммы</w:t>
            </w: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Мероприятия в области молодежной политики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Обеспечение выполнения требований надзорных органов в области охраны труда работников и участников мероприятий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Организация временного трудоустройства подростков и молодежи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Определен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п.7.11 подпрограммы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Организация временного трудоустройства подростков  и молодежи - временных разновозрастных коллективов (сводные отряды)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D542FA" w:rsidRPr="00D542FA" w:rsidRDefault="00D542FA" w:rsidP="00D542FA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Гармонизация межэтнических отношений и участие в профилактике экстремизма и терроризма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Отдел культуры, спорта и молодежной политики Администрации МО «Воткинский район»</w:t>
            </w: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Муниципальные бюджетные учреждения культуры (обособленные подразделения клубного типа, </w:t>
            </w: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районная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сельские библиотеки)</w:t>
            </w:r>
          </w:p>
          <w:p w:rsidR="00D542FA" w:rsidRPr="00D542FA" w:rsidRDefault="00D542FA" w:rsidP="00D542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2015-2018 г.</w:t>
            </w: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2019-2024 г.</w:t>
            </w: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03.8.1</w:t>
            </w: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Осуществление мер, направленных на укрепление межнационального и межконфессионального согласия, профилактика экстремизма</w:t>
            </w: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Определен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п.8.11 подпрограммы</w:t>
            </w: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1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9" w:type="dxa"/>
            <w:noWrap/>
            <w:vAlign w:val="center"/>
          </w:tcPr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Проведение праздников и мероприятий</w:t>
            </w:r>
          </w:p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2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Дополнительное образование в сфере культуры и искусства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Отдел культуры, спорта и молодежной политики Администрации МО «Воткинский район»</w:t>
            </w: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 ДО «ДШИ </w:t>
            </w:r>
            <w:proofErr w:type="spell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.Н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овый</w:t>
            </w:r>
            <w:proofErr w:type="spell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2015-2018 г.</w:t>
            </w:r>
          </w:p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2019-2024 г.</w:t>
            </w: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03.9.1, 03.9.2, 03.9.3,.03.9.4,.03.9.5</w:t>
            </w: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Оказание услуг муниципальными учреждениями дополнительного образования в сфере культуры и искусства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Определен</w:t>
            </w:r>
            <w:proofErr w:type="gramEnd"/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п.9.11 подпрограммы</w:t>
            </w:r>
          </w:p>
        </w:tc>
        <w:tc>
          <w:tcPr>
            <w:tcW w:w="19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Услуга по реализации дополнительных общеразвивающих программ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Услуга по реализации дополнительных общеобразовательных программ в области искусств (Фортепиано)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Услуга по реализации дополнительных общеобразовательных программ в области искусств (Народные инструменты)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Услуга по реализации дополнительных общеобразовательных программ в области искусств (Хоровое пение)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Услуга по реализации дополнительных  общеобразовательных программ в области искусств (Музыкальный фольклор)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Услуга по реализации дополнительных общеобразовательных программ в области искусств (Хореографическое творчество)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Услуга по реализации дополнительных общеобразовательных программ в области </w:t>
            </w:r>
            <w:r w:rsidRPr="00D542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искусств (Искусство балета)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Услуга по реализации дополнительных общеобразовательных программ в области искусств (Живопись)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Услуга по реализации дополнительных общеобразовательных программ в области искусств (Декоративно-прикладное творчество)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Услуга по реализации дополнительных общеобразовательных программ в области искусств (Духовые и ударные инструменты)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Мероприятия, не отнесенные к оказанию муниципальных услуг муниципальными учреждениями дополнительного образования в сфере культуры и искусства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542FA" w:rsidRPr="00D542FA" w:rsidRDefault="00D542FA" w:rsidP="00D542F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Обеспечение выполнения требований надзорных органов в области пожарной безопасности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542FA" w:rsidRPr="00D542FA" w:rsidRDefault="00D542FA" w:rsidP="00D542F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Уплата земельного налога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542FA" w:rsidRPr="00D542FA" w:rsidRDefault="00D542FA" w:rsidP="00D542F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Денежная компенсация расходов по оплате жилых помещений и коммунальных услуг (отопление, освещение) работникам муниципальных учреждений, проживающим и работающим в сельских населенных пунктах и поселках городского типа 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542FA" w:rsidRPr="00D542FA" w:rsidRDefault="00D542FA" w:rsidP="00D542F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Медицинский осмотр работников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542FA" w:rsidRPr="00D542FA" w:rsidRDefault="00D542FA" w:rsidP="00D542F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Благотворительные пожертвования в сфере организации досуга, предоставлении услуг организаций культуры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542FA" w:rsidRPr="00D542FA" w:rsidRDefault="00D542FA" w:rsidP="00D542F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Обеспечение выполнения требований надзорных органов в области охраны труда работников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542FA" w:rsidRPr="00D542FA" w:rsidRDefault="00D542FA" w:rsidP="00D542F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Капитальный, текущий ремонт учреждений культуры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542FA" w:rsidRPr="00D542FA" w:rsidTr="00D542FA">
        <w:trPr>
          <w:trHeight w:val="20"/>
        </w:trPr>
        <w:tc>
          <w:tcPr>
            <w:tcW w:w="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2F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542FA" w:rsidRPr="00D542FA" w:rsidRDefault="00D542FA" w:rsidP="00D542F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542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Обновление и модернизация материально-технической базы, в том числе приобретение </w:t>
            </w:r>
            <w:r w:rsidRPr="00D542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специального оборудования и специализированного автотранспорта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542FA" w:rsidRPr="00D542FA" w:rsidRDefault="00D542FA" w:rsidP="00D542F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D542FA" w:rsidRPr="00D542FA" w:rsidRDefault="00D542FA" w:rsidP="00D542F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2"/>
        <w:gridCol w:w="393"/>
        <w:gridCol w:w="442"/>
        <w:gridCol w:w="357"/>
        <w:gridCol w:w="318"/>
        <w:gridCol w:w="2110"/>
        <w:gridCol w:w="1295"/>
        <w:gridCol w:w="548"/>
        <w:gridCol w:w="395"/>
        <w:gridCol w:w="535"/>
        <w:gridCol w:w="1009"/>
        <w:gridCol w:w="465"/>
        <w:gridCol w:w="706"/>
        <w:gridCol w:w="706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D542FA" w:rsidRPr="00D542FA" w:rsidTr="00D542FA">
        <w:trPr>
          <w:trHeight w:val="930"/>
        </w:trPr>
        <w:tc>
          <w:tcPr>
            <w:tcW w:w="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Код аналитической программной классификации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8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21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D542FA" w:rsidRPr="00D542FA" w:rsidTr="00D542FA">
        <w:trPr>
          <w:trHeight w:val="94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МП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ОМ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И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ГРБС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Пр</w:t>
            </w:r>
            <w:proofErr w:type="spellEnd"/>
            <w:proofErr w:type="gram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ЦС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ВР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2015 год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2016 год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2017 год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2018 год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2019 год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2020 год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2021 год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2022 год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2023 год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2024 год</w:t>
            </w:r>
          </w:p>
        </w:tc>
      </w:tr>
      <w:tr w:rsidR="00D542FA" w:rsidRPr="00D542FA" w:rsidTr="00D542FA">
        <w:trPr>
          <w:trHeight w:val="345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Развитие культуры, спорта и молодежной политики 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Отдел культуры, спорта и молодежной политики Администрации муниципального образования "Воткинский район";  Муниципальные бюджетные учреждения культуры (обособленные подразделения клубного типа,</w:t>
            </w: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br/>
              <w:t>районная и сельские библиотеки,</w:t>
            </w: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br/>
              <w:t>центр декоративн</w:t>
            </w:r>
            <w:proofErr w:type="gramStart"/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о-</w:t>
            </w:r>
            <w:proofErr w:type="gramEnd"/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прикладного искусства и ремесел), МКУ "Центр комплексного обслуживания МУК" МО "Воткинский район"; МБУ "Центр развития </w:t>
            </w: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lastRenderedPageBreak/>
              <w:t>туризма" МО "Воткинский район"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lastRenderedPageBreak/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85 381,3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88 464,0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110 187,8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130 085,4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147 151,5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155 763,7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174 534,8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157 873,0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157 873,0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157 873,0</w:t>
            </w:r>
          </w:p>
        </w:tc>
      </w:tr>
      <w:tr w:rsidR="00D542FA" w:rsidRPr="00D542FA" w:rsidTr="00D542FA">
        <w:trPr>
          <w:trHeight w:val="3075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85 381,3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88 464,0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110 187,8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130 085,4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147 151,5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155 763,7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174 534,8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157 873,0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157 873,0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157 873,0</w:t>
            </w:r>
          </w:p>
        </w:tc>
      </w:tr>
      <w:tr w:rsidR="00D542FA" w:rsidRPr="00D542FA" w:rsidTr="00D542FA">
        <w:trPr>
          <w:trHeight w:val="39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Организация библиотечного обслуживания населения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9 677,2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9 732,6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11 960,0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14 727,4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15 343,2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13 584,2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15 277,3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15 415,0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15 415,0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15 415,0</w:t>
            </w:r>
          </w:p>
        </w:tc>
      </w:tr>
      <w:tr w:rsidR="00D542FA" w:rsidRPr="00D542FA" w:rsidTr="00D542FA">
        <w:trPr>
          <w:trHeight w:val="159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Отдел культуры, спорта и молодежной политики Администрации муниципального образования "Воткинский район";  Муниципальные бюджетные учреждения культуры (</w:t>
            </w:r>
            <w:proofErr w:type="gramStart"/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районная</w:t>
            </w:r>
            <w:proofErr w:type="gramEnd"/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и сельские библиотеки)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9 677,2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9 732,6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11 960,0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14 727,4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15 343,2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13 584,2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15 277,3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15 415,0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15 415,0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15 415,0</w:t>
            </w:r>
          </w:p>
        </w:tc>
      </w:tr>
      <w:tr w:rsidR="00D542FA" w:rsidRPr="00D542FA" w:rsidTr="00D542FA">
        <w:trPr>
          <w:trHeight w:val="126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услуга по осуществлению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0316160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8 473,7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D542FA" w:rsidRPr="00D542FA" w:rsidTr="00D542FA">
        <w:trPr>
          <w:trHeight w:val="100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работа библиографической обработке документов и организации каталогов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0316160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1 007,8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D542FA" w:rsidRPr="00D542FA" w:rsidTr="00D542FA">
        <w:trPr>
          <w:trHeight w:val="2202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по комплектованию книжных фондов библиотек муниципальных образований в Удмуртской Республике (обновлению республиканского библиотечного фонда сети муниципальных библиотек) Республиканский бюджет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0310248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120,9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D542FA" w:rsidRPr="00D542FA" w:rsidTr="00D542FA">
        <w:trPr>
          <w:trHeight w:val="201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по комплектованию книжных фондов библиотек муниципальных образований в Удмуртской Республике (обновлению республиканского библиотечного фонда сети муниципальных библиотек) Федеральный бюджет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0315144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19,9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D542FA" w:rsidRPr="00D542FA" w:rsidTr="00D542FA">
        <w:trPr>
          <w:trHeight w:val="2112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на проведение в 2015 году мероприятий по подключению общедоступных библиотек РФ к сети Интернет и развитие системы библиотечного дела с учетом задачи расширения информационных </w:t>
            </w: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технологий и оцифровки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0315146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54,9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D542FA" w:rsidRPr="00D542FA" w:rsidTr="00D542FA">
        <w:trPr>
          <w:trHeight w:val="103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Оказание услуг (выполнение работ) в сфере организации библиотечного обслуживания населения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9 536,7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11 779,0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14 435,6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15 000,6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11 573,5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15 197,2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15 398,0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15 398,0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15 398,0</w:t>
            </w:r>
          </w:p>
        </w:tc>
      </w:tr>
      <w:tr w:rsidR="00D542FA" w:rsidRPr="00D542FA" w:rsidTr="00D542FA">
        <w:trPr>
          <w:trHeight w:val="1129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Библиотечное, библиографическое и информационное обслуживание пользователей библиотеки (в стационарных </w:t>
            </w:r>
            <w:proofErr w:type="gramStart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условиях</w:t>
            </w:r>
            <w:proofErr w:type="gramEnd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031 01 66770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5 385,2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6 518,6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7 988,6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8 347,0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6 459,9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8 464,2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8 512,8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8 512,8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8 512,8</w:t>
            </w:r>
          </w:p>
        </w:tc>
      </w:tr>
      <w:tr w:rsidR="00D542FA" w:rsidRPr="00D542FA" w:rsidTr="00D542FA">
        <w:trPr>
          <w:trHeight w:val="1099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031 01 66770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622,8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739,4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919,3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960,3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724,0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966,9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950,2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950,2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950,2</w:t>
            </w:r>
          </w:p>
        </w:tc>
      </w:tr>
      <w:tr w:rsidR="00D542FA" w:rsidRPr="00D542FA" w:rsidTr="00D542FA">
        <w:trPr>
          <w:trHeight w:val="10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 (удаленно через сеть Интернет)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031 01 66770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47,4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75,5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75,5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57,8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76,3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82,2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82,2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82,2</w:t>
            </w:r>
          </w:p>
        </w:tc>
      </w:tr>
      <w:tr w:rsidR="00D542FA" w:rsidRPr="00D542FA" w:rsidTr="00D542FA">
        <w:trPr>
          <w:trHeight w:val="223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Формирование, учет, изучение, обеспечение физического сохранения и безопасности фондов библиотеки/ </w:t>
            </w:r>
            <w:proofErr w:type="spellStart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</w:t>
            </w:r>
            <w:proofErr w:type="gramStart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чет</w:t>
            </w:r>
            <w:proofErr w:type="spellEnd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, изучение, обеспечение физического сохранения и безопасности фондов библиотеки, включая оцифровку фондов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031 01 66770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2 367,9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3 003,0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3 678,9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3 841,0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2 972,3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3 893,9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3 919,7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3 919,7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3 919,7</w:t>
            </w:r>
          </w:p>
        </w:tc>
      </w:tr>
      <w:tr w:rsidR="00D542FA" w:rsidRPr="00D542FA" w:rsidTr="00D542FA">
        <w:trPr>
          <w:trHeight w:val="100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Библиографическая обработка документов и создание каталогов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031 01 66770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450,1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588,6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716,9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718,3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549,6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726,0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781,5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781,5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781,5</w:t>
            </w:r>
          </w:p>
        </w:tc>
      </w:tr>
      <w:tr w:rsidR="00D542FA" w:rsidRPr="00D542FA" w:rsidTr="00D542FA">
        <w:trPr>
          <w:trHeight w:val="23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консультационных и методических услуг (культура, кинематография, архивное дело)/Организация и проведение культурно-массовых мероприятий (методических (</w:t>
            </w:r>
            <w:proofErr w:type="spellStart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</w:t>
            </w:r>
            <w:proofErr w:type="gramStart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онференция</w:t>
            </w:r>
            <w:proofErr w:type="spellEnd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)/ Методическое обеспечение в области библиотечного дела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031 01 66770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663,3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867,4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1 056,4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1 058,5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809,9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1 069,9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1 151,6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1 151,6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1 151,6</w:t>
            </w:r>
          </w:p>
        </w:tc>
      </w:tr>
      <w:tr w:rsidR="00D542FA" w:rsidRPr="00D542FA" w:rsidTr="00D542FA">
        <w:trPr>
          <w:trHeight w:val="184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Мероприятия, не отнесенные к оказанию муниципальных услуг, выполнению работ муниципальными учреждениями в сфере организации библиотечного обслуживания населения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195,9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181,0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291,8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342,6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2 010,7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80,1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17,0</w:t>
            </w:r>
          </w:p>
        </w:tc>
      </w:tr>
      <w:tr w:rsidR="00D542FA" w:rsidRPr="00D542FA" w:rsidTr="00D542FA">
        <w:trPr>
          <w:trHeight w:val="1725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по комплектованию библиотечного фонда библиотек, находящихся в структуре муниципальных культурно-досуговых учреждений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031 02 L/R 5190/               031 02 61600/ 031 02 08620/ 031 02 S8620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140,8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65,2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42,2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145,8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12,3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72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модернизации библиотек в части комплектования книжных фондов библиотек, находящихся в структуре муниципальных культурно-досуговых учреждений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031 02 5519F/      031 02 L5190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67,8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17,0</w:t>
            </w:r>
          </w:p>
        </w:tc>
      </w:tr>
      <w:tr w:rsidR="00D542FA" w:rsidRPr="00D542FA" w:rsidTr="00D542FA">
        <w:trPr>
          <w:trHeight w:val="298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по подключению общедоступных библиотек, находящихся в структуре муниципальных культурно-досуговых учреждений к информационно-телекоммуникационной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031 03 L5190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115,8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55,8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26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Благотворительные пожертвования в сфере организации библиотечного обслуживания населения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031 02 63300/ 031 02 00310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198,1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300,4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77,2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379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Субсидия в </w:t>
            </w:r>
            <w:proofErr w:type="gramStart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целях</w:t>
            </w:r>
            <w:proofErr w:type="gramEnd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предоставления муниципальной поддержки учреждениям, деятельность которых была полностью или частично приостановлена (объем оказания услуг, выполняемых работ уменьшен) в связи с осуществлением мероприятий, направленных на обеспечение санитарно-эпидемиологического благополучия населения на территории муниципального образования "Воткинский район" и предотвращение эпидемии (пандемии)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031 02 66800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1 787,7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39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досуга, предоставление услуг организаций культуры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66 596,7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65 659,4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74 099,7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76 431,3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85 890,2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67 827,1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78 032,1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83 288,0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83 288,0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83 288,0</w:t>
            </w:r>
          </w:p>
        </w:tc>
      </w:tr>
      <w:tr w:rsidR="00D542FA" w:rsidRPr="00D542FA" w:rsidTr="00D542FA">
        <w:trPr>
          <w:trHeight w:val="171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Отдел культуры, спорта и молодежной политики Администрации муниципального образования "Воткинский район"                                     Муниципальные бюджетные </w:t>
            </w: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lastRenderedPageBreak/>
              <w:t>учреждения культуры (обособленные подразделения клубного типа)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lastRenderedPageBreak/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66 596,7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65 659,4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74 099,7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76 431,3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85 890,2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67 827,1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78 032,1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83 288,0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83 288,0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83 288,0</w:t>
            </w:r>
          </w:p>
        </w:tc>
      </w:tr>
      <w:tr w:rsidR="00D542FA" w:rsidRPr="00D542FA" w:rsidTr="00D542FA">
        <w:trPr>
          <w:trHeight w:val="145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услуга по реализации творческой деятельности населения путем участия в самодеятельном (любительском) художественном творчестве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0326161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24 329,3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D542FA" w:rsidRPr="00D542FA" w:rsidTr="00D542FA">
        <w:trPr>
          <w:trHeight w:val="100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работа по организации и проведению культурно-массовых мероприятий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0326161,  0326011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35 123,5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D542FA" w:rsidRPr="00D542FA" w:rsidTr="00D542FA">
        <w:trPr>
          <w:trHeight w:val="7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Методическая работа в установленной сфере деятельности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0326161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6 575,5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D542FA" w:rsidRPr="00D542FA" w:rsidTr="00D542FA">
        <w:trPr>
          <w:trHeight w:val="70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Строительство, реконструкция, капитальный и текущий ремонт учреждений культуры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0326161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418,4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D542FA" w:rsidRPr="00D542FA" w:rsidTr="00D542FA">
        <w:trPr>
          <w:trHeight w:val="1212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денежного поощрения лучшему муниципальному учреждению культуры, находящемуся на территории сельских поселений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0325147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D542FA" w:rsidRPr="00D542FA" w:rsidTr="00D542FA">
        <w:trPr>
          <w:trHeight w:val="1249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06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денежного поощрения лучшему работнику муниципальных учреждений культуры, находящихся на территории сельских поселений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0325148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D542FA" w:rsidRPr="00D542FA" w:rsidTr="00D542FA">
        <w:trPr>
          <w:trHeight w:val="10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Оказание услуг (выполнение работ) в сфере организации досуга, предоставлении услуг организаций культуры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64 902,1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70 628,7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74 472,8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79 336,0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55 253,9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78 030,1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83 286,0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83 286,0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83 286,0</w:t>
            </w:r>
          </w:p>
        </w:tc>
      </w:tr>
      <w:tr w:rsidR="00D542FA" w:rsidRPr="00D542FA" w:rsidTr="00D542FA">
        <w:trPr>
          <w:trHeight w:val="12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мероприятий (народные гуляния, праздники, торжественные мероприятия, памятные даты)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032 01 66770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44 438,5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D542FA" w:rsidRPr="00D542FA" w:rsidTr="00D542FA">
        <w:trPr>
          <w:trHeight w:val="739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мероприятий (конкурсы, смотры)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032 01 66770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440,3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D542FA" w:rsidRPr="00D542FA" w:rsidTr="00D542FA">
        <w:trPr>
          <w:trHeight w:val="769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мероприятий (фестивали)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032 01 66770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146,8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D542FA" w:rsidRPr="00D542FA" w:rsidTr="00D542FA">
        <w:trPr>
          <w:trHeight w:val="1572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Выявление, изучение, сохранение, развитие и популяризация объектов нематериального культурного наследия народов </w:t>
            </w:r>
            <w:proofErr w:type="spellStart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РоссийскойФедерации</w:t>
            </w:r>
            <w:proofErr w:type="spellEnd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области традиционной народной культуры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032 01 66770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587,1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D542FA" w:rsidRPr="00D542FA" w:rsidTr="00D542FA">
        <w:trPr>
          <w:trHeight w:val="1272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032 01 66770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14 005,2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14 294,7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14 762,1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15 940,2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10 556,7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15 571,7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16 680,5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16 680,5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16 680,5</w:t>
            </w:r>
          </w:p>
        </w:tc>
      </w:tr>
      <w:tr w:rsidR="00D542FA" w:rsidRPr="00D542FA" w:rsidTr="00D542FA">
        <w:trPr>
          <w:trHeight w:val="88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 кинофильмов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032 01 66770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440,6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221,7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279,7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299,0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299,0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299,0</w:t>
            </w:r>
          </w:p>
        </w:tc>
      </w:tr>
      <w:tr w:rsidR="00D542FA" w:rsidRPr="00D542FA" w:rsidTr="00D542FA">
        <w:trPr>
          <w:trHeight w:val="1272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 (творческих (</w:t>
            </w:r>
            <w:proofErr w:type="spellStart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фестиваль</w:t>
            </w:r>
            <w:proofErr w:type="gramStart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онкурс</w:t>
            </w:r>
            <w:proofErr w:type="spellEnd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,      смотр)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032 01 66770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4 778,1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5 527,0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5 746,9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3 403,5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4 551,5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4 699,4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4 699,4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4 699,4</w:t>
            </w:r>
          </w:p>
        </w:tc>
      </w:tr>
      <w:tr w:rsidR="00D542FA" w:rsidRPr="00D542FA" w:rsidTr="00D542FA">
        <w:trPr>
          <w:trHeight w:val="1039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 (Культурно-массовых (иные зрелищные мероприятия)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032 01 66770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45 459,8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47 132,1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50 135,2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36 851,8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51 125,2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54 893,8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54 893,8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54 893,8</w:t>
            </w:r>
          </w:p>
        </w:tc>
      </w:tr>
      <w:tr w:rsidR="00D542FA" w:rsidRPr="00D542FA" w:rsidTr="00D542FA">
        <w:trPr>
          <w:trHeight w:val="243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консультационных и методических услуг (культура, кинематография, архивное дело)/Организация и проведение культурно-массовых мероприятий (методических (</w:t>
            </w:r>
            <w:proofErr w:type="spellStart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</w:t>
            </w:r>
            <w:proofErr w:type="gramStart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онференция</w:t>
            </w:r>
            <w:proofErr w:type="spellEnd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)/ Организация и проведение культурно-массовых мероприятий (методические)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032 01 66770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5 284,2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6 096,1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7 051,6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7 073,1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4 220,2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6 502,0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6 713,3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6 713,3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6 713,3</w:t>
            </w:r>
          </w:p>
        </w:tc>
      </w:tr>
      <w:tr w:rsidR="00D542FA" w:rsidRPr="00D542FA" w:rsidTr="00D542FA">
        <w:trPr>
          <w:trHeight w:val="21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Мероприятия, не отнесенные к оказанию муниципальных услуг, выполнению работ муниципальными учреждениями в сфере организации досуга, предоставлении услуг организаций культуры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757,3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3 471,0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1 958,5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6 554,2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12 573,2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</w:tr>
      <w:tr w:rsidR="00D542FA" w:rsidRPr="00D542FA" w:rsidTr="00D542FA">
        <w:trPr>
          <w:trHeight w:val="99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Строительство, реконструкция, капитальный и текущий ремонт учреждений культуры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180  154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0320260160/ 0320204220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612  243    414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607,3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2 171,0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1 711,5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1 175,3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2,0</w:t>
            </w:r>
          </w:p>
        </w:tc>
      </w:tr>
      <w:tr w:rsidR="00D542FA" w:rsidRPr="00D542FA" w:rsidTr="00D542FA">
        <w:trPr>
          <w:trHeight w:val="172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муниципальных домов культуры (ремонтные работы (текущий ремонт) зданий муниципальных домов культуры  Федеральный бюджет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032 02 R5580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1 080,0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93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муниципальных домов культуры (ремонтные работы (текущий и капитальный  ремонт) зданий муниципальных домов культуры Бюджет Удмуртской республики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180  154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032 02 R5580/ 032 02 00830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120,0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5 263,9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26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денежного поощрения лучшим муниципальным учреждениям культуры, находящимся на территориях сельских поселений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032 02 51470/ 032 02 L5190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612/ 244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26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денежного поощрения лучшим работникам муниципальных учреждений культуры, находящихся на территориях сельских поселений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032 02 51480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76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сфере организации досуга, проводимые организациями культуры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032 02 61610/ 032 02 64220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26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Благотворительные пожертвования в сфере  организации досуга, предоставлении услуг организаций культуры 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032 02 63300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288,4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37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Субсидия в </w:t>
            </w:r>
            <w:proofErr w:type="gramStart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целях</w:t>
            </w:r>
            <w:proofErr w:type="gramEnd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предоставления муниципальной поддержки учреждениям, деятельность которых была полностью или частично приостановлена (объем оказания услуг, выполняемых работ уменьшен) в связи с осуществлением мероприятий, направленных на обеспечение санитарно-эпидемиологического благополучия населения на территории муниципального образования "Воткинский район" и предотвращение эпидемии (пандемии)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032 02 66800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12 184,8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379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Развитие местного народного творчества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2 053,1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2 152,0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3 051,5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4 023,5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4 249,4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3 859,8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3 041,0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900,0</w:t>
            </w:r>
          </w:p>
        </w:tc>
      </w:tr>
      <w:tr w:rsidR="00D542FA" w:rsidRPr="00D542FA" w:rsidTr="00D542FA">
        <w:trPr>
          <w:trHeight w:val="1815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Отдел культуры, спорта и молодежной политики Администрации муниципального образования "Воткинский район";            Муниципальные бюджетные </w:t>
            </w: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lastRenderedPageBreak/>
              <w:t>учреждения культуры (центр декоративн</w:t>
            </w:r>
            <w:proofErr w:type="gramStart"/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о-</w:t>
            </w:r>
            <w:proofErr w:type="gramEnd"/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прикладного искусства и ремесел)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lastRenderedPageBreak/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2 053,1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2 152,0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3 051,5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4 023,5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4 249,4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3 859,8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3 041,0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900,0</w:t>
            </w:r>
          </w:p>
        </w:tc>
      </w:tr>
      <w:tr w:rsidR="00D542FA" w:rsidRPr="00D542FA" w:rsidTr="00D542FA">
        <w:trPr>
          <w:trHeight w:val="127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работа по сохранению нематериального и материального культурного наследия народов Российской Федерации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0336162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1 026,6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D542FA" w:rsidRPr="00D542FA" w:rsidTr="00D542FA">
        <w:trPr>
          <w:trHeight w:val="91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работа по организации и проведению культурно-массовых мероприятий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0336162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1 026,6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D542FA" w:rsidRPr="00D542FA" w:rsidTr="00D542FA">
        <w:trPr>
          <w:trHeight w:val="76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Оказание услуг (выполнение работ) в сфере развития местного народного творчества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2 152,0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3 051,5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4 007,9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4 249,4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3 010,1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3 041,0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579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033 01 66770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1 420,3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1 922,4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2 204,3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2 167,2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1 535,2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1 550,9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202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мероприятий (выставки)/Организация и проведение культурно-массовых мероприятий (творческих (</w:t>
            </w:r>
            <w:proofErr w:type="spellStart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фестиваль</w:t>
            </w:r>
            <w:proofErr w:type="gramStart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ыставка,конкурс</w:t>
            </w:r>
            <w:proofErr w:type="spellEnd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,                 смотр)/ Организация и проведение культурно-</w:t>
            </w: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массовых мероприятий (творческих (выставка)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033 01 66770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731,7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1 129,1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1 402,8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1 359,8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1 113,7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1 125,2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482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 (мастер-классы)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033 01 66770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400,8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722,4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361,2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364,9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482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Мероприятия, не отнесенные к оказанию муниципальных услуг, выполнению работ муниципальными учреждениями в сфере развития местного народного творчества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849,7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900,0</w:t>
            </w:r>
          </w:p>
        </w:tc>
      </w:tr>
      <w:tr w:rsidR="00D542FA" w:rsidRPr="00D542FA" w:rsidTr="00D542FA">
        <w:trPr>
          <w:trHeight w:val="1482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Строительство, реконструкция, капитальный и текущий ремонт учреждений культуры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033 02 60160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15,6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37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Субсидия в </w:t>
            </w:r>
            <w:proofErr w:type="gramStart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целях</w:t>
            </w:r>
            <w:proofErr w:type="gramEnd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предоставления муниципальной поддержки учреждениям, деятельность которых была полностью или частично приостановлена (объем оказания услуг, выполняемых работ уменьшен) в связи с осуществлением мероприятий, направленных на обеспечение санитарно-эпидемиологического благополучия населения на территории муниципального образования "Воткинский район" и предотвращение эпидемии (пандемии)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033 02 66800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849,7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63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финансовое обеспечение затрат в связи с производством (реализацией) товаров, выполнением работ, оказанием услуг автономной некоммерческой организации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033 02 61620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900,0</w:t>
            </w:r>
          </w:p>
        </w:tc>
      </w:tr>
      <w:tr w:rsidR="00D542FA" w:rsidRPr="00D542FA" w:rsidTr="00D542FA">
        <w:trPr>
          <w:trHeight w:val="60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Создание условий для реализации </w:t>
            </w:r>
            <w:r w:rsidRPr="00D5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муниципальной программы "Развитие культуры, спорта и молодежной политики"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7 054,3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8 929,3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18 244,7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31 787,5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38 844,1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46 257,1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52 811,1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31 303,0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31 303,0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31 303,0</w:t>
            </w:r>
          </w:p>
        </w:tc>
      </w:tr>
      <w:tr w:rsidR="00D542FA" w:rsidRPr="00D542FA" w:rsidTr="00D542FA">
        <w:trPr>
          <w:trHeight w:val="303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Отдел культуры, спорта и молодежной политики Администрации муниципального образования "Воткинский район";  Муниципальные бюджетные учреждения культуры (обособленные подразделения клубного типа,</w:t>
            </w: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br/>
              <w:t>районная и сельские библиотеки,</w:t>
            </w: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br/>
              <w:t>центр декоративн</w:t>
            </w:r>
            <w:proofErr w:type="gramStart"/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о-</w:t>
            </w:r>
            <w:proofErr w:type="gramEnd"/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прикладного искусства и ремесел), МКУ "Центр комплексного обслуживания МУК" МО "Воткинский район"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7 054,3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8 929,3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18 244,7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31 787,5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38 844,1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46 257,1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52 811,1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31 303,0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31 303,0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31 303,0</w:t>
            </w:r>
          </w:p>
        </w:tc>
      </w:tr>
      <w:tr w:rsidR="00D542FA" w:rsidRPr="00D542FA" w:rsidTr="00D542FA">
        <w:trPr>
          <w:trHeight w:val="169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Реализация установленных полномочий (функций) Управления культуры Администрации муниципального образования «Воткинский район» - Центральный аппарат (работники муниципальной </w:t>
            </w: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службы)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0346003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121  122   242  852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1 706,9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D542FA" w:rsidRPr="00D542FA" w:rsidTr="00D542FA">
        <w:trPr>
          <w:trHeight w:val="198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установленных полномочий (функций) Управления культуры Администрации муниципального образования «Воткинский район» - подведомственные учреждения (работники немуниципальной службы)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0346019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111 242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331,2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D542FA" w:rsidRPr="00D542FA" w:rsidTr="00D542FA">
        <w:trPr>
          <w:trHeight w:val="123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бухгалтерий и прочих учреждений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0346012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111 112 242 244 852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4 736,5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D542FA" w:rsidRPr="00D542FA" w:rsidTr="00D542FA">
        <w:trPr>
          <w:trHeight w:val="19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Денежная компенсация расходов по оплате жилых помещений и коммунальных услуг (отопление, освещение) работникам муниципальных учреждений, проживающим и работающим в сельских населенных пунктах и поселках городского типа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0346022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113,6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D542FA" w:rsidRPr="00D542FA" w:rsidTr="00D542FA">
        <w:trPr>
          <w:trHeight w:val="1549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решение вопроса местного значения по владению имуществом, находящимся в муниципальной собственности, в части уплаты налога на имущество Республиканский бюджет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0340062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94,6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D542FA" w:rsidRPr="00D542FA" w:rsidTr="00D542FA">
        <w:trPr>
          <w:trHeight w:val="882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                            Местный бюджет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0346062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D542FA" w:rsidRPr="00D542FA" w:rsidTr="00D542FA">
        <w:trPr>
          <w:trHeight w:val="100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выполнения требований надзорных органов в области пожарной безопасности учреждений культуры района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0346023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D542FA" w:rsidRPr="00D542FA" w:rsidTr="00D542FA">
        <w:trPr>
          <w:trHeight w:val="99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выполнения требований надзорных органов в области охраны труда работников отрасли «культура»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0346024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D542FA" w:rsidRPr="00D542FA" w:rsidTr="00D542FA">
        <w:trPr>
          <w:trHeight w:val="94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Реализация установленных полномочий (функций)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6 698,9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18 061,3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30 196,5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31 745,9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33 419,4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28 935,5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29 911,0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29 911,0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29 911,0</w:t>
            </w:r>
          </w:p>
        </w:tc>
      </w:tr>
      <w:tr w:rsidR="00D542FA" w:rsidRPr="00D542FA" w:rsidTr="00D542FA">
        <w:trPr>
          <w:trHeight w:val="154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034 01 60030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121  122  129   242   244  853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2 144,9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2 283,2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2 347,7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2 153,0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2 104,7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1 901,5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2 007,0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2 007,0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2 007,0</w:t>
            </w:r>
          </w:p>
        </w:tc>
      </w:tr>
      <w:tr w:rsidR="00D542FA" w:rsidRPr="00D542FA" w:rsidTr="00D542FA">
        <w:trPr>
          <w:trHeight w:val="139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централизованной бухгалтерии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034 01 60120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111   112   119  242    244 853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4 509,1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4 789,8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4 775,2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4 952,0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5 292,1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91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01/04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 01 00620/   60620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612  851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44,9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127,0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391,0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250,0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91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земельного налога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034 01 60630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122,4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156,5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156,5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244,7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251,0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251,0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251,0</w:t>
            </w:r>
          </w:p>
        </w:tc>
      </w:tr>
      <w:tr w:rsidR="00D542FA" w:rsidRPr="00D542FA" w:rsidTr="00D542FA">
        <w:trPr>
          <w:trHeight w:val="14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034 01 60190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111  112    119  853         242   244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10 861,3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22 560,2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24 234,4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25 866,1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26 789,3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27 653,0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27 653,0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27 653,0</w:t>
            </w:r>
          </w:p>
        </w:tc>
      </w:tr>
      <w:tr w:rsidR="00D542FA" w:rsidRPr="00D542FA" w:rsidTr="00D542FA">
        <w:trPr>
          <w:trHeight w:val="99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Социальные выплаты работникам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130,4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108,2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112,2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106,4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106,3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115,0</w:t>
            </w:r>
          </w:p>
        </w:tc>
      </w:tr>
      <w:tr w:rsidR="00D542FA" w:rsidRPr="00D542FA" w:rsidTr="00D542FA">
        <w:trPr>
          <w:trHeight w:val="2052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Денежная компенсация расходов по оплате жилых помещений и коммунальных услуг (отопление, освещение) работникам муниципальных учреждений, проживающим и </w:t>
            </w: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работающим в сельских населенных пунктах и поселках городского типа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034 02 60220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120,4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108,2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112,2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106,4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106,3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117,0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115,0</w:t>
            </w:r>
          </w:p>
        </w:tc>
      </w:tr>
      <w:tr w:rsidR="00D542FA" w:rsidRPr="00D542FA" w:rsidTr="00D542FA">
        <w:trPr>
          <w:trHeight w:val="93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социальных выплат молодым специалистам (специалистам)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034 02 60340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91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выполнения требований надзорных органов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75,2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212,1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423,8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970,3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1 210,7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348,0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348,0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348,0</w:t>
            </w:r>
          </w:p>
        </w:tc>
      </w:tr>
      <w:tr w:rsidR="00D542FA" w:rsidRPr="00D542FA" w:rsidTr="00D542FA">
        <w:trPr>
          <w:trHeight w:val="93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выполнения требований надзорных органов в области пожарной безопасности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034 03 60230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111,5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401,5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557,3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1 069,2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300,0</w:t>
            </w:r>
          </w:p>
        </w:tc>
      </w:tr>
      <w:tr w:rsidR="00D542FA" w:rsidRPr="00D542FA" w:rsidTr="00D542FA">
        <w:trPr>
          <w:trHeight w:val="91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выполнения требований надзорных органов в области охраны труда работников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08/ 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01/ 04/ 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 03 60240/ 034 03 66810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70,2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100,6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22,3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413,0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141,5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48,0</w:t>
            </w:r>
          </w:p>
        </w:tc>
      </w:tr>
      <w:tr w:rsidR="00D542FA" w:rsidRPr="00D542FA" w:rsidTr="00D542FA">
        <w:trPr>
          <w:trHeight w:val="44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 по развитию учреждений культуры, связанные со строительством, реконструкцией, капитальным и текущим ремонтом учреждений культуры, обновлением и модернизацией материально-технической базы, в том числе приобретением автотранспорта, специального оборудования, обеспечением сельского населения специализированным автотранспортом, приобретением объектов недвижимого имущества для размещений учреждений культуры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2 100,0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1 266,7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2 451,0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5 170,8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22 409,6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929,0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929,0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929,0</w:t>
            </w:r>
          </w:p>
        </w:tc>
      </w:tr>
      <w:tr w:rsidR="00D542FA" w:rsidRPr="00D542FA" w:rsidTr="00D542FA">
        <w:trPr>
          <w:trHeight w:val="273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Укрепление (обновление) материально-технической базы, приобретение специализированного автотранспорта/ 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.ч</w:t>
            </w:r>
            <w:proofErr w:type="gramEnd"/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</w:t>
            </w:r>
            <w:proofErr w:type="spellEnd"/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                            Федеральный бюджет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01/ 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 04 50140/ 034 04 L4670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513,0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891,0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298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Укрепление (обновление) материально-технической базы, приобретение специализированного автотранспорта/ 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.ч</w:t>
            </w:r>
            <w:proofErr w:type="gramEnd"/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</w:t>
            </w:r>
            <w:proofErr w:type="spellEnd"/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                                                          Бюджет Удмуртской республики/   </w:t>
            </w:r>
            <w:proofErr w:type="spellStart"/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01/ 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 04 R0140/ 034 04 L4670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687,0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209,0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98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Обновление и модернизация материально-технической базы, в том числе приобретение автотранспорта, специального оборудования, обеспечение сельского населения специализированным автотранспортом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034 04 61630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471,9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699,2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1 425,7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379,0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379,0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379,0</w:t>
            </w:r>
          </w:p>
        </w:tc>
      </w:tr>
      <w:tr w:rsidR="00D542FA" w:rsidRPr="00D542FA" w:rsidTr="00D542FA">
        <w:trPr>
          <w:trHeight w:val="133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.ч</w:t>
            </w:r>
            <w:proofErr w:type="gramEnd"/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</w:t>
            </w:r>
            <w:proofErr w:type="spellEnd"/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 04 L4670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757,6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1 061,2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50,0</w:t>
            </w:r>
          </w:p>
        </w:tc>
      </w:tr>
      <w:tr w:rsidR="00D542FA" w:rsidRPr="00D542FA" w:rsidTr="00D542FA">
        <w:trPr>
          <w:trHeight w:val="111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Строительство, реконструкция, капитальный, текущий ремонт учреждений культуры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034 04 60160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490,0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2 060,9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2 570,4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54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Строительство, реконструкция, капитальный, текущий ремонт, обновление и модернизация материально-технической базы учреждений культуры за счет дотаций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034 04 64220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239,9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14 091,5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D542FA" w:rsidRPr="00D542FA" w:rsidTr="00D542FA">
        <w:trPr>
          <w:trHeight w:val="16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Благотворительные пожертвования на укрепление материально-технической базы учреждений культуры, на проведение ремонтных работ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034 04 63300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166,7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631,5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1 059,6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11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на укрепление материально-технической базы учреждений культуры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034 04 00310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11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объектов недвижимого имущества для размещения учреждений культуры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034 04 60170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4 322,0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78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наказов избирателей депутатам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034 04 60140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500,0</w:t>
            </w:r>
          </w:p>
        </w:tc>
      </w:tr>
      <w:tr w:rsidR="00D542FA" w:rsidRPr="00D542FA" w:rsidTr="00D542FA">
        <w:trPr>
          <w:trHeight w:val="10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А</w:t>
            </w:r>
            <w:proofErr w:type="gramStart"/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</w:t>
            </w:r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проект "Культурная среда" Национального проекта "Культура"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4 117,0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4 984,4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0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А</w:t>
            </w:r>
            <w:proofErr w:type="gramStart"/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(реконструкция) и капитальный ремонт  культурно-досуговых учреждений в сельской местности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04/ 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 А155190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4 117,0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38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А</w:t>
            </w:r>
            <w:proofErr w:type="gramStart"/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учреждений культуры специализированным автотранспортом (автоклубами) для обслуживания населения, в том числе сельского населения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 А155190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4 984,4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0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А</w:t>
            </w:r>
            <w:proofErr w:type="gramStart"/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</w:t>
            </w:r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проект "Творческие люди" Национального проекта "Культура"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138,3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54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А</w:t>
            </w:r>
            <w:proofErr w:type="gramStart"/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регионального проекта "Создание условий для реализации творческого потенциала нации" Укрепление материально-технической базы учреждений культуры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 А255190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138,3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91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Сохранение памятников и памятных сооружений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1 605,9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38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Сохранение и популяризация памятников и памятных сооружений, посвященных событиям ВОВ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0340561660/ 03405S1660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1 605,9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379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Развитие туризма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491,5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947,9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1 067,5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796,7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1 805,7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2 477,0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3 264,0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3 264,0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3 264,0</w:t>
            </w:r>
          </w:p>
        </w:tc>
      </w:tr>
      <w:tr w:rsidR="00D542FA" w:rsidRPr="00D542FA" w:rsidTr="00D542FA">
        <w:trPr>
          <w:trHeight w:val="1935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Отдел культуры, спорта и молодежной политики Администрации муниципального образования "Воткинский </w:t>
            </w: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lastRenderedPageBreak/>
              <w:t>район";                                   Муниципальные бюджетные учреждения культуры (обособленные подразделения клубного типа), МБУ "Центр развития туризма" МО "Воткинский район"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491,5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947,9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1 067,5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796,7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1 805,7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2 477,0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3 264,0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3 264,0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3 264,0</w:t>
            </w:r>
          </w:p>
        </w:tc>
      </w:tr>
      <w:tr w:rsidR="00D542FA" w:rsidRPr="00D542FA" w:rsidTr="00D542FA">
        <w:trPr>
          <w:trHeight w:val="100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Оказание услуг (выполнение работ) в сфере развития туризма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491,5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947,9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1 067,5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796,7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1 069,6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2 477,0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3 264,0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3 264,0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3 264,0</w:t>
            </w:r>
          </w:p>
        </w:tc>
      </w:tr>
      <w:tr w:rsidR="00D542FA" w:rsidRPr="00D542FA" w:rsidTr="00D542FA">
        <w:trPr>
          <w:trHeight w:val="100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туристско-информационных услуг (в стационарных </w:t>
            </w:r>
            <w:proofErr w:type="gramStart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условиях</w:t>
            </w:r>
            <w:proofErr w:type="gramEnd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035 01 66770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491,5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947,9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1 067,5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262,9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00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туристско-информационных услуг (вне стационара)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035 01 66770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478,0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00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туристско-информационных услуг (удаленно через сеть Интернет)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035 01 66770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55,8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15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Предосталение</w:t>
            </w:r>
            <w:proofErr w:type="spellEnd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консультационной и информационной поддержки субъектам </w:t>
            </w:r>
            <w:proofErr w:type="spellStart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туритической</w:t>
            </w:r>
            <w:proofErr w:type="spellEnd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деятельности: консультирование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08/ 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01/ 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035 01 66770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213,9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520,2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685,4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685,4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685,4</w:t>
            </w:r>
          </w:p>
        </w:tc>
      </w:tr>
      <w:tr w:rsidR="00D542FA" w:rsidRPr="00D542FA" w:rsidTr="00D542FA">
        <w:trPr>
          <w:trHeight w:val="211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консультационной и информационной поддержки субъектам туристической деятельности: осуществление комплекса мероприятий по созданию туристических проектов и управлению их реализации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08/ 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01/ 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035 01 66770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673,9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1 461,4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1 925,8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1 925,8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1 925,8</w:t>
            </w:r>
          </w:p>
        </w:tc>
      </w:tr>
      <w:tr w:rsidR="00D542FA" w:rsidRPr="00D542FA" w:rsidTr="00D542FA">
        <w:trPr>
          <w:trHeight w:val="231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консультационной и информационной поддержки субъектам туристической деятельности: организация взаимодействия субъектов туристической деятельности с потенциальными деловыми партнерами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08/ 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01/ 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035 01 66770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181,8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495,4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652,8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652,8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652,8</w:t>
            </w:r>
          </w:p>
        </w:tc>
      </w:tr>
      <w:tr w:rsidR="00D542FA" w:rsidRPr="00D542FA" w:rsidTr="00D542FA">
        <w:trPr>
          <w:trHeight w:val="16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Мероприятия, не отнесенные к оказанию муниципальных услуг, выполнению работ муниципальными учреждениями в сфере развития туризма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736,1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24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сфере создания условий для развития туризма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035 02 61640/ 035 02 04230/ 035 02 64 220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550,0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373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Субсидия в </w:t>
            </w:r>
            <w:proofErr w:type="gramStart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>целях</w:t>
            </w:r>
            <w:proofErr w:type="gramEnd"/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предоставления муниципальной поддержки учреждениям, деятельность которых была полностью или частично приостановлена (объем оказания услуг, выполняемых работ уменьшен) в связи с осуществлением мероприятий, направленных на обеспечение санитарно-эпидемиологического благополучия населения на территории муниципального образования "Воткинский район" и предотвращение эпидемии (пандемии)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035 02 66800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186,1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379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Создание условий для развития физической культуры и спорта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1 140,9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1 575,5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1 702,7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1 736,4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2 079,5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1 313,0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1 300,0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1 300,0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1 300,0</w:t>
            </w:r>
          </w:p>
        </w:tc>
      </w:tr>
      <w:tr w:rsidR="00D542FA" w:rsidRPr="00D542FA" w:rsidTr="00D542FA">
        <w:trPr>
          <w:trHeight w:val="1092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Отдел культуры, спорта и молодежной политики Администрации муниципального образования "Воткинский район"                                    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1 140,9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1 575,5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1 702,7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1 736,4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2 079,5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1 313,0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1 300,0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1 300,0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1 300,0</w:t>
            </w:r>
          </w:p>
        </w:tc>
      </w:tr>
      <w:tr w:rsidR="00D542FA" w:rsidRPr="00D542FA" w:rsidTr="00D542FA">
        <w:trPr>
          <w:trHeight w:val="12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спорта, организация и проведение спортивных мероприятий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1 140,9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1 575,5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1 702,7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1 736,4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2 079,5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1 285,0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1 300,0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1 300,0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1 300,0</w:t>
            </w:r>
          </w:p>
        </w:tc>
      </w:tr>
      <w:tr w:rsidR="00D542FA" w:rsidRPr="00D542FA" w:rsidTr="00D542FA">
        <w:trPr>
          <w:trHeight w:val="150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036 01 61500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112   113   242    244 350   360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1 140,9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1 575,5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1 702,7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1 410,0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1 863,0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1 285,0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1 300,0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1 300,0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1 300,0</w:t>
            </w:r>
          </w:p>
        </w:tc>
      </w:tr>
      <w:tr w:rsidR="00D542FA" w:rsidRPr="00D542FA" w:rsidTr="00D542FA">
        <w:trPr>
          <w:trHeight w:val="85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Благотворительные пожертвования в области физической культуры и спорта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036 01 63300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326,4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159,0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0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выполнения требований надзорных органов в области охраны труда работников и участников мероприятий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036 01 66810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57,5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379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молодежной политики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358,3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303,5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335,5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282,0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327,6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404,3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194,0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194,0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194,0</w:t>
            </w:r>
          </w:p>
        </w:tc>
      </w:tr>
      <w:tr w:rsidR="00D542FA" w:rsidRPr="00D542FA" w:rsidTr="00D542FA">
        <w:trPr>
          <w:trHeight w:val="159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Отдел культуры, спорта и молодежной политики Администрации муниципального образования "Воткинский район";                                     Муниципальные бюджетные учреждения культуры  (обособленные подразделения клубного типа)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358,3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303,5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335,5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282,0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327,6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404,3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194,0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194,0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194,0</w:t>
            </w:r>
          </w:p>
        </w:tc>
      </w:tr>
      <w:tr w:rsidR="00D542FA" w:rsidRPr="00D542FA" w:rsidTr="00D542FA">
        <w:trPr>
          <w:trHeight w:val="100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условий, направленных на развитие и поддержку молодых граждан, их самореализацию в интересах общества и государства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228,2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207,7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169,2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125,8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125,6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169,7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194,0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194,0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194,0</w:t>
            </w:r>
          </w:p>
        </w:tc>
      </w:tr>
      <w:tr w:rsidR="00D542FA" w:rsidRPr="00D542FA" w:rsidTr="00D542FA">
        <w:trPr>
          <w:trHeight w:val="100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в области молодежной политики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037 01 61410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228,2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207,7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169,2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125,8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125,6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159,8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194,0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194,0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194,0</w:t>
            </w:r>
          </w:p>
        </w:tc>
      </w:tr>
      <w:tr w:rsidR="00D542FA" w:rsidRPr="00D542FA" w:rsidTr="00D542FA">
        <w:trPr>
          <w:trHeight w:val="100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выполнения требований надзорных органов в области охраны труда работников и участников мероприятий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037 01 66810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D542FA" w:rsidRPr="00D542FA" w:rsidTr="00D542FA">
        <w:trPr>
          <w:trHeight w:val="100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временного трудоустройства подростков и молодежи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130,1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95,8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166,3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156,2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202,0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234,6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204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временного трудоустройства подростков и молодежи - временных разновозрастных коллективов (сводные отряды)/ Организация отдыха, оздоровления и занятости детей, подростков и молодежи                                            Бюджет Удмуртской республики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037 02 05230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127,1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95,8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166,3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156,2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202,0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234,6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90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Организация временного трудоустройства подростков и молодежи - временных разновозрастных коллективов (сводные отряды)                                     Бюджет </w:t>
            </w:r>
            <w:proofErr w:type="spellStart"/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муницпального</w:t>
            </w:r>
            <w:proofErr w:type="spellEnd"/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образования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037 02 61400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829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Гармонизация </w:t>
            </w:r>
            <w:proofErr w:type="gramStart"/>
            <w:r w:rsidRPr="00D5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межэтнических</w:t>
            </w:r>
            <w:proofErr w:type="gramEnd"/>
            <w:r w:rsidRPr="00D5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отношний</w:t>
            </w:r>
            <w:proofErr w:type="spellEnd"/>
            <w:r w:rsidRPr="00D5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 участие в профилактике экстремизма и терроризма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80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Отдел культуры, спорта и молодежной политики Администрации муниципального образования "Воткинский район";                                     Муниципальные бюджетные учреждения культуры  (обособленные подразделения клубного типа, </w:t>
            </w:r>
            <w:proofErr w:type="gramStart"/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районная</w:t>
            </w:r>
            <w:proofErr w:type="gramEnd"/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и сельские библиотеки)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00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мер, направленных на укрепление межнационального и межконфессионального согласия, профилактика экстремизма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00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праздников и мероприятий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038 01 60110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525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Дополнительное образование в сфере культуры и искусства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19 992,7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21 147,0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22 209,0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22 209,0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22 209,0</w:t>
            </w:r>
          </w:p>
        </w:tc>
      </w:tr>
      <w:tr w:rsidR="00D542FA" w:rsidRPr="00D542FA" w:rsidTr="00D542FA">
        <w:trPr>
          <w:trHeight w:val="141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Отдел культуры, спорта и молодежной политики Администрации муниципального образования "Воткинский район";                                   МБУ ДО"ДШИ </w:t>
            </w:r>
            <w:proofErr w:type="spellStart"/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</w:t>
            </w:r>
            <w:proofErr w:type="gramStart"/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.Н</w:t>
            </w:r>
            <w:proofErr w:type="gramEnd"/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овый</w:t>
            </w:r>
            <w:proofErr w:type="spellEnd"/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"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19 992,7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21 147,0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22 209,0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22 209,0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22 209,0</w:t>
            </w:r>
          </w:p>
        </w:tc>
      </w:tr>
      <w:tr w:rsidR="00D542FA" w:rsidRPr="00D542FA" w:rsidTr="00D542FA">
        <w:trPr>
          <w:trHeight w:val="13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Оказание услуг  муниципальными учреждениями дополнительного образования в сфере культуры и искусства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18 906,0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20 533,6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21 391,0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21 391,0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21 391,0</w:t>
            </w:r>
          </w:p>
        </w:tc>
      </w:tr>
      <w:tr w:rsidR="00D542FA" w:rsidRPr="00D542FA" w:rsidTr="00D542FA">
        <w:trPr>
          <w:trHeight w:val="10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 по реализации дополнительных общеразвивающих программ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039 01 66770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5 868,2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6 373,4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6 639,5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6 639,5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6 639,5</w:t>
            </w:r>
          </w:p>
        </w:tc>
      </w:tr>
      <w:tr w:rsidR="00D542FA" w:rsidRPr="00D542FA" w:rsidTr="00D542FA">
        <w:trPr>
          <w:trHeight w:val="121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 по реализации дополнительных общеобразовательных программ в области искусств (Фортепиано)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039 01 66770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2 804,5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3 046,0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3 173,2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3 173,2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3 173,2</w:t>
            </w:r>
          </w:p>
        </w:tc>
      </w:tr>
      <w:tr w:rsidR="00D542FA" w:rsidRPr="00D542FA" w:rsidTr="00D542FA">
        <w:trPr>
          <w:trHeight w:val="133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 по реализации дополнительных общеобразовательных программ в области искусств (Народные инструменты)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039 01 66770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2 290,6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2 487,8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2 591,7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2 591,7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2 591,7</w:t>
            </w:r>
          </w:p>
        </w:tc>
      </w:tr>
      <w:tr w:rsidR="00D542FA" w:rsidRPr="00D542FA" w:rsidTr="00D542FA">
        <w:trPr>
          <w:trHeight w:val="117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 по реализации дополнительных общеобразовательных программ в области искусств (Хоровое пение)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039 01 66770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2 317,6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2 517,1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2 622,2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2 622,2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2 622,2</w:t>
            </w:r>
          </w:p>
        </w:tc>
      </w:tr>
      <w:tr w:rsidR="00D542FA" w:rsidRPr="00D542FA" w:rsidTr="00D542FA">
        <w:trPr>
          <w:trHeight w:val="133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 по реализации дополнительных  общеобразовательных программ в области искусств (Музыкальный фольклор)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039 01 66770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1 727,4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1 876,1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1 954,5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1 954,5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1 954,5</w:t>
            </w:r>
          </w:p>
        </w:tc>
      </w:tr>
      <w:tr w:rsidR="00D542FA" w:rsidRPr="00D542FA" w:rsidTr="00D542FA">
        <w:trPr>
          <w:trHeight w:val="141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 по реализации дополнительных общеобразовательных программ в области искусств (Хореографическое творчество)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039 01 66770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1 270,2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1 379,5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1 437,1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1 437,1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1 437,1</w:t>
            </w:r>
          </w:p>
        </w:tc>
      </w:tr>
      <w:tr w:rsidR="00D542FA" w:rsidRPr="00D542FA" w:rsidTr="00D542FA">
        <w:trPr>
          <w:trHeight w:val="127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 по реализации дополнительных общеобразовательных программ в области искусств (Искусство балета)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039 01 66770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544,4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591,3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616,0</w:t>
            </w:r>
          </w:p>
        </w:tc>
      </w:tr>
      <w:tr w:rsidR="00D542FA" w:rsidRPr="00D542FA" w:rsidTr="00D542FA">
        <w:trPr>
          <w:trHeight w:val="123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 по реализации дополнительных общеобразовательных программ в области искусств (Живопись)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039 01 66770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774,8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841,5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876,6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876,6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876,6</w:t>
            </w:r>
          </w:p>
        </w:tc>
      </w:tr>
      <w:tr w:rsidR="00D542FA" w:rsidRPr="00D542FA" w:rsidTr="00D542FA">
        <w:trPr>
          <w:trHeight w:val="139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 по реализации дополнительных общеобразовательных программ в области искусств (Декоративно-прикладное творчество)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039 01 66770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965,3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1 048,4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1 092,2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1 092,2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1 092,2</w:t>
            </w:r>
          </w:p>
        </w:tc>
      </w:tr>
      <w:tr w:rsidR="00D542FA" w:rsidRPr="00D542FA" w:rsidTr="00D542FA">
        <w:trPr>
          <w:trHeight w:val="136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 по реализации дополнительных общеобразовательных программ в области искусств (Духовые и ударные инструменты)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4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039 01 66770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343,0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372,5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388,0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388,0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388,0</w:t>
            </w:r>
          </w:p>
        </w:tc>
      </w:tr>
      <w:tr w:rsidR="00D542FA" w:rsidRPr="00D542FA" w:rsidTr="00D542FA">
        <w:trPr>
          <w:trHeight w:val="16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Мероприятия, не отнесенные к оказанию муниципальных услуг муниципальными учреждениями дополнительного образования в сфере культуры и искусства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1 086,7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613,4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818,0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818,0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818,0</w:t>
            </w:r>
          </w:p>
        </w:tc>
      </w:tr>
      <w:tr w:rsidR="00D542FA" w:rsidRPr="00D542FA" w:rsidTr="00D542FA">
        <w:trPr>
          <w:trHeight w:val="93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выполнения требований надзорных органов в области пожарной безопасности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039 02 60230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67,4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25,0</w:t>
            </w:r>
          </w:p>
        </w:tc>
      </w:tr>
      <w:tr w:rsidR="00D542FA" w:rsidRPr="00D542FA" w:rsidTr="00D542FA">
        <w:trPr>
          <w:trHeight w:val="91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земельного налога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039 02 60630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15,4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30,1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21,0</w:t>
            </w:r>
          </w:p>
        </w:tc>
      </w:tr>
      <w:tr w:rsidR="00D542FA" w:rsidRPr="00D542FA" w:rsidTr="00D542FA">
        <w:trPr>
          <w:trHeight w:val="2052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Денежная компенсация расходов по оплате жилых помещений и коммунальных услуг (отопление, освещение) работникам муниципальных учреждений, проживающим и работающим в сельских населенных пунктах и поселках городского типа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039 02 60220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364,2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405,0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407,0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407,0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407,0</w:t>
            </w:r>
          </w:p>
        </w:tc>
      </w:tr>
      <w:tr w:rsidR="00D542FA" w:rsidRPr="00D542FA" w:rsidTr="00D542FA">
        <w:trPr>
          <w:trHeight w:val="91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Медицинский осмотр работников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039 02 60290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68,8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110,9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65,0</w:t>
            </w:r>
          </w:p>
        </w:tc>
      </w:tr>
      <w:tr w:rsidR="00D542FA" w:rsidRPr="00D542FA" w:rsidTr="00D542FA">
        <w:trPr>
          <w:trHeight w:val="13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Благотворительные пожертвования в сфере  организации досуга, предоставлении услуг организаций культуры 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039 02 63300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3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выполнения требований надзорных органов в области охраны труда работников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039 02 66810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103,9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D542FA" w:rsidRPr="00D542FA" w:rsidTr="00D542FA">
        <w:trPr>
          <w:trHeight w:val="13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Капитальный, текущий ремонт учреждений культуры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039 02 60160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47,4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300,0</w:t>
            </w:r>
          </w:p>
        </w:tc>
      </w:tr>
      <w:tr w:rsidR="00D542FA" w:rsidRPr="00D542FA" w:rsidTr="00D542FA">
        <w:trPr>
          <w:trHeight w:val="153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Обновление и модернизация материально-технической базы, в том числе приобретение специального оборудования и специализированного автотранспорта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FA" w:rsidRPr="00D542FA" w:rsidRDefault="00D542FA" w:rsidP="00D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039 02 61630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612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130,0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FA" w:rsidRPr="00D542FA" w:rsidRDefault="00D542FA" w:rsidP="00D5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42FA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</w:tbl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542FA" w:rsidSect="00D542FA">
          <w:pgSz w:w="16839" w:h="11907" w:orient="landscape" w:code="9"/>
          <w:pgMar w:top="1701" w:right="567" w:bottom="567" w:left="567" w:header="709" w:footer="709" w:gutter="0"/>
          <w:cols w:space="708"/>
          <w:docGrid w:linePitch="360"/>
        </w:sect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Pr="00D542FA" w:rsidRDefault="00D542FA" w:rsidP="00D542F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D542FA">
        <w:rPr>
          <w:rFonts w:ascii="Calibri" w:eastAsia="Calibri" w:hAnsi="Calibri" w:cs="Times New Roman"/>
          <w:lang w:eastAsia="en-US"/>
        </w:rPr>
        <w:object w:dxaOrig="820" w:dyaOrig="1080">
          <v:rect id="_x0000_i1027" style="width:40.5pt;height:48pt" o:ole="" o:preferrelative="t" stroked="f">
            <v:imagedata r:id="rId10" o:title="" gain="1.25"/>
          </v:rect>
          <o:OLEObject Type="Embed" ProgID="StaticMetafile" ShapeID="_x0000_i1027" DrawAspect="Content" ObjectID="_1718689306" r:id="rId14"/>
        </w:object>
      </w:r>
    </w:p>
    <w:p w:rsidR="00D542FA" w:rsidRPr="00D542FA" w:rsidRDefault="00D542FA" w:rsidP="00D542F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2F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МУНИЦИПАЛЬНОГО ОБРАЗОВАНИЯ </w:t>
      </w: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2FA">
        <w:rPr>
          <w:rFonts w:ascii="Times New Roman" w:eastAsia="Times New Roman" w:hAnsi="Times New Roman" w:cs="Times New Roman"/>
          <w:b/>
          <w:sz w:val="24"/>
          <w:szCs w:val="24"/>
        </w:rPr>
        <w:t>«ВОТКИНСКИЙ РАЙОН»</w:t>
      </w: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542FA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«ВоткА ЁРОС» </w:t>
      </w: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542FA">
        <w:rPr>
          <w:rFonts w:ascii="Times New Roman" w:eastAsia="Times New Roman" w:hAnsi="Times New Roman" w:cs="Times New Roman"/>
          <w:b/>
          <w:caps/>
          <w:sz w:val="24"/>
          <w:szCs w:val="24"/>
        </w:rPr>
        <w:t>МУНИЦИПАЛ КЫЛДЫТЭТЛЭН АдминистрациЕЗ</w:t>
      </w: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542FA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D542FA" w:rsidRPr="00D542FA" w:rsidRDefault="00D542FA" w:rsidP="00D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08 ноября 2021 года                                                                                                               №1241</w:t>
      </w: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42FA">
        <w:rPr>
          <w:rFonts w:ascii="Times New Roman" w:eastAsia="Times New Roman" w:hAnsi="Times New Roman" w:cs="Times New Roman"/>
          <w:b/>
          <w:sz w:val="20"/>
          <w:szCs w:val="20"/>
        </w:rPr>
        <w:t>г. Воткинск</w:t>
      </w: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2FA" w:rsidRPr="00D542FA" w:rsidRDefault="00D542FA" w:rsidP="00D542FA">
      <w:pPr>
        <w:spacing w:after="120" w:line="240" w:lineRule="auto"/>
        <w:ind w:right="50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542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внесении изменений и дополнений в постановление Администрации МО «Воткинский район» от 15 марта 2010 года №380 «Об утверждении положения </w:t>
      </w:r>
      <w:r w:rsidRPr="00D542F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«Об организации и обеспечении оздоровления, отдыха и занятости детей и подростков в каникулярное время в муниципальном образовании «Воткинский район» (в редакции постановления Администрации МО «Воткинский район» от 24 апреля 2019 №431)</w:t>
      </w:r>
      <w:proofErr w:type="gramEnd"/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42FA" w:rsidRPr="00D542FA" w:rsidRDefault="00D542FA" w:rsidP="00D542FA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</w:t>
      </w:r>
      <w:proofErr w:type="gram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целях</w:t>
      </w:r>
      <w:proofErr w:type="gram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приведения Положения об организации и обеспечении оздоровления, отдыха и занятости детей и подростков в каникулярное время в муниципальном образовании «Воткинский район» в соответствие с действующим законодательством Удмуртской Республики,</w:t>
      </w:r>
    </w:p>
    <w:p w:rsidR="00D542FA" w:rsidRPr="00D542FA" w:rsidRDefault="00D542FA" w:rsidP="00D542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2FA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542F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муниципального образования «Воткинский район» ПОСТАНОВЛЯЕТ: </w:t>
      </w:r>
    </w:p>
    <w:p w:rsidR="00D542FA" w:rsidRPr="00D542FA" w:rsidRDefault="00D542FA" w:rsidP="00D542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Внести в Положение об организации и обеспечении оздоровления, отдыха и занятости детей и подростков в каникулярное время в муниципальном образовании «Воткинский район», утвержденное постановлением Администрации МО «Воткинский район» от 15  марта 2010 года №380 «Об утверждении положения «Об организации и обеспечении оздоровления, отдыха и занятости детей и подростков в каникулярное время в муниципальном образовании «Воткинский район» (в редакции постановления Администрации</w:t>
      </w:r>
      <w:proofErr w:type="gram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 «Воткинский район» от 24 апреля 2019 №431) следующие изменения:</w:t>
      </w:r>
    </w:p>
    <w:p w:rsidR="00D542FA" w:rsidRPr="00D542FA" w:rsidRDefault="00D542FA" w:rsidP="00D542F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-567" w:right="282"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Пункт 1. пятый абзац изложить в следующей редакции: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« –  во временных (дополнительных) рабочих местах для подростков и молодежи».</w:t>
      </w:r>
    </w:p>
    <w:p w:rsidR="00D542FA" w:rsidRPr="00D542FA" w:rsidRDefault="00D542FA" w:rsidP="00D542F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-567" w:right="282"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Пункт 1. Восьмой абзац изложить в следующей редакции: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« – во временных  детских разновозрастных коллективах на базе учреждений культуры».</w:t>
      </w:r>
    </w:p>
    <w:p w:rsidR="00D542FA" w:rsidRPr="00D542FA" w:rsidRDefault="00D542FA" w:rsidP="00D542F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-567" w:right="282"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Пункт 2.3. Положения изложить в следующей редакции: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«2.3. Организация временных (дополнительных) рабочих мест для подростков и молодёжи.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2.3.1. </w:t>
      </w:r>
      <w:proofErr w:type="gram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Временные (дополнительные) рабочие места организуются сроком не менее 5 дней и не более 30 дней для обучающихся, воспитанников муниципальных образовательных учреждений Воткинского района (несовершеннолетних) в возрасте от 14 до 18 лет, при условии оплаты труда и наличии письменного согласия родителей и органов опеки и попечительства для подростков в возрасте от 14 до 16 лет.</w:t>
      </w:r>
      <w:proofErr w:type="gramEnd"/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2.3.2. </w:t>
      </w:r>
      <w:proofErr w:type="gram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временных (дополнительных) рабочих мест, продолжительность и режим их работы, количество детей, занятых на конкретных временных (дополнительных) рабочих местах, перечень видов работ, объем расходов средств, необходимых на организацию трудоустройства несовершеннолетних, определяется:</w:t>
      </w:r>
      <w:proofErr w:type="gramEnd"/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- Районным управлением образования Администрации МО «Воткинский район» на основе заявок образовательных учреждений, в пределах средств, предусмотренных на оплату труда несовершеннолетних, занятых на временных работах, в бюджете МО «Воткинский район» на текущий финансовый год;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- Отделом культуры, спорта и молодежной политики Администрации МО «Воткинский район» по итогам республиканского конкурса по организации временного трудоустройства для подростков и молодежи, проводимого Автономным учреждением Удмуртской  Республики "</w:t>
      </w:r>
      <w:proofErr w:type="gram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Молодежный</w:t>
      </w:r>
      <w:proofErr w:type="gram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центр Удмуртской Республики" при Министерстве по физической культуре, спорту и молодежной политике УР (далее – «Молодежный центр)».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1.4. Пункт 2.4. Положения изложить в следующей редакции: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«2.4. Организация временных детских разновозрастных коллективов на базе учреждений культуры.</w:t>
      </w:r>
    </w:p>
    <w:p w:rsidR="00D542FA" w:rsidRPr="00D542FA" w:rsidRDefault="00D542FA" w:rsidP="00D542FA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2.4.1. </w:t>
      </w:r>
      <w:proofErr w:type="gram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Временные детские разновозрастные коллективы (далее – ВДРК) на базе учреждений культуры организуются в период летних каникул из числа детей и подростков, проживающих в сельских поселениях Воткинского района в возрасте от 6 лет до 18 лет (включительно), с привлечением несовершеннолетних в возрасте от 14 до 17 лет (включительно) на временные рабочие места аниматорами, при наличии письменного согласия родителей.</w:t>
      </w:r>
      <w:proofErr w:type="gramEnd"/>
    </w:p>
    <w:p w:rsidR="00D542FA" w:rsidRPr="00D542FA" w:rsidRDefault="00D542FA" w:rsidP="00D542FA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2.4.2. </w:t>
      </w:r>
      <w:proofErr w:type="gram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ВДРК, продолжительность и режим их работы, количество детей, подростков и молодежи, объем расходов средств, определяется Отделом культуры, спорта и молодежной политики Администрации МО «Воткинский район» по итогам экспертного отбора комплексных программ по организации деятельности ВДРК муниципальных образований  Удмуртской Республики в пределах субсидий, выделенных бюджетом Удмуртской Республики бюджету муниципального образования «Воткинский район», и средств, предусмотренных на реализацию мероприятий по организации</w:t>
      </w:r>
      <w:proofErr w:type="gram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оздоровления, отдыха и занятости детей и подростков в бюджете МО «Воткинский район» на текущий финансовый год.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2.4.3. Количество подростков, трудоустроенных на временные рабочие места аниматорами, определяется по итогам республиканского конкурса по организации временного трудоустройства для подростков и молодежи, проводимого "Молодежным центром Удмуртской Республики" при Министерстве по физической культуре, спорту и молодежной политике УР, выделенных бюджетом  Удмуртской Республики, предусмотренных на оплату труда аниматоров».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1.5. Исключить второй абзац пункта 2.6.2. Положения. 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1.6. Пункт 2.7.1.  Положения изложить в следующей редакции: 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«2.7.1. </w:t>
      </w:r>
      <w:proofErr w:type="gram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Правом на оздоровление и отдых в загородных детских оздоровительных лагерях, детских санаториях, санаторно-оздоровительных лагерях круглогодичного действия обладают обучающиеся муниципальных образовательных учреждений Воткинского района и г. Воткинска».</w:t>
      </w:r>
      <w:proofErr w:type="gramEnd"/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1.7. Пункт 2.7.2. Положения  изложить в следующей редакции: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«2.7.2. Правом на получение частичного возмещения (компенсации) стоимости путевки в загородные детские оздоровительные лагеря обладают родители (законные представители) обучающихся муниципальных образовательных учреждений Воткинского района и </w:t>
      </w:r>
      <w:proofErr w:type="spell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.В</w:t>
      </w:r>
      <w:proofErr w:type="gram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откинска</w:t>
      </w:r>
      <w:proofErr w:type="spell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при наличии финансирования других муниципальных образований Удмуртской Республики, чей доход на каждого члена семьи не превышает </w:t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2,5 величины прожиточного минимума, установленного в Удмуртской Республике для трудоспособного населения. 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Частичное возмещение (компенсация) стоимости путевки в загородные детские оздоровительные лагеря предоставляются в организации, расположенные на территории Российской Федерации, открытые в установленном законом порядке, и включенные в реестр организаций отдыха и оздоровления органом исполнительной власти соответствующего субъекта Российской Федерации в порядке, установленном законодательством Российской Федерации:</w:t>
      </w:r>
    </w:p>
    <w:p w:rsidR="00D542FA" w:rsidRPr="00D542FA" w:rsidRDefault="00D542FA" w:rsidP="00D542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санаторно-оздоровительные лагеря круглогодичного действия – для детей в </w:t>
      </w:r>
      <w:proofErr w:type="gram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возрасте</w:t>
      </w:r>
      <w:proofErr w:type="gram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6 лет 6 месяцев до 18 лет (включительно) со сроком пребывании 21-24 дня;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загородные детские оздоровительные лагеря для детей 6 лет 6 месяцев до 16 лет со сроком пребывания: в период весенних, осенних, зимних каникул – не менее 7 дней; в период летних школьных каникул – не менее 15 и не более 18 дней при организации смены отдыха и досуга и не менее 21 дня при оздоровительной смене для организации отдыха, оздоровления и закаливающих процедур».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1.8. Исключить второй абзац пункта 2.7.5.  Положения.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1.9. Пункт 3.3. изложить в следующей редакции: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«3.3.Финансирование временных (дополнительных) рабочих мест для подростков и молодёжи.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Оплата труда несовершеннолетних, занятых на временных (дополнительных) рабочих местах, производится за фактически выполненный объем работы в соответствии с действующим законодательством.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Финансирование осуществляется на долевом участии  из средств бюджета МО «Воткинский район», средства работодателей, благотворительных организаций, иных внебюджетных источников и субсидий, выделенных бюджетом Удмуртской Республики Министерству по физической культуре, спорту и молодежной политике УР».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1.10. Пункт 3.4. изложить в следующей редакции: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«3.4. Финансирование временных детских разновозрастных коллективов (ВДРК) на базе учреждений культуры.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3.4.1. Финансирование деятельности ВДРК осуществляется в </w:t>
      </w:r>
      <w:proofErr w:type="gram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пределах</w:t>
      </w:r>
      <w:proofErr w:type="gram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средств, предусмотренных на реализацию мероприятий по организации оздоровления, отдыха и занятости детей и подростков в бюджете МО «Воткинский район» на текущий финансовый год, благотворительных организаций и иных источников, не запрещенных законодательством.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3.4.2. Оплата труда аниматоров ВДРК производится за фактически отработанное время, в </w:t>
      </w:r>
      <w:proofErr w:type="gram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соответствии</w:t>
      </w:r>
      <w:proofErr w:type="gram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действующим законодательством.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Финансирование осуществляется на долевом участии из средств бюджета МО «Воткинский район» и субсидий, выделенных из средств бюджета Удмуртской Республики по итогам республиканского конкурса по организации временного трудоустройства для подростков и молодежи на оплату труда аниматоров».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1.11. Абзацы первый и  второй пункта 3.6.3.2.  Положения изложить в следующей редакции: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«Для юридических лиц (предприятий, организаций) независимо от форм собственности приобретение путевок для детей работников предприятий (учреждений), обучающихся в образовательных учреждениях Воткинского района, </w:t>
      </w:r>
      <w:proofErr w:type="spell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.В</w:t>
      </w:r>
      <w:proofErr w:type="gram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откинска</w:t>
      </w:r>
      <w:proofErr w:type="spell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других муниципальных образований Удмуртской Республики, осуществляется путем полной оплаты стоимости путевки в загородный детский оздоровительный лагерь, с последующим частичным возмещением (компенсацией) до 50% средней стоимости путевки, утвержденной Правительством УР за счет субсидий, выделенных бюджетом Удмуртской Республики бюджету муниципального образования «Воткинский район». Не допускается объединение сумы компенсаций, выделенных на определенный объем путевок, ведущее к уменьшению количества приобретенных путевок».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1.12.  Дополнить   пункт 3.6.3.2 Положения  подпунктами: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 подпункт 8 дополнить словами: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  <w:t xml:space="preserve">«8) справка с места учебы ребенка (для обучающихся </w:t>
      </w:r>
      <w:proofErr w:type="spell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.В</w:t>
      </w:r>
      <w:proofErr w:type="gram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откинска</w:t>
      </w:r>
      <w:proofErr w:type="spell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других муниципальных образований Удмуртской Республики)»;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б) дополнить подпункт 9: 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«9) справка о доходах каждого члена семьи, подтверждающая  уровень дохода не превышающий 2,5 величины прожиточного минимума, установленного в Удмуртской Республике для трудоспособного населения, </w:t>
      </w:r>
      <w:proofErr w:type="gram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proofErr w:type="gram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последние 3 месяца перед подачей документов».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1.13. Пункт 3.6.3.3. Положения дополнить абзацем одиннадцатым следующего содержания: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« – справка о доходах каждого члена семьи, подтверждающая  уровень дохода не превышающий 2,5 величины прожиточного минимума, установленного в Удмуртской Республике для трудоспособного населения, </w:t>
      </w:r>
      <w:proofErr w:type="gram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proofErr w:type="gram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последние 3 месяца перед подачей документов».</w:t>
      </w:r>
    </w:p>
    <w:p w:rsidR="00D542FA" w:rsidRPr="00D542FA" w:rsidRDefault="00D542FA" w:rsidP="00D542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1.14. Приложения №7, 8, 9 Положения признать утратившими силу.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2. Настоящее постановление вступает в силу со дня его принятия.</w:t>
      </w: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муниципального образования </w:t>
      </w: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«Воткинский район» </w:t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И.П. Прозоров</w:t>
      </w: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FA" w:rsidRPr="00D542FA" w:rsidRDefault="00D542FA" w:rsidP="00D542F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D542FA">
        <w:rPr>
          <w:rFonts w:ascii="Calibri" w:eastAsia="Calibri" w:hAnsi="Calibri" w:cs="Times New Roman"/>
          <w:lang w:eastAsia="en-US"/>
        </w:rPr>
        <w:object w:dxaOrig="820" w:dyaOrig="1080">
          <v:rect id="_x0000_i1028" style="width:40.5pt;height:48pt" o:ole="" o:preferrelative="t" stroked="f">
            <v:imagedata r:id="rId10" o:title="" gain="1.25"/>
          </v:rect>
          <o:OLEObject Type="Embed" ProgID="StaticMetafile" ShapeID="_x0000_i1028" DrawAspect="Content" ObjectID="_1718689307" r:id="rId15"/>
        </w:object>
      </w:r>
    </w:p>
    <w:p w:rsidR="00D542FA" w:rsidRPr="00D542FA" w:rsidRDefault="00D542FA" w:rsidP="00D542F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2F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МУНИЦИПАЛЬНОГО ОБРАЗОВАНИЯ </w:t>
      </w: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2FA">
        <w:rPr>
          <w:rFonts w:ascii="Times New Roman" w:eastAsia="Times New Roman" w:hAnsi="Times New Roman" w:cs="Times New Roman"/>
          <w:b/>
          <w:sz w:val="24"/>
          <w:szCs w:val="24"/>
        </w:rPr>
        <w:t>«ВОТКИНСКИЙ РАЙОН»</w:t>
      </w: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542FA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«ВоткА ЁРОС» </w:t>
      </w: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542FA">
        <w:rPr>
          <w:rFonts w:ascii="Times New Roman" w:eastAsia="Times New Roman" w:hAnsi="Times New Roman" w:cs="Times New Roman"/>
          <w:b/>
          <w:caps/>
          <w:sz w:val="24"/>
          <w:szCs w:val="24"/>
        </w:rPr>
        <w:t>МУНИЦИПАЛ КЫЛДЫТЭТЛЭН АдминистрациЕЗ</w:t>
      </w: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542FA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D542FA" w:rsidRPr="00D542FA" w:rsidRDefault="00D542FA" w:rsidP="00D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12 ноября 2021 года                                                                                                               №1248</w:t>
      </w:r>
    </w:p>
    <w:p w:rsidR="00D542FA" w:rsidRPr="00D542FA" w:rsidRDefault="00D542FA" w:rsidP="00D54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42FA">
        <w:rPr>
          <w:rFonts w:ascii="Times New Roman" w:eastAsia="Times New Roman" w:hAnsi="Times New Roman" w:cs="Times New Roman"/>
          <w:b/>
          <w:sz w:val="20"/>
          <w:szCs w:val="20"/>
        </w:rPr>
        <w:t>г. Воткинск</w:t>
      </w: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2FA" w:rsidRPr="00D542FA" w:rsidRDefault="00D542FA" w:rsidP="00D542FA">
      <w:pPr>
        <w:spacing w:after="0" w:line="240" w:lineRule="auto"/>
        <w:ind w:right="52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внесении изменений в постановление Администрации муниципального образования «Воткинский район» </w:t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от 23.11.2020 года №1242 «О закреплении муниципальных образовательных учреждений за конкретными территориями Воткинского района на 2021-2022 учебный год»</w:t>
      </w:r>
    </w:p>
    <w:p w:rsidR="00D542FA" w:rsidRPr="00D542FA" w:rsidRDefault="00D542FA" w:rsidP="00D542FA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ind w:right="538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42FA" w:rsidRPr="00D542FA" w:rsidRDefault="00D542FA" w:rsidP="00D542FA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42FA" w:rsidRPr="00D542FA" w:rsidRDefault="00D542FA" w:rsidP="00D542FA">
      <w:pPr>
        <w:tabs>
          <w:tab w:val="left" w:pos="709"/>
        </w:tabs>
        <w:spacing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Федеральным Законом от 29.12.2012 г. № 273-ФЗ «Об образовании в Российской Федерации», постановлением Администрации муниципального образования «Воткинский район» от 14.08.2018 г. № 924 «Об утверждении Порядка закрепления Муниципальных образовательных учреждений за конкретными территориями муниципального образования «Воткинский район», в целях соблюдения законодательства Российской Федерации в области образования в части учета детей, подлежащих обучению по образовательным программам дошкольного, начального общего, основного</w:t>
      </w:r>
      <w:proofErr w:type="gram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и среднего общего образования и закрепления образовательных учреждений за конкретными территориями муниципального образования «Воткинский район»,</w:t>
      </w:r>
    </w:p>
    <w:p w:rsidR="00D542FA" w:rsidRPr="00D542FA" w:rsidRDefault="00D542FA" w:rsidP="00D542FA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Администрация муниципального образования «Воткинский район» ПОСТАНОВЛЯЕТ: </w:t>
      </w:r>
    </w:p>
    <w:p w:rsidR="00D542FA" w:rsidRPr="00D542FA" w:rsidRDefault="00D542FA" w:rsidP="00D542FA">
      <w:pPr>
        <w:spacing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1. В пункт 1 постановления Администрации муниципального образования «Воткинский район» от 23.11.2020 года  № 1242 внести следующие изменения:</w:t>
      </w:r>
    </w:p>
    <w:p w:rsidR="00D542FA" w:rsidRPr="00D542FA" w:rsidRDefault="00D542FA" w:rsidP="00D542FA">
      <w:pPr>
        <w:spacing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1.1. в строке 7 добавить территорию СНТСН «Яблонька».</w:t>
      </w:r>
    </w:p>
    <w:p w:rsidR="00D542FA" w:rsidRPr="00D542FA" w:rsidRDefault="00D542FA" w:rsidP="00D542FA">
      <w:pPr>
        <w:spacing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1.2. в строке 8 добавить территории СНТ «Факел» и СНТ «Гавриловка».</w:t>
      </w:r>
    </w:p>
    <w:p w:rsidR="00D542FA" w:rsidRPr="00D542FA" w:rsidRDefault="00D542FA" w:rsidP="00D542FA">
      <w:pPr>
        <w:spacing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2. Настоящее постановление подлежит размещению на </w:t>
      </w:r>
      <w:hyperlink r:id="rId16" w:history="1">
        <w:r w:rsidRPr="00D542FA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официальном сайте</w:t>
        </w:r>
      </w:hyperlink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«Воткинский район».</w:t>
      </w:r>
    </w:p>
    <w:p w:rsidR="00D542FA" w:rsidRPr="00D542FA" w:rsidRDefault="00D542FA" w:rsidP="00D542FA">
      <w:pPr>
        <w:spacing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3. </w:t>
      </w:r>
      <w:proofErr w:type="gramStart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постановления возложить на начальника Районного управления образования Администрации муниципального образования «Воткинский район» Кузьмину С.А.</w:t>
      </w: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муниципального образования </w:t>
      </w:r>
    </w:p>
    <w:p w:rsidR="00D542FA" w:rsidRPr="00D542FA" w:rsidRDefault="00D542FA" w:rsidP="00D54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«Воткинский район» </w:t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542F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И.П. Прозоров</w:t>
      </w:r>
    </w:p>
    <w:p w:rsidR="00D542FA" w:rsidRDefault="00D542FA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D4">
        <w:rPr>
          <w:rFonts w:ascii="Times New Roman" w:hAnsi="Times New Roman" w:cs="Times New Roman"/>
          <w:b/>
          <w:sz w:val="28"/>
          <w:szCs w:val="28"/>
        </w:rPr>
        <w:lastRenderedPageBreak/>
        <w:t>Адрес редакции:</w:t>
      </w:r>
      <w:r w:rsidRPr="00ED6AD4">
        <w:rPr>
          <w:rFonts w:ascii="Times New Roman" w:hAnsi="Times New Roman" w:cs="Times New Roman"/>
          <w:sz w:val="28"/>
          <w:szCs w:val="28"/>
        </w:rPr>
        <w:t xml:space="preserve"> 427431, Удмуртская Республика, г. Воткинск, ул. Красноармейская, дом 43а, </w:t>
      </w:r>
      <w:r w:rsidRPr="00ED6AD4">
        <w:rPr>
          <w:rFonts w:ascii="Times New Roman" w:hAnsi="Times New Roman" w:cs="Times New Roman"/>
          <w:b/>
          <w:sz w:val="28"/>
          <w:szCs w:val="28"/>
        </w:rPr>
        <w:t xml:space="preserve">телефоны: </w:t>
      </w:r>
      <w:r w:rsidRPr="00ED6AD4">
        <w:rPr>
          <w:rFonts w:ascii="Times New Roman" w:hAnsi="Times New Roman" w:cs="Times New Roman"/>
          <w:sz w:val="28"/>
          <w:szCs w:val="28"/>
        </w:rPr>
        <w:t xml:space="preserve">5-12-63, </w:t>
      </w:r>
      <w:r w:rsidRPr="00ED6AD4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ED6AD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ED6AD4">
          <w:rPr>
            <w:rStyle w:val="a5"/>
            <w:rFonts w:ascii="Times New Roman" w:hAnsi="Times New Roman" w:cs="Times New Roman"/>
          </w:rPr>
          <w:t>amo@votray.ru</w:t>
        </w:r>
      </w:hyperlink>
      <w:r w:rsidRPr="00ED6AD4">
        <w:rPr>
          <w:rFonts w:ascii="Times New Roman" w:hAnsi="Times New Roman" w:cs="Times New Roman"/>
        </w:rPr>
        <w:t xml:space="preserve"> </w:t>
      </w:r>
      <w:r w:rsidRPr="00ED6AD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A1D6D" w:rsidRPr="00ED6AD4" w:rsidRDefault="000A1D6D" w:rsidP="000A1D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D6D" w:rsidRPr="00ED6AD4" w:rsidRDefault="000A1D6D" w:rsidP="000A1D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AD4">
        <w:rPr>
          <w:rFonts w:ascii="Times New Roman" w:hAnsi="Times New Roman" w:cs="Times New Roman"/>
          <w:sz w:val="28"/>
          <w:szCs w:val="28"/>
        </w:rPr>
        <w:t xml:space="preserve">Подписано в печать </w:t>
      </w:r>
      <w:r w:rsidR="00C00501">
        <w:rPr>
          <w:rFonts w:ascii="Times New Roman" w:hAnsi="Times New Roman" w:cs="Times New Roman"/>
          <w:sz w:val="28"/>
          <w:szCs w:val="28"/>
        </w:rPr>
        <w:t>05.12</w:t>
      </w:r>
      <w:bookmarkStart w:id="0" w:name="_GoBack"/>
      <w:bookmarkEnd w:id="0"/>
      <w:r w:rsidRPr="00ED6AD4">
        <w:rPr>
          <w:rFonts w:ascii="Times New Roman" w:hAnsi="Times New Roman" w:cs="Times New Roman"/>
          <w:sz w:val="28"/>
          <w:szCs w:val="28"/>
        </w:rPr>
        <w:t>.2021 г.</w:t>
      </w:r>
    </w:p>
    <w:p w:rsidR="000A1D6D" w:rsidRPr="00ED6AD4" w:rsidRDefault="000A1D6D" w:rsidP="000A1D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AD4">
        <w:rPr>
          <w:rFonts w:ascii="Times New Roman" w:hAnsi="Times New Roman" w:cs="Times New Roman"/>
          <w:sz w:val="28"/>
          <w:szCs w:val="28"/>
        </w:rPr>
        <w:t>Тираж 15 экз.</w:t>
      </w:r>
    </w:p>
    <w:p w:rsidR="000A1D6D" w:rsidRPr="00ED6AD4" w:rsidRDefault="000A1D6D" w:rsidP="000A1D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D6D" w:rsidRPr="00ED6AD4" w:rsidRDefault="000A1D6D" w:rsidP="000A1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6AD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D4">
        <w:rPr>
          <w:rFonts w:ascii="Times New Roman" w:hAnsi="Times New Roman" w:cs="Times New Roman"/>
          <w:sz w:val="28"/>
          <w:szCs w:val="28"/>
        </w:rPr>
        <w:t>Отпечатано в Администрации муниципального образования «Воткинский район Удмуртской Республики» по адресу: 427431, Удмуртская Республика, г. Воткинск, ул. Красноармейская, дом 43а</w:t>
      </w:r>
    </w:p>
    <w:p w:rsidR="000A1D6D" w:rsidRPr="00ED6AD4" w:rsidRDefault="000A1D6D" w:rsidP="000A1D6D">
      <w:pPr>
        <w:rPr>
          <w:rFonts w:ascii="Times New Roman" w:hAnsi="Times New Roman" w:cs="Times New Roman"/>
        </w:rPr>
      </w:pPr>
    </w:p>
    <w:p w:rsidR="00B1261E" w:rsidRPr="00ED6AD4" w:rsidRDefault="00B1261E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sectPr w:rsidR="000A1D6D" w:rsidRPr="00ED6AD4" w:rsidSect="00D542FA">
      <w:pgSz w:w="11907" w:h="16839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FA" w:rsidRDefault="00D542FA" w:rsidP="00EB774E">
      <w:pPr>
        <w:spacing w:after="0" w:line="240" w:lineRule="auto"/>
      </w:pPr>
      <w:r>
        <w:separator/>
      </w:r>
    </w:p>
  </w:endnote>
  <w:endnote w:type="continuationSeparator" w:id="0">
    <w:p w:rsidR="00D542FA" w:rsidRDefault="00D542FA" w:rsidP="00EB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FA" w:rsidRDefault="00D542FA" w:rsidP="00EB774E">
      <w:pPr>
        <w:spacing w:after="0" w:line="240" w:lineRule="auto"/>
      </w:pPr>
      <w:r>
        <w:separator/>
      </w:r>
    </w:p>
  </w:footnote>
  <w:footnote w:type="continuationSeparator" w:id="0">
    <w:p w:rsidR="00D542FA" w:rsidRDefault="00D542FA" w:rsidP="00EB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FA" w:rsidRDefault="00D542FA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C00501">
      <w:rPr>
        <w:noProof/>
      </w:rPr>
      <w:t>62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2F61E3"/>
    <w:multiLevelType w:val="hybridMultilevel"/>
    <w:tmpl w:val="32A68986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882190"/>
    <w:multiLevelType w:val="hybridMultilevel"/>
    <w:tmpl w:val="8A7A041E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9F07EB"/>
    <w:multiLevelType w:val="hybridMultilevel"/>
    <w:tmpl w:val="C0FE42D4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8D1268"/>
    <w:multiLevelType w:val="hybridMultilevel"/>
    <w:tmpl w:val="89D06F16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FE1B4F"/>
    <w:multiLevelType w:val="hybridMultilevel"/>
    <w:tmpl w:val="2EA27A9C"/>
    <w:lvl w:ilvl="0" w:tplc="40FC7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585091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D2624"/>
    <w:multiLevelType w:val="hybridMultilevel"/>
    <w:tmpl w:val="DE063D7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817F5A"/>
    <w:multiLevelType w:val="hybridMultilevel"/>
    <w:tmpl w:val="011E4BD4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610E81"/>
    <w:multiLevelType w:val="hybridMultilevel"/>
    <w:tmpl w:val="4790E3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74AA6"/>
    <w:multiLevelType w:val="hybridMultilevel"/>
    <w:tmpl w:val="F4483180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0E2755"/>
    <w:multiLevelType w:val="hybridMultilevel"/>
    <w:tmpl w:val="2E246EA4"/>
    <w:lvl w:ilvl="0" w:tplc="CCCAD568">
      <w:start w:val="1"/>
      <w:numFmt w:val="russianLower"/>
      <w:lvlText w:val="%1)"/>
      <w:lvlJc w:val="left"/>
      <w:pPr>
        <w:ind w:left="14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15115E"/>
    <w:multiLevelType w:val="hybridMultilevel"/>
    <w:tmpl w:val="59905B26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5D92363"/>
    <w:multiLevelType w:val="multilevel"/>
    <w:tmpl w:val="9C144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26E67EA2"/>
    <w:multiLevelType w:val="hybridMultilevel"/>
    <w:tmpl w:val="ADA4E7C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6E2BB3"/>
    <w:multiLevelType w:val="hybridMultilevel"/>
    <w:tmpl w:val="59905B26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92C4712"/>
    <w:multiLevelType w:val="hybridMultilevel"/>
    <w:tmpl w:val="59905B26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B45608"/>
    <w:multiLevelType w:val="hybridMultilevel"/>
    <w:tmpl w:val="836C3FE8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F7D1C17"/>
    <w:multiLevelType w:val="hybridMultilevel"/>
    <w:tmpl w:val="8BCA4B16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2EE077D"/>
    <w:multiLevelType w:val="hybridMultilevel"/>
    <w:tmpl w:val="099607EE"/>
    <w:lvl w:ilvl="0" w:tplc="CCCAD568">
      <w:start w:val="1"/>
      <w:numFmt w:val="russianLower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7D44E6"/>
    <w:multiLevelType w:val="hybridMultilevel"/>
    <w:tmpl w:val="59905B26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  <w:i w:val="0"/>
        <w:iCs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23">
    <w:nsid w:val="44A66515"/>
    <w:multiLevelType w:val="hybridMultilevel"/>
    <w:tmpl w:val="4F84FB18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54D6215"/>
    <w:multiLevelType w:val="hybridMultilevel"/>
    <w:tmpl w:val="3A8205C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6527BC6"/>
    <w:multiLevelType w:val="hybridMultilevel"/>
    <w:tmpl w:val="59905B26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890B0E"/>
    <w:multiLevelType w:val="hybridMultilevel"/>
    <w:tmpl w:val="7BA4A194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EA0160"/>
    <w:multiLevelType w:val="hybridMultilevel"/>
    <w:tmpl w:val="E78ED91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FA5C1D"/>
    <w:multiLevelType w:val="hybridMultilevel"/>
    <w:tmpl w:val="F694378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DFB6EA8"/>
    <w:multiLevelType w:val="hybridMultilevel"/>
    <w:tmpl w:val="D3DE825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EE44A5A"/>
    <w:multiLevelType w:val="hybridMultilevel"/>
    <w:tmpl w:val="5D7E0BFE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F31CF7"/>
    <w:multiLevelType w:val="hybridMultilevel"/>
    <w:tmpl w:val="D902D9F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2133202"/>
    <w:multiLevelType w:val="hybridMultilevel"/>
    <w:tmpl w:val="5AAAC674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3417337"/>
    <w:multiLevelType w:val="hybridMultilevel"/>
    <w:tmpl w:val="AB88060E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5541E23"/>
    <w:multiLevelType w:val="hybridMultilevel"/>
    <w:tmpl w:val="F73077E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5BD568A"/>
    <w:multiLevelType w:val="hybridMultilevel"/>
    <w:tmpl w:val="555C176E"/>
    <w:lvl w:ilvl="0" w:tplc="04190001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36">
    <w:nsid w:val="66551287"/>
    <w:multiLevelType w:val="hybridMultilevel"/>
    <w:tmpl w:val="DB2E2208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E8D6A68"/>
    <w:multiLevelType w:val="multilevel"/>
    <w:tmpl w:val="75328E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/>
      </w:rPr>
    </w:lvl>
  </w:abstractNum>
  <w:abstractNum w:abstractNumId="38">
    <w:nsid w:val="72F60ADF"/>
    <w:multiLevelType w:val="hybridMultilevel"/>
    <w:tmpl w:val="5D8ACC36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4CD2783"/>
    <w:multiLevelType w:val="hybridMultilevel"/>
    <w:tmpl w:val="F73077E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A6953F3"/>
    <w:multiLevelType w:val="hybridMultilevel"/>
    <w:tmpl w:val="D662E814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B291523"/>
    <w:multiLevelType w:val="hybridMultilevel"/>
    <w:tmpl w:val="446C2EF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BB819D8"/>
    <w:multiLevelType w:val="hybridMultilevel"/>
    <w:tmpl w:val="74545F70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2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5"/>
  </w:num>
  <w:num w:numId="38">
    <w:abstractNumId w:val="2"/>
  </w:num>
  <w:num w:numId="39">
    <w:abstractNumId w:val="12"/>
  </w:num>
  <w:num w:numId="40">
    <w:abstractNumId w:val="17"/>
  </w:num>
  <w:num w:numId="41">
    <w:abstractNumId w:val="25"/>
  </w:num>
  <w:num w:numId="42">
    <w:abstractNumId w:val="21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F6"/>
    <w:rsid w:val="0000560C"/>
    <w:rsid w:val="0003257E"/>
    <w:rsid w:val="00033B6D"/>
    <w:rsid w:val="00035CDB"/>
    <w:rsid w:val="000426DD"/>
    <w:rsid w:val="00043414"/>
    <w:rsid w:val="000727D6"/>
    <w:rsid w:val="00091922"/>
    <w:rsid w:val="000A1D6D"/>
    <w:rsid w:val="000A5859"/>
    <w:rsid w:val="0010234C"/>
    <w:rsid w:val="001205B8"/>
    <w:rsid w:val="00171BFD"/>
    <w:rsid w:val="00190B4C"/>
    <w:rsid w:val="00196530"/>
    <w:rsid w:val="001A4794"/>
    <w:rsid w:val="001B5298"/>
    <w:rsid w:val="001C7587"/>
    <w:rsid w:val="001D0A85"/>
    <w:rsid w:val="001E23E8"/>
    <w:rsid w:val="001E7295"/>
    <w:rsid w:val="00206750"/>
    <w:rsid w:val="00237532"/>
    <w:rsid w:val="002508A4"/>
    <w:rsid w:val="002B458C"/>
    <w:rsid w:val="002D321A"/>
    <w:rsid w:val="00314E26"/>
    <w:rsid w:val="003158D9"/>
    <w:rsid w:val="00316FD9"/>
    <w:rsid w:val="003435B5"/>
    <w:rsid w:val="003749E6"/>
    <w:rsid w:val="00380226"/>
    <w:rsid w:val="00380845"/>
    <w:rsid w:val="003860B4"/>
    <w:rsid w:val="003941A8"/>
    <w:rsid w:val="003B3A75"/>
    <w:rsid w:val="0040685C"/>
    <w:rsid w:val="00410689"/>
    <w:rsid w:val="00436DC6"/>
    <w:rsid w:val="00465559"/>
    <w:rsid w:val="004922A0"/>
    <w:rsid w:val="0049566C"/>
    <w:rsid w:val="004A732A"/>
    <w:rsid w:val="004C2E34"/>
    <w:rsid w:val="004C42C6"/>
    <w:rsid w:val="004E386E"/>
    <w:rsid w:val="005152B2"/>
    <w:rsid w:val="0052304B"/>
    <w:rsid w:val="00541AED"/>
    <w:rsid w:val="005678E6"/>
    <w:rsid w:val="005A0FB0"/>
    <w:rsid w:val="005C7BB9"/>
    <w:rsid w:val="005D19EB"/>
    <w:rsid w:val="006235D6"/>
    <w:rsid w:val="00651CC6"/>
    <w:rsid w:val="00670345"/>
    <w:rsid w:val="006746D8"/>
    <w:rsid w:val="00690EC5"/>
    <w:rsid w:val="006A0598"/>
    <w:rsid w:val="006B6A60"/>
    <w:rsid w:val="006B6F6F"/>
    <w:rsid w:val="006C7BF6"/>
    <w:rsid w:val="00704116"/>
    <w:rsid w:val="00734ADA"/>
    <w:rsid w:val="007379EB"/>
    <w:rsid w:val="007627D4"/>
    <w:rsid w:val="00765A4D"/>
    <w:rsid w:val="00776C6D"/>
    <w:rsid w:val="00780055"/>
    <w:rsid w:val="0078621E"/>
    <w:rsid w:val="00786294"/>
    <w:rsid w:val="007941CA"/>
    <w:rsid w:val="007B31D7"/>
    <w:rsid w:val="007B620F"/>
    <w:rsid w:val="007B6C11"/>
    <w:rsid w:val="007C6B5B"/>
    <w:rsid w:val="007D0947"/>
    <w:rsid w:val="007D4645"/>
    <w:rsid w:val="007E7D58"/>
    <w:rsid w:val="007F69F5"/>
    <w:rsid w:val="007F75AE"/>
    <w:rsid w:val="00817A66"/>
    <w:rsid w:val="00824410"/>
    <w:rsid w:val="008247F0"/>
    <w:rsid w:val="00840FAB"/>
    <w:rsid w:val="00841B65"/>
    <w:rsid w:val="00854B60"/>
    <w:rsid w:val="00856665"/>
    <w:rsid w:val="00881287"/>
    <w:rsid w:val="008A1FBE"/>
    <w:rsid w:val="008C1FE7"/>
    <w:rsid w:val="008D4127"/>
    <w:rsid w:val="008D713D"/>
    <w:rsid w:val="008F004A"/>
    <w:rsid w:val="009029C7"/>
    <w:rsid w:val="00906EBE"/>
    <w:rsid w:val="0091507B"/>
    <w:rsid w:val="009448F1"/>
    <w:rsid w:val="00947965"/>
    <w:rsid w:val="009563EC"/>
    <w:rsid w:val="00964FBA"/>
    <w:rsid w:val="00966057"/>
    <w:rsid w:val="00976A64"/>
    <w:rsid w:val="00983004"/>
    <w:rsid w:val="00987D74"/>
    <w:rsid w:val="009C40CD"/>
    <w:rsid w:val="009E3552"/>
    <w:rsid w:val="00A04B81"/>
    <w:rsid w:val="00A110CE"/>
    <w:rsid w:val="00A673F6"/>
    <w:rsid w:val="00A85F19"/>
    <w:rsid w:val="00AA64F3"/>
    <w:rsid w:val="00B02465"/>
    <w:rsid w:val="00B02B50"/>
    <w:rsid w:val="00B05685"/>
    <w:rsid w:val="00B0646C"/>
    <w:rsid w:val="00B1261E"/>
    <w:rsid w:val="00B23594"/>
    <w:rsid w:val="00B25AC7"/>
    <w:rsid w:val="00B374EA"/>
    <w:rsid w:val="00B413F5"/>
    <w:rsid w:val="00B46122"/>
    <w:rsid w:val="00B81294"/>
    <w:rsid w:val="00B91018"/>
    <w:rsid w:val="00BA354E"/>
    <w:rsid w:val="00BB693D"/>
    <w:rsid w:val="00BC45DE"/>
    <w:rsid w:val="00BD1AFC"/>
    <w:rsid w:val="00BD1FB1"/>
    <w:rsid w:val="00BD29B4"/>
    <w:rsid w:val="00BE0A50"/>
    <w:rsid w:val="00C00501"/>
    <w:rsid w:val="00C20A72"/>
    <w:rsid w:val="00C5232F"/>
    <w:rsid w:val="00C63E86"/>
    <w:rsid w:val="00C768DF"/>
    <w:rsid w:val="00C76FFF"/>
    <w:rsid w:val="00CD1F34"/>
    <w:rsid w:val="00D11A09"/>
    <w:rsid w:val="00D12B77"/>
    <w:rsid w:val="00D20284"/>
    <w:rsid w:val="00D368E2"/>
    <w:rsid w:val="00D51359"/>
    <w:rsid w:val="00D542FA"/>
    <w:rsid w:val="00D64489"/>
    <w:rsid w:val="00D8124E"/>
    <w:rsid w:val="00D9239C"/>
    <w:rsid w:val="00DB26D3"/>
    <w:rsid w:val="00DE30F1"/>
    <w:rsid w:val="00DF45C4"/>
    <w:rsid w:val="00E00201"/>
    <w:rsid w:val="00E34CEA"/>
    <w:rsid w:val="00E3521D"/>
    <w:rsid w:val="00E54617"/>
    <w:rsid w:val="00E74390"/>
    <w:rsid w:val="00EA69F6"/>
    <w:rsid w:val="00EB034A"/>
    <w:rsid w:val="00EB774E"/>
    <w:rsid w:val="00EC00AA"/>
    <w:rsid w:val="00ED6AD4"/>
    <w:rsid w:val="00EF2320"/>
    <w:rsid w:val="00F32A2F"/>
    <w:rsid w:val="00F66B5D"/>
    <w:rsid w:val="00F87E01"/>
    <w:rsid w:val="00F948E8"/>
    <w:rsid w:val="00F95B2E"/>
    <w:rsid w:val="00FE4685"/>
    <w:rsid w:val="00FE736A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BA"/>
    <w:rPr>
      <w:rFonts w:eastAsiaTheme="minorEastAsia"/>
      <w:lang w:eastAsia="ru-RU"/>
    </w:rPr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qFormat/>
    <w:rsid w:val="00EB774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1"/>
    <w:unhideWhenUsed/>
    <w:qFormat/>
    <w:rsid w:val="00EB774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EB7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EB77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EB774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60"/>
      <w:sz w:val="4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B774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6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4FB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B034A"/>
    <w:rPr>
      <w:color w:val="0000FF" w:themeColor="hyperlink"/>
      <w:u w:val="single"/>
    </w:rPr>
  </w:style>
  <w:style w:type="paragraph" w:customStyle="1" w:styleId="ConsPlusTitle">
    <w:name w:val="ConsPlusTitle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EB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EB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EB77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0"/>
    <w:rsid w:val="00EB774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0"/>
    <w:rsid w:val="00EB77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B77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EB774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B774E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B774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9">
    <w:name w:val="Block Text"/>
    <w:basedOn w:val="a"/>
    <w:rsid w:val="00EB774E"/>
    <w:pPr>
      <w:widowControl w:val="0"/>
      <w:spacing w:after="0" w:line="240" w:lineRule="auto"/>
      <w:ind w:left="840" w:right="8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22">
    <w:name w:val="Body Text 2"/>
    <w:basedOn w:val="a"/>
    <w:link w:val="23"/>
    <w:rsid w:val="00EB774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EB77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EB77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aliases w:val="Основной текст Знак Знак,bt"/>
    <w:basedOn w:val="a"/>
    <w:link w:val="ae"/>
    <w:rsid w:val="00EB77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aliases w:val="Основной текст Знак Знак Знак,bt Знак"/>
    <w:basedOn w:val="a0"/>
    <w:link w:val="ad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2"/>
    <w:rsid w:val="00EB774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EB774E"/>
    <w:pPr>
      <w:shd w:val="clear" w:color="auto" w:fill="FFFFFF"/>
      <w:spacing w:before="720" w:after="60" w:line="0" w:lineRule="atLeast"/>
    </w:pPr>
    <w:rPr>
      <w:rFonts w:eastAsiaTheme="minorHAnsi"/>
      <w:sz w:val="26"/>
      <w:szCs w:val="26"/>
      <w:lang w:eastAsia="en-US"/>
    </w:rPr>
  </w:style>
  <w:style w:type="character" w:customStyle="1" w:styleId="0pt">
    <w:name w:val="Основной текст + Курсив;Интервал 0 pt"/>
    <w:rsid w:val="00EB774E"/>
    <w:rPr>
      <w:rFonts w:ascii="Times New Roman" w:eastAsia="Times New Roman" w:hAnsi="Times New Roman" w:cs="Times New Roman"/>
      <w:i/>
      <w:iCs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;Малые прописные"/>
    <w:rsid w:val="00EB774E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115pt">
    <w:name w:val="Основной текст + 11;5 pt"/>
    <w:rsid w:val="00EB77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customStyle="1" w:styleId="13">
    <w:name w:val="Сетка таблицы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99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99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7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">
    <w:name w:val="Сетка таблицы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EB774E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36">
    <w:name w:val="Font Style36"/>
    <w:rsid w:val="00EB774E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EB77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EB774E"/>
    <w:pPr>
      <w:widowControl w:val="0"/>
      <w:autoSpaceDE w:val="0"/>
      <w:autoSpaceDN w:val="0"/>
      <w:adjustRightInd w:val="0"/>
      <w:spacing w:after="0" w:line="326" w:lineRule="exact"/>
      <w:ind w:firstLine="686"/>
    </w:pPr>
    <w:rPr>
      <w:rFonts w:ascii="Trebuchet MS" w:eastAsia="Times New Roman" w:hAnsi="Trebuchet MS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EB774E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rsid w:val="00EB7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er"/>
    <w:basedOn w:val="a"/>
    <w:link w:val="af4"/>
    <w:rsid w:val="00EB7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1">
    <w:name w:val="Основной текст + 8"/>
    <w:aliases w:val="5 pt,Полужирный,Интервал 0 pt"/>
    <w:uiPriority w:val="99"/>
    <w:rsid w:val="00EB774E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810">
    <w:name w:val="Основной текст + 81"/>
    <w:aliases w:val="5 pt1,Основной текст + 6,Интервал 0 pt1"/>
    <w:uiPriority w:val="99"/>
    <w:rsid w:val="00EB774E"/>
    <w:rPr>
      <w:rFonts w:ascii="Times New Roman" w:hAnsi="Times New Roman" w:cs="Times New Roman"/>
      <w:sz w:val="17"/>
      <w:szCs w:val="17"/>
      <w:u w:val="none"/>
    </w:rPr>
  </w:style>
  <w:style w:type="character" w:customStyle="1" w:styleId="af5">
    <w:name w:val="Основной текст + Полужирный"/>
    <w:uiPriority w:val="99"/>
    <w:rsid w:val="00EB774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0pt">
    <w:name w:val="Основной текст + 10 pt"/>
    <w:aliases w:val="Курсив"/>
    <w:uiPriority w:val="99"/>
    <w:rsid w:val="00EB774E"/>
    <w:rPr>
      <w:rFonts w:ascii="Times New Roman" w:hAnsi="Times New Roman" w:cs="Times New Roman"/>
      <w:i/>
      <w:iCs/>
      <w:sz w:val="20"/>
      <w:szCs w:val="20"/>
      <w:u w:val="none"/>
    </w:rPr>
  </w:style>
  <w:style w:type="character" w:styleId="af6">
    <w:name w:val="FollowedHyperlink"/>
    <w:uiPriority w:val="99"/>
    <w:unhideWhenUsed/>
    <w:rsid w:val="00EB774E"/>
    <w:rPr>
      <w:color w:val="800080"/>
      <w:u w:val="single"/>
    </w:rPr>
  </w:style>
  <w:style w:type="paragraph" w:styleId="32">
    <w:name w:val="Body Text 3"/>
    <w:basedOn w:val="a"/>
    <w:link w:val="33"/>
    <w:unhideWhenUsed/>
    <w:rsid w:val="00EB77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EB77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5"/>
    <w:unhideWhenUsed/>
    <w:rsid w:val="00EB77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EB77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20">
    <w:name w:val="Основной текст 22"/>
    <w:basedOn w:val="a"/>
    <w:rsid w:val="00EB774E"/>
    <w:pPr>
      <w:suppressAutoHyphens/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Indent 2"/>
    <w:basedOn w:val="a"/>
    <w:link w:val="26"/>
    <w:rsid w:val="00EB77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Стиль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774E"/>
    <w:rPr>
      <w:rFonts w:ascii="Times New Roman" w:hAnsi="Times New Roman" w:cs="Times New Roman"/>
      <w:b/>
      <w:bCs/>
      <w:sz w:val="22"/>
      <w:szCs w:val="22"/>
    </w:rPr>
  </w:style>
  <w:style w:type="paragraph" w:customStyle="1" w:styleId="FR1">
    <w:name w:val="FR1"/>
    <w:rsid w:val="00EB774E"/>
    <w:pPr>
      <w:widowControl w:val="0"/>
      <w:spacing w:before="20" w:after="0" w:line="300" w:lineRule="auto"/>
      <w:ind w:left="1080" w:right="10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6">
    <w:name w:val="Сетка таблицы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B774E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29">
    <w:name w:val="Сетка таблицы29"/>
    <w:basedOn w:val="a1"/>
    <w:next w:val="aa"/>
    <w:uiPriority w:val="39"/>
    <w:rsid w:val="00EB77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a"/>
    <w:uiPriority w:val="59"/>
    <w:rsid w:val="00EB77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B774E"/>
  </w:style>
  <w:style w:type="paragraph" w:customStyle="1" w:styleId="311">
    <w:name w:val="Основной текст с отступом 31"/>
    <w:basedOn w:val="a"/>
    <w:rsid w:val="00EB774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caption"/>
    <w:basedOn w:val="a"/>
    <w:uiPriority w:val="35"/>
    <w:qFormat/>
    <w:rsid w:val="00EB774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B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EB77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EB7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Cell">
    <w:name w:val="ConsCell"/>
    <w:rsid w:val="00EB7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styleId="af9">
    <w:name w:val="Strong"/>
    <w:uiPriority w:val="22"/>
    <w:qFormat/>
    <w:rsid w:val="00EB774E"/>
    <w:rPr>
      <w:b/>
      <w:bCs/>
    </w:rPr>
  </w:style>
  <w:style w:type="paragraph" w:styleId="afa">
    <w:name w:val="Title"/>
    <w:basedOn w:val="a"/>
    <w:link w:val="afb"/>
    <w:qFormat/>
    <w:rsid w:val="00EB77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b">
    <w:name w:val="Название Знак"/>
    <w:basedOn w:val="a0"/>
    <w:link w:val="afa"/>
    <w:rsid w:val="00EB774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lk">
    <w:name w:val="blk"/>
    <w:rsid w:val="00EB774E"/>
  </w:style>
  <w:style w:type="paragraph" w:customStyle="1" w:styleId="Standard">
    <w:name w:val="Standard"/>
    <w:rsid w:val="00EB7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c">
    <w:name w:val="Знак"/>
    <w:basedOn w:val="a"/>
    <w:rsid w:val="00EB77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pytarget">
    <w:name w:val="copy_target"/>
    <w:basedOn w:val="a0"/>
    <w:rsid w:val="00EB774E"/>
  </w:style>
  <w:style w:type="character" w:customStyle="1" w:styleId="2a">
    <w:name w:val="Основной текст2"/>
    <w:rsid w:val="00EB7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InternetLink">
    <w:name w:val="Internet Link"/>
    <w:rsid w:val="00091922"/>
    <w:rPr>
      <w:color w:val="0000FF"/>
      <w:u w:val="single"/>
    </w:rPr>
  </w:style>
  <w:style w:type="character" w:customStyle="1" w:styleId="FontStyle38">
    <w:name w:val="Font Style38"/>
    <w:rsid w:val="00091922"/>
    <w:rPr>
      <w:rFonts w:ascii="Times New Roman" w:hAnsi="Times New Roman"/>
      <w:sz w:val="26"/>
    </w:rPr>
  </w:style>
  <w:style w:type="character" w:styleId="afd">
    <w:name w:val="Emphasis"/>
    <w:uiPriority w:val="20"/>
    <w:qFormat/>
    <w:rsid w:val="00091922"/>
    <w:rPr>
      <w:i/>
      <w:iCs/>
    </w:rPr>
  </w:style>
  <w:style w:type="paragraph" w:styleId="afe">
    <w:name w:val="Subtitle"/>
    <w:basedOn w:val="a"/>
    <w:next w:val="a"/>
    <w:link w:val="aff"/>
    <w:qFormat/>
    <w:rsid w:val="0009192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">
    <w:name w:val="Подзаголовок Знак"/>
    <w:basedOn w:val="a0"/>
    <w:link w:val="afe"/>
    <w:rsid w:val="0009192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ff0">
    <w:name w:val="Постановление"/>
    <w:basedOn w:val="a"/>
    <w:link w:val="aff1"/>
    <w:qFormat/>
    <w:rsid w:val="0009192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Постановление Знак"/>
    <w:link w:val="aff0"/>
    <w:rsid w:val="00091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азвание приложения"/>
    <w:basedOn w:val="a"/>
    <w:qFormat/>
    <w:rsid w:val="00091922"/>
    <w:pPr>
      <w:spacing w:after="160" w:line="259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s3">
    <w:name w:val="s_3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a">
    <w:name w:val="Нет списка1"/>
    <w:next w:val="a2"/>
    <w:uiPriority w:val="99"/>
    <w:semiHidden/>
    <w:unhideWhenUsed/>
    <w:rsid w:val="00091922"/>
  </w:style>
  <w:style w:type="character" w:customStyle="1" w:styleId="2b">
    <w:name w:val="Основной текст (2)_"/>
    <w:link w:val="2c"/>
    <w:rsid w:val="00091922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91922"/>
    <w:pPr>
      <w:widowControl w:val="0"/>
      <w:shd w:val="clear" w:color="auto" w:fill="FFFFFF"/>
      <w:spacing w:before="660" w:after="300" w:line="0" w:lineRule="atLeast"/>
      <w:jc w:val="both"/>
    </w:pPr>
    <w:rPr>
      <w:rFonts w:eastAsiaTheme="minorHAnsi"/>
      <w:lang w:eastAsia="en-US"/>
    </w:rPr>
  </w:style>
  <w:style w:type="character" w:customStyle="1" w:styleId="s30">
    <w:name w:val="s3"/>
    <w:rsid w:val="00091922"/>
  </w:style>
  <w:style w:type="character" w:styleId="aff3">
    <w:name w:val="annotation reference"/>
    <w:uiPriority w:val="99"/>
    <w:unhideWhenUsed/>
    <w:rsid w:val="00091922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091922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09192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6">
    <w:name w:val="Подпись к таблице_"/>
    <w:link w:val="aff7"/>
    <w:rsid w:val="00091922"/>
    <w:rPr>
      <w:sz w:val="28"/>
      <w:szCs w:val="28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091922"/>
    <w:pPr>
      <w:widowControl w:val="0"/>
      <w:shd w:val="clear" w:color="auto" w:fill="FFFFFF"/>
      <w:spacing w:after="0" w:line="0" w:lineRule="atLeast"/>
    </w:pPr>
    <w:rPr>
      <w:rFonts w:eastAsiaTheme="minorHAnsi"/>
      <w:sz w:val="28"/>
      <w:szCs w:val="28"/>
      <w:lang w:eastAsia="en-US"/>
    </w:rPr>
  </w:style>
  <w:style w:type="paragraph" w:customStyle="1" w:styleId="Iauiue">
    <w:name w:val="Iau?iue"/>
    <w:rsid w:val="000919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Основной текст4"/>
    <w:rsid w:val="00091922"/>
  </w:style>
  <w:style w:type="paragraph" w:customStyle="1" w:styleId="52">
    <w:name w:val="Основной текст5"/>
    <w:basedOn w:val="a"/>
    <w:rsid w:val="00091922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46">
    <w:name w:val="Font Style46"/>
    <w:rsid w:val="0009192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"/>
    <w:rsid w:val="00091922"/>
    <w:pPr>
      <w:widowControl w:val="0"/>
      <w:autoSpaceDE w:val="0"/>
      <w:autoSpaceDN w:val="0"/>
      <w:adjustRightInd w:val="0"/>
      <w:spacing w:after="0" w:line="326" w:lineRule="exact"/>
      <w:ind w:firstLine="15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091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19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-search">
    <w:name w:val="button-search"/>
    <w:rsid w:val="00091922"/>
  </w:style>
  <w:style w:type="character" w:customStyle="1" w:styleId="ConsPlusNormal0">
    <w:name w:val="ConsPlusNormal Знак"/>
    <w:link w:val="ConsPlusNormal"/>
    <w:locked/>
    <w:rsid w:val="003941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d">
    <w:name w:val="Обычный2"/>
    <w:rsid w:val="00B1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67">
    <w:name w:val="xl67"/>
    <w:basedOn w:val="a"/>
    <w:rsid w:val="00B126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B126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0">
    <w:name w:val="xl7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1">
    <w:name w:val="xl7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2">
    <w:name w:val="xl7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3">
    <w:name w:val="xl7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4">
    <w:name w:val="xl7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5">
    <w:name w:val="xl7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6">
    <w:name w:val="xl7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7">
    <w:name w:val="xl7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8">
    <w:name w:val="xl7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9">
    <w:name w:val="xl7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80">
    <w:name w:val="xl8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81">
    <w:name w:val="xl8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2">
    <w:name w:val="xl82"/>
    <w:basedOn w:val="a"/>
    <w:rsid w:val="00B12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3">
    <w:name w:val="xl8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4">
    <w:name w:val="xl8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5">
    <w:name w:val="xl8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6">
    <w:name w:val="xl8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7">
    <w:name w:val="xl8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8">
    <w:name w:val="xl8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89">
    <w:name w:val="xl89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0">
    <w:name w:val="xl9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1">
    <w:name w:val="xl91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2">
    <w:name w:val="xl9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3">
    <w:name w:val="xl9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4">
    <w:name w:val="xl9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5">
    <w:name w:val="xl9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96">
    <w:name w:val="xl9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7">
    <w:name w:val="xl9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8">
    <w:name w:val="xl9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9">
    <w:name w:val="xl9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0">
    <w:name w:val="xl100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103">
    <w:name w:val="xl10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4">
    <w:name w:val="xl10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5">
    <w:name w:val="xl10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6">
    <w:name w:val="xl10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07">
    <w:name w:val="xl10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8">
    <w:name w:val="xl108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0">
    <w:name w:val="xl11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xl112">
    <w:name w:val="xl11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4">
    <w:name w:val="xl11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5">
    <w:name w:val="xl115"/>
    <w:basedOn w:val="a"/>
    <w:rsid w:val="00B126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6">
    <w:name w:val="xl116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B12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8">
    <w:name w:val="xl118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9">
    <w:name w:val="xl119"/>
    <w:basedOn w:val="a"/>
    <w:rsid w:val="00B1261E"/>
    <w:pPr>
      <w:pBdr>
        <w:lef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0">
    <w:name w:val="xl120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1">
    <w:name w:val="xl121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2">
    <w:name w:val="xl12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3">
    <w:name w:val="xl12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4">
    <w:name w:val="xl12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5">
    <w:name w:val="xl12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6">
    <w:name w:val="xl12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7">
    <w:name w:val="xl12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8">
    <w:name w:val="xl12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9">
    <w:name w:val="xl12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30">
    <w:name w:val="xl13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1">
    <w:name w:val="xl13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2">
    <w:name w:val="xl13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3">
    <w:name w:val="xl13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4">
    <w:name w:val="xl134"/>
    <w:basedOn w:val="a"/>
    <w:rsid w:val="00B1261E"/>
    <w:pPr>
      <w:pBdr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5">
    <w:name w:val="xl13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36">
    <w:name w:val="xl13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7">
    <w:name w:val="xl137"/>
    <w:basedOn w:val="a"/>
    <w:rsid w:val="00B1261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9">
    <w:name w:val="xl139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0">
    <w:name w:val="xl140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41">
    <w:name w:val="xl141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43">
    <w:name w:val="xl143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126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6">
    <w:name w:val="xl146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7">
    <w:name w:val="xl147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8">
    <w:name w:val="xl148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50">
    <w:name w:val="xl150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52">
    <w:name w:val="xl152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6">
    <w:name w:val="Обычный3"/>
    <w:rsid w:val="00ED6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Текст1"/>
    <w:basedOn w:val="a"/>
    <w:rsid w:val="00ED6AD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numbering" w:customStyle="1" w:styleId="2e">
    <w:name w:val="Нет списка2"/>
    <w:next w:val="a2"/>
    <w:uiPriority w:val="99"/>
    <w:semiHidden/>
    <w:unhideWhenUsed/>
    <w:rsid w:val="005678E6"/>
  </w:style>
  <w:style w:type="paragraph" w:customStyle="1" w:styleId="msonormal0">
    <w:name w:val="msonormal"/>
    <w:basedOn w:val="a"/>
    <w:rsid w:val="0056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7">
    <w:name w:val="Нет списка3"/>
    <w:next w:val="a2"/>
    <w:uiPriority w:val="99"/>
    <w:semiHidden/>
    <w:unhideWhenUsed/>
    <w:rsid w:val="00D542FA"/>
  </w:style>
  <w:style w:type="character" w:customStyle="1" w:styleId="111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0"/>
    <w:rsid w:val="00D542FA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1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a0"/>
    <w:semiHidden/>
    <w:rsid w:val="00D542FA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1c">
    <w:name w:val="toc 1"/>
    <w:basedOn w:val="a"/>
    <w:next w:val="a"/>
    <w:autoRedefine/>
    <w:semiHidden/>
    <w:rsid w:val="00D542FA"/>
    <w:pPr>
      <w:spacing w:after="100"/>
    </w:pPr>
    <w:rPr>
      <w:rFonts w:ascii="Calibri" w:eastAsia="Calibri" w:hAnsi="Calibri" w:cs="Calibri"/>
      <w:lang w:eastAsia="en-US"/>
    </w:rPr>
  </w:style>
  <w:style w:type="paragraph" w:styleId="2f">
    <w:name w:val="toc 2"/>
    <w:basedOn w:val="a"/>
    <w:next w:val="a"/>
    <w:autoRedefine/>
    <w:semiHidden/>
    <w:rsid w:val="00D542FA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Calibri" w:hAnsi="Calibri" w:cs="Calibri"/>
      <w:lang w:eastAsia="en-US"/>
    </w:rPr>
  </w:style>
  <w:style w:type="paragraph" w:styleId="38">
    <w:name w:val="toc 3"/>
    <w:basedOn w:val="a"/>
    <w:next w:val="a"/>
    <w:autoRedefine/>
    <w:semiHidden/>
    <w:rsid w:val="00D542FA"/>
    <w:pPr>
      <w:spacing w:after="100"/>
      <w:ind w:left="440"/>
    </w:pPr>
    <w:rPr>
      <w:rFonts w:ascii="Calibri" w:eastAsia="Calibri" w:hAnsi="Calibri" w:cs="Calibri"/>
    </w:rPr>
  </w:style>
  <w:style w:type="paragraph" w:styleId="aff8">
    <w:name w:val="footnote text"/>
    <w:basedOn w:val="a"/>
    <w:link w:val="aff9"/>
    <w:semiHidden/>
    <w:rsid w:val="00D542F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9">
    <w:name w:val="Текст сноски Знак"/>
    <w:basedOn w:val="a0"/>
    <w:link w:val="aff8"/>
    <w:semiHidden/>
    <w:rsid w:val="00D542F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a">
    <w:name w:val="endnote text"/>
    <w:basedOn w:val="a"/>
    <w:link w:val="affb"/>
    <w:semiHidden/>
    <w:rsid w:val="00D542FA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fb">
    <w:name w:val="Текст концевой сноски Знак"/>
    <w:basedOn w:val="a0"/>
    <w:link w:val="affa"/>
    <w:semiHidden/>
    <w:rsid w:val="00D542FA"/>
    <w:rPr>
      <w:rFonts w:ascii="Calibri" w:eastAsia="Calibri" w:hAnsi="Calibri" w:cs="Calibri"/>
      <w:sz w:val="20"/>
      <w:szCs w:val="20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a0"/>
    <w:semiHidden/>
    <w:locked/>
    <w:rsid w:val="00D542FA"/>
    <w:rPr>
      <w:rFonts w:eastAsia="Times New Roman" w:cs="Times New Roman"/>
      <w:lang w:eastAsia="en-US"/>
    </w:r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basedOn w:val="a0"/>
    <w:semiHidden/>
    <w:locked/>
    <w:rsid w:val="00D542FA"/>
    <w:rPr>
      <w:rFonts w:ascii="Calibri" w:hAnsi="Calibri" w:cs="Calibri"/>
    </w:rPr>
  </w:style>
  <w:style w:type="paragraph" w:customStyle="1" w:styleId="1e">
    <w:name w:val="Без интервала1"/>
    <w:rsid w:val="00D542F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1f"/>
    <w:locked/>
    <w:rsid w:val="00D542FA"/>
  </w:style>
  <w:style w:type="paragraph" w:customStyle="1" w:styleId="1f">
    <w:name w:val="Абзац списка1"/>
    <w:basedOn w:val="a"/>
    <w:link w:val="ListParagraphChar"/>
    <w:rsid w:val="00D542FA"/>
    <w:pPr>
      <w:ind w:left="720"/>
    </w:pPr>
    <w:rPr>
      <w:rFonts w:eastAsiaTheme="minorHAnsi"/>
      <w:lang w:eastAsia="en-US"/>
    </w:rPr>
  </w:style>
  <w:style w:type="paragraph" w:customStyle="1" w:styleId="1f0">
    <w:name w:val="Заголовок оглавления1"/>
    <w:basedOn w:val="10"/>
    <w:next w:val="a"/>
    <w:rsid w:val="00D542FA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bCs/>
      <w:color w:val="365F91"/>
      <w:sz w:val="28"/>
      <w:szCs w:val="28"/>
      <w:lang w:val="ru-RU" w:eastAsia="ru-RU"/>
    </w:rPr>
  </w:style>
  <w:style w:type="paragraph" w:customStyle="1" w:styleId="2210">
    <w:name w:val="заголовок 221"/>
    <w:basedOn w:val="10"/>
    <w:next w:val="20"/>
    <w:rsid w:val="00D542FA"/>
    <w:pPr>
      <w:suppressAutoHyphens/>
      <w:spacing w:after="360"/>
      <w:jc w:val="left"/>
    </w:pPr>
    <w:rPr>
      <w:rFonts w:eastAsia="Calibri"/>
      <w:b w:val="0"/>
      <w:spacing w:val="20"/>
      <w:kern w:val="28"/>
      <w:sz w:val="32"/>
      <w:szCs w:val="32"/>
      <w:lang w:val="ru-RU" w:eastAsia="ru-RU"/>
    </w:rPr>
  </w:style>
  <w:style w:type="paragraph" w:customStyle="1" w:styleId="ConsPlusCell">
    <w:name w:val="ConsPlusCell"/>
    <w:rsid w:val="00D542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f1">
    <w:name w:val="Стиль1 Знак"/>
    <w:link w:val="1"/>
    <w:locked/>
    <w:rsid w:val="00D542FA"/>
    <w:rPr>
      <w:rFonts w:ascii="Times New Roman" w:hAnsi="Times New Roman"/>
      <w:b/>
      <w:sz w:val="24"/>
    </w:rPr>
  </w:style>
  <w:style w:type="paragraph" w:customStyle="1" w:styleId="1">
    <w:name w:val="Стиль1"/>
    <w:basedOn w:val="a"/>
    <w:link w:val="1f1"/>
    <w:rsid w:val="00D542FA"/>
    <w:pPr>
      <w:keepNext/>
      <w:numPr>
        <w:numId w:val="4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Theme="minorHAnsi" w:hAnsi="Times New Roman"/>
      <w:b/>
      <w:sz w:val="24"/>
      <w:lang w:eastAsia="en-US"/>
    </w:rPr>
  </w:style>
  <w:style w:type="paragraph" w:customStyle="1" w:styleId="121">
    <w:name w:val="Абзац списка12"/>
    <w:basedOn w:val="a"/>
    <w:rsid w:val="00D542FA"/>
    <w:pPr>
      <w:ind w:left="720"/>
    </w:pPr>
    <w:rPr>
      <w:rFonts w:ascii="Calibri" w:eastAsia="Calibri" w:hAnsi="Calibri" w:cs="Calibri"/>
      <w:lang w:eastAsia="en-US"/>
    </w:rPr>
  </w:style>
  <w:style w:type="character" w:styleId="affc">
    <w:name w:val="footnote reference"/>
    <w:basedOn w:val="a0"/>
    <w:semiHidden/>
    <w:rsid w:val="00D542FA"/>
    <w:rPr>
      <w:rFonts w:ascii="Times New Roman" w:hAnsi="Times New Roman" w:cs="Times New Roman"/>
      <w:vertAlign w:val="superscript"/>
    </w:rPr>
  </w:style>
  <w:style w:type="character" w:styleId="affd">
    <w:name w:val="endnote reference"/>
    <w:basedOn w:val="a0"/>
    <w:semiHidden/>
    <w:rsid w:val="00D542FA"/>
    <w:rPr>
      <w:rFonts w:cs="Times New Roman"/>
      <w:vertAlign w:val="superscript"/>
    </w:rPr>
  </w:style>
  <w:style w:type="character" w:customStyle="1" w:styleId="st">
    <w:name w:val="st"/>
    <w:basedOn w:val="a0"/>
    <w:rsid w:val="00D542FA"/>
    <w:rPr>
      <w:rFonts w:cs="Times New Roman"/>
    </w:rPr>
  </w:style>
  <w:style w:type="table" w:customStyle="1" w:styleId="320">
    <w:name w:val="Сетка таблицы32"/>
    <w:basedOn w:val="a1"/>
    <w:next w:val="aa"/>
    <w:rsid w:val="00D542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rsid w:val="00D542F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rsid w:val="00D542F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D542F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rsid w:val="00D542F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D542F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D542F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D542F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rsid w:val="00D542F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Знак1"/>
    <w:basedOn w:val="a"/>
    <w:rsid w:val="00D542F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numbering" w:customStyle="1" w:styleId="2">
    <w:name w:val="Стиль2"/>
    <w:rsid w:val="00D542FA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BA"/>
    <w:rPr>
      <w:rFonts w:eastAsiaTheme="minorEastAsia"/>
      <w:lang w:eastAsia="ru-RU"/>
    </w:rPr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qFormat/>
    <w:rsid w:val="00EB774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1"/>
    <w:unhideWhenUsed/>
    <w:qFormat/>
    <w:rsid w:val="00EB774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EB7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EB77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EB774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60"/>
      <w:sz w:val="4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B774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6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4FB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B034A"/>
    <w:rPr>
      <w:color w:val="0000FF" w:themeColor="hyperlink"/>
      <w:u w:val="single"/>
    </w:rPr>
  </w:style>
  <w:style w:type="paragraph" w:customStyle="1" w:styleId="ConsPlusTitle">
    <w:name w:val="ConsPlusTitle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EB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EB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EB77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0"/>
    <w:rsid w:val="00EB774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0"/>
    <w:rsid w:val="00EB77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B77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EB774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B774E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B774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9">
    <w:name w:val="Block Text"/>
    <w:basedOn w:val="a"/>
    <w:rsid w:val="00EB774E"/>
    <w:pPr>
      <w:widowControl w:val="0"/>
      <w:spacing w:after="0" w:line="240" w:lineRule="auto"/>
      <w:ind w:left="840" w:right="8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22">
    <w:name w:val="Body Text 2"/>
    <w:basedOn w:val="a"/>
    <w:link w:val="23"/>
    <w:rsid w:val="00EB774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EB77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EB77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aliases w:val="Основной текст Знак Знак,bt"/>
    <w:basedOn w:val="a"/>
    <w:link w:val="ae"/>
    <w:rsid w:val="00EB77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aliases w:val="Основной текст Знак Знак Знак,bt Знак"/>
    <w:basedOn w:val="a0"/>
    <w:link w:val="ad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2"/>
    <w:rsid w:val="00EB774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EB774E"/>
    <w:pPr>
      <w:shd w:val="clear" w:color="auto" w:fill="FFFFFF"/>
      <w:spacing w:before="720" w:after="60" w:line="0" w:lineRule="atLeast"/>
    </w:pPr>
    <w:rPr>
      <w:rFonts w:eastAsiaTheme="minorHAnsi"/>
      <w:sz w:val="26"/>
      <w:szCs w:val="26"/>
      <w:lang w:eastAsia="en-US"/>
    </w:rPr>
  </w:style>
  <w:style w:type="character" w:customStyle="1" w:styleId="0pt">
    <w:name w:val="Основной текст + Курсив;Интервал 0 pt"/>
    <w:rsid w:val="00EB774E"/>
    <w:rPr>
      <w:rFonts w:ascii="Times New Roman" w:eastAsia="Times New Roman" w:hAnsi="Times New Roman" w:cs="Times New Roman"/>
      <w:i/>
      <w:iCs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;Малые прописные"/>
    <w:rsid w:val="00EB774E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115pt">
    <w:name w:val="Основной текст + 11;5 pt"/>
    <w:rsid w:val="00EB77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customStyle="1" w:styleId="13">
    <w:name w:val="Сетка таблицы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99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99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7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">
    <w:name w:val="Сетка таблицы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EB774E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36">
    <w:name w:val="Font Style36"/>
    <w:rsid w:val="00EB774E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EB77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EB774E"/>
    <w:pPr>
      <w:widowControl w:val="0"/>
      <w:autoSpaceDE w:val="0"/>
      <w:autoSpaceDN w:val="0"/>
      <w:adjustRightInd w:val="0"/>
      <w:spacing w:after="0" w:line="326" w:lineRule="exact"/>
      <w:ind w:firstLine="686"/>
    </w:pPr>
    <w:rPr>
      <w:rFonts w:ascii="Trebuchet MS" w:eastAsia="Times New Roman" w:hAnsi="Trebuchet MS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EB774E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rsid w:val="00EB7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er"/>
    <w:basedOn w:val="a"/>
    <w:link w:val="af4"/>
    <w:rsid w:val="00EB7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1">
    <w:name w:val="Основной текст + 8"/>
    <w:aliases w:val="5 pt,Полужирный,Интервал 0 pt"/>
    <w:uiPriority w:val="99"/>
    <w:rsid w:val="00EB774E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810">
    <w:name w:val="Основной текст + 81"/>
    <w:aliases w:val="5 pt1,Основной текст + 6,Интервал 0 pt1"/>
    <w:uiPriority w:val="99"/>
    <w:rsid w:val="00EB774E"/>
    <w:rPr>
      <w:rFonts w:ascii="Times New Roman" w:hAnsi="Times New Roman" w:cs="Times New Roman"/>
      <w:sz w:val="17"/>
      <w:szCs w:val="17"/>
      <w:u w:val="none"/>
    </w:rPr>
  </w:style>
  <w:style w:type="character" w:customStyle="1" w:styleId="af5">
    <w:name w:val="Основной текст + Полужирный"/>
    <w:uiPriority w:val="99"/>
    <w:rsid w:val="00EB774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0pt">
    <w:name w:val="Основной текст + 10 pt"/>
    <w:aliases w:val="Курсив"/>
    <w:uiPriority w:val="99"/>
    <w:rsid w:val="00EB774E"/>
    <w:rPr>
      <w:rFonts w:ascii="Times New Roman" w:hAnsi="Times New Roman" w:cs="Times New Roman"/>
      <w:i/>
      <w:iCs/>
      <w:sz w:val="20"/>
      <w:szCs w:val="20"/>
      <w:u w:val="none"/>
    </w:rPr>
  </w:style>
  <w:style w:type="character" w:styleId="af6">
    <w:name w:val="FollowedHyperlink"/>
    <w:uiPriority w:val="99"/>
    <w:unhideWhenUsed/>
    <w:rsid w:val="00EB774E"/>
    <w:rPr>
      <w:color w:val="800080"/>
      <w:u w:val="single"/>
    </w:rPr>
  </w:style>
  <w:style w:type="paragraph" w:styleId="32">
    <w:name w:val="Body Text 3"/>
    <w:basedOn w:val="a"/>
    <w:link w:val="33"/>
    <w:unhideWhenUsed/>
    <w:rsid w:val="00EB77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EB77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5"/>
    <w:unhideWhenUsed/>
    <w:rsid w:val="00EB77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EB77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20">
    <w:name w:val="Основной текст 22"/>
    <w:basedOn w:val="a"/>
    <w:rsid w:val="00EB774E"/>
    <w:pPr>
      <w:suppressAutoHyphens/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Indent 2"/>
    <w:basedOn w:val="a"/>
    <w:link w:val="26"/>
    <w:rsid w:val="00EB77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Стиль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774E"/>
    <w:rPr>
      <w:rFonts w:ascii="Times New Roman" w:hAnsi="Times New Roman" w:cs="Times New Roman"/>
      <w:b/>
      <w:bCs/>
      <w:sz w:val="22"/>
      <w:szCs w:val="22"/>
    </w:rPr>
  </w:style>
  <w:style w:type="paragraph" w:customStyle="1" w:styleId="FR1">
    <w:name w:val="FR1"/>
    <w:rsid w:val="00EB774E"/>
    <w:pPr>
      <w:widowControl w:val="0"/>
      <w:spacing w:before="20" w:after="0" w:line="300" w:lineRule="auto"/>
      <w:ind w:left="1080" w:right="10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6">
    <w:name w:val="Сетка таблицы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B774E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29">
    <w:name w:val="Сетка таблицы29"/>
    <w:basedOn w:val="a1"/>
    <w:next w:val="aa"/>
    <w:uiPriority w:val="39"/>
    <w:rsid w:val="00EB77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a"/>
    <w:uiPriority w:val="59"/>
    <w:rsid w:val="00EB77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B774E"/>
  </w:style>
  <w:style w:type="paragraph" w:customStyle="1" w:styleId="311">
    <w:name w:val="Основной текст с отступом 31"/>
    <w:basedOn w:val="a"/>
    <w:rsid w:val="00EB774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caption"/>
    <w:basedOn w:val="a"/>
    <w:uiPriority w:val="35"/>
    <w:qFormat/>
    <w:rsid w:val="00EB774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B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EB77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EB7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Cell">
    <w:name w:val="ConsCell"/>
    <w:rsid w:val="00EB7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styleId="af9">
    <w:name w:val="Strong"/>
    <w:uiPriority w:val="22"/>
    <w:qFormat/>
    <w:rsid w:val="00EB774E"/>
    <w:rPr>
      <w:b/>
      <w:bCs/>
    </w:rPr>
  </w:style>
  <w:style w:type="paragraph" w:styleId="afa">
    <w:name w:val="Title"/>
    <w:basedOn w:val="a"/>
    <w:link w:val="afb"/>
    <w:qFormat/>
    <w:rsid w:val="00EB77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b">
    <w:name w:val="Название Знак"/>
    <w:basedOn w:val="a0"/>
    <w:link w:val="afa"/>
    <w:rsid w:val="00EB774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lk">
    <w:name w:val="blk"/>
    <w:rsid w:val="00EB774E"/>
  </w:style>
  <w:style w:type="paragraph" w:customStyle="1" w:styleId="Standard">
    <w:name w:val="Standard"/>
    <w:rsid w:val="00EB7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c">
    <w:name w:val="Знак"/>
    <w:basedOn w:val="a"/>
    <w:rsid w:val="00EB77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pytarget">
    <w:name w:val="copy_target"/>
    <w:basedOn w:val="a0"/>
    <w:rsid w:val="00EB774E"/>
  </w:style>
  <w:style w:type="character" w:customStyle="1" w:styleId="2a">
    <w:name w:val="Основной текст2"/>
    <w:rsid w:val="00EB7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InternetLink">
    <w:name w:val="Internet Link"/>
    <w:rsid w:val="00091922"/>
    <w:rPr>
      <w:color w:val="0000FF"/>
      <w:u w:val="single"/>
    </w:rPr>
  </w:style>
  <w:style w:type="character" w:customStyle="1" w:styleId="FontStyle38">
    <w:name w:val="Font Style38"/>
    <w:rsid w:val="00091922"/>
    <w:rPr>
      <w:rFonts w:ascii="Times New Roman" w:hAnsi="Times New Roman"/>
      <w:sz w:val="26"/>
    </w:rPr>
  </w:style>
  <w:style w:type="character" w:styleId="afd">
    <w:name w:val="Emphasis"/>
    <w:uiPriority w:val="20"/>
    <w:qFormat/>
    <w:rsid w:val="00091922"/>
    <w:rPr>
      <w:i/>
      <w:iCs/>
    </w:rPr>
  </w:style>
  <w:style w:type="paragraph" w:styleId="afe">
    <w:name w:val="Subtitle"/>
    <w:basedOn w:val="a"/>
    <w:next w:val="a"/>
    <w:link w:val="aff"/>
    <w:qFormat/>
    <w:rsid w:val="0009192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">
    <w:name w:val="Подзаголовок Знак"/>
    <w:basedOn w:val="a0"/>
    <w:link w:val="afe"/>
    <w:rsid w:val="0009192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ff0">
    <w:name w:val="Постановление"/>
    <w:basedOn w:val="a"/>
    <w:link w:val="aff1"/>
    <w:qFormat/>
    <w:rsid w:val="0009192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Постановление Знак"/>
    <w:link w:val="aff0"/>
    <w:rsid w:val="00091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азвание приложения"/>
    <w:basedOn w:val="a"/>
    <w:qFormat/>
    <w:rsid w:val="00091922"/>
    <w:pPr>
      <w:spacing w:after="160" w:line="259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s3">
    <w:name w:val="s_3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a">
    <w:name w:val="Нет списка1"/>
    <w:next w:val="a2"/>
    <w:uiPriority w:val="99"/>
    <w:semiHidden/>
    <w:unhideWhenUsed/>
    <w:rsid w:val="00091922"/>
  </w:style>
  <w:style w:type="character" w:customStyle="1" w:styleId="2b">
    <w:name w:val="Основной текст (2)_"/>
    <w:link w:val="2c"/>
    <w:rsid w:val="00091922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91922"/>
    <w:pPr>
      <w:widowControl w:val="0"/>
      <w:shd w:val="clear" w:color="auto" w:fill="FFFFFF"/>
      <w:spacing w:before="660" w:after="300" w:line="0" w:lineRule="atLeast"/>
      <w:jc w:val="both"/>
    </w:pPr>
    <w:rPr>
      <w:rFonts w:eastAsiaTheme="minorHAnsi"/>
      <w:lang w:eastAsia="en-US"/>
    </w:rPr>
  </w:style>
  <w:style w:type="character" w:customStyle="1" w:styleId="s30">
    <w:name w:val="s3"/>
    <w:rsid w:val="00091922"/>
  </w:style>
  <w:style w:type="character" w:styleId="aff3">
    <w:name w:val="annotation reference"/>
    <w:uiPriority w:val="99"/>
    <w:unhideWhenUsed/>
    <w:rsid w:val="00091922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091922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09192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6">
    <w:name w:val="Подпись к таблице_"/>
    <w:link w:val="aff7"/>
    <w:rsid w:val="00091922"/>
    <w:rPr>
      <w:sz w:val="28"/>
      <w:szCs w:val="28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091922"/>
    <w:pPr>
      <w:widowControl w:val="0"/>
      <w:shd w:val="clear" w:color="auto" w:fill="FFFFFF"/>
      <w:spacing w:after="0" w:line="0" w:lineRule="atLeast"/>
    </w:pPr>
    <w:rPr>
      <w:rFonts w:eastAsiaTheme="minorHAnsi"/>
      <w:sz w:val="28"/>
      <w:szCs w:val="28"/>
      <w:lang w:eastAsia="en-US"/>
    </w:rPr>
  </w:style>
  <w:style w:type="paragraph" w:customStyle="1" w:styleId="Iauiue">
    <w:name w:val="Iau?iue"/>
    <w:rsid w:val="000919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Основной текст4"/>
    <w:rsid w:val="00091922"/>
  </w:style>
  <w:style w:type="paragraph" w:customStyle="1" w:styleId="52">
    <w:name w:val="Основной текст5"/>
    <w:basedOn w:val="a"/>
    <w:rsid w:val="00091922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46">
    <w:name w:val="Font Style46"/>
    <w:rsid w:val="0009192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"/>
    <w:rsid w:val="00091922"/>
    <w:pPr>
      <w:widowControl w:val="0"/>
      <w:autoSpaceDE w:val="0"/>
      <w:autoSpaceDN w:val="0"/>
      <w:adjustRightInd w:val="0"/>
      <w:spacing w:after="0" w:line="326" w:lineRule="exact"/>
      <w:ind w:firstLine="15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091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19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-search">
    <w:name w:val="button-search"/>
    <w:rsid w:val="00091922"/>
  </w:style>
  <w:style w:type="character" w:customStyle="1" w:styleId="ConsPlusNormal0">
    <w:name w:val="ConsPlusNormal Знак"/>
    <w:link w:val="ConsPlusNormal"/>
    <w:locked/>
    <w:rsid w:val="003941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d">
    <w:name w:val="Обычный2"/>
    <w:rsid w:val="00B1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67">
    <w:name w:val="xl67"/>
    <w:basedOn w:val="a"/>
    <w:rsid w:val="00B126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B126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0">
    <w:name w:val="xl7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1">
    <w:name w:val="xl7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2">
    <w:name w:val="xl7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3">
    <w:name w:val="xl7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4">
    <w:name w:val="xl7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5">
    <w:name w:val="xl7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6">
    <w:name w:val="xl7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7">
    <w:name w:val="xl7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8">
    <w:name w:val="xl7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9">
    <w:name w:val="xl7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80">
    <w:name w:val="xl8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81">
    <w:name w:val="xl8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2">
    <w:name w:val="xl82"/>
    <w:basedOn w:val="a"/>
    <w:rsid w:val="00B12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3">
    <w:name w:val="xl8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4">
    <w:name w:val="xl8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5">
    <w:name w:val="xl8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6">
    <w:name w:val="xl8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7">
    <w:name w:val="xl8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8">
    <w:name w:val="xl8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89">
    <w:name w:val="xl89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0">
    <w:name w:val="xl9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1">
    <w:name w:val="xl91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2">
    <w:name w:val="xl9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3">
    <w:name w:val="xl9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4">
    <w:name w:val="xl9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5">
    <w:name w:val="xl9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96">
    <w:name w:val="xl9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7">
    <w:name w:val="xl9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8">
    <w:name w:val="xl9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9">
    <w:name w:val="xl9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0">
    <w:name w:val="xl100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103">
    <w:name w:val="xl10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4">
    <w:name w:val="xl10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5">
    <w:name w:val="xl10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6">
    <w:name w:val="xl10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07">
    <w:name w:val="xl10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8">
    <w:name w:val="xl108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0">
    <w:name w:val="xl11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xl112">
    <w:name w:val="xl11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4">
    <w:name w:val="xl11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5">
    <w:name w:val="xl115"/>
    <w:basedOn w:val="a"/>
    <w:rsid w:val="00B126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6">
    <w:name w:val="xl116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B12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8">
    <w:name w:val="xl118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9">
    <w:name w:val="xl119"/>
    <w:basedOn w:val="a"/>
    <w:rsid w:val="00B1261E"/>
    <w:pPr>
      <w:pBdr>
        <w:lef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0">
    <w:name w:val="xl120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1">
    <w:name w:val="xl121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2">
    <w:name w:val="xl12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3">
    <w:name w:val="xl12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4">
    <w:name w:val="xl12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5">
    <w:name w:val="xl12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6">
    <w:name w:val="xl12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7">
    <w:name w:val="xl12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8">
    <w:name w:val="xl12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9">
    <w:name w:val="xl12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30">
    <w:name w:val="xl13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1">
    <w:name w:val="xl13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2">
    <w:name w:val="xl13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3">
    <w:name w:val="xl13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4">
    <w:name w:val="xl134"/>
    <w:basedOn w:val="a"/>
    <w:rsid w:val="00B1261E"/>
    <w:pPr>
      <w:pBdr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5">
    <w:name w:val="xl13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36">
    <w:name w:val="xl13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7">
    <w:name w:val="xl137"/>
    <w:basedOn w:val="a"/>
    <w:rsid w:val="00B1261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9">
    <w:name w:val="xl139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0">
    <w:name w:val="xl140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41">
    <w:name w:val="xl141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43">
    <w:name w:val="xl143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126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6">
    <w:name w:val="xl146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7">
    <w:name w:val="xl147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8">
    <w:name w:val="xl148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50">
    <w:name w:val="xl150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52">
    <w:name w:val="xl152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6">
    <w:name w:val="Обычный3"/>
    <w:rsid w:val="00ED6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Текст1"/>
    <w:basedOn w:val="a"/>
    <w:rsid w:val="00ED6AD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numbering" w:customStyle="1" w:styleId="2e">
    <w:name w:val="Нет списка2"/>
    <w:next w:val="a2"/>
    <w:uiPriority w:val="99"/>
    <w:semiHidden/>
    <w:unhideWhenUsed/>
    <w:rsid w:val="005678E6"/>
  </w:style>
  <w:style w:type="paragraph" w:customStyle="1" w:styleId="msonormal0">
    <w:name w:val="msonormal"/>
    <w:basedOn w:val="a"/>
    <w:rsid w:val="0056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7">
    <w:name w:val="Нет списка3"/>
    <w:next w:val="a2"/>
    <w:uiPriority w:val="99"/>
    <w:semiHidden/>
    <w:unhideWhenUsed/>
    <w:rsid w:val="00D542FA"/>
  </w:style>
  <w:style w:type="character" w:customStyle="1" w:styleId="111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0"/>
    <w:rsid w:val="00D542FA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1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a0"/>
    <w:semiHidden/>
    <w:rsid w:val="00D542FA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1c">
    <w:name w:val="toc 1"/>
    <w:basedOn w:val="a"/>
    <w:next w:val="a"/>
    <w:autoRedefine/>
    <w:semiHidden/>
    <w:rsid w:val="00D542FA"/>
    <w:pPr>
      <w:spacing w:after="100"/>
    </w:pPr>
    <w:rPr>
      <w:rFonts w:ascii="Calibri" w:eastAsia="Calibri" w:hAnsi="Calibri" w:cs="Calibri"/>
      <w:lang w:eastAsia="en-US"/>
    </w:rPr>
  </w:style>
  <w:style w:type="paragraph" w:styleId="2f">
    <w:name w:val="toc 2"/>
    <w:basedOn w:val="a"/>
    <w:next w:val="a"/>
    <w:autoRedefine/>
    <w:semiHidden/>
    <w:rsid w:val="00D542FA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Calibri" w:hAnsi="Calibri" w:cs="Calibri"/>
      <w:lang w:eastAsia="en-US"/>
    </w:rPr>
  </w:style>
  <w:style w:type="paragraph" w:styleId="38">
    <w:name w:val="toc 3"/>
    <w:basedOn w:val="a"/>
    <w:next w:val="a"/>
    <w:autoRedefine/>
    <w:semiHidden/>
    <w:rsid w:val="00D542FA"/>
    <w:pPr>
      <w:spacing w:after="100"/>
      <w:ind w:left="440"/>
    </w:pPr>
    <w:rPr>
      <w:rFonts w:ascii="Calibri" w:eastAsia="Calibri" w:hAnsi="Calibri" w:cs="Calibri"/>
    </w:rPr>
  </w:style>
  <w:style w:type="paragraph" w:styleId="aff8">
    <w:name w:val="footnote text"/>
    <w:basedOn w:val="a"/>
    <w:link w:val="aff9"/>
    <w:semiHidden/>
    <w:rsid w:val="00D542F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9">
    <w:name w:val="Текст сноски Знак"/>
    <w:basedOn w:val="a0"/>
    <w:link w:val="aff8"/>
    <w:semiHidden/>
    <w:rsid w:val="00D542F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a">
    <w:name w:val="endnote text"/>
    <w:basedOn w:val="a"/>
    <w:link w:val="affb"/>
    <w:semiHidden/>
    <w:rsid w:val="00D542FA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fb">
    <w:name w:val="Текст концевой сноски Знак"/>
    <w:basedOn w:val="a0"/>
    <w:link w:val="affa"/>
    <w:semiHidden/>
    <w:rsid w:val="00D542FA"/>
    <w:rPr>
      <w:rFonts w:ascii="Calibri" w:eastAsia="Calibri" w:hAnsi="Calibri" w:cs="Calibri"/>
      <w:sz w:val="20"/>
      <w:szCs w:val="20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a0"/>
    <w:semiHidden/>
    <w:locked/>
    <w:rsid w:val="00D542FA"/>
    <w:rPr>
      <w:rFonts w:eastAsia="Times New Roman" w:cs="Times New Roman"/>
      <w:lang w:eastAsia="en-US"/>
    </w:r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basedOn w:val="a0"/>
    <w:semiHidden/>
    <w:locked/>
    <w:rsid w:val="00D542FA"/>
    <w:rPr>
      <w:rFonts w:ascii="Calibri" w:hAnsi="Calibri" w:cs="Calibri"/>
    </w:rPr>
  </w:style>
  <w:style w:type="paragraph" w:customStyle="1" w:styleId="1e">
    <w:name w:val="Без интервала1"/>
    <w:rsid w:val="00D542F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1f"/>
    <w:locked/>
    <w:rsid w:val="00D542FA"/>
  </w:style>
  <w:style w:type="paragraph" w:customStyle="1" w:styleId="1f">
    <w:name w:val="Абзац списка1"/>
    <w:basedOn w:val="a"/>
    <w:link w:val="ListParagraphChar"/>
    <w:rsid w:val="00D542FA"/>
    <w:pPr>
      <w:ind w:left="720"/>
    </w:pPr>
    <w:rPr>
      <w:rFonts w:eastAsiaTheme="minorHAnsi"/>
      <w:lang w:eastAsia="en-US"/>
    </w:rPr>
  </w:style>
  <w:style w:type="paragraph" w:customStyle="1" w:styleId="1f0">
    <w:name w:val="Заголовок оглавления1"/>
    <w:basedOn w:val="10"/>
    <w:next w:val="a"/>
    <w:rsid w:val="00D542FA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bCs/>
      <w:color w:val="365F91"/>
      <w:sz w:val="28"/>
      <w:szCs w:val="28"/>
      <w:lang w:val="ru-RU" w:eastAsia="ru-RU"/>
    </w:rPr>
  </w:style>
  <w:style w:type="paragraph" w:customStyle="1" w:styleId="2210">
    <w:name w:val="заголовок 221"/>
    <w:basedOn w:val="10"/>
    <w:next w:val="20"/>
    <w:rsid w:val="00D542FA"/>
    <w:pPr>
      <w:suppressAutoHyphens/>
      <w:spacing w:after="360"/>
      <w:jc w:val="left"/>
    </w:pPr>
    <w:rPr>
      <w:rFonts w:eastAsia="Calibri"/>
      <w:b w:val="0"/>
      <w:spacing w:val="20"/>
      <w:kern w:val="28"/>
      <w:sz w:val="32"/>
      <w:szCs w:val="32"/>
      <w:lang w:val="ru-RU" w:eastAsia="ru-RU"/>
    </w:rPr>
  </w:style>
  <w:style w:type="paragraph" w:customStyle="1" w:styleId="ConsPlusCell">
    <w:name w:val="ConsPlusCell"/>
    <w:rsid w:val="00D542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f1">
    <w:name w:val="Стиль1 Знак"/>
    <w:link w:val="1"/>
    <w:locked/>
    <w:rsid w:val="00D542FA"/>
    <w:rPr>
      <w:rFonts w:ascii="Times New Roman" w:hAnsi="Times New Roman"/>
      <w:b/>
      <w:sz w:val="24"/>
    </w:rPr>
  </w:style>
  <w:style w:type="paragraph" w:customStyle="1" w:styleId="1">
    <w:name w:val="Стиль1"/>
    <w:basedOn w:val="a"/>
    <w:link w:val="1f1"/>
    <w:rsid w:val="00D542FA"/>
    <w:pPr>
      <w:keepNext/>
      <w:numPr>
        <w:numId w:val="4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Theme="minorHAnsi" w:hAnsi="Times New Roman"/>
      <w:b/>
      <w:sz w:val="24"/>
      <w:lang w:eastAsia="en-US"/>
    </w:rPr>
  </w:style>
  <w:style w:type="paragraph" w:customStyle="1" w:styleId="121">
    <w:name w:val="Абзац списка12"/>
    <w:basedOn w:val="a"/>
    <w:rsid w:val="00D542FA"/>
    <w:pPr>
      <w:ind w:left="720"/>
    </w:pPr>
    <w:rPr>
      <w:rFonts w:ascii="Calibri" w:eastAsia="Calibri" w:hAnsi="Calibri" w:cs="Calibri"/>
      <w:lang w:eastAsia="en-US"/>
    </w:rPr>
  </w:style>
  <w:style w:type="character" w:styleId="affc">
    <w:name w:val="footnote reference"/>
    <w:basedOn w:val="a0"/>
    <w:semiHidden/>
    <w:rsid w:val="00D542FA"/>
    <w:rPr>
      <w:rFonts w:ascii="Times New Roman" w:hAnsi="Times New Roman" w:cs="Times New Roman"/>
      <w:vertAlign w:val="superscript"/>
    </w:rPr>
  </w:style>
  <w:style w:type="character" w:styleId="affd">
    <w:name w:val="endnote reference"/>
    <w:basedOn w:val="a0"/>
    <w:semiHidden/>
    <w:rsid w:val="00D542FA"/>
    <w:rPr>
      <w:rFonts w:cs="Times New Roman"/>
      <w:vertAlign w:val="superscript"/>
    </w:rPr>
  </w:style>
  <w:style w:type="character" w:customStyle="1" w:styleId="st">
    <w:name w:val="st"/>
    <w:basedOn w:val="a0"/>
    <w:rsid w:val="00D542FA"/>
    <w:rPr>
      <w:rFonts w:cs="Times New Roman"/>
    </w:rPr>
  </w:style>
  <w:style w:type="table" w:customStyle="1" w:styleId="320">
    <w:name w:val="Сетка таблицы32"/>
    <w:basedOn w:val="a1"/>
    <w:next w:val="aa"/>
    <w:rsid w:val="00D542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rsid w:val="00D542F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rsid w:val="00D542F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D542F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rsid w:val="00D542F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D542F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D542F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D542F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rsid w:val="00D542F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Знак1"/>
    <w:basedOn w:val="a"/>
    <w:rsid w:val="00D542F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numbering" w:customStyle="1" w:styleId="2">
    <w:name w:val="Стиль2"/>
    <w:rsid w:val="00D542FA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mailto:amo@votra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8820000.5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DD5F-3CD3-480D-BA13-BDD04673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62</Pages>
  <Words>11755</Words>
  <Characters>67010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Sudneva</dc:creator>
  <cp:keywords/>
  <dc:description/>
  <cp:lastModifiedBy>Sudneva</cp:lastModifiedBy>
  <cp:revision>16</cp:revision>
  <dcterms:created xsi:type="dcterms:W3CDTF">2022-06-30T06:56:00Z</dcterms:created>
  <dcterms:modified xsi:type="dcterms:W3CDTF">2022-07-07T04:53:00Z</dcterms:modified>
</cp:coreProperties>
</file>