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ПЛАН</w:t>
      </w:r>
      <w:r w:rsidR="00DC281F">
        <w:rPr>
          <w:rFonts w:ascii="Times New Roman" w:hAnsi="Times New Roman" w:cs="Times New Roman"/>
          <w:b/>
          <w:sz w:val="52"/>
        </w:rPr>
        <w:t xml:space="preserve"> МЕРОПРИЯТИЙ</w:t>
      </w:r>
      <w:r w:rsidRPr="00967A09">
        <w:rPr>
          <w:rFonts w:ascii="Times New Roman" w:hAnsi="Times New Roman" w:cs="Times New Roman"/>
          <w:b/>
          <w:sz w:val="52"/>
        </w:rPr>
        <w:t xml:space="preserve"> </w:t>
      </w:r>
    </w:p>
    <w:p w:rsidR="00214DA8" w:rsidRPr="00967A09" w:rsidRDefault="00DC281F" w:rsidP="00214DA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по </w:t>
      </w:r>
      <w:r w:rsidR="00214DA8" w:rsidRPr="00967A09">
        <w:rPr>
          <w:rFonts w:ascii="Times New Roman" w:hAnsi="Times New Roman" w:cs="Times New Roman"/>
          <w:b/>
          <w:sz w:val="52"/>
        </w:rPr>
        <w:t xml:space="preserve">реализации  Стратегии 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социально-экономического развития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муниципального образования «Воткинский район»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на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967A09">
        <w:rPr>
          <w:rFonts w:ascii="Times New Roman" w:hAnsi="Times New Roman" w:cs="Times New Roman"/>
          <w:b/>
          <w:sz w:val="52"/>
        </w:rPr>
        <w:t>20</w:t>
      </w:r>
      <w:r w:rsidR="00603302">
        <w:rPr>
          <w:rFonts w:ascii="Times New Roman" w:hAnsi="Times New Roman" w:cs="Times New Roman"/>
          <w:b/>
          <w:sz w:val="52"/>
        </w:rPr>
        <w:t>20</w:t>
      </w:r>
      <w:r w:rsidRPr="00967A09">
        <w:rPr>
          <w:rFonts w:ascii="Times New Roman" w:hAnsi="Times New Roman" w:cs="Times New Roman"/>
          <w:b/>
          <w:sz w:val="52"/>
        </w:rPr>
        <w:t xml:space="preserve"> год. 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437D2E" w:rsidP="00437D2E">
      <w:pPr>
        <w:tabs>
          <w:tab w:val="left" w:pos="7635"/>
        </w:tabs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ab/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E36A8A" w:rsidRDefault="00214DA8" w:rsidP="00214DA8">
      <w:pPr>
        <w:pStyle w:val="1"/>
        <w:jc w:val="left"/>
        <w:rPr>
          <w:u w:val="single"/>
        </w:rPr>
      </w:pPr>
      <w:r w:rsidRPr="00E36A8A">
        <w:rPr>
          <w:u w:val="single"/>
        </w:rPr>
        <w:lastRenderedPageBreak/>
        <w:t>Введение</w:t>
      </w:r>
    </w:p>
    <w:p w:rsidR="00214DA8" w:rsidRPr="00967A09" w:rsidRDefault="00214DA8" w:rsidP="00214DA8">
      <w:pPr>
        <w:rPr>
          <w:rFonts w:ascii="Times New Roman" w:hAnsi="Times New Roman" w:cs="Times New Roman"/>
        </w:rPr>
      </w:pP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A09">
        <w:rPr>
          <w:rFonts w:ascii="Times New Roman" w:hAnsi="Times New Roman" w:cs="Times New Roman"/>
        </w:rPr>
        <w:tab/>
      </w:r>
      <w:proofErr w:type="gramStart"/>
      <w:r w:rsidRPr="00FA6FCD">
        <w:rPr>
          <w:rFonts w:ascii="Times New Roman" w:hAnsi="Times New Roman" w:cs="Times New Roman"/>
          <w:sz w:val="24"/>
        </w:rPr>
        <w:t>План реализации Стратегии социально-экономического развития муниципального образования «Воткинский район» на 20</w:t>
      </w:r>
      <w:r w:rsidR="00603302">
        <w:rPr>
          <w:rFonts w:ascii="Times New Roman" w:hAnsi="Times New Roman" w:cs="Times New Roman"/>
          <w:sz w:val="24"/>
        </w:rPr>
        <w:t>20</w:t>
      </w:r>
      <w:r w:rsidRPr="00FA6FCD">
        <w:rPr>
          <w:rFonts w:ascii="Times New Roman" w:hAnsi="Times New Roman" w:cs="Times New Roman"/>
          <w:sz w:val="24"/>
        </w:rPr>
        <w:t xml:space="preserve"> год разработан на основе Стратегии социально-экономического развития муниципального образования «Воткинский район» на 2015 – 2020 гг. и на период до 2025 года, итогов социально-экономического развития Воткинского района за </w:t>
      </w:r>
      <w:r w:rsidR="00F958A2">
        <w:rPr>
          <w:rFonts w:ascii="Times New Roman" w:hAnsi="Times New Roman" w:cs="Times New Roman"/>
          <w:sz w:val="24"/>
        </w:rPr>
        <w:t>201</w:t>
      </w:r>
      <w:r w:rsidR="00603302">
        <w:rPr>
          <w:rFonts w:ascii="Times New Roman" w:hAnsi="Times New Roman" w:cs="Times New Roman"/>
          <w:sz w:val="24"/>
        </w:rPr>
        <w:t>8</w:t>
      </w:r>
      <w:r w:rsidR="00F958A2">
        <w:rPr>
          <w:rFonts w:ascii="Times New Roman" w:hAnsi="Times New Roman" w:cs="Times New Roman"/>
          <w:sz w:val="24"/>
        </w:rPr>
        <w:t xml:space="preserve"> </w:t>
      </w:r>
      <w:r w:rsidRPr="00FA6FCD">
        <w:rPr>
          <w:rFonts w:ascii="Times New Roman" w:hAnsi="Times New Roman" w:cs="Times New Roman"/>
          <w:sz w:val="24"/>
        </w:rPr>
        <w:t>год</w:t>
      </w:r>
      <w:r w:rsidR="00B75843">
        <w:rPr>
          <w:rFonts w:ascii="Times New Roman" w:hAnsi="Times New Roman" w:cs="Times New Roman"/>
          <w:sz w:val="24"/>
        </w:rPr>
        <w:t>, оценки итогов социально-экономического развития муниципального образования «Воткинский район» за 2019 год,</w:t>
      </w:r>
      <w:r w:rsidRPr="00FA6FCD">
        <w:rPr>
          <w:rFonts w:ascii="Times New Roman" w:hAnsi="Times New Roman" w:cs="Times New Roman"/>
          <w:sz w:val="24"/>
        </w:rPr>
        <w:t xml:space="preserve"> и прогнозов социально-экономического развития муниципального образования «Воткинский район» на</w:t>
      </w:r>
      <w:proofErr w:type="gramEnd"/>
      <w:r w:rsidRPr="00FA6FCD">
        <w:rPr>
          <w:rFonts w:ascii="Times New Roman" w:hAnsi="Times New Roman" w:cs="Times New Roman"/>
          <w:sz w:val="24"/>
        </w:rPr>
        <w:t xml:space="preserve"> 20</w:t>
      </w:r>
      <w:r w:rsidR="00603302">
        <w:rPr>
          <w:rFonts w:ascii="Times New Roman" w:hAnsi="Times New Roman" w:cs="Times New Roman"/>
          <w:sz w:val="24"/>
        </w:rPr>
        <w:t>20</w:t>
      </w:r>
      <w:r w:rsidRPr="00FA6FCD">
        <w:rPr>
          <w:rFonts w:ascii="Times New Roman" w:hAnsi="Times New Roman" w:cs="Times New Roman"/>
          <w:sz w:val="24"/>
        </w:rPr>
        <w:t>-20</w:t>
      </w:r>
      <w:r w:rsidR="00F958A2">
        <w:rPr>
          <w:rFonts w:ascii="Times New Roman" w:hAnsi="Times New Roman" w:cs="Times New Roman"/>
          <w:sz w:val="24"/>
        </w:rPr>
        <w:t>2</w:t>
      </w:r>
      <w:r w:rsidR="00603302">
        <w:rPr>
          <w:rFonts w:ascii="Times New Roman" w:hAnsi="Times New Roman" w:cs="Times New Roman"/>
          <w:sz w:val="24"/>
        </w:rPr>
        <w:t>2</w:t>
      </w:r>
      <w:r w:rsidRPr="00FA6FCD">
        <w:rPr>
          <w:rFonts w:ascii="Times New Roman" w:hAnsi="Times New Roman" w:cs="Times New Roman"/>
          <w:sz w:val="24"/>
        </w:rPr>
        <w:t xml:space="preserve"> годы.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В плане определена система  ориентиров социально-экономического развития муниципального образования «Воткинский район» на предстоящий год.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Цель Плана – решение целей и задач, определенных Стратегией социально-экономического развития муниципального образования «Воткинский район» на 2015-2020 гг. и на период до 2025 года.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 xml:space="preserve">Задача Плана – определение основных направлений развития по реализации Стратегии социально-экономического развития на </w:t>
      </w:r>
      <w:r w:rsidR="003B3160" w:rsidRPr="003B3160">
        <w:rPr>
          <w:rFonts w:ascii="Times New Roman" w:hAnsi="Times New Roman" w:cs="Times New Roman"/>
          <w:sz w:val="24"/>
        </w:rPr>
        <w:t>2020</w:t>
      </w:r>
      <w:r w:rsidRPr="003B3160">
        <w:rPr>
          <w:rFonts w:ascii="Times New Roman" w:hAnsi="Times New Roman" w:cs="Times New Roman"/>
          <w:sz w:val="24"/>
        </w:rPr>
        <w:t xml:space="preserve"> год,</w:t>
      </w:r>
      <w:r w:rsidRPr="00FA6FCD">
        <w:rPr>
          <w:rFonts w:ascii="Times New Roman" w:hAnsi="Times New Roman" w:cs="Times New Roman"/>
          <w:sz w:val="24"/>
        </w:rPr>
        <w:t xml:space="preserve"> определение мероприятий по их реализации.</w:t>
      </w:r>
    </w:p>
    <w:p w:rsidR="00214DA8" w:rsidRPr="00FA6FCD" w:rsidRDefault="00214DA8" w:rsidP="00214DA8">
      <w:pPr>
        <w:jc w:val="both"/>
        <w:rPr>
          <w:rFonts w:ascii="Times New Roman" w:hAnsi="Times New Roman" w:cs="Times New Roman"/>
          <w:sz w:val="24"/>
        </w:rPr>
      </w:pPr>
    </w:p>
    <w:p w:rsidR="00E36A8A" w:rsidRPr="00E36A8A" w:rsidRDefault="00E36A8A" w:rsidP="00E36A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 Воткинского района.</w:t>
      </w:r>
    </w:p>
    <w:p w:rsidR="00214DA8" w:rsidRDefault="00214DA8" w:rsidP="00214DA8">
      <w:pPr>
        <w:jc w:val="both"/>
        <w:rPr>
          <w:rFonts w:ascii="Times New Roman" w:hAnsi="Times New Roman" w:cs="Times New Roman"/>
          <w:sz w:val="28"/>
        </w:rPr>
      </w:pPr>
    </w:p>
    <w:p w:rsidR="00214DA8" w:rsidRPr="00A87B8F" w:rsidRDefault="00214DA8" w:rsidP="00214DA8">
      <w:pPr>
        <w:pStyle w:val="1"/>
        <w:rPr>
          <w:sz w:val="24"/>
        </w:rPr>
      </w:pPr>
      <w:r w:rsidRPr="00A87B8F">
        <w:rPr>
          <w:sz w:val="24"/>
        </w:rPr>
        <w:t>Основные макроэкономические показатели</w:t>
      </w:r>
    </w:p>
    <w:p w:rsidR="00214DA8" w:rsidRPr="00A87B8F" w:rsidRDefault="00214DA8" w:rsidP="00214DA8">
      <w:pPr>
        <w:pStyle w:val="1"/>
        <w:rPr>
          <w:sz w:val="24"/>
        </w:rPr>
      </w:pPr>
      <w:bookmarkStart w:id="0" w:name="_Toc343173272"/>
      <w:r w:rsidRPr="00A87B8F">
        <w:rPr>
          <w:sz w:val="24"/>
        </w:rPr>
        <w:t>социально-экономического развития  района на 20</w:t>
      </w:r>
      <w:r w:rsidR="00603302">
        <w:rPr>
          <w:sz w:val="24"/>
        </w:rPr>
        <w:t>20</w:t>
      </w:r>
      <w:r w:rsidRPr="00A87B8F">
        <w:rPr>
          <w:sz w:val="24"/>
        </w:rPr>
        <w:t xml:space="preserve"> год</w:t>
      </w:r>
      <w:bookmarkEnd w:id="0"/>
      <w:r w:rsidRPr="00A87B8F">
        <w:rPr>
          <w:sz w:val="24"/>
        </w:rPr>
        <w:t>.</w:t>
      </w:r>
    </w:p>
    <w:p w:rsidR="00214DA8" w:rsidRDefault="00214DA8" w:rsidP="00214DA8">
      <w:pPr>
        <w:rPr>
          <w:lang w:eastAsia="ru-RU"/>
        </w:rPr>
      </w:pPr>
    </w:p>
    <w:tbl>
      <w:tblPr>
        <w:tblW w:w="9639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275"/>
        <w:gridCol w:w="1313"/>
        <w:gridCol w:w="1380"/>
      </w:tblGrid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7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86B96"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DB3EBB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ВВП</w:t>
            </w: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  <w:r w:rsidRPr="00257E0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214DA8" w:rsidRPr="003C7735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35">
              <w:rPr>
                <w:rFonts w:ascii="Times New Roman" w:hAnsi="Times New Roman"/>
                <w:bCs/>
                <w:sz w:val="24"/>
                <w:szCs w:val="24"/>
              </w:rPr>
              <w:t>59335,5</w:t>
            </w:r>
          </w:p>
          <w:p w:rsidR="00F86B96" w:rsidRPr="00603302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F86B96" w:rsidRPr="00603302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214DA8" w:rsidRPr="00257E0A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313" w:type="dxa"/>
            <w:vAlign w:val="center"/>
          </w:tcPr>
          <w:p w:rsidR="00214DA8" w:rsidRPr="00257E0A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60 668,0</w:t>
            </w:r>
          </w:p>
        </w:tc>
        <w:tc>
          <w:tcPr>
            <w:tcW w:w="1380" w:type="dxa"/>
            <w:vAlign w:val="center"/>
          </w:tcPr>
          <w:p w:rsidR="00214DA8" w:rsidRPr="00257E0A" w:rsidRDefault="000B20D2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61762,2</w:t>
            </w:r>
          </w:p>
        </w:tc>
      </w:tr>
      <w:tr w:rsidR="00AB3787" w:rsidRPr="00B53B9C" w:rsidTr="00147345">
        <w:trPr>
          <w:jc w:val="center"/>
        </w:trPr>
        <w:tc>
          <w:tcPr>
            <w:tcW w:w="4537" w:type="dxa"/>
            <w:vAlign w:val="center"/>
          </w:tcPr>
          <w:p w:rsidR="00AB3787" w:rsidRDefault="00AB3787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Отгружено товаров собственного производства, выполнено работ услуг собственными силами (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DE) по полному кругу организаций</w:t>
            </w:r>
          </w:p>
          <w:p w:rsidR="00603302" w:rsidRPr="00FA6FCD" w:rsidRDefault="00603302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AB3787" w:rsidRPr="00FA6FCD" w:rsidRDefault="00AB3787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B3787" w:rsidRPr="00FA6FCD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54 519,7</w:t>
            </w:r>
          </w:p>
          <w:p w:rsidR="00AB3787" w:rsidRPr="00FA6FCD" w:rsidRDefault="00AB3787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787" w:rsidRPr="00FA6FCD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112,5</w:t>
            </w:r>
          </w:p>
        </w:tc>
        <w:tc>
          <w:tcPr>
            <w:tcW w:w="1313" w:type="dxa"/>
            <w:vAlign w:val="center"/>
          </w:tcPr>
          <w:p w:rsidR="00AB3787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55 793,7</w:t>
            </w:r>
          </w:p>
          <w:p w:rsidR="00603302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Pr="00FA6FCD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102,3</w:t>
            </w:r>
          </w:p>
        </w:tc>
        <w:tc>
          <w:tcPr>
            <w:tcW w:w="1380" w:type="dxa"/>
            <w:vAlign w:val="center"/>
          </w:tcPr>
          <w:p w:rsidR="00603302" w:rsidRPr="00FA6FCD" w:rsidRDefault="000F62E9" w:rsidP="00967CCF">
            <w:pPr>
              <w:ind w:right="-33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56 752,2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крупным и средним  организациям (разделы</w:t>
            </w:r>
            <w:proofErr w:type="gramStart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, Д, Е)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 действующих ценах,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967CCF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54519,7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967CCF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967CC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55 405,8</w:t>
            </w:r>
          </w:p>
        </w:tc>
        <w:tc>
          <w:tcPr>
            <w:tcW w:w="1380" w:type="dxa"/>
            <w:vAlign w:val="center"/>
          </w:tcPr>
          <w:p w:rsidR="00F86B96" w:rsidRPr="00FA6FCD" w:rsidRDefault="00967CCF" w:rsidP="00967CCF">
            <w:pPr>
              <w:pStyle w:val="11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56 301</w:t>
            </w:r>
            <w:r w:rsidR="003842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F86B96" w:rsidRPr="00B53B9C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Объем валовой продукции сельского хозяйства в действующих ценах,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6B96" w:rsidRPr="00DB3EBB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E72C0B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C0B">
              <w:rPr>
                <w:rFonts w:ascii="Times New Roman" w:hAnsi="Times New Roman"/>
                <w:bCs/>
                <w:sz w:val="24"/>
                <w:szCs w:val="24"/>
              </w:rPr>
              <w:t>Индекс потребительских цен (в среднем за год)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13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80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86B96" w:rsidRPr="00E213BF" w:rsidTr="005835A3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Розничный товарооборот (во всех каналах реализации),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lastRenderedPageBreak/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  <w:r w:rsidR="00967CCF">
              <w:rPr>
                <w:bCs/>
              </w:rPr>
              <w:t>15</w:t>
            </w:r>
            <w:r>
              <w:rPr>
                <w:bCs/>
              </w:rPr>
              <w:t>,4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109,3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2754,3</w:t>
            </w:r>
          </w:p>
        </w:tc>
        <w:tc>
          <w:tcPr>
            <w:tcW w:w="1380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2770,8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 оплаты труда,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529</w:t>
            </w:r>
            <w:r>
              <w:rPr>
                <w:bCs/>
              </w:rPr>
              <w:t>,</w:t>
            </w:r>
            <w:r w:rsidR="00967CCF">
              <w:rPr>
                <w:bCs/>
              </w:rPr>
              <w:t>6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683</w:t>
            </w:r>
            <w:r>
              <w:rPr>
                <w:bCs/>
              </w:rPr>
              <w:t>,</w:t>
            </w:r>
            <w:r w:rsidR="00967CCF">
              <w:rPr>
                <w:bCs/>
              </w:rPr>
              <w:t>9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831,5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средняя заработная плата одного работника (в среднем за период)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37 396,1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40 181,4</w:t>
            </w:r>
          </w:p>
        </w:tc>
        <w:tc>
          <w:tcPr>
            <w:tcW w:w="1380" w:type="dxa"/>
            <w:vAlign w:val="center"/>
          </w:tcPr>
          <w:p w:rsidR="00F86B96" w:rsidRPr="00FA6FCD" w:rsidRDefault="00EC5CD5" w:rsidP="00EC5C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41 959,5 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Среднегодовая   численность     населения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чел.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EC5C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</w:t>
            </w:r>
            <w:r w:rsidR="00EC5CD5">
              <w:rPr>
                <w:bCs/>
              </w:rPr>
              <w:t>87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24270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243</w:t>
            </w:r>
            <w:r w:rsidR="00EC78E7">
              <w:rPr>
                <w:bCs/>
              </w:rPr>
              <w:t>14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работников, занятых в экономике по крупным и средним организациям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DB3EBB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5,</w:t>
            </w:r>
            <w:r w:rsidR="00DB3EBB">
              <w:rPr>
                <w:bCs/>
              </w:rPr>
              <w:t>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EC78E7">
              <w:rPr>
                <w:bCs/>
              </w:rPr>
              <w:t>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EC78E7">
              <w:rPr>
                <w:bCs/>
              </w:rPr>
              <w:t>1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Ввод в действие жилья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м</w:t>
            </w:r>
            <w:r w:rsidRPr="00FA6FCD">
              <w:rPr>
                <w:bCs/>
                <w:vertAlign w:val="superscript"/>
              </w:rPr>
              <w:t>2</w:t>
            </w:r>
            <w:r w:rsidR="000B32D4">
              <w:rPr>
                <w:bCs/>
                <w:vertAlign w:val="superscript"/>
              </w:rPr>
              <w:t xml:space="preserve"> </w:t>
            </w:r>
            <w:r w:rsidRPr="00FA6FCD">
              <w:rPr>
                <w:bCs/>
              </w:rPr>
              <w:t>общ</w:t>
            </w:r>
            <w:proofErr w:type="gramStart"/>
            <w:r w:rsidRPr="00FA6FCD">
              <w:rPr>
                <w:bCs/>
              </w:rPr>
              <w:t>.</w:t>
            </w:r>
            <w:proofErr w:type="gramEnd"/>
            <w:r w:rsidR="000B32D4">
              <w:rPr>
                <w:bCs/>
              </w:rPr>
              <w:t xml:space="preserve"> </w:t>
            </w:r>
            <w:proofErr w:type="spellStart"/>
            <w:proofErr w:type="gramStart"/>
            <w:r w:rsidRPr="00FA6FCD">
              <w:rPr>
                <w:bCs/>
              </w:rPr>
              <w:t>п</w:t>
            </w:r>
            <w:proofErr w:type="gramEnd"/>
            <w:r w:rsidRPr="00FA6FCD">
              <w:rPr>
                <w:bCs/>
              </w:rPr>
              <w:t>лощ</w:t>
            </w:r>
            <w:proofErr w:type="spellEnd"/>
            <w:r w:rsidRPr="00FA6FCD">
              <w:rPr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9,</w:t>
            </w:r>
            <w:r w:rsidR="00DB3EBB">
              <w:rPr>
                <w:bCs/>
              </w:rPr>
              <w:t>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1380" w:type="dxa"/>
            <w:vAlign w:val="center"/>
          </w:tcPr>
          <w:p w:rsidR="00F86B96" w:rsidRPr="00FA6FCD" w:rsidRDefault="00EC78E7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F86B96" w:rsidRPr="004B16E3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a3"/>
              <w:rPr>
                <w:bCs/>
              </w:rPr>
            </w:pPr>
            <w:r w:rsidRPr="00FA6FCD">
              <w:rPr>
                <w:bCs/>
              </w:rPr>
              <w:t>Уровень регистрируемой безработицы среди экономически активного населения на конец периода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C78E7">
              <w:rPr>
                <w:bCs/>
              </w:rPr>
              <w:t>86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C78E7">
              <w:rPr>
                <w:bCs/>
              </w:rPr>
              <w:t>83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EC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78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214DA8" w:rsidRDefault="00214DA8" w:rsidP="00214DA8">
      <w:pPr>
        <w:rPr>
          <w:lang w:eastAsia="ru-RU"/>
        </w:rPr>
      </w:pPr>
    </w:p>
    <w:p w:rsidR="00B75843" w:rsidRDefault="00B75843" w:rsidP="00214DA8">
      <w:pPr>
        <w:rPr>
          <w:lang w:eastAsia="ru-RU"/>
        </w:rPr>
      </w:pP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FA6FCD">
        <w:rPr>
          <w:rFonts w:ascii="Times New Roman" w:hAnsi="Times New Roman" w:cs="Times New Roman"/>
          <w:sz w:val="24"/>
          <w:szCs w:val="24"/>
        </w:rPr>
        <w:t xml:space="preserve">Ведущими отраслями экономики Воткинского района являются промышленность  и сельское хозяйство. </w:t>
      </w:r>
    </w:p>
    <w:p w:rsidR="00214DA8" w:rsidRPr="00FA6FCD" w:rsidRDefault="00214DA8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Традиционно основой экономического развития является рост промышленного производства. На территории Воткинского района осуществляют свою деятельность </w:t>
      </w:r>
      <w:r w:rsidR="00DB3EBB">
        <w:rPr>
          <w:rFonts w:ascii="Times New Roman" w:hAnsi="Times New Roman" w:cs="Times New Roman"/>
          <w:sz w:val="24"/>
          <w:szCs w:val="24"/>
        </w:rPr>
        <w:t>2</w:t>
      </w:r>
      <w:r w:rsidR="00CD0971">
        <w:rPr>
          <w:rFonts w:ascii="Times New Roman" w:hAnsi="Times New Roman" w:cs="Times New Roman"/>
          <w:sz w:val="24"/>
          <w:szCs w:val="24"/>
        </w:rPr>
        <w:t>7</w:t>
      </w:r>
      <w:r w:rsidR="00DB3EBB">
        <w:rPr>
          <w:rFonts w:ascii="Times New Roman" w:hAnsi="Times New Roman" w:cs="Times New Roman"/>
          <w:sz w:val="24"/>
          <w:szCs w:val="24"/>
        </w:rPr>
        <w:t>0</w:t>
      </w:r>
      <w:r w:rsidRPr="00FA6FCD">
        <w:rPr>
          <w:rFonts w:ascii="Times New Roman" w:hAnsi="Times New Roman" w:cs="Times New Roman"/>
          <w:sz w:val="24"/>
          <w:szCs w:val="24"/>
        </w:rPr>
        <w:t xml:space="preserve"> предприятий и организаций. 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Pr="00FA6FCD">
        <w:rPr>
          <w:rFonts w:ascii="Times New Roman" w:hAnsi="Times New Roman" w:cs="Times New Roman"/>
          <w:sz w:val="24"/>
          <w:szCs w:val="24"/>
        </w:rPr>
        <w:t>сновная доля в отгрузке товаров собственного производства приходится на предприятия добывающей промышленности, обрабатывающего производства, производства и перераспределения электроэнергии, газа</w:t>
      </w:r>
      <w:r w:rsidR="00CD0971">
        <w:rPr>
          <w:rFonts w:ascii="Times New Roman" w:hAnsi="Times New Roman" w:cs="Times New Roman"/>
          <w:sz w:val="24"/>
          <w:szCs w:val="24"/>
        </w:rPr>
        <w:t>, воды, организации сбора и утилизации отходов.</w:t>
      </w:r>
      <w:r w:rsidRPr="00FA6FCD">
        <w:rPr>
          <w:rFonts w:ascii="Times New Roman" w:hAnsi="Times New Roman" w:cs="Times New Roman"/>
          <w:sz w:val="24"/>
          <w:szCs w:val="24"/>
        </w:rPr>
        <w:t xml:space="preserve"> Удельный вес</w:t>
      </w:r>
      <w:r w:rsidR="00DB3EBB" w:rsidRPr="00DB3EBB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FA6FCD">
        <w:rPr>
          <w:rFonts w:ascii="Times New Roman" w:hAnsi="Times New Roman" w:cs="Times New Roman"/>
          <w:sz w:val="24"/>
          <w:szCs w:val="24"/>
        </w:rPr>
        <w:t>отгрузк</w:t>
      </w:r>
      <w:r w:rsidR="00DB3EBB">
        <w:rPr>
          <w:rFonts w:ascii="Times New Roman" w:hAnsi="Times New Roman" w:cs="Times New Roman"/>
          <w:sz w:val="24"/>
          <w:szCs w:val="24"/>
        </w:rPr>
        <w:t>и</w:t>
      </w:r>
      <w:r w:rsidR="00DB3EBB" w:rsidRPr="00FA6FCD">
        <w:rPr>
          <w:rFonts w:ascii="Times New Roman" w:hAnsi="Times New Roman" w:cs="Times New Roman"/>
          <w:sz w:val="24"/>
          <w:szCs w:val="24"/>
        </w:rPr>
        <w:t xml:space="preserve"> товаров собственного производства</w:t>
      </w:r>
      <w:r w:rsidRPr="00FA6FCD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 </w:t>
      </w:r>
      <w:r w:rsidR="00DB3EBB">
        <w:rPr>
          <w:rFonts w:ascii="Times New Roman" w:hAnsi="Times New Roman" w:cs="Times New Roman"/>
          <w:sz w:val="24"/>
          <w:szCs w:val="24"/>
        </w:rPr>
        <w:t xml:space="preserve">в ВВП района </w:t>
      </w:r>
      <w:r w:rsidRPr="00FA6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3EBB">
        <w:rPr>
          <w:rFonts w:ascii="Times New Roman" w:hAnsi="Times New Roman" w:cs="Times New Roman"/>
          <w:sz w:val="24"/>
          <w:szCs w:val="24"/>
        </w:rPr>
        <w:t xml:space="preserve">90 </w:t>
      </w:r>
      <w:r w:rsidRPr="00FA6FCD">
        <w:rPr>
          <w:rFonts w:ascii="Times New Roman" w:hAnsi="Times New Roman" w:cs="Times New Roman"/>
          <w:sz w:val="24"/>
          <w:szCs w:val="24"/>
        </w:rPr>
        <w:t>процент</w:t>
      </w:r>
      <w:r w:rsidR="00DB3EBB">
        <w:rPr>
          <w:rFonts w:ascii="Times New Roman" w:hAnsi="Times New Roman" w:cs="Times New Roman"/>
          <w:sz w:val="24"/>
          <w:szCs w:val="24"/>
        </w:rPr>
        <w:t>ов</w:t>
      </w:r>
      <w:r w:rsidRPr="00FA6FCD">
        <w:rPr>
          <w:rFonts w:ascii="Times New Roman" w:hAnsi="Times New Roman" w:cs="Times New Roman"/>
          <w:sz w:val="24"/>
          <w:szCs w:val="24"/>
        </w:rPr>
        <w:t>. Остальной объем приходится на долю малых предприятий, ИП и сельхозпроизводителей.</w:t>
      </w:r>
    </w:p>
    <w:p w:rsidR="00214DA8" w:rsidRPr="00FA6FCD" w:rsidRDefault="003E7EBB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4DA8" w:rsidRPr="00FA6FCD">
        <w:rPr>
          <w:rFonts w:ascii="Times New Roman" w:hAnsi="Times New Roman" w:cs="Times New Roman"/>
          <w:sz w:val="24"/>
          <w:szCs w:val="24"/>
        </w:rPr>
        <w:t>едущими предприятиями явля</w:t>
      </w:r>
      <w:r w:rsidR="00EC2280">
        <w:rPr>
          <w:rFonts w:ascii="Times New Roman" w:hAnsi="Times New Roman" w:cs="Times New Roman"/>
          <w:sz w:val="24"/>
          <w:szCs w:val="24"/>
        </w:rPr>
        <w:t xml:space="preserve">ются: АО «Воткинский завод», </w:t>
      </w:r>
      <w:r w:rsidR="00214DA8" w:rsidRPr="00FA6FC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Удмуртнефть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», УАВР № 1 - филиал ООО «Газпром 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 Чайковский»,</w:t>
      </w:r>
      <w:r w:rsidR="0061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ЛПУМГ филиал ООО «Газпром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Чайковский»,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Воткинсклес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>», филиал АУ УР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</w:t>
      </w:r>
      <w:r w:rsidR="00610A62">
        <w:rPr>
          <w:rFonts w:ascii="Times New Roman" w:hAnsi="Times New Roman" w:cs="Times New Roman"/>
          <w:sz w:val="24"/>
          <w:szCs w:val="24"/>
        </w:rPr>
        <w:t>ртлес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>», ООО «Аметист».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  <w:t xml:space="preserve">Главная цель промышленной  политики в районе </w:t>
      </w:r>
      <w:r w:rsidRPr="003B3160">
        <w:rPr>
          <w:rFonts w:ascii="Times New Roman" w:hAnsi="Times New Roman" w:cs="Times New Roman"/>
          <w:sz w:val="24"/>
          <w:szCs w:val="24"/>
        </w:rPr>
        <w:t>в 20</w:t>
      </w:r>
      <w:r w:rsidR="003B3160">
        <w:rPr>
          <w:rFonts w:ascii="Times New Roman" w:hAnsi="Times New Roman" w:cs="Times New Roman"/>
          <w:sz w:val="24"/>
          <w:szCs w:val="24"/>
        </w:rPr>
        <w:t>20</w:t>
      </w:r>
      <w:r w:rsidRPr="003B316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A6FCD">
        <w:rPr>
          <w:rFonts w:ascii="Times New Roman" w:hAnsi="Times New Roman" w:cs="Times New Roman"/>
          <w:sz w:val="24"/>
          <w:szCs w:val="24"/>
        </w:rPr>
        <w:t xml:space="preserve"> –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сохранение темпов экономического развития.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</w:r>
      <w:r w:rsidRPr="00EF3401">
        <w:rPr>
          <w:rFonts w:ascii="Times New Roman" w:hAnsi="Times New Roman" w:cs="Times New Roman"/>
          <w:sz w:val="24"/>
          <w:szCs w:val="24"/>
        </w:rPr>
        <w:t>Основны</w:t>
      </w:r>
      <w:r w:rsidR="00EF3401">
        <w:rPr>
          <w:rFonts w:ascii="Times New Roman" w:hAnsi="Times New Roman" w:cs="Times New Roman"/>
          <w:sz w:val="24"/>
          <w:szCs w:val="24"/>
        </w:rPr>
        <w:t>е</w:t>
      </w:r>
      <w:r w:rsidRPr="00EF3401">
        <w:rPr>
          <w:rFonts w:ascii="Times New Roman" w:hAnsi="Times New Roman" w:cs="Times New Roman"/>
          <w:sz w:val="24"/>
          <w:szCs w:val="24"/>
        </w:rPr>
        <w:t xml:space="preserve"> задачи на 20</w:t>
      </w:r>
      <w:r w:rsidR="00CD0971">
        <w:rPr>
          <w:rFonts w:ascii="Times New Roman" w:hAnsi="Times New Roman" w:cs="Times New Roman"/>
          <w:sz w:val="24"/>
          <w:szCs w:val="24"/>
        </w:rPr>
        <w:t>20</w:t>
      </w:r>
      <w:r w:rsidRPr="00EF3401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6FCD">
        <w:rPr>
          <w:rFonts w:ascii="Times New Roman" w:hAnsi="Times New Roman" w:cs="Times New Roman"/>
          <w:sz w:val="24"/>
          <w:szCs w:val="24"/>
        </w:rPr>
        <w:t>: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рост выпуска  конкурентоспособной  продукции;</w:t>
      </w:r>
    </w:p>
    <w:p w:rsidR="00CD0971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создание условий способствующих организации новых рабочих мест, повышению квалификации и профессионального уровня управленческого и инженерно-технического персонала,</w:t>
      </w:r>
    </w:p>
    <w:p w:rsidR="00214DA8" w:rsidRPr="00FA6FCD" w:rsidRDefault="00CD0971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способствующих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повышению престижа рабочих профессий;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Воткинского района в интересах устойчивого социально-экономического развития;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7EBB">
        <w:rPr>
          <w:rFonts w:ascii="Times New Roman" w:hAnsi="Times New Roman" w:cs="Times New Roman"/>
          <w:sz w:val="24"/>
          <w:szCs w:val="24"/>
        </w:rPr>
        <w:t>и развитие субъектов малых форм хозяйствования</w:t>
      </w:r>
      <w:r w:rsidR="007E45C7">
        <w:rPr>
          <w:rFonts w:ascii="Times New Roman" w:hAnsi="Times New Roman" w:cs="Times New Roman"/>
          <w:sz w:val="24"/>
          <w:szCs w:val="24"/>
        </w:rPr>
        <w:t>.</w:t>
      </w:r>
    </w:p>
    <w:p w:rsidR="00214DA8" w:rsidRPr="00FA6FCD" w:rsidRDefault="00214DA8" w:rsidP="00257E0A">
      <w:pPr>
        <w:rPr>
          <w:rFonts w:ascii="Times New Roman" w:hAnsi="Times New Roman" w:cs="Times New Roman"/>
          <w:sz w:val="24"/>
          <w:szCs w:val="24"/>
        </w:rPr>
      </w:pPr>
    </w:p>
    <w:p w:rsidR="004E6ECB" w:rsidRDefault="004E6ECB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75843" w:rsidRDefault="00B75843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75843" w:rsidRDefault="00B75843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4DA8" w:rsidRPr="00FA6FCD" w:rsidRDefault="00214DA8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6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занятости и безработицы на 20</w:t>
      </w:r>
      <w:r w:rsidR="000642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A6F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787" w:rsidRPr="00FA6FCD" w:rsidRDefault="00AB3787" w:rsidP="00257E0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709"/>
        <w:gridCol w:w="1701"/>
        <w:gridCol w:w="1701"/>
        <w:gridCol w:w="1843"/>
      </w:tblGrid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3E7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района</w:t>
            </w:r>
            <w:r w:rsidR="00BE2B2F" w:rsidRPr="00FA6FCD">
              <w:rPr>
                <w:rFonts w:ascii="Times New Roman" w:hAnsi="Times New Roman" w:cs="Times New Roman"/>
                <w:sz w:val="24"/>
                <w:szCs w:val="24"/>
              </w:rPr>
              <w:t xml:space="preserve"> (в т. ч. МСП)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064254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8839EA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AB3787" w:rsidRPr="00FA6FCD" w:rsidRDefault="00AB3787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Pr="00FA6FCD" w:rsidRDefault="00E36A8A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Default="00E36A8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Default="00DB07C1" w:rsidP="00DB07C1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1E0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Агропромышленный комплекс</w:t>
      </w:r>
    </w:p>
    <w:p w:rsidR="00DB07C1" w:rsidRDefault="00DB07C1" w:rsidP="00DB07C1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развитие сельскохозяйственного производства и повышение его эффективности, расширение рынка сельскохозяйственной  продукции, сырья и продовольствия. </w:t>
      </w:r>
    </w:p>
    <w:p w:rsidR="00DB07C1" w:rsidRPr="009B447A" w:rsidRDefault="0015602E" w:rsidP="00DB07C1">
      <w:p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</w:t>
      </w:r>
      <w:r w:rsidR="00DB07C1"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увеличения объема производства качественной сельскохозяйственной продукции.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всех форм сельскохозяйственных предприятий, потребительской кооперации, личных подсобных хозяйств и т.д.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семеноводства и племенного дела в муниципальном районе для роста, урожайности сельскохозяйственных культур и продуктивности животных.</w:t>
      </w:r>
    </w:p>
    <w:p w:rsidR="00087C94" w:rsidRPr="009B447A" w:rsidRDefault="00087C94" w:rsidP="00087C94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3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развития  Агропромышленного комплекса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эффективного сельскохозяйственного производства;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конкурентоспособности сельскохозяйственной продукции, произведенной на территории района;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воспроизводство используемых   для нужд сельскохозяйственного производства природных ресурсов района;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 сельскохозяйственного производства на территории района;</w:t>
      </w:r>
    </w:p>
    <w:p w:rsidR="00087C94" w:rsidRPr="009B447A" w:rsidRDefault="00087C94" w:rsidP="00087C94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087C94" w:rsidRPr="009B447A" w:rsidRDefault="00087C94" w:rsidP="00087C94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роста производства основных видов сельскохозяйственной продукции и производства пищевых продуктов;</w:t>
      </w:r>
    </w:p>
    <w:p w:rsidR="00087C94" w:rsidRPr="009B447A" w:rsidRDefault="00087C94" w:rsidP="00087C94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рентабельности сельскохозяйственных организаций;</w:t>
      </w:r>
    </w:p>
    <w:p w:rsidR="00087C94" w:rsidRPr="009B447A" w:rsidRDefault="00087C94" w:rsidP="00087C94">
      <w:pPr>
        <w:tabs>
          <w:tab w:val="left" w:pos="284"/>
          <w:tab w:val="left" w:pos="1134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C1" w:rsidRPr="00103CC9" w:rsidRDefault="00DB07C1" w:rsidP="00DB07C1">
      <w:pPr>
        <w:pStyle w:val="a7"/>
        <w:spacing w:after="240"/>
        <w:ind w:left="0"/>
        <w:rPr>
          <w:sz w:val="28"/>
        </w:rPr>
      </w:pPr>
      <w:r w:rsidRPr="00EF5586">
        <w:rPr>
          <w:sz w:val="28"/>
        </w:rPr>
        <w:t>Развитие АПК Воткинского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4"/>
        <w:gridCol w:w="932"/>
        <w:gridCol w:w="1252"/>
        <w:gridCol w:w="1252"/>
        <w:gridCol w:w="1225"/>
      </w:tblGrid>
      <w:tr w:rsidR="00087C94" w:rsidRPr="001E7CCF" w:rsidTr="00087C94">
        <w:tc>
          <w:tcPr>
            <w:tcW w:w="708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4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7C94" w:rsidRPr="00E51341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  <w:p w:rsidR="00087C94" w:rsidRPr="001E7CCF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  <w:p w:rsidR="00087C94" w:rsidRPr="001E7CCF" w:rsidRDefault="00087C94" w:rsidP="00087C94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225" w:type="dxa"/>
            <w:vAlign w:val="center"/>
          </w:tcPr>
          <w:p w:rsidR="00087C94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</w:p>
          <w:p w:rsidR="00087C94" w:rsidRPr="001E7CCF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план</w:t>
            </w:r>
          </w:p>
        </w:tc>
      </w:tr>
      <w:tr w:rsidR="00087C94" w:rsidRPr="001E7CCF" w:rsidTr="00087C94">
        <w:tc>
          <w:tcPr>
            <w:tcW w:w="708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105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101,3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Валовый сбор зерна в весе после доработки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23208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24300</w:t>
            </w:r>
          </w:p>
        </w:tc>
        <w:tc>
          <w:tcPr>
            <w:tcW w:w="1225" w:type="dxa"/>
            <w:vAlign w:val="center"/>
          </w:tcPr>
          <w:p w:rsidR="00087C94" w:rsidRPr="001E7CCF" w:rsidRDefault="00205DE5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24700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32753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33090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33200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организаций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69,2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82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82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52443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52622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52622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 зерновы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культур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12679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13000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ц/га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19,2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17,7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крупного рогатого скота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12106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12260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12260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коров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5060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4725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4725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Удой молока на 1 фуражную корову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кг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6355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6500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6600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Удельный вес молодых специалистов, оставшихся на конец года, от общего числа прибывших на работу в сельскохозяйственные организации в течени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 по окончании высших и средних профессиональных образовательных учреждений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087C94" w:rsidRPr="00C67839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руководителей, специалистов и кадров рабочих профессий, сельскохозяйственных организаций, крестьянских (фермерских) хозяйств, органов управления сельским хозяйством муниципального района, обучающихся по вопросам развития сельского хозяйства, регулирования рынков, экономики и управления сельскохозяйственным производством</w:t>
            </w:r>
          </w:p>
        </w:tc>
        <w:tc>
          <w:tcPr>
            <w:tcW w:w="93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5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</w:t>
            </w:r>
          </w:p>
        </w:tc>
        <w:tc>
          <w:tcPr>
            <w:tcW w:w="125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93</w:t>
            </w:r>
          </w:p>
        </w:tc>
        <w:tc>
          <w:tcPr>
            <w:tcW w:w="1225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Среднемесячная номинальная 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заработная плата в сельском хозяйстве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р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24760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24800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25000</w:t>
            </w:r>
          </w:p>
        </w:tc>
      </w:tr>
    </w:tbl>
    <w:p w:rsidR="00DB07C1" w:rsidRDefault="00DB07C1" w:rsidP="00DB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1" w:rsidRPr="003333A7" w:rsidRDefault="00DB07C1" w:rsidP="00DB07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3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мероприятия: </w:t>
      </w:r>
    </w:p>
    <w:p w:rsidR="00DB07C1" w:rsidRPr="009B447A" w:rsidRDefault="00DB07C1" w:rsidP="00DB07C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отрасли животноводства: </w:t>
      </w:r>
    </w:p>
    <w:p w:rsidR="00DB07C1" w:rsidRPr="009B447A" w:rsidRDefault="00DB07C1" w:rsidP="00DB07C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Реконструкция и строительство животноводческих помещений.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87C94" w:rsidRDefault="00DB07C1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на 2020 год - р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асширени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площадей для содержания дойного стада, создание 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необходимых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 коров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эффективное использование существующих производственных мощностей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Строительство: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окончание строительства и пуск в эксплуатацию фермы на 1000 скотомест в ООО «Мир»;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окончание строительства и пуск в эксплуатацию животноводческого 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корпуса на </w:t>
      </w:r>
      <w:r w:rsidR="004E5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скотомест в ГУП УР «Рыбхоз «Пихтовка»;</w:t>
      </w:r>
    </w:p>
    <w:p w:rsidR="00DB07C1" w:rsidRPr="00087C94" w:rsidRDefault="00DB07C1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87C94">
        <w:rPr>
          <w:rFonts w:ascii="Times New Roman" w:hAnsi="Times New Roman" w:cs="Times New Roman"/>
          <w:b/>
          <w:color w:val="000000"/>
          <w:sz w:val="24"/>
        </w:rPr>
        <w:t>Выращивание и реализация племенного скота.</w:t>
      </w:r>
    </w:p>
    <w:p w:rsidR="00DB07C1" w:rsidRPr="009B447A" w:rsidRDefault="00DB07C1" w:rsidP="0003401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района  имеется племенной завод </w:t>
      </w:r>
      <w:r w:rsidRPr="0003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 «Учхоз Июльское» и племенной репродуктор ООО «Мир». </w:t>
      </w:r>
      <w:r w:rsidR="0003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Запланирован переход с пестро-черной породы на </w:t>
      </w:r>
      <w:proofErr w:type="spellStart"/>
      <w:r w:rsidR="0003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голштинскую</w:t>
      </w:r>
      <w:proofErr w:type="spellEnd"/>
      <w:r w:rsidR="00034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401B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азвитие   рыбоводческого  направления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выращиванию рыбы на территории района с участием КФХ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07C1" w:rsidRDefault="00DB07C1" w:rsidP="0003401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производства рыбы  в 20</w:t>
      </w:r>
      <w:r w:rsidR="000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7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году: 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ГУП УР «Рыбхоз «Пихтовка» - 1350 тонн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0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тонн.</w:t>
      </w: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</w:t>
      </w: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031"/>
    </w:p>
    <w:p w:rsidR="00DB07C1" w:rsidRPr="00C42095" w:rsidRDefault="00DB07C1" w:rsidP="00DB07C1">
      <w:pPr>
        <w:pStyle w:val="a3"/>
        <w:ind w:firstLine="426"/>
      </w:pPr>
      <w:r w:rsidRPr="00C42095">
        <w:t>-Внедрение  интенсивных, ресурсосберегающих технологий на всей площади посева зерновых и зернобобовых культур.</w:t>
      </w:r>
    </w:p>
    <w:p w:rsidR="00DB07C1" w:rsidRPr="00C42095" w:rsidRDefault="00DB07C1" w:rsidP="00DB07C1">
      <w:pPr>
        <w:pStyle w:val="a3"/>
        <w:ind w:firstLine="426"/>
      </w:pPr>
      <w:r w:rsidRPr="00C42095">
        <w:t>-Обеспечить качество семенного материала  не менее 96%.</w:t>
      </w:r>
    </w:p>
    <w:p w:rsidR="00DB07C1" w:rsidRPr="00C42095" w:rsidRDefault="00DB07C1" w:rsidP="00DB07C1">
      <w:pPr>
        <w:pStyle w:val="a3"/>
        <w:ind w:firstLine="426"/>
      </w:pPr>
      <w:r w:rsidRPr="00C42095">
        <w:t>-Обновить семенной материал высокими репродукциями не менее 12% от потребности, при этом приобретать высокоурожайные,  перспективные сорта.</w:t>
      </w:r>
    </w:p>
    <w:p w:rsidR="00DB07C1" w:rsidRPr="00C42095" w:rsidRDefault="00DB07C1" w:rsidP="00DB07C1">
      <w:pPr>
        <w:pStyle w:val="a3"/>
        <w:ind w:firstLine="426"/>
      </w:pPr>
      <w:r w:rsidRPr="00C42095">
        <w:t>- Внести минеральных удобрений  по 25 килограмм действующего вещества на 1 га посева.</w:t>
      </w:r>
    </w:p>
    <w:p w:rsidR="00DB07C1" w:rsidRPr="00C42095" w:rsidRDefault="00DB07C1" w:rsidP="00DB07C1">
      <w:pPr>
        <w:pStyle w:val="a3"/>
        <w:ind w:firstLine="426"/>
      </w:pPr>
      <w:r w:rsidRPr="00C42095">
        <w:t>- Обновить многолетние травы на площади  2000 г (20%).</w:t>
      </w:r>
    </w:p>
    <w:p w:rsidR="00DB07C1" w:rsidRPr="00C42095" w:rsidRDefault="00DB07C1" w:rsidP="00DB07C1">
      <w:pPr>
        <w:pStyle w:val="a3"/>
        <w:ind w:firstLine="426"/>
      </w:pPr>
      <w:r w:rsidRPr="00C42095">
        <w:t xml:space="preserve">-Сократить сроки проведения технологических операций   за счёт  обновления машинно-тракторного парка и использования широкозахватной, </w:t>
      </w:r>
      <w:proofErr w:type="spellStart"/>
      <w:r w:rsidRPr="00C42095">
        <w:t>энергонасыщенной</w:t>
      </w:r>
      <w:proofErr w:type="spellEnd"/>
      <w:r w:rsidRPr="00C42095">
        <w:t xml:space="preserve"> техники.</w:t>
      </w:r>
    </w:p>
    <w:p w:rsidR="00DB07C1" w:rsidRPr="00C42095" w:rsidRDefault="00DB07C1" w:rsidP="00DB07C1">
      <w:pPr>
        <w:pStyle w:val="a3"/>
        <w:ind w:firstLine="426"/>
      </w:pPr>
      <w:r w:rsidRPr="00C42095">
        <w:t>-С целью снижения затрат на ГСМ  установить датчики контроля топлива.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 В структуре  зернового клина  довести долю бобовых культур до</w:t>
      </w:r>
      <w:r w:rsidR="0065298A">
        <w:rPr>
          <w:rFonts w:ascii="Times New Roman" w:hAnsi="Times New Roman" w:cs="Times New Roman"/>
          <w:sz w:val="24"/>
          <w:szCs w:val="24"/>
        </w:rPr>
        <w:t xml:space="preserve"> </w:t>
      </w:r>
      <w:r w:rsidRPr="00C42095">
        <w:rPr>
          <w:rFonts w:ascii="Times New Roman" w:hAnsi="Times New Roman" w:cs="Times New Roman"/>
          <w:sz w:val="24"/>
          <w:szCs w:val="24"/>
        </w:rPr>
        <w:t>10%.</w:t>
      </w:r>
    </w:p>
    <w:p w:rsidR="00DB07C1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-Рациональное использование сельскохозяйственных угодий и вовлечение неиспользуемых земель  в сельскохозяйственный оборот.</w:t>
      </w:r>
    </w:p>
    <w:bookmarkEnd w:id="1"/>
    <w:p w:rsidR="009B447A" w:rsidRPr="009B447A" w:rsidRDefault="0003401B" w:rsidP="009B44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Создание на базе ООО «Мир» совместно с «Германским Семенным Альянсом» семеноводческого центра по выращиванию семян высокой репродукции зерновых и кормовых культур для Удмуртии и Пермского края </w:t>
      </w:r>
    </w:p>
    <w:p w:rsidR="009B447A" w:rsidRDefault="009B447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843" w:rsidRDefault="00B75843" w:rsidP="00A87B8F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4DA8" w:rsidRPr="00E36A8A" w:rsidRDefault="00214DA8" w:rsidP="00A87B8F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Малое и среднее предпринимательство</w:t>
      </w:r>
    </w:p>
    <w:p w:rsidR="00214DA8" w:rsidRPr="00FC4F26" w:rsidRDefault="00214DA8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4DA8" w:rsidRPr="00257E0A" w:rsidRDefault="00214DA8" w:rsidP="00214DA8">
      <w:pPr>
        <w:shd w:val="clear" w:color="auto" w:fill="FFFFFF"/>
        <w:spacing w:line="276" w:lineRule="auto"/>
        <w:ind w:right="164"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Основные направления развития малого и среднего предпринимательства на территории муниципального образования «Воткинский район» на 20</w:t>
      </w:r>
      <w:r w:rsidR="0006425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разработаны с учетом ориентиров социально - экономического развития Воткинского района, определенных Стратегией социально - экономического развития Воткинский район на 2015-2020 год и на период до 2025 года.</w:t>
      </w:r>
    </w:p>
    <w:p w:rsidR="00214DA8" w:rsidRPr="00CB44E3" w:rsidRDefault="00CB44E3" w:rsidP="00CB44E3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257E0A">
        <w:rPr>
          <w:color w:val="000000"/>
          <w:shd w:val="clear" w:color="auto" w:fill="FFFFFF"/>
        </w:rPr>
        <w:t>оздание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новых рабочих мест,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насыщение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потребительского рынка товарами и услугами,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формирование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конкурентной среды,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>обеспечение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экономической самостоятельности части населения территории, поступлени</w:t>
      </w:r>
      <w:r>
        <w:rPr>
          <w:color w:val="000000"/>
          <w:shd w:val="clear" w:color="auto" w:fill="FFFFFF"/>
        </w:rPr>
        <w:t>ем</w:t>
      </w:r>
      <w:r w:rsidRPr="00257E0A">
        <w:rPr>
          <w:color w:val="000000"/>
          <w:shd w:val="clear" w:color="auto" w:fill="FFFFFF"/>
        </w:rPr>
        <w:t xml:space="preserve"> налоговых</w:t>
      </w:r>
      <w:r>
        <w:rPr>
          <w:color w:val="000000"/>
          <w:shd w:val="clear" w:color="auto" w:fill="FFFFFF"/>
        </w:rPr>
        <w:t xml:space="preserve"> отчислений</w:t>
      </w:r>
      <w:r w:rsidRPr="00257E0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</w:t>
      </w:r>
      <w:r w:rsidR="00214DA8" w:rsidRPr="00257E0A">
        <w:rPr>
          <w:color w:val="000000"/>
          <w:shd w:val="clear" w:color="auto" w:fill="FFFFFF"/>
        </w:rPr>
        <w:t xml:space="preserve">алый бизнес </w:t>
      </w:r>
      <w:r w:rsidR="007E45C7">
        <w:rPr>
          <w:color w:val="000000"/>
          <w:shd w:val="clear" w:color="auto" w:fill="FFFFFF"/>
        </w:rPr>
        <w:t>вносит свой вклад</w:t>
      </w:r>
      <w:r w:rsidR="00214DA8" w:rsidRPr="00257E0A">
        <w:rPr>
          <w:color w:val="000000"/>
          <w:shd w:val="clear" w:color="auto" w:fill="FFFFFF"/>
        </w:rPr>
        <w:t xml:space="preserve"> в решени</w:t>
      </w:r>
      <w:r>
        <w:rPr>
          <w:color w:val="000000"/>
          <w:shd w:val="clear" w:color="auto" w:fill="FFFFFF"/>
        </w:rPr>
        <w:t>е</w:t>
      </w:r>
      <w:r w:rsidR="00214DA8" w:rsidRPr="00257E0A">
        <w:rPr>
          <w:color w:val="000000"/>
          <w:shd w:val="clear" w:color="auto" w:fill="FFFFFF"/>
        </w:rPr>
        <w:t xml:space="preserve"> экономических и социальных задач муниципального образования «Воткинский район</w:t>
      </w:r>
      <w:r w:rsidR="00064254">
        <w:rPr>
          <w:color w:val="000000"/>
          <w:shd w:val="clear" w:color="auto" w:fill="FFFFFF"/>
        </w:rPr>
        <w:t>»</w:t>
      </w:r>
      <w:r w:rsidR="00214DA8" w:rsidRPr="00257E0A">
        <w:rPr>
          <w:color w:val="000000"/>
          <w:shd w:val="clear" w:color="auto" w:fill="FFFFFF"/>
        </w:rPr>
        <w:t xml:space="preserve">. </w:t>
      </w:r>
    </w:p>
    <w:p w:rsidR="00214DA8" w:rsidRPr="00257E0A" w:rsidRDefault="00214DA8" w:rsidP="00214DA8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bCs/>
          <w:spacing w:val="-4"/>
        </w:rPr>
      </w:pPr>
      <w:r w:rsidRPr="00257E0A">
        <w:rPr>
          <w:bCs/>
          <w:spacing w:val="-4"/>
        </w:rPr>
        <w:t xml:space="preserve">Целью развития малого и среднего предпринимательства является сбалансированное развитие сферы торговли, общественного питания, бытового обслуживания населения района, направленных на удовлетворение спроса населения в качественных товарах и услугах в широком ассортименте и по доступным ценам. </w:t>
      </w:r>
    </w:p>
    <w:p w:rsidR="00214DA8" w:rsidRPr="00257E0A" w:rsidRDefault="00214DA8" w:rsidP="00214DA8">
      <w:pPr>
        <w:shd w:val="clear" w:color="auto" w:fill="FFFFFF"/>
        <w:spacing w:line="276" w:lineRule="auto"/>
        <w:ind w:left="284" w:right="16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ab/>
        <w:t>Основные задачи на 20</w:t>
      </w:r>
      <w:r w:rsidR="0006425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20 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год:</w:t>
      </w:r>
    </w:p>
    <w:p w:rsidR="00214DA8" w:rsidRPr="001E517B" w:rsidRDefault="001E517B" w:rsidP="001E517B">
      <w:pPr>
        <w:pStyle w:val="a7"/>
        <w:numPr>
          <w:ilvl w:val="0"/>
          <w:numId w:val="34"/>
        </w:numPr>
        <w:tabs>
          <w:tab w:val="left" w:pos="318"/>
        </w:tabs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1E517B">
        <w:rPr>
          <w:color w:val="000000"/>
        </w:rPr>
        <w:t xml:space="preserve">Увеличение доли МСП в ВРП Воткинского района </w:t>
      </w:r>
    </w:p>
    <w:p w:rsidR="001E517B" w:rsidRDefault="001E517B" w:rsidP="001E517B">
      <w:pPr>
        <w:pStyle w:val="a7"/>
        <w:numPr>
          <w:ilvl w:val="0"/>
          <w:numId w:val="34"/>
        </w:numPr>
        <w:tabs>
          <w:tab w:val="left" w:pos="318"/>
        </w:tabs>
        <w:autoSpaceDE w:val="0"/>
        <w:autoSpaceDN w:val="0"/>
        <w:adjustRightInd w:val="0"/>
        <w:spacing w:line="0" w:lineRule="atLeast"/>
        <w:jc w:val="both"/>
        <w:rPr>
          <w:spacing w:val="-4"/>
        </w:rPr>
      </w:pPr>
      <w:r w:rsidRPr="001E517B">
        <w:rPr>
          <w:spacing w:val="-4"/>
        </w:rPr>
        <w:t xml:space="preserve">Создание </w:t>
      </w:r>
      <w:r>
        <w:rPr>
          <w:spacing w:val="-4"/>
        </w:rPr>
        <w:t xml:space="preserve">благоприятных </w:t>
      </w:r>
      <w:r w:rsidRPr="001E517B">
        <w:rPr>
          <w:spacing w:val="-4"/>
        </w:rPr>
        <w:t xml:space="preserve">условий </w:t>
      </w:r>
      <w:r>
        <w:rPr>
          <w:spacing w:val="-4"/>
        </w:rPr>
        <w:t xml:space="preserve">для развития </w:t>
      </w:r>
      <w:proofErr w:type="spellStart"/>
      <w:r>
        <w:rPr>
          <w:spacing w:val="-4"/>
        </w:rPr>
        <w:t>самозанятости</w:t>
      </w:r>
      <w:proofErr w:type="spellEnd"/>
    </w:p>
    <w:p w:rsidR="001E517B" w:rsidRDefault="001E517B" w:rsidP="001E517B">
      <w:pPr>
        <w:pStyle w:val="a7"/>
        <w:numPr>
          <w:ilvl w:val="0"/>
          <w:numId w:val="34"/>
        </w:numPr>
        <w:tabs>
          <w:tab w:val="left" w:pos="318"/>
        </w:tabs>
        <w:autoSpaceDE w:val="0"/>
        <w:autoSpaceDN w:val="0"/>
        <w:adjustRightInd w:val="0"/>
        <w:spacing w:line="0" w:lineRule="atLeast"/>
        <w:jc w:val="both"/>
        <w:rPr>
          <w:spacing w:val="-4"/>
        </w:rPr>
      </w:pPr>
      <w:r>
        <w:rPr>
          <w:spacing w:val="-4"/>
        </w:rPr>
        <w:t>Расширение имущественной поддержки субъектам МСП за счет дополнения перечня муниципального имущества, предоставляемого субъектам МСП</w:t>
      </w:r>
    </w:p>
    <w:p w:rsidR="001E517B" w:rsidRDefault="001E517B" w:rsidP="001E517B">
      <w:pPr>
        <w:pStyle w:val="a7"/>
        <w:numPr>
          <w:ilvl w:val="0"/>
          <w:numId w:val="34"/>
        </w:numPr>
        <w:tabs>
          <w:tab w:val="left" w:pos="318"/>
        </w:tabs>
        <w:autoSpaceDE w:val="0"/>
        <w:autoSpaceDN w:val="0"/>
        <w:adjustRightInd w:val="0"/>
        <w:spacing w:line="0" w:lineRule="atLeast"/>
        <w:jc w:val="both"/>
        <w:rPr>
          <w:spacing w:val="-4"/>
        </w:rPr>
      </w:pPr>
      <w:r>
        <w:rPr>
          <w:spacing w:val="-4"/>
        </w:rPr>
        <w:t>Информирование предпринимателей о системных мерах по улучшению условий ведения предпринимательской деятельности</w:t>
      </w:r>
    </w:p>
    <w:p w:rsidR="001E517B" w:rsidRPr="001E517B" w:rsidRDefault="001E517B" w:rsidP="001E517B">
      <w:pPr>
        <w:pStyle w:val="a7"/>
        <w:tabs>
          <w:tab w:val="left" w:pos="318"/>
        </w:tabs>
        <w:autoSpaceDE w:val="0"/>
        <w:autoSpaceDN w:val="0"/>
        <w:adjustRightInd w:val="0"/>
        <w:spacing w:line="0" w:lineRule="atLeast"/>
        <w:ind w:left="1211"/>
        <w:jc w:val="both"/>
        <w:rPr>
          <w:spacing w:val="-4"/>
        </w:rPr>
      </w:pPr>
    </w:p>
    <w:p w:rsidR="00913AEA" w:rsidRPr="00257E0A" w:rsidRDefault="00913AEA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14DA8" w:rsidRDefault="00214DA8" w:rsidP="0015602E">
      <w:pPr>
        <w:shd w:val="clear" w:color="auto" w:fill="FFFFFF"/>
        <w:spacing w:line="240" w:lineRule="atLeast"/>
        <w:ind w:right="16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Показатели развития малого и среднего предпринимательства </w:t>
      </w:r>
    </w:p>
    <w:p w:rsidR="00D0305F" w:rsidRPr="00257E0A" w:rsidRDefault="00D0305F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46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(оценка)</w:t>
            </w:r>
          </w:p>
        </w:tc>
        <w:tc>
          <w:tcPr>
            <w:tcW w:w="1473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-7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2715,8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2754,3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00312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99,8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5602E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101,5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100,6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111821,3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113271,1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113949,7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предприятий</w:t>
            </w:r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. ИП)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BE2B2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 w:val="restart"/>
            <w:vAlign w:val="center"/>
          </w:tcPr>
          <w:p w:rsidR="00214DA8" w:rsidRPr="00257E0A" w:rsidRDefault="00100312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субъектах малого и среднего предпринимательства, 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73" w:type="dxa"/>
            <w:vAlign w:val="center"/>
          </w:tcPr>
          <w:p w:rsidR="00214DA8" w:rsidRPr="00257E0A" w:rsidRDefault="00D84DD6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Default="00214DA8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 малых предприятиях, </w:t>
            </w:r>
          </w:p>
          <w:p w:rsidR="00D0305F" w:rsidRPr="00257E0A" w:rsidRDefault="00D0305F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средних </w:t>
            </w:r>
            <w:r w:rsidRPr="00257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69" w:type="dxa"/>
            <w:vAlign w:val="center"/>
          </w:tcPr>
          <w:p w:rsidR="00DB50A2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</w:tr>
    </w:tbl>
    <w:p w:rsidR="00EA3318" w:rsidRDefault="00EA3318" w:rsidP="00805C31"/>
    <w:p w:rsidR="00EA3318" w:rsidRDefault="00EA3318" w:rsidP="00805C31"/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 xml:space="preserve">Деятельность в области </w:t>
      </w:r>
      <w:r>
        <w:rPr>
          <w:rFonts w:ascii="Times New Roman" w:hAnsi="Times New Roman" w:cs="Times New Roman"/>
          <w:b/>
          <w:sz w:val="28"/>
          <w:u w:val="single"/>
        </w:rPr>
        <w:t>развития конкуренции</w:t>
      </w:r>
    </w:p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</w:p>
    <w:p w:rsidR="004E6ECB" w:rsidRDefault="004E6ECB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E6ECB">
        <w:rPr>
          <w:rFonts w:ascii="Times New Roman" w:hAnsi="Times New Roman" w:cs="Times New Roman"/>
          <w:sz w:val="24"/>
        </w:rPr>
        <w:t xml:space="preserve">Основные направления </w:t>
      </w:r>
      <w:r w:rsidR="00D236C9">
        <w:rPr>
          <w:rFonts w:ascii="Times New Roman" w:hAnsi="Times New Roman" w:cs="Times New Roman"/>
          <w:sz w:val="24"/>
        </w:rPr>
        <w:t xml:space="preserve">деятельности </w:t>
      </w:r>
      <w:r w:rsidRPr="004E6ECB">
        <w:rPr>
          <w:rFonts w:ascii="Times New Roman" w:hAnsi="Times New Roman" w:cs="Times New Roman"/>
          <w:sz w:val="24"/>
        </w:rPr>
        <w:t xml:space="preserve"> по развитию конкуренции </w:t>
      </w:r>
      <w:r>
        <w:rPr>
          <w:rFonts w:ascii="Times New Roman" w:hAnsi="Times New Roman" w:cs="Times New Roman"/>
          <w:sz w:val="24"/>
        </w:rPr>
        <w:t>обозн</w:t>
      </w:r>
      <w:r w:rsidR="00B75843">
        <w:rPr>
          <w:rFonts w:ascii="Times New Roman" w:hAnsi="Times New Roman" w:cs="Times New Roman"/>
          <w:sz w:val="24"/>
        </w:rPr>
        <w:t xml:space="preserve">ачены в Указе Президента РФ от </w:t>
      </w:r>
      <w:r>
        <w:rPr>
          <w:rFonts w:ascii="Times New Roman" w:hAnsi="Times New Roman" w:cs="Times New Roman"/>
          <w:sz w:val="24"/>
        </w:rPr>
        <w:t>2</w:t>
      </w:r>
      <w:r w:rsidR="00B758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.12.2017 г. № 618 «Об основных направлениях государственной политики по развитию конкуренции»</w:t>
      </w:r>
      <w:r w:rsidR="001F674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«Национальном плане развития конкуренции в Российской Федерации на 2018-2020 годы»</w:t>
      </w:r>
      <w:r w:rsidR="001F674A">
        <w:rPr>
          <w:rFonts w:ascii="Times New Roman" w:hAnsi="Times New Roman" w:cs="Times New Roman"/>
          <w:sz w:val="24"/>
        </w:rPr>
        <w:t xml:space="preserve">, «Стратегии развития конкуренции и антимонопольного регулирования в Российской Федерации на период до 2030 года» (утв. Протоколом Президиума ФАС России) от </w:t>
      </w:r>
      <w:r w:rsidR="00A91DB3">
        <w:rPr>
          <w:rFonts w:ascii="Times New Roman" w:hAnsi="Times New Roman" w:cs="Times New Roman"/>
          <w:sz w:val="24"/>
        </w:rPr>
        <w:t>03.07.2019  № 6.</w:t>
      </w:r>
      <w:proofErr w:type="gramEnd"/>
      <w:r w:rsidR="007C07E9">
        <w:rPr>
          <w:rFonts w:ascii="Times New Roman" w:hAnsi="Times New Roman" w:cs="Times New Roman"/>
          <w:sz w:val="24"/>
        </w:rPr>
        <w:t xml:space="preserve"> </w:t>
      </w:r>
      <w:r w:rsidR="00D236C9">
        <w:rPr>
          <w:rFonts w:ascii="Times New Roman" w:hAnsi="Times New Roman" w:cs="Times New Roman"/>
          <w:sz w:val="24"/>
        </w:rPr>
        <w:t>О</w:t>
      </w:r>
      <w:r w:rsidR="007C07E9">
        <w:rPr>
          <w:rFonts w:ascii="Times New Roman" w:hAnsi="Times New Roman" w:cs="Times New Roman"/>
          <w:sz w:val="24"/>
        </w:rPr>
        <w:t>рганам местного самоуправления рекомендовано активизировать работу по развитию конкуренции в муниципальных образованиях.</w:t>
      </w:r>
    </w:p>
    <w:p w:rsidR="007C07E9" w:rsidRDefault="007C07E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="001D6CA0">
        <w:rPr>
          <w:rFonts w:ascii="Times New Roman" w:hAnsi="Times New Roman" w:cs="Times New Roman"/>
          <w:sz w:val="24"/>
        </w:rPr>
        <w:t>:  создание благоприятных условий для развития конкуренции на территории муниципального образования «Воткинский район».</w:t>
      </w:r>
    </w:p>
    <w:p w:rsidR="001D6CA0" w:rsidRDefault="001D6CA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данной цели необходимо </w:t>
      </w:r>
      <w:r w:rsidR="006D2320">
        <w:rPr>
          <w:rFonts w:ascii="Times New Roman" w:hAnsi="Times New Roman" w:cs="Times New Roman"/>
          <w:sz w:val="24"/>
        </w:rPr>
        <w:t>решить следующие задачи:</w:t>
      </w:r>
    </w:p>
    <w:p w:rsidR="006D2320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D23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6D2320">
        <w:rPr>
          <w:rFonts w:ascii="Times New Roman" w:hAnsi="Times New Roman" w:cs="Times New Roman"/>
          <w:sz w:val="24"/>
        </w:rPr>
        <w:t>еализация плана мероприятий («Дорожной карты») по содействию развития конкуренции;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F01B85">
        <w:rPr>
          <w:rFonts w:ascii="Times New Roman" w:hAnsi="Times New Roman" w:cs="Times New Roman"/>
          <w:sz w:val="24"/>
        </w:rPr>
        <w:t>азвитие малого и среднего предпринимательства;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01B85">
        <w:rPr>
          <w:rFonts w:ascii="Times New Roman" w:hAnsi="Times New Roman" w:cs="Times New Roman"/>
          <w:sz w:val="24"/>
        </w:rPr>
        <w:t>беспечение прозрачности закупок товаров, работ, услуг для муниципальных нужд;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Мероприятия </w:t>
      </w:r>
      <w:r w:rsidRPr="003B3160">
        <w:rPr>
          <w:rFonts w:ascii="Times New Roman" w:hAnsi="Times New Roman" w:cs="Times New Roman"/>
          <w:sz w:val="24"/>
        </w:rPr>
        <w:t>на 20</w:t>
      </w:r>
      <w:r w:rsidR="003B3160">
        <w:rPr>
          <w:rFonts w:ascii="Times New Roman" w:hAnsi="Times New Roman" w:cs="Times New Roman"/>
          <w:sz w:val="24"/>
        </w:rPr>
        <w:t>20</w:t>
      </w:r>
      <w:r w:rsidRPr="003B3160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 в области развития конкуренции:</w:t>
      </w:r>
    </w:p>
    <w:p w:rsidR="00A61DCE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Совета по </w:t>
      </w:r>
      <w:r w:rsidR="00D236C9">
        <w:rPr>
          <w:rFonts w:ascii="Times New Roman" w:hAnsi="Times New Roman" w:cs="Times New Roman"/>
          <w:sz w:val="24"/>
        </w:rPr>
        <w:t xml:space="preserve">содействию </w:t>
      </w:r>
      <w:r>
        <w:rPr>
          <w:rFonts w:ascii="Times New Roman" w:hAnsi="Times New Roman" w:cs="Times New Roman"/>
          <w:sz w:val="24"/>
        </w:rPr>
        <w:t xml:space="preserve">развитию конкуренции </w:t>
      </w:r>
      <w:r w:rsidR="00D236C9">
        <w:rPr>
          <w:rFonts w:ascii="Times New Roman" w:hAnsi="Times New Roman" w:cs="Times New Roman"/>
          <w:sz w:val="24"/>
        </w:rPr>
        <w:t>в муниципальном образовании «Воткинский район»;</w:t>
      </w:r>
    </w:p>
    <w:p w:rsidR="00A61DCE" w:rsidRDefault="00A61DCE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заказа, до 1</w:t>
      </w:r>
      <w:r w:rsidR="00020D9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процентов</w:t>
      </w:r>
      <w:r w:rsidR="00020D9B">
        <w:rPr>
          <w:rFonts w:ascii="Times New Roman" w:hAnsi="Times New Roman" w:cs="Times New Roman"/>
          <w:sz w:val="24"/>
        </w:rPr>
        <w:t xml:space="preserve"> и более</w:t>
      </w:r>
      <w:r>
        <w:rPr>
          <w:rFonts w:ascii="Times New Roman" w:hAnsi="Times New Roman" w:cs="Times New Roman"/>
          <w:sz w:val="24"/>
        </w:rPr>
        <w:t>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рассмотрение обращений субъектов предпринимательской деятельности, потребителей товаров, работ и услуг, общественных организаций</w:t>
      </w:r>
      <w:r w:rsidR="00A91DB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мониторинга</w:t>
      </w:r>
      <w:r w:rsidR="00020D9B">
        <w:rPr>
          <w:rFonts w:ascii="Times New Roman" w:hAnsi="Times New Roman" w:cs="Times New Roman"/>
          <w:sz w:val="24"/>
        </w:rPr>
        <w:t xml:space="preserve"> состояния и развития конкурентной среды на рынках товаров и услуг муниципального образования «Воткинский район»;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0D9B">
        <w:rPr>
          <w:rFonts w:ascii="Times New Roman" w:hAnsi="Times New Roman" w:cs="Times New Roman"/>
          <w:sz w:val="24"/>
        </w:rPr>
        <w:t xml:space="preserve">подведение итогов и подготовка </w:t>
      </w:r>
      <w:r>
        <w:rPr>
          <w:rFonts w:ascii="Times New Roman" w:hAnsi="Times New Roman" w:cs="Times New Roman"/>
          <w:sz w:val="24"/>
        </w:rPr>
        <w:t>ежегодного доклада о состоянии развития конкуренции на территории муниципального образования «Воткинский район»</w:t>
      </w:r>
      <w:r w:rsidR="00020D9B">
        <w:rPr>
          <w:rFonts w:ascii="Times New Roman" w:hAnsi="Times New Roman" w:cs="Times New Roman"/>
          <w:sz w:val="24"/>
        </w:rPr>
        <w:t>.</w:t>
      </w:r>
    </w:p>
    <w:p w:rsidR="005D6BA4" w:rsidRDefault="005D6BA4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D6BA4" w:rsidRDefault="005D6BA4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Результатом работы по развитию конкуренции должны стать повышение экономической эффективности, повышение удовлетворенности потребителей за счет повышения качества товаров и снижения цены, стабильный рост и развитие экономики. </w:t>
      </w:r>
    </w:p>
    <w:p w:rsidR="006D2320" w:rsidRPr="004E6ECB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7D2E" w:rsidRDefault="00437D2E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>Деятельность в области инвестиций</w:t>
      </w:r>
    </w:p>
    <w:p w:rsidR="00EA3318" w:rsidRP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314660" w:rsidRDefault="00314660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формирование благоприятного инвестиционного климата</w:t>
      </w:r>
      <w:r w:rsidR="008C51A3">
        <w:rPr>
          <w:rFonts w:ascii="Times New Roman" w:hAnsi="Times New Roman" w:cs="Times New Roman"/>
          <w:sz w:val="24"/>
          <w:szCs w:val="24"/>
        </w:rPr>
        <w:t>.</w:t>
      </w:r>
    </w:p>
    <w:p w:rsidR="00E2156D" w:rsidRDefault="00E2156D" w:rsidP="00805C31">
      <w:pPr>
        <w:rPr>
          <w:rFonts w:ascii="Times New Roman" w:hAnsi="Times New Roman" w:cs="Times New Roman"/>
          <w:sz w:val="24"/>
          <w:szCs w:val="24"/>
        </w:rPr>
      </w:pPr>
    </w:p>
    <w:p w:rsidR="008C51A3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E2156D" w:rsidRPr="0061540E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lastRenderedPageBreak/>
        <w:t>с</w:t>
      </w:r>
      <w:r w:rsidRPr="0061540E">
        <w:rPr>
          <w:lang w:eastAsia="en-US"/>
        </w:rPr>
        <w:t xml:space="preserve">овершенствование механизмов стимулирования и поддержки инвестиционной деятельности на территории </w:t>
      </w:r>
      <w:r>
        <w:rPr>
          <w:lang w:eastAsia="en-US"/>
        </w:rPr>
        <w:t>Воткинского</w:t>
      </w:r>
      <w:r w:rsidRPr="0061540E">
        <w:rPr>
          <w:lang w:eastAsia="en-US"/>
        </w:rPr>
        <w:t xml:space="preserve"> района.</w:t>
      </w:r>
    </w:p>
    <w:p w:rsidR="00697374" w:rsidRPr="00697374" w:rsidRDefault="00697374" w:rsidP="00697374">
      <w:pPr>
        <w:pStyle w:val="a7"/>
        <w:numPr>
          <w:ilvl w:val="0"/>
          <w:numId w:val="15"/>
        </w:numPr>
        <w:rPr>
          <w:lang w:eastAsia="en-US"/>
        </w:rPr>
      </w:pPr>
      <w:r w:rsidRPr="00697374">
        <w:rPr>
          <w:lang w:eastAsia="en-US"/>
        </w:rPr>
        <w:t>оптимизация административных процедур в рамках исполнения муниципальных функций и предоставления муниципальных услуг в значимых для инвестиционной деятельности сферах (земельно-имущественные отношения, строительство, подключение  к инженерным сетям).</w:t>
      </w:r>
    </w:p>
    <w:p w:rsidR="00E2156D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</w:t>
      </w:r>
      <w:r w:rsidRPr="0061540E">
        <w:rPr>
          <w:lang w:eastAsia="en-US"/>
        </w:rPr>
        <w:t xml:space="preserve">овышение информационной открытости инвестиционной деятельности </w:t>
      </w:r>
      <w:proofErr w:type="gramStart"/>
      <w:r w:rsidRPr="0061540E">
        <w:rPr>
          <w:lang w:eastAsia="en-US"/>
        </w:rPr>
        <w:t>в</w:t>
      </w:r>
      <w:proofErr w:type="gramEnd"/>
      <w:r w:rsidRPr="0061540E">
        <w:rPr>
          <w:lang w:eastAsia="en-US"/>
        </w:rPr>
        <w:t xml:space="preserve"> </w:t>
      </w:r>
      <w:proofErr w:type="gramStart"/>
      <w:r>
        <w:rPr>
          <w:lang w:eastAsia="en-US"/>
        </w:rPr>
        <w:t>Воткинском</w:t>
      </w:r>
      <w:proofErr w:type="gramEnd"/>
      <w:r w:rsidRPr="0061540E">
        <w:rPr>
          <w:lang w:eastAsia="en-US"/>
        </w:rPr>
        <w:t xml:space="preserve"> районе. </w:t>
      </w:r>
    </w:p>
    <w:p w:rsidR="00A91DB3" w:rsidRDefault="00A91DB3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продвижение инвестиционных площадок для развития и открытия новых производств, малого и среднего предпринимательства.</w:t>
      </w:r>
    </w:p>
    <w:p w:rsidR="00697374" w:rsidRDefault="00697374" w:rsidP="00805C31">
      <w:pPr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14660">
        <w:rPr>
          <w:rFonts w:ascii="Times New Roman" w:hAnsi="Times New Roman" w:cs="Times New Roman"/>
          <w:sz w:val="24"/>
          <w:szCs w:val="24"/>
        </w:rPr>
        <w:t xml:space="preserve"> </w:t>
      </w:r>
      <w:r w:rsidR="00314660" w:rsidRPr="003B3160">
        <w:rPr>
          <w:rFonts w:ascii="Times New Roman" w:hAnsi="Times New Roman" w:cs="Times New Roman"/>
          <w:sz w:val="24"/>
          <w:szCs w:val="24"/>
        </w:rPr>
        <w:t>на 20</w:t>
      </w:r>
      <w:r w:rsidR="003B3160">
        <w:rPr>
          <w:rFonts w:ascii="Times New Roman" w:hAnsi="Times New Roman" w:cs="Times New Roman"/>
          <w:sz w:val="24"/>
          <w:szCs w:val="24"/>
        </w:rPr>
        <w:t xml:space="preserve">20 </w:t>
      </w:r>
      <w:r w:rsidR="00314660" w:rsidRPr="003B3160">
        <w:rPr>
          <w:rFonts w:ascii="Times New Roman" w:hAnsi="Times New Roman" w:cs="Times New Roman"/>
          <w:sz w:val="24"/>
          <w:szCs w:val="24"/>
        </w:rPr>
        <w:t>год</w:t>
      </w:r>
      <w:r w:rsidR="00314660">
        <w:rPr>
          <w:rFonts w:ascii="Times New Roman" w:hAnsi="Times New Roman" w:cs="Times New Roman"/>
          <w:sz w:val="24"/>
          <w:szCs w:val="24"/>
        </w:rPr>
        <w:t xml:space="preserve"> в области инвестиционной деятельности</w:t>
      </w:r>
      <w:r w:rsidR="00805C31" w:rsidRPr="00EA3318">
        <w:rPr>
          <w:rFonts w:ascii="Times New Roman" w:hAnsi="Times New Roman" w:cs="Times New Roman"/>
          <w:sz w:val="24"/>
          <w:szCs w:val="24"/>
        </w:rPr>
        <w:t>:</w:t>
      </w:r>
    </w:p>
    <w:p w:rsidR="00805C31" w:rsidRPr="00E2156D" w:rsidRDefault="00E2156D" w:rsidP="00E2156D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 w:rsidR="00EA3318" w:rsidRPr="00E2156D">
        <w:rPr>
          <w:rFonts w:ascii="Times New Roman" w:hAnsi="Times New Roman" w:cs="Times New Roman"/>
          <w:sz w:val="24"/>
        </w:rPr>
        <w:t xml:space="preserve"> о</w:t>
      </w:r>
      <w:r w:rsidR="00805C31" w:rsidRPr="00E2156D">
        <w:rPr>
          <w:rFonts w:ascii="Times New Roman" w:hAnsi="Times New Roman" w:cs="Times New Roman"/>
          <w:sz w:val="24"/>
        </w:rPr>
        <w:t>казание содействия инициаторам инвестиционных проектов, планируемых к реализации на территории Воткинского района, в их разработке и реализации;</w:t>
      </w:r>
    </w:p>
    <w:p w:rsidR="00805C31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EA3318" w:rsidRPr="00E2156D">
        <w:rPr>
          <w:rFonts w:ascii="Times New Roman" w:hAnsi="Times New Roman" w:cs="Times New Roman"/>
          <w:sz w:val="24"/>
        </w:rPr>
        <w:t>п</w:t>
      </w:r>
      <w:r w:rsidR="00805C31" w:rsidRPr="00E2156D">
        <w:rPr>
          <w:rFonts w:ascii="Times New Roman" w:hAnsi="Times New Roman" w:cs="Times New Roman"/>
          <w:sz w:val="24"/>
        </w:rPr>
        <w:t>ривлечение потенциальных инвесторов для модернизации имеющихся мощностей и строительства</w:t>
      </w:r>
      <w:r w:rsidR="008931C5" w:rsidRPr="00E2156D">
        <w:rPr>
          <w:rFonts w:ascii="Times New Roman" w:hAnsi="Times New Roman" w:cs="Times New Roman"/>
          <w:sz w:val="24"/>
        </w:rPr>
        <w:t xml:space="preserve"> промышленных предприятий</w:t>
      </w:r>
      <w:r w:rsidR="005D6BA4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ежегодном конкурсе на звание «Лучшее муниципальное образование в Удмуртской Республике</w:t>
      </w:r>
      <w:r w:rsidR="00314660" w:rsidRPr="00E2156D">
        <w:rPr>
          <w:rFonts w:ascii="Times New Roman" w:hAnsi="Times New Roman" w:cs="Times New Roman"/>
          <w:sz w:val="24"/>
        </w:rPr>
        <w:t>» (</w:t>
      </w:r>
      <w:r w:rsidR="00A91DB3">
        <w:rPr>
          <w:rFonts w:ascii="Times New Roman" w:hAnsi="Times New Roman" w:cs="Times New Roman"/>
          <w:sz w:val="24"/>
        </w:rPr>
        <w:t>4</w:t>
      </w:r>
      <w:r w:rsidR="00BA012B" w:rsidRPr="00E2156D">
        <w:rPr>
          <w:rFonts w:ascii="Times New Roman" w:hAnsi="Times New Roman" w:cs="Times New Roman"/>
          <w:sz w:val="24"/>
        </w:rPr>
        <w:t xml:space="preserve"> участник</w:t>
      </w:r>
      <w:r w:rsidR="00A91DB3">
        <w:rPr>
          <w:rFonts w:ascii="Times New Roman" w:hAnsi="Times New Roman" w:cs="Times New Roman"/>
          <w:sz w:val="24"/>
        </w:rPr>
        <w:t>а</w:t>
      </w:r>
      <w:r w:rsidR="00BA012B" w:rsidRPr="00E2156D">
        <w:rPr>
          <w:rFonts w:ascii="Times New Roman" w:hAnsi="Times New Roman" w:cs="Times New Roman"/>
          <w:sz w:val="24"/>
        </w:rPr>
        <w:t>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EA3318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C51A3" w:rsidRPr="00E2156D">
        <w:rPr>
          <w:rFonts w:ascii="Times New Roman" w:hAnsi="Times New Roman" w:cs="Times New Roman"/>
          <w:sz w:val="24"/>
        </w:rPr>
        <w:t xml:space="preserve">участие в </w:t>
      </w:r>
      <w:r w:rsidR="00A91DB3">
        <w:rPr>
          <w:rFonts w:ascii="Times New Roman" w:hAnsi="Times New Roman" w:cs="Times New Roman"/>
          <w:sz w:val="24"/>
        </w:rPr>
        <w:t>гос</w:t>
      </w:r>
      <w:r w:rsidR="008C51A3" w:rsidRPr="00E2156D">
        <w:rPr>
          <w:rFonts w:ascii="Times New Roman" w:hAnsi="Times New Roman" w:cs="Times New Roman"/>
          <w:sz w:val="24"/>
        </w:rPr>
        <w:t xml:space="preserve">программе </w:t>
      </w:r>
      <w:r w:rsidR="00A91DB3">
        <w:rPr>
          <w:rFonts w:ascii="Times New Roman" w:hAnsi="Times New Roman" w:cs="Times New Roman"/>
          <w:sz w:val="24"/>
        </w:rPr>
        <w:t>«Комплексное</w:t>
      </w:r>
      <w:r w:rsidR="008C51A3" w:rsidRPr="00E2156D">
        <w:rPr>
          <w:rFonts w:ascii="Times New Roman" w:hAnsi="Times New Roman" w:cs="Times New Roman"/>
          <w:sz w:val="24"/>
        </w:rPr>
        <w:t xml:space="preserve"> развитие сельских территорий», в </w:t>
      </w:r>
      <w:proofErr w:type="spellStart"/>
      <w:r w:rsidR="008C51A3" w:rsidRPr="00E2156D">
        <w:rPr>
          <w:rFonts w:ascii="Times New Roman" w:hAnsi="Times New Roman" w:cs="Times New Roman"/>
          <w:sz w:val="24"/>
        </w:rPr>
        <w:t>т.ч</w:t>
      </w:r>
      <w:proofErr w:type="spellEnd"/>
      <w:r w:rsidR="008C51A3" w:rsidRPr="00E2156D">
        <w:rPr>
          <w:rFonts w:ascii="Times New Roman" w:hAnsi="Times New Roman" w:cs="Times New Roman"/>
          <w:sz w:val="24"/>
        </w:rPr>
        <w:t xml:space="preserve">. </w:t>
      </w:r>
      <w:r w:rsidR="00EA3318" w:rsidRPr="00E2156D">
        <w:rPr>
          <w:rFonts w:ascii="Times New Roman" w:hAnsi="Times New Roman" w:cs="Times New Roman"/>
          <w:sz w:val="24"/>
        </w:rPr>
        <w:t>участие муниципальных образований поселений в грантовой поддержке местных инициатив (</w:t>
      </w:r>
      <w:r w:rsidR="00A91DB3">
        <w:rPr>
          <w:rFonts w:ascii="Times New Roman" w:hAnsi="Times New Roman" w:cs="Times New Roman"/>
          <w:sz w:val="24"/>
        </w:rPr>
        <w:t>5</w:t>
      </w:r>
      <w:r w:rsidR="00EA3318" w:rsidRPr="00E2156D">
        <w:rPr>
          <w:rFonts w:ascii="Times New Roman" w:hAnsi="Times New Roman" w:cs="Times New Roman"/>
          <w:sz w:val="24"/>
        </w:rPr>
        <w:t xml:space="preserve">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5D6BA4" w:rsidRPr="00E2156D" w:rsidRDefault="005D6BA4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55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</w:t>
      </w:r>
      <w:r w:rsidR="0048551D">
        <w:rPr>
          <w:rFonts w:ascii="Times New Roman" w:hAnsi="Times New Roman" w:cs="Times New Roman"/>
          <w:sz w:val="24"/>
        </w:rPr>
        <w:t>в проектах развития общественной инфраструктуры, основанных на местных инициативах (12 проектов);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931C5" w:rsidRPr="00E2156D">
        <w:rPr>
          <w:rFonts w:ascii="Times New Roman" w:hAnsi="Times New Roman" w:cs="Times New Roman"/>
          <w:sz w:val="24"/>
        </w:rPr>
        <w:t xml:space="preserve">участие некоммерческих организаций в </w:t>
      </w:r>
      <w:r w:rsidR="00A91DB3">
        <w:rPr>
          <w:rFonts w:ascii="Times New Roman" w:hAnsi="Times New Roman" w:cs="Times New Roman"/>
          <w:sz w:val="24"/>
        </w:rPr>
        <w:t>Г</w:t>
      </w:r>
      <w:r w:rsidR="008931C5" w:rsidRPr="00E2156D">
        <w:rPr>
          <w:rFonts w:ascii="Times New Roman" w:hAnsi="Times New Roman" w:cs="Times New Roman"/>
          <w:sz w:val="24"/>
        </w:rPr>
        <w:t>рантах Президента Российской Федерации (</w:t>
      </w:r>
      <w:r w:rsidR="00A91DB3">
        <w:rPr>
          <w:rFonts w:ascii="Times New Roman" w:hAnsi="Times New Roman" w:cs="Times New Roman"/>
          <w:sz w:val="24"/>
        </w:rPr>
        <w:t>15</w:t>
      </w:r>
      <w:r w:rsidR="008931C5" w:rsidRPr="00E2156D">
        <w:rPr>
          <w:rFonts w:ascii="Times New Roman" w:hAnsi="Times New Roman" w:cs="Times New Roman"/>
          <w:sz w:val="24"/>
        </w:rPr>
        <w:t xml:space="preserve"> проект</w:t>
      </w:r>
      <w:r w:rsidR="00A91DB3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  <w:r w:rsidR="00A91DB3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приоритетном проекте «Формирование комфортной городской среды»  (</w:t>
      </w:r>
      <w:r w:rsidR="00314660" w:rsidRPr="00E2156D">
        <w:rPr>
          <w:rFonts w:ascii="Times New Roman" w:hAnsi="Times New Roman" w:cs="Times New Roman"/>
          <w:sz w:val="24"/>
        </w:rPr>
        <w:t>6</w:t>
      </w:r>
      <w:r w:rsidR="00BA2BF8" w:rsidRPr="00E2156D">
        <w:rPr>
          <w:rFonts w:ascii="Times New Roman" w:hAnsi="Times New Roman" w:cs="Times New Roman"/>
          <w:sz w:val="24"/>
        </w:rPr>
        <w:t xml:space="preserve"> участник</w:t>
      </w:r>
      <w:r w:rsidR="00314660" w:rsidRPr="00E2156D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  <w:r w:rsidR="00A91DB3">
        <w:rPr>
          <w:rFonts w:ascii="Times New Roman" w:hAnsi="Times New Roman" w:cs="Times New Roman"/>
          <w:sz w:val="24"/>
        </w:rPr>
        <w:t>;</w:t>
      </w:r>
    </w:p>
    <w:p w:rsidR="00BA2BF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BA2BF8" w:rsidRPr="00E2156D">
        <w:rPr>
          <w:rFonts w:ascii="Times New Roman" w:hAnsi="Times New Roman" w:cs="Times New Roman"/>
          <w:sz w:val="24"/>
        </w:rPr>
        <w:t>участие в федеральной целевой программе «Развитие внутреннего и въездного туризма в Российской Федерации»;</w:t>
      </w:r>
    </w:p>
    <w:p w:rsidR="008C51A3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0207A" w:rsidRPr="00BA012B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47345" w:rsidRPr="00A87B8F" w:rsidRDefault="00147345" w:rsidP="00147345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7B8F">
        <w:rPr>
          <w:rFonts w:ascii="Times New Roman" w:hAnsi="Times New Roman" w:cs="Times New Roman"/>
          <w:b/>
          <w:sz w:val="28"/>
          <w:szCs w:val="24"/>
          <w:u w:val="single"/>
        </w:rPr>
        <w:t>Жилищно-коммунальное хозяйство.</w:t>
      </w:r>
    </w:p>
    <w:p w:rsidR="00682FD1" w:rsidRDefault="00682FD1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FD1">
        <w:rPr>
          <w:rFonts w:ascii="Times New Roman" w:hAnsi="Times New Roman" w:cs="Times New Roman"/>
          <w:sz w:val="24"/>
          <w:szCs w:val="28"/>
        </w:rPr>
        <w:t>Развитие и реформирование жилищно-коммунального хозяйства должно привести к удовлетворению спроса населения и других потребителей на жилищно-коммунальные услуги в необходимом объеме и качестве, обеспечение надежного, устойчивого и эффективного функционирования отрасли, привлечение инвестиций в жилищно-коммунальный комплекс.</w:t>
      </w: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sz w:val="24"/>
          <w:szCs w:val="28"/>
        </w:rPr>
      </w:pP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FD1">
        <w:rPr>
          <w:rFonts w:ascii="Times New Roman" w:hAnsi="Times New Roman" w:cs="Times New Roman"/>
          <w:sz w:val="24"/>
          <w:szCs w:val="28"/>
        </w:rPr>
        <w:t>Основные задачи на 2020 год:</w:t>
      </w:r>
    </w:p>
    <w:p w:rsidR="000B20D2" w:rsidRDefault="000B20D2" w:rsidP="000B20D2">
      <w:pPr>
        <w:pStyle w:val="a3"/>
        <w:tabs>
          <w:tab w:val="left" w:pos="943"/>
          <w:tab w:val="left" w:pos="1134"/>
        </w:tabs>
        <w:spacing w:line="276" w:lineRule="auto"/>
        <w:ind w:left="360"/>
        <w:rPr>
          <w:sz w:val="28"/>
          <w:szCs w:val="28"/>
          <w:u w:val="single"/>
        </w:rPr>
      </w:pPr>
    </w:p>
    <w:p w:rsidR="000B20D2" w:rsidRPr="00682FD1" w:rsidRDefault="000B20D2" w:rsidP="000B20D2">
      <w:pPr>
        <w:pStyle w:val="a3"/>
        <w:tabs>
          <w:tab w:val="left" w:pos="1134"/>
        </w:tabs>
        <w:ind w:left="20" w:right="20" w:firstLine="689"/>
        <w:rPr>
          <w:bCs/>
          <w:u w:val="single"/>
        </w:rPr>
      </w:pPr>
      <w:r w:rsidRPr="00682FD1">
        <w:rPr>
          <w:bCs/>
          <w:u w:val="single"/>
        </w:rPr>
        <w:t>В области коммунальной инфраструктуры:</w:t>
      </w:r>
    </w:p>
    <w:p w:rsidR="000B20D2" w:rsidRPr="00682FD1" w:rsidRDefault="000B20D2" w:rsidP="000B20D2">
      <w:pPr>
        <w:pStyle w:val="a3"/>
        <w:tabs>
          <w:tab w:val="left" w:pos="1134"/>
        </w:tabs>
        <w:ind w:left="20" w:right="20"/>
      </w:pPr>
    </w:p>
    <w:p w:rsidR="00E17194" w:rsidRDefault="00E17194" w:rsidP="000B20D2">
      <w:pPr>
        <w:pStyle w:val="a3"/>
        <w:numPr>
          <w:ilvl w:val="0"/>
          <w:numId w:val="31"/>
        </w:numPr>
        <w:tabs>
          <w:tab w:val="left" w:pos="0"/>
          <w:tab w:val="left" w:pos="360"/>
        </w:tabs>
        <w:ind w:left="0" w:firstLine="0"/>
      </w:pPr>
      <w:r>
        <w:t xml:space="preserve">Реконструкция открытой системы теплоснабжения </w:t>
      </w:r>
      <w:r w:rsidR="00227B49">
        <w:t xml:space="preserve">со строительством ЦТП (модульной котельной в п. </w:t>
      </w:r>
      <w:proofErr w:type="gramStart"/>
      <w:r w:rsidR="00227B49">
        <w:t>Новый</w:t>
      </w:r>
      <w:proofErr w:type="gramEnd"/>
      <w:r w:rsidR="00227B49">
        <w:t xml:space="preserve"> Воткинского района Удмуртской Республики) – при заключении концессионного соглашения.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0"/>
          <w:tab w:val="left" w:pos="360"/>
        </w:tabs>
        <w:ind w:left="0" w:firstLine="0"/>
      </w:pPr>
      <w:r w:rsidRPr="00682FD1">
        <w:t xml:space="preserve">Капитальный ремонт тепловой сети  от колодца по ул. </w:t>
      </w:r>
      <w:proofErr w:type="gramStart"/>
      <w:r w:rsidRPr="00682FD1">
        <w:t>Советская</w:t>
      </w:r>
      <w:proofErr w:type="gramEnd"/>
      <w:r w:rsidRPr="00682FD1">
        <w:t xml:space="preserve">  до  Детского сада пер. Школьный   в д. </w:t>
      </w:r>
      <w:proofErr w:type="spellStart"/>
      <w:r w:rsidRPr="00682FD1">
        <w:t>Кварса</w:t>
      </w:r>
      <w:proofErr w:type="spellEnd"/>
      <w:r w:rsidRPr="00682FD1">
        <w:t xml:space="preserve"> Воткинского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 xml:space="preserve">Приобретения котлов КВ-0,63 Гн (без горелки)  в количестве 2-х шт. в котельную </w:t>
      </w:r>
      <w:proofErr w:type="gramStart"/>
      <w:r w:rsidRPr="00682FD1">
        <w:t>с</w:t>
      </w:r>
      <w:proofErr w:type="gramEnd"/>
      <w:r w:rsidRPr="00682FD1">
        <w:t>. Светлое Воткинского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lastRenderedPageBreak/>
        <w:t xml:space="preserve">Приобретение котла  КВ-0,63 </w:t>
      </w:r>
      <w:proofErr w:type="spellStart"/>
      <w:r w:rsidRPr="00682FD1">
        <w:t>Гс</w:t>
      </w:r>
      <w:proofErr w:type="spellEnd"/>
      <w:r w:rsidRPr="00682FD1">
        <w:t xml:space="preserve"> с горелкой в котельную по  ул. </w:t>
      </w:r>
      <w:proofErr w:type="gramStart"/>
      <w:r w:rsidRPr="00682FD1">
        <w:t>Школьная</w:t>
      </w:r>
      <w:proofErr w:type="gramEnd"/>
      <w:r w:rsidRPr="00682FD1">
        <w:t xml:space="preserve"> д.1д. в д. </w:t>
      </w:r>
      <w:proofErr w:type="spellStart"/>
      <w:r w:rsidRPr="00682FD1">
        <w:t>Болгуры</w:t>
      </w:r>
      <w:proofErr w:type="spellEnd"/>
      <w:r w:rsidRPr="00682FD1">
        <w:t xml:space="preserve"> Воткинского района Удмуртской Республики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 xml:space="preserve">Капитальный ремонт артезианской скважины № 1625 в с. </w:t>
      </w:r>
      <w:proofErr w:type="gramStart"/>
      <w:r w:rsidRPr="00682FD1">
        <w:t>Камское</w:t>
      </w:r>
      <w:proofErr w:type="gramEnd"/>
      <w:r w:rsidRPr="00682FD1">
        <w:t xml:space="preserve"> ул. Центральная 30В  Воткинского района Удмуртской Республики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proofErr w:type="gramStart"/>
      <w:r w:rsidRPr="00682FD1">
        <w:t>Капитальный ремонт артезианской скважины № 1958 в с. Пихтовка  Воткинского района Удмуртской Республики</w:t>
      </w:r>
      <w:proofErr w:type="gramEnd"/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540"/>
          <w:tab w:val="left" w:pos="1134"/>
        </w:tabs>
        <w:ind w:left="0" w:firstLine="0"/>
      </w:pPr>
      <w:r w:rsidRPr="00682FD1">
        <w:t xml:space="preserve">Капитальный ремонт сети  водопровода по ул. Юбилейная  от д. №1  до  д. №21 в д. Большая </w:t>
      </w:r>
      <w:proofErr w:type="spellStart"/>
      <w:r w:rsidRPr="00682FD1">
        <w:t>Кивара</w:t>
      </w:r>
      <w:proofErr w:type="spellEnd"/>
      <w:r w:rsidRPr="00682FD1">
        <w:t xml:space="preserve"> Воткинского района Удмуртской Республики.</w:t>
      </w:r>
    </w:p>
    <w:p w:rsidR="000B20D2" w:rsidRPr="00682FD1" w:rsidRDefault="00227B49" w:rsidP="000B20D2">
      <w:pPr>
        <w:pStyle w:val="a3"/>
        <w:tabs>
          <w:tab w:val="left" w:pos="943"/>
          <w:tab w:val="left" w:pos="1134"/>
        </w:tabs>
      </w:pPr>
      <w:r>
        <w:t>8</w:t>
      </w:r>
      <w:r w:rsidR="000B20D2" w:rsidRPr="00682FD1">
        <w:t xml:space="preserve">.   </w:t>
      </w:r>
      <w:proofErr w:type="gramStart"/>
      <w:r w:rsidR="000B20D2" w:rsidRPr="00682FD1">
        <w:t>Капитальный ремонт сети  водопровода   по ул. Гагарина от д. №21 до  ул.  Береговой д. №14 в с. Первомайский Воткинского района Удмуртской Республики.</w:t>
      </w:r>
      <w:proofErr w:type="gramEnd"/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540"/>
          <w:tab w:val="left" w:pos="1134"/>
        </w:tabs>
        <w:ind w:left="0" w:firstLine="0"/>
      </w:pPr>
      <w:r w:rsidRPr="00682FD1">
        <w:t xml:space="preserve">Строительство модульной котельной  в д. </w:t>
      </w:r>
      <w:proofErr w:type="spellStart"/>
      <w:r w:rsidRPr="00682FD1">
        <w:t>Кварса</w:t>
      </w:r>
      <w:proofErr w:type="spellEnd"/>
      <w:r w:rsidRPr="00682FD1">
        <w:t xml:space="preserve"> </w:t>
      </w:r>
      <w:proofErr w:type="gramStart"/>
      <w:r w:rsidRPr="00682FD1">
        <w:t xml:space="preserve">( </w:t>
      </w:r>
      <w:proofErr w:type="gramEnd"/>
      <w:r w:rsidRPr="00682FD1">
        <w:t>ПУ-14) Воткинского  района Удмуртской Республики.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360"/>
          <w:tab w:val="left" w:pos="1134"/>
        </w:tabs>
        <w:ind w:left="0" w:firstLine="0"/>
      </w:pPr>
      <w:r w:rsidRPr="00682FD1">
        <w:t>Модернизация котельной в д. Гавриловка Воткинского района Удмуртской Республики.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</w:t>
      </w:r>
      <w:proofErr w:type="spellStart"/>
      <w:r w:rsidRPr="00682FD1">
        <w:t>Костоваты</w:t>
      </w:r>
      <w:proofErr w:type="spellEnd"/>
      <w:r w:rsidRPr="00682FD1">
        <w:t xml:space="preserve"> Воткинского района Удмуртской республики</w:t>
      </w:r>
      <w:r w:rsidRPr="005F696D">
        <w:t>.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п. Новый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</w:t>
      </w:r>
      <w:proofErr w:type="spellStart"/>
      <w:r w:rsidRPr="00682FD1">
        <w:t>Кварса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массив).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>Строительство системы водоснабжения в д. Гавриловка Воткинского района Удмуртской республики ( в том числе ПИР, экспертиза ПСД</w:t>
      </w:r>
      <w:proofErr w:type="gramStart"/>
      <w:r w:rsidRPr="00682FD1">
        <w:t>)(</w:t>
      </w:r>
      <w:proofErr w:type="gramEnd"/>
      <w:r w:rsidRPr="00682FD1">
        <w:t>новый массив)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Большая </w:t>
      </w:r>
      <w:proofErr w:type="spellStart"/>
      <w:r w:rsidRPr="00682FD1">
        <w:t>Кивара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Двигатель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Бурение артезианской скважины в </w:t>
      </w:r>
      <w:r w:rsidR="00B75843">
        <w:t>д</w:t>
      </w:r>
      <w:r w:rsidRPr="00682FD1">
        <w:t xml:space="preserve">. </w:t>
      </w:r>
      <w:proofErr w:type="spellStart"/>
      <w:r w:rsidRPr="00682FD1">
        <w:t>Черепановка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ПСД).</w:t>
      </w:r>
    </w:p>
    <w:p w:rsidR="000B20D2" w:rsidRPr="00682FD1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Реконструкция </w:t>
      </w:r>
      <w:r w:rsidR="005F696D">
        <w:t>очистных сооружений канализации</w:t>
      </w:r>
      <w:r w:rsidRPr="00682FD1">
        <w:t xml:space="preserve"> в с. Пихтовка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 и СМР)</w:t>
      </w:r>
    </w:p>
    <w:p w:rsidR="000B20D2" w:rsidRDefault="000B20D2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 w:rsidRPr="00682FD1">
        <w:t xml:space="preserve">Реконструкция </w:t>
      </w:r>
      <w:r w:rsidR="005F696D">
        <w:t>очистных сооружений канализации</w:t>
      </w:r>
      <w:r w:rsidRPr="00682FD1">
        <w:t xml:space="preserve"> в с. Первомайск</w:t>
      </w:r>
      <w:r w:rsidR="00B75843">
        <w:t>ий</w:t>
      </w:r>
      <w:r w:rsidRPr="00682FD1">
        <w:t xml:space="preserve">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 и СМР)</w:t>
      </w:r>
    </w:p>
    <w:p w:rsidR="00B75843" w:rsidRPr="00682FD1" w:rsidRDefault="00B75843" w:rsidP="00227B49">
      <w:pPr>
        <w:pStyle w:val="a3"/>
        <w:numPr>
          <w:ilvl w:val="0"/>
          <w:numId w:val="35"/>
        </w:numPr>
        <w:tabs>
          <w:tab w:val="left" w:pos="943"/>
          <w:tab w:val="left" w:pos="1134"/>
        </w:tabs>
        <w:ind w:left="0" w:firstLine="0"/>
      </w:pPr>
      <w:r>
        <w:t xml:space="preserve">Реконструкция системы теплоснабжения со строительством ЦТП и котельной в п. </w:t>
      </w:r>
      <w:proofErr w:type="gramStart"/>
      <w:r>
        <w:t>Новый</w:t>
      </w:r>
      <w:proofErr w:type="gramEnd"/>
      <w:r>
        <w:t xml:space="preserve"> Воткинского района.</w:t>
      </w:r>
    </w:p>
    <w:p w:rsidR="000B20D2" w:rsidRPr="00682FD1" w:rsidRDefault="000B20D2" w:rsidP="000B20D2">
      <w:pPr>
        <w:pStyle w:val="a3"/>
        <w:tabs>
          <w:tab w:val="left" w:pos="943"/>
          <w:tab w:val="left" w:pos="1134"/>
        </w:tabs>
      </w:pPr>
    </w:p>
    <w:p w:rsidR="000B20D2" w:rsidRPr="00682FD1" w:rsidRDefault="000B20D2" w:rsidP="000B20D2">
      <w:pPr>
        <w:pStyle w:val="a3"/>
        <w:tabs>
          <w:tab w:val="left" w:pos="1134"/>
        </w:tabs>
        <w:ind w:left="20" w:firstLine="689"/>
        <w:rPr>
          <w:bCs/>
          <w:u w:val="single"/>
        </w:rPr>
      </w:pPr>
      <w:r w:rsidRPr="00682FD1">
        <w:rPr>
          <w:bCs/>
          <w:u w:val="single"/>
        </w:rPr>
        <w:t>В области энергосбережения и повышения энергетической эффективности:</w:t>
      </w:r>
    </w:p>
    <w:p w:rsidR="000B20D2" w:rsidRPr="00682FD1" w:rsidRDefault="000B20D2" w:rsidP="000B20D2">
      <w:pPr>
        <w:pStyle w:val="a3"/>
        <w:tabs>
          <w:tab w:val="left" w:pos="1134"/>
        </w:tabs>
        <w:ind w:left="20" w:firstLine="811"/>
        <w:rPr>
          <w:bCs/>
          <w:u w:val="single"/>
        </w:rPr>
      </w:pP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r w:rsidRPr="00682FD1">
        <w:t xml:space="preserve">Реализация мероприятий по восстановлению и устройству сетей уличного освещения в поселениях муниципального образования «Воткинский район» </w:t>
      </w: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proofErr w:type="gramStart"/>
      <w:r w:rsidRPr="00682FD1">
        <w:t xml:space="preserve">Мероприятия по организации выявления бесхозяйных объектов 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учёт и признанию права муниципальной собственности на них, а также по организации 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 </w:t>
      </w:r>
      <w:proofErr w:type="gramEnd"/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r w:rsidRPr="00682FD1">
        <w:t xml:space="preserve">Разработка и (или) ежегодная актуализация схем теплоснабжения поселений муниципального образования «Воткинский район» </w:t>
      </w: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  <w:rPr>
          <w:u w:val="single"/>
        </w:rPr>
      </w:pPr>
      <w:r w:rsidRPr="00682FD1">
        <w:t xml:space="preserve">Разработка и (или) ежегодная актуализация схем водоснабжения и водоотведения поселений муниципального образования «Воткинский район» </w:t>
      </w:r>
    </w:p>
    <w:p w:rsidR="000B20D2" w:rsidRPr="00682FD1" w:rsidRDefault="000B20D2" w:rsidP="000B20D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B1176" w:rsidRDefault="00BB1176" w:rsidP="000B20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0D2" w:rsidRPr="00682FD1" w:rsidRDefault="000B20D2" w:rsidP="000B20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2FD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Дорожная деятельность:</w:t>
      </w:r>
    </w:p>
    <w:p w:rsidR="000B20D2" w:rsidRPr="00682FD1" w:rsidRDefault="000B20D2" w:rsidP="000B20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730"/>
        <w:gridCol w:w="6641"/>
        <w:gridCol w:w="1985"/>
      </w:tblGrid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мероприятия, направленные на предупреждение дорожно-транспортных происшествий на территории муниципального образования «Воткинский район», </w:t>
            </w: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мероприятий на </w:t>
            </w:r>
            <w:r w:rsidRPr="00006FCC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pStyle w:val="a7"/>
              <w:ind w:left="13"/>
              <w:jc w:val="both"/>
            </w:pPr>
            <w:r w:rsidRPr="00682FD1">
              <w:t>Провести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Воткинского района.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0B20D2" w:rsidRPr="00682FD1" w:rsidRDefault="00310442" w:rsidP="003218F3">
            <w:pPr>
              <w:pStyle w:val="a7"/>
              <w:ind w:left="13"/>
              <w:jc w:val="both"/>
            </w:pPr>
            <w:r>
              <w:t>Разработать Проекты организации дорожного движения на дороги общего пользования местного значения Воткинского района, на сумму не менее 200 тыс. рублей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0B20D2" w:rsidRPr="00682FD1" w:rsidRDefault="000B20D2" w:rsidP="00310442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310442">
              <w:rPr>
                <w:rFonts w:ascii="Times New Roman" w:hAnsi="Times New Roman" w:cs="Times New Roman"/>
                <w:sz w:val="24"/>
                <w:szCs w:val="24"/>
              </w:rPr>
              <w:t>работу по</w:t>
            </w: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310442">
              <w:rPr>
                <w:rFonts w:ascii="Times New Roman" w:hAnsi="Times New Roman" w:cs="Times New Roman"/>
                <w:sz w:val="24"/>
                <w:szCs w:val="24"/>
              </w:rPr>
              <w:t>у и обустройству</w:t>
            </w: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442">
              <w:rPr>
                <w:rFonts w:ascii="Times New Roman" w:hAnsi="Times New Roman" w:cs="Times New Roman"/>
                <w:sz w:val="24"/>
                <w:szCs w:val="24"/>
              </w:rPr>
              <w:t>автобусных остановок, на сумму не менее 200 тыс. рублей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310442" w:rsidRPr="00310442" w:rsidRDefault="00310442" w:rsidP="00310442">
            <w:pPr>
              <w:pStyle w:val="a7"/>
              <w:spacing w:before="0"/>
              <w:ind w:left="13"/>
              <w:jc w:val="both"/>
              <w:rPr>
                <w:lang w:eastAsia="en-US"/>
              </w:rPr>
            </w:pPr>
            <w:r w:rsidRPr="00310442">
              <w:rPr>
                <w:lang w:eastAsia="en-US"/>
              </w:rPr>
              <w:t>Провести работы по содержанию автодорог общего пользования местного значения Воткинского района</w:t>
            </w:r>
            <w:proofErr w:type="gramStart"/>
            <w:r w:rsidRPr="00310442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310442" w:rsidRP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1" w:type="dxa"/>
          </w:tcPr>
          <w:p w:rsidR="00310442" w:rsidRDefault="00310442" w:rsidP="00310442">
            <w:pPr>
              <w:pStyle w:val="a7"/>
              <w:spacing w:before="0"/>
              <w:ind w:left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взаимодействие с Министерством транспорта и дорожного хозяйства УР по вопросам ремонта и реконструкции автодорог общего пользования местного значения Воткинского района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1" w:type="dxa"/>
          </w:tcPr>
          <w:p w:rsidR="00310442" w:rsidRDefault="00310442" w:rsidP="00BB1176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капитальный ремонт моста через речку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Воткинск-Камское.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1" w:type="dxa"/>
          </w:tcPr>
          <w:p w:rsidR="00310442" w:rsidRDefault="00310442" w:rsidP="00BB11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не менее 70% конкурсных процедур по выбору подрядных организаций, для выполнения работ по содержанию и ремонту автодорог общего пользования местного значения Воткинского района, в рамках 44 ФЗ от 05 апреля 2013г « О контрактной системе в сфере закупок товаров работ, услуг для обеспечения государственных и муниципальных нужд»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1" w:type="dxa"/>
          </w:tcPr>
          <w:p w:rsidR="00310442" w:rsidRDefault="00310442" w:rsidP="00BB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модернизации уличного освещения. 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1" w:type="dxa"/>
          </w:tcPr>
          <w:p w:rsidR="00310442" w:rsidRDefault="00310442" w:rsidP="00BB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ремонт автодорог общего пользования местного значения из средств дорожного фонда района на сумму не менее 1 млн. руб.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442" w:rsidRPr="00682FD1" w:rsidTr="003218F3">
        <w:tc>
          <w:tcPr>
            <w:tcW w:w="730" w:type="dxa"/>
          </w:tcPr>
          <w:p w:rsidR="00310442" w:rsidRPr="00682FD1" w:rsidRDefault="0031044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1" w:type="dxa"/>
          </w:tcPr>
          <w:p w:rsidR="00310442" w:rsidRDefault="00310442" w:rsidP="00BB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дорожного движения продолжить установку технических средств организации дорожного движения на сумму не менее 300тыс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 </w:t>
            </w:r>
          </w:p>
        </w:tc>
        <w:tc>
          <w:tcPr>
            <w:tcW w:w="1985" w:type="dxa"/>
          </w:tcPr>
          <w:p w:rsidR="00310442" w:rsidRDefault="00310442" w:rsidP="00BB11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B20D2" w:rsidRPr="00682FD1" w:rsidRDefault="000B20D2" w:rsidP="000B20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D2" w:rsidRPr="00682FD1" w:rsidRDefault="000B20D2" w:rsidP="000B20D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2FD1">
        <w:rPr>
          <w:rFonts w:ascii="Times New Roman" w:hAnsi="Times New Roman" w:cs="Times New Roman"/>
          <w:bCs/>
          <w:sz w:val="24"/>
          <w:szCs w:val="24"/>
          <w:u w:val="single"/>
        </w:rPr>
        <w:t>Жилищный фонд:</w:t>
      </w:r>
    </w:p>
    <w:p w:rsidR="000B20D2" w:rsidRPr="00682FD1" w:rsidRDefault="000B20D2" w:rsidP="000B20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442" w:rsidRDefault="00310442" w:rsidP="000B20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проведение работ по ремонту муниципального жилья на сумму 150 000 руб.</w:t>
      </w:r>
    </w:p>
    <w:p w:rsidR="000B20D2" w:rsidRPr="00682FD1" w:rsidRDefault="000B20D2" w:rsidP="000B20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FD1">
        <w:rPr>
          <w:rFonts w:ascii="Times New Roman" w:hAnsi="Times New Roman" w:cs="Times New Roman"/>
          <w:sz w:val="24"/>
          <w:szCs w:val="24"/>
        </w:rPr>
        <w:t>Капитальный ремонт общего имущества многоквартирных домов, расположенных по адресу:</w:t>
      </w:r>
    </w:p>
    <w:p w:rsidR="000B20D2" w:rsidRPr="00310442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310442">
        <w:rPr>
          <w:color w:val="000000"/>
        </w:rPr>
        <w:t xml:space="preserve">Воткинский район, д. </w:t>
      </w:r>
      <w:proofErr w:type="spellStart"/>
      <w:r w:rsidRPr="00310442">
        <w:rPr>
          <w:color w:val="000000"/>
        </w:rPr>
        <w:t>Кварса</w:t>
      </w:r>
      <w:proofErr w:type="spellEnd"/>
      <w:r w:rsidRPr="00310442">
        <w:rPr>
          <w:color w:val="000000"/>
        </w:rPr>
        <w:t>, ул. ПУ-14, д. 5 на сумму 337 613,63 руб.;</w:t>
      </w:r>
    </w:p>
    <w:p w:rsidR="000B20D2" w:rsidRPr="00310442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310442">
        <w:rPr>
          <w:color w:val="000000"/>
        </w:rPr>
        <w:t xml:space="preserve">Воткинский район, д. </w:t>
      </w:r>
      <w:proofErr w:type="spellStart"/>
      <w:r w:rsidRPr="00310442">
        <w:rPr>
          <w:color w:val="000000"/>
        </w:rPr>
        <w:t>Кварса</w:t>
      </w:r>
      <w:proofErr w:type="spellEnd"/>
      <w:r w:rsidRPr="00310442">
        <w:rPr>
          <w:color w:val="000000"/>
        </w:rPr>
        <w:t>, ул. ПУ-14, д. 6 на сумму 337 613,63 руб.;</w:t>
      </w:r>
    </w:p>
    <w:p w:rsidR="000B20D2" w:rsidRPr="00310442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310442">
        <w:rPr>
          <w:color w:val="000000"/>
        </w:rPr>
        <w:t xml:space="preserve">Воткинский район, д. </w:t>
      </w:r>
      <w:proofErr w:type="spellStart"/>
      <w:r w:rsidRPr="00310442">
        <w:rPr>
          <w:color w:val="000000"/>
        </w:rPr>
        <w:t>Кварса</w:t>
      </w:r>
      <w:proofErr w:type="spellEnd"/>
      <w:r w:rsidRPr="00310442">
        <w:rPr>
          <w:color w:val="000000"/>
        </w:rPr>
        <w:t>, ул. ПУ-14, д. 7 на сумму 470 390,46 руб.;</w:t>
      </w:r>
    </w:p>
    <w:p w:rsidR="000B20D2" w:rsidRPr="00310442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310442">
        <w:rPr>
          <w:color w:val="000000"/>
        </w:rPr>
        <w:lastRenderedPageBreak/>
        <w:t xml:space="preserve">Воткинский район, п. Новый, ул. Строителей, д. 3, на сумму </w:t>
      </w:r>
    </w:p>
    <w:p w:rsidR="000B20D2" w:rsidRDefault="000B20D2" w:rsidP="000B20D2">
      <w:pPr>
        <w:jc w:val="both"/>
        <w:rPr>
          <w:rFonts w:ascii="Times New Roman" w:hAnsi="Times New Roman" w:cs="Times New Roman"/>
          <w:sz w:val="24"/>
          <w:szCs w:val="24"/>
        </w:rPr>
      </w:pPr>
      <w:r w:rsidRPr="00310442">
        <w:rPr>
          <w:rFonts w:ascii="Times New Roman" w:hAnsi="Times New Roman" w:cs="Times New Roman"/>
          <w:sz w:val="24"/>
          <w:szCs w:val="24"/>
        </w:rPr>
        <w:t>4 539 900,04 руб.;</w:t>
      </w:r>
    </w:p>
    <w:p w:rsidR="00EE0BCF" w:rsidRDefault="00EE0BCF" w:rsidP="000B2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BCF" w:rsidRDefault="00EE0BCF" w:rsidP="00EE0BCF">
      <w:pPr>
        <w:rPr>
          <w:rFonts w:ascii="Times New Roman" w:hAnsi="Times New Roman" w:cs="Times New Roman"/>
          <w:b/>
        </w:rPr>
      </w:pPr>
      <w:r w:rsidRPr="00B17FF1">
        <w:rPr>
          <w:rFonts w:ascii="Times New Roman" w:hAnsi="Times New Roman" w:cs="Times New Roman"/>
          <w:b/>
        </w:rPr>
        <w:t>ГРАДОСТРОИТЕЛЬСТВО</w:t>
      </w:r>
    </w:p>
    <w:p w:rsidR="00EE0BCF" w:rsidRDefault="00EE0BCF" w:rsidP="00EE0BCF">
      <w:pPr>
        <w:rPr>
          <w:rFonts w:ascii="Times New Roman" w:hAnsi="Times New Roman" w:cs="Times New Roman"/>
          <w:b/>
        </w:rPr>
      </w:pPr>
    </w:p>
    <w:p w:rsidR="00EE0BCF" w:rsidRPr="00EE0BCF" w:rsidRDefault="00EE0BCF" w:rsidP="00EE0BCF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>Создание условий для устойчивого развития территорий муниципальных образо</w:t>
      </w:r>
      <w:bookmarkStart w:id="2" w:name="_GoBack"/>
      <w:bookmarkEnd w:id="2"/>
      <w:r w:rsidRPr="00EE0BCF">
        <w:rPr>
          <w:rFonts w:ascii="Times New Roman" w:hAnsi="Times New Roman" w:cs="Times New Roman"/>
          <w:sz w:val="24"/>
        </w:rPr>
        <w:t>ваний, сохранения окружающей среды  и объектов культурного наследия. Создание условий для планировки территорий муниципальных образований.  Обеспечение прав и законных интересов физических и юридических лиц. Создание условий для привлечения инвестиций.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>Основные задачи на 2020 год: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- увеличение  ввода жилья на 11%, что составит 11220 </w:t>
      </w:r>
      <w:proofErr w:type="spellStart"/>
      <w:r w:rsidRPr="00EE0BCF">
        <w:rPr>
          <w:rFonts w:ascii="Times New Roman" w:hAnsi="Times New Roman" w:cs="Times New Roman"/>
          <w:sz w:val="24"/>
        </w:rPr>
        <w:t>кв.м</w:t>
      </w:r>
      <w:proofErr w:type="spellEnd"/>
      <w:r w:rsidRPr="00EE0BCF">
        <w:rPr>
          <w:rFonts w:ascii="Times New Roman" w:hAnsi="Times New Roman" w:cs="Times New Roman"/>
          <w:sz w:val="24"/>
        </w:rPr>
        <w:t>.;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>- внесение изменений  в Генеральные планы муниципальных образований поселений: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Болгуринское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Верхнеталицкое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«Камское»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Кварсинское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Кукуевское</w:t>
      </w:r>
      <w:proofErr w:type="spellEnd"/>
      <w:r w:rsidRPr="00EE0BCF">
        <w:rPr>
          <w:rFonts w:ascii="Times New Roman" w:hAnsi="Times New Roman" w:cs="Times New Roman"/>
          <w:sz w:val="24"/>
        </w:rPr>
        <w:t>»;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>- внесение изменений в Правила землепользования и застройки муниципальных образований поселений: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Болгуринское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Верхнеталицкое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Гавриловское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«Камское»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Кварсинское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 МО «</w:t>
      </w:r>
      <w:proofErr w:type="spellStart"/>
      <w:r w:rsidRPr="00EE0BCF">
        <w:rPr>
          <w:rFonts w:ascii="Times New Roman" w:hAnsi="Times New Roman" w:cs="Times New Roman"/>
          <w:sz w:val="24"/>
        </w:rPr>
        <w:t>Кукуевское</w:t>
      </w:r>
      <w:proofErr w:type="spellEnd"/>
      <w:r w:rsidRPr="00EE0BCF">
        <w:rPr>
          <w:rFonts w:ascii="Times New Roman" w:hAnsi="Times New Roman" w:cs="Times New Roman"/>
          <w:sz w:val="24"/>
        </w:rPr>
        <w:t>»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 xml:space="preserve"> МО «Первомайское»;</w:t>
      </w:r>
    </w:p>
    <w:p w:rsidR="00EE0BCF" w:rsidRPr="00EE0BCF" w:rsidRDefault="00EE0BCF" w:rsidP="00EE0BCF">
      <w:pPr>
        <w:spacing w:line="276" w:lineRule="auto"/>
        <w:rPr>
          <w:rFonts w:ascii="Times New Roman" w:hAnsi="Times New Roman" w:cs="Times New Roman"/>
          <w:sz w:val="24"/>
        </w:rPr>
      </w:pPr>
      <w:r w:rsidRPr="00EE0BCF">
        <w:rPr>
          <w:rFonts w:ascii="Times New Roman" w:hAnsi="Times New Roman" w:cs="Times New Roman"/>
          <w:sz w:val="24"/>
        </w:rPr>
        <w:t>- разработка проектов планировки территорий;</w:t>
      </w:r>
    </w:p>
    <w:p w:rsidR="00EE0BCF" w:rsidRPr="00EE0BCF" w:rsidRDefault="00EE0BCF" w:rsidP="00EE0BCF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7345" w:rsidRPr="00257E0A" w:rsidRDefault="00147345">
      <w:pPr>
        <w:rPr>
          <w:sz w:val="24"/>
          <w:szCs w:val="24"/>
        </w:rPr>
      </w:pPr>
    </w:p>
    <w:p w:rsidR="00147345" w:rsidRPr="00A74935" w:rsidRDefault="00147345" w:rsidP="00A74935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A74935">
        <w:rPr>
          <w:rFonts w:ascii="Times New Roman" w:hAnsi="Times New Roman"/>
          <w:b/>
          <w:bCs/>
          <w:sz w:val="28"/>
          <w:szCs w:val="24"/>
          <w:u w:val="single"/>
        </w:rPr>
        <w:t>Образование</w:t>
      </w:r>
    </w:p>
    <w:p w:rsidR="00147345" w:rsidRPr="00257E0A" w:rsidRDefault="00147345" w:rsidP="00147345">
      <w:pPr>
        <w:rPr>
          <w:rFonts w:ascii="Times New Roman" w:hAnsi="Times New Roman"/>
          <w:b/>
          <w:b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Реализация Стратегии социально-экономического развития на 2020 год в области образования будет проходить по основным направлениям: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Развитие дошкольного образования 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сохранение 100% доступности дошкольного образования для детей в возрасте от 3 до 7 лет;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повышение уровня доступности дошкольного образования для детей в возрасте от 1,5 до 3 лет; 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повышение качества образования, ухода и присмотра за воспитанниками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t>;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реализации права детей с ОВЗ и детей-инвалидов  на дошкольное образование (создание адаптивной образовательной среды для детей-инвалидов и детей с ограниченными возможностями здоровья в МБДОУ «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Камский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детский сад», МБДОУ «Детский сад №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п.Новый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Гавриловский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сад», «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Кукуевский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);</w:t>
      </w:r>
    </w:p>
    <w:p w:rsidR="003218F3" w:rsidRPr="003218F3" w:rsidRDefault="003218F3" w:rsidP="003218F3">
      <w:pPr>
        <w:numPr>
          <w:ilvl w:val="0"/>
          <w:numId w:val="1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формирование и развитие современной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образовательной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среды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учреждений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приобретение  компьютеров в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дошкольны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учреждени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й).</w:t>
      </w:r>
    </w:p>
    <w:p w:rsidR="003218F3" w:rsidRPr="003218F3" w:rsidRDefault="003218F3" w:rsidP="003218F3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18F3" w:rsidRPr="003218F3" w:rsidRDefault="003218F3" w:rsidP="003218F3">
      <w:pPr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Реализация мероприятий по данному направлению позволит: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Указ Президента РФ от 07.05.2012 № 599 (100% доступность дошкольного образования для детей в возрасте от 3 до 7 лет);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реализовывать достижение 100 % доступности дошкольного образования для детей в возрасте от 2 месяцев (при наличии соответствующих условий) до 3 лет к 2021 году;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реализовывать получение дошкольного образования детьми с ОВЗ и детьми-инвалидами.</w:t>
      </w:r>
    </w:p>
    <w:p w:rsidR="003218F3" w:rsidRPr="003218F3" w:rsidRDefault="003218F3" w:rsidP="003218F3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общего образования</w:t>
      </w:r>
    </w:p>
    <w:p w:rsidR="003218F3" w:rsidRPr="003218F3" w:rsidRDefault="003218F3" w:rsidP="003218F3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ФГОС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начального общего и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основного общего образования;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ФГОС среднего образования;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организация государственной итоговой аттестации; </w:t>
      </w:r>
    </w:p>
    <w:p w:rsidR="003218F3" w:rsidRPr="003218F3" w:rsidRDefault="003218F3" w:rsidP="003218F3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Центров цифрового и гуманитарного профилей «Точки роста»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Волковской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и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Гавриловской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в рамках регионального проекта «Современная школа» национального проекта «Образование»;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формирование и развитие современной информационной образовательной среды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обновление компьютерного парка в общеобразовательных учреждениях (МБОУ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Гавриловская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Волковская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Июльская 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Кварсинская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Первомайская СОШ,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ерхнет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алицкая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Большекиварская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Кукуевская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.);</w:t>
      </w:r>
    </w:p>
    <w:p w:rsidR="003218F3" w:rsidRPr="003218F3" w:rsidRDefault="003218F3" w:rsidP="003218F3">
      <w:pPr>
        <w:numPr>
          <w:ilvl w:val="0"/>
          <w:numId w:val="19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обеспечение реализации права детей с ОВЗ и детей-инвалидов  на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е образование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(реализация адаптированных образовательных программ и создание условий для беспрепятственного доступа инвалидов в общеобразовательных учреждениях);</w:t>
      </w:r>
    </w:p>
    <w:p w:rsidR="003218F3" w:rsidRPr="003218F3" w:rsidRDefault="003218F3" w:rsidP="003218F3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Реализация мероприятий по данному направлению позволит: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Сохранить д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выпускников муниципальных общеобразовательных учреждений, сдавших ЕГЭ по рус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скому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яз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ыку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 математике, в общей численности выпускников, сдававшим ЕГЭ по данным предметам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100%;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увеличить долю муниципальных общеобразовательных учреждений, соответствующих современным требованиям обучения до 8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%.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качеств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знаний школьников, обеспеч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безопасно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цифровой образовательной среды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дополнительного образования детей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предоставления дополнительного образования детей по  дополнительным общеобразовательным программам различной направленности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 w:eastAsia="ru-RU"/>
        </w:rPr>
        <w:t>естественнонаучной, физкультурно-спортивной, художественной, туристско-краеведческой, социально-педагогической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технической);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План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мероприятий («дорожн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карт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») по реализации регионального проекта «Успех каждого ребенка» национального проекта «Образование»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реализация приоритетного проекта «Доступное дополнительное образование для детей»; 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внедрение персонифицированной системы дополнительного образования;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развитие дополнительного образования детей в сфере научно-технического творчества, в том числе в робототехнике: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обучения по дополнительным общеобразовательным программам технической направленности;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ткрытие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инженерно-технического направления;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районных конкурсов для обучающихся в области научно-технического направления;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участия обучающихся в республиканских конкурсах научно-технического направления.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работы с одаренными детьми;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участия обучающихся Воткинского района в конкурсах, смотрах, соревнованиях, турнирах, мероприятиях на республиканском, межрегиональном и российском уровнях;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проведение семинаров, совещаний по распространению успешного опыта;</w:t>
      </w:r>
    </w:p>
    <w:p w:rsidR="003218F3" w:rsidRPr="003218F3" w:rsidRDefault="003218F3" w:rsidP="003218F3">
      <w:pPr>
        <w:ind w:firstLine="4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Реализация мероприятий по данному направлению позволит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достигнуть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 доли детей в возрасте от 5 до 18 лет, охваченных дополнительным образованием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% (от общего количества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Воткинского района в возрасте от 5 до 18 лет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системы гражданско-патриотического воспитания</w:t>
      </w:r>
    </w:p>
    <w:p w:rsidR="003218F3" w:rsidRPr="003218F3" w:rsidRDefault="003218F3" w:rsidP="003218F3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создание и развитие общественных добровольческих движений, в том числе волонтерских отрядов и юнармейских отрядов Всероссийского военно-патриотического общественного движения «</w:t>
      </w:r>
      <w:proofErr w:type="spellStart"/>
      <w:r w:rsidRPr="003218F3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3218F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18F3" w:rsidRPr="003218F3" w:rsidRDefault="003218F3" w:rsidP="003218F3">
      <w:pPr>
        <w:rPr>
          <w:rFonts w:ascii="Times New Roman" w:eastAsia="Calibri" w:hAnsi="Times New Roman" w:cs="Times New Roman"/>
          <w:sz w:val="24"/>
          <w:szCs w:val="24"/>
        </w:rPr>
      </w:pPr>
    </w:p>
    <w:p w:rsidR="003218F3" w:rsidRPr="003218F3" w:rsidRDefault="003218F3" w:rsidP="003218F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Реализация данного направления позволит организовать взаимодействие подростков и молодежи с ветеранами, благоустройство и облагораживание обелисков воинской славы, патриотическое воспитание подрастающего поколения.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Организация питания</w:t>
      </w:r>
    </w:p>
    <w:p w:rsidR="003218F3" w:rsidRPr="003218F3" w:rsidRDefault="003218F3" w:rsidP="003218F3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горячего питания не менее 9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% школьников;</w:t>
      </w:r>
    </w:p>
    <w:p w:rsidR="003218F3" w:rsidRPr="003218F3" w:rsidRDefault="003218F3" w:rsidP="003218F3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повышения квалификации специалистов, занятых в сфере детского и школьного питания до 3 человек в 20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году.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Управление системой образования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Осуществление установленных полномочий (функций) Управлением образования, организация эффективного управления системой образования.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участия образовательных учреждений в национальном проекте «Образование».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курсовой подготовки, аттестации и повышения квалификации педагогических работников и руководителей муниципальных образовательных учреждений района.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муниципальных образовательных учреждений квалифицированными кадрами.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Воткинского района.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системы мотивации руководителей и педагогических работников на достижение результатов профессиональной служебной деятельности.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Участие в процедуре проведения независимой оценки качества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организации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образовательной деятельности.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Информирование населения о предоставлении дошкольного, начального общего, основного общего, среднего общего образования, дополнительного образования: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взаимодействие со СМИ в целях публикации информации в печатных средствах массовой информации, а также подготовки сюжетов для теле- и радиопередач;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подготовка и размещение информации на официальном сайте Районного управления образования Воткинского района; 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осуществление контроля за размещением информации о деятельности муниципальных образовательных учреждений Воткинского района, предусмотренной законодательством Российской Федерации, на официальных сайтах ОУ;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своевременное размещение и контроль за размещением результатов независимой оценки качества образования в разрезе образовательных  учреждений на официальных сайтах Районного управления образования, а также на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bus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организация работы по развитию системы обратной связи с потребителями услуг образования. 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безопасных условий образовательной деятельности: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укрепление материально-технической базы муниципальных образовательных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выполнение мероприятий по антитеррористической защищенности образовательных учреждений;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устранение предписаний надзорных органов;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приемка образовательных учреждений к новому учебному году;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обучения руководителей образовательных учреждений и ответственных по охране труда, электробезопасности, пожарной безопасности.</w:t>
      </w:r>
    </w:p>
    <w:p w:rsidR="003218F3" w:rsidRPr="003218F3" w:rsidRDefault="003218F3" w:rsidP="003218F3">
      <w:pPr>
        <w:ind w:left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данного направления позволит создать условия для сохранения здоровья жизни обучающихся, воспитанников и работников образовательных учреждений во время их трудовой и учебной деятельности. </w:t>
      </w:r>
    </w:p>
    <w:p w:rsidR="003218F3" w:rsidRPr="003218F3" w:rsidRDefault="003218F3" w:rsidP="003218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218F3" w:rsidRPr="003218F3" w:rsidRDefault="003218F3" w:rsidP="003218F3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2A254E" w:rsidRPr="002A254E" w:rsidRDefault="002A254E" w:rsidP="002A254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4935" w:rsidRDefault="00A74935" w:rsidP="00A74935">
      <w:pPr>
        <w:ind w:firstLine="851"/>
        <w:rPr>
          <w:rFonts w:ascii="Times New Roman" w:hAnsi="Times New Roman"/>
          <w:sz w:val="24"/>
          <w:szCs w:val="24"/>
        </w:rPr>
      </w:pPr>
    </w:p>
    <w:p w:rsidR="00147345" w:rsidRPr="00A74935" w:rsidRDefault="00F874C8" w:rsidP="00A74935">
      <w:pPr>
        <w:rPr>
          <w:rFonts w:ascii="Times New Roman" w:hAnsi="Times New Roman"/>
          <w:sz w:val="28"/>
          <w:szCs w:val="24"/>
        </w:rPr>
      </w:pP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Культура.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Молодежная политика.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>Физкультура и спорт.</w:t>
      </w:r>
    </w:p>
    <w:p w:rsidR="003218F3" w:rsidRPr="003218F3" w:rsidRDefault="003218F3" w:rsidP="00682FD1"/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418"/>
        <w:gridCol w:w="2410"/>
      </w:tblGrid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ind w:left="-249" w:firstLine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 xml:space="preserve"> Срок выполнения мероприяти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Ожидаемые       результаты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планов мероприятий, посвященных: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Году воинской славы в РФ;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-75 годовщине победы в Великой Отечественной войне;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-100-летию Государственности Удмуртии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общекультурным ценностям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выставки народного художника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РСФСР, УАСС, уроженца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олчаны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А.П.Холмогорова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посвященная 95-летию со дня рождения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творчества знаменитого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- земляка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Обучение граждан пожилого возраста компьютерной грамотности в сельских библиотеках района</w:t>
            </w:r>
            <w:r w:rsidRPr="0032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«Старшее поколение» в рамках национального проекта «Демография»</w:t>
            </w:r>
            <w:r w:rsidRPr="003218F3"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: всей семьей в библиотеку!»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семейного чтения укрепление семейных традиций и ведению ЗОЖ.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«Героям лучшая награда, что в книгах память о них есть», посвященная 75 –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«Дорога, длиною в жизнь», посвященная 80-летию со дня рождения поэта-земляка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А.А.Гребенкина</w:t>
            </w:r>
            <w:proofErr w:type="spellEnd"/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библиотек района в программно-проектной деятельности: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-благотворительного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Фонда В. Потанина;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благотворительного Фонда Тимченко;   - международного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«Православные инициативы;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«Большое чтение»;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«Провинциальные семейные чтения»;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«Мир един для всех»;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«Крылья надежды»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новых поступлений в фонды библиотек, обеспечение библиотек современным оборудованием, библиотечной техникой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получение национальной премии имени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Ашальчи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Оки;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получение премии имени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З.А.Богомоловой</w:t>
            </w:r>
            <w:proofErr w:type="spellEnd"/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новых поступлений в фонды библиотек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библиотек района периодическими изданиями,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 республиканскими изданиями на удмуртском языке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 библиотеки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3218F3" w:rsidRPr="003218F3" w:rsidTr="003218F3">
        <w:trPr>
          <w:trHeight w:val="2117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целевых показателей: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-Государственной программы УР «Культура Удмуртии 2013-2020 гг.»;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«Культура», в том числе: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региональных проектов: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«Культурная среда»,  «Творческие люди»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населения района</w:t>
            </w:r>
          </w:p>
        </w:tc>
      </w:tr>
      <w:tr w:rsidR="003218F3" w:rsidRPr="003218F3" w:rsidTr="003218F3">
        <w:trPr>
          <w:trHeight w:val="840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района в 15 фестивалях, смотрах, конкурсах,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всероссийских – 2;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межрегиональных 32;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республиканских - 10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 xml:space="preserve">МБУК «Библиотечно-культурный центр»;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ДК 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</w:rPr>
              <w:t xml:space="preserve"> «Современник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мастерства, пропаганда творческих достижений коллективов</w:t>
            </w:r>
          </w:p>
        </w:tc>
      </w:tr>
      <w:tr w:rsidR="003218F3" w:rsidRPr="003218F3" w:rsidTr="003218F3">
        <w:trPr>
          <w:trHeight w:val="840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 текущие  ремонты учреждений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    ремонт отопления и замена оконных блоков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Гавриловского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для оказания качественных услуг населению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«Дорожной карты» по устранению требований пожарной безопасности в  учреждениях культуры МО «Воткинский район» на 2019-2025 гг.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Создание безопасных условий для осуществления творческой деятельности учреждения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«Дорожной карты» по повышению значений показателей доступности объектов и услуг в отрасли культура МО «Воткинский район» 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повышение уровня их квалификации: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 в количестве 20 человек в Центрах непрерывного образования и повышения квалификации творческих и управленческих кадров в сфере культуры РФ по региональному проекту «Творческие Люди»;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ежегодное участие выпускников школ района в «Дне открытых дверей» республиканского колледжа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участие в работе «круглого стола» республиканского колледжа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качественного прохождения практики студентов колледжа, ВУЗов культуры;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культуры – 10 чел.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«культура», повышение престижа профессии работника культуры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социально-ориентированных проектов для участия в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Фонда Президентских грантов;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-благотворительного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Фонда В. Потанина;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благотворительного Фонда Тимченко;   - международного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«Православные инициативы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МБУК ДК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в развитие сферы культуры, повышение эффективности функционирования отрасли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мониторинга удовлетворенности населения качеством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предоставляемых в сфере культуры,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согласно  Приказа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печати и информации УР от 30.12.2013 г.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№ 01/ 01-05/ 559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 молодежной политики 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качеством предоставления муниципальных услуг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Проведение   независимой оценки качества предоставления населению муниципальных услуг: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МБУК ДК «Звездный»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 качеством предоставления муниципальных услуг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национальной политики по сохранению и развитию разнообразных видов и форм традиционного и народного художественного творчества, определяющего самобытность народов, проживающих на территории Воткинского района  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подготовке и проведению празднования 100-летия государственности Удмуртии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мастеров Центра в  выставочных мероприятиях: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районных – 20;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-республиканских – 10;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всероссийских, межрегиональных - 10 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и обрядов: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межрегиональный праздник удмуртского гостеприимства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табань - табань на счастье»;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-республиканский праздник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rPr>
          <w:trHeight w:val="1059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обучающих мероприятий,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мастер-классов по 7 направлениям;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этнографических экспедиций - 2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rPr>
          <w:trHeight w:val="1059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Центров национальных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культур, национально-культурных обществ, оказание им методической и практической помощи.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необходимых условий для музыкально-эстетического образования через учреждения дополнительного образования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проекте «Культура» по оснащению музыкальными инструментами, учебным оборудованием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и международных конкурсах в области культуры и искусства - 40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кадров для культуры и искусства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8 предпрофессиональных и 12 общеразвивающих программ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эстетических потребностей, повышение общего уровня развития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- 5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эстетических потребностей, повышение общего уровня развития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на соискание премий Правительства Удмуртской Республики  «Наследники» - 1 учащийся;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конкурс профессионального мастерства «Призвание»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искусств,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Сохранение, поддержка и пропаганда культурно-исторического наследия Воткинского района, развитие культурно-познавательного туризма </w:t>
            </w:r>
          </w:p>
        </w:tc>
      </w:tr>
      <w:tr w:rsidR="003218F3" w:rsidRPr="003218F3" w:rsidTr="003218F3">
        <w:trPr>
          <w:trHeight w:val="1497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туристической привлекательности Воткинского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района: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увеличение общего турпотока на 15%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Рост объема платных туристских услуг, развитие зон отдыха и туризма на территории МО «Воткинский район»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rPr>
          <w:trHeight w:val="1270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культурно-массовых мероприятий в </w:t>
            </w:r>
            <w:r w:rsidRPr="003218F3">
              <w:rPr>
                <w:rFonts w:ascii="Times New Roman" w:hAnsi="Times New Roman" w:cs="Times New Roman"/>
                <w:color w:val="17181D"/>
              </w:rPr>
              <w:t xml:space="preserve">рамках </w:t>
            </w:r>
            <w:r w:rsidRPr="003218F3">
              <w:rPr>
                <w:rFonts w:ascii="Times New Roman" w:hAnsi="Times New Roman" w:cs="Times New Roman"/>
              </w:rPr>
              <w:t>календаря событийного туризма Удмуртской Республики на 2020 год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«Библиотечно-культурный центр»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культурных потребностей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</w:tc>
      </w:tr>
      <w:tr w:rsidR="003218F3" w:rsidRPr="003218F3" w:rsidTr="003218F3">
        <w:trPr>
          <w:trHeight w:val="104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 брендовых мероприятий сельских территор</w:t>
            </w:r>
            <w:r w:rsidRPr="003218F3">
              <w:rPr>
                <w:rFonts w:ascii="Times New Roman" w:hAnsi="Times New Roman" w:cs="Times New Roman"/>
              </w:rPr>
              <w:t>ий</w:t>
            </w:r>
            <w:r w:rsidRPr="003218F3">
              <w:t xml:space="preserve">  в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рамках Событийного календаря  Воткинского района на 2020 год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«Библиотечно-культурный центр»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культурных потребностей населения  </w:t>
            </w:r>
          </w:p>
        </w:tc>
      </w:tr>
      <w:tr w:rsidR="003218F3" w:rsidRPr="003218F3" w:rsidTr="003218F3">
        <w:trPr>
          <w:trHeight w:val="1128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предпринимателями района по оказанию услуг в</w:t>
            </w:r>
            <w:r w:rsidRPr="0032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рамках развития сельского туризма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Увеличение зон отдыха и туризма на территории МО «Воткинский район»</w:t>
            </w:r>
          </w:p>
        </w:tc>
      </w:tr>
      <w:tr w:rsidR="003218F3" w:rsidRPr="003218F3" w:rsidTr="003218F3">
        <w:trPr>
          <w:trHeight w:val="83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туроператорами в радиусе 500 км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продвижения турпродуктов района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Продвижение турпродуктов района</w:t>
            </w:r>
          </w:p>
        </w:tc>
      </w:tr>
      <w:tr w:rsidR="003218F3" w:rsidRPr="003218F3" w:rsidTr="003218F3">
        <w:trPr>
          <w:trHeight w:val="83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Открытие новых туристических маршрутов: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«7 рек» (сплав по реке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Веломаршрут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«П</w:t>
            </w:r>
            <w:r w:rsidR="00A9738C">
              <w:rPr>
                <w:rFonts w:ascii="Times New Roman" w:hAnsi="Times New Roman" w:cs="Times New Roman"/>
                <w:sz w:val="24"/>
                <w:szCs w:val="24"/>
              </w:rPr>
              <w:t>еший маршрут» (скандинавская ход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ьба)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 населения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программ и проектов в сфере молодежной политики,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временного трудоустройства подростков;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временных  детских  разновозрастных коллективов (сводные отряды).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свободного времени, трудоустройство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района во Всероссийских,  республиканских, районных  фестивалях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</w:tc>
      </w:tr>
      <w:tr w:rsidR="003218F3" w:rsidRPr="003218F3" w:rsidTr="003218F3">
        <w:trPr>
          <w:trHeight w:val="1418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волонтерских отрядов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клубов молодых семей «Под крышей дома своего»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Укреплению института семьи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и динамичное развитие физической культуры и спорта </w:t>
            </w:r>
            <w:proofErr w:type="gramStart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Воткинском</w:t>
            </w:r>
            <w:proofErr w:type="gramEnd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района  во Всероссийских,  республиканских, районных  соревнованиях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района  в Республиканских зимних сельских спортивных играх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летних сельских спортивных играх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24.03.2014 г. № 172 «О Всероссийском комплексе «Готов  к труду и обороне» (ГТО)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республиканского проекта  «Тропа здоровья»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 спартакиады среди МО поселений (16 видов)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первенство Воткинского района по лыжным гонкам на приз ЗМС Кулаковой Г.А.;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летние сельские спортивные игры;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зимние сельские спортивные игры;</w:t>
            </w:r>
          </w:p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«Кругосветка Удмуртии»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</w:tbl>
    <w:p w:rsidR="001C6E22" w:rsidRDefault="001C6E22" w:rsidP="00147345">
      <w:pPr>
        <w:jc w:val="both"/>
        <w:rPr>
          <w:b/>
          <w:sz w:val="24"/>
          <w:szCs w:val="24"/>
        </w:rPr>
      </w:pPr>
    </w:p>
    <w:p w:rsidR="00321F8A" w:rsidRDefault="00321F8A" w:rsidP="00147345">
      <w:pPr>
        <w:jc w:val="both"/>
        <w:rPr>
          <w:b/>
          <w:sz w:val="24"/>
          <w:szCs w:val="24"/>
        </w:rPr>
      </w:pP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2FD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Развитие связи и информационных технологий.</w:t>
      </w: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FD1" w:rsidRPr="00682FD1" w:rsidRDefault="00682FD1" w:rsidP="00682FD1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82FD1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Основной целью информатизации в районе является повышение качества жизни граждан и социально-экономического развития Воткинского района за счет внедрения и использования информационно-коммуникационных технологий.</w:t>
      </w:r>
    </w:p>
    <w:p w:rsidR="00682FD1" w:rsidRPr="00682FD1" w:rsidRDefault="00682FD1" w:rsidP="00682FD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Для достижения указанной цели предстоит решить следующие задачи: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дальнейшее развитие официального Интернет-сайта Воткинского района, системы информационно-справочного обслуживания граждан, предприятий, учреждений и организаций всех форм собственности;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продолжить взаимодействие с местными и республиканскими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средствами массовой информации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организация их работы на территории района, освещение значимых событий и реализации республиканских и российских проектов;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организация 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помощи СМИ в подписке на периодические издания для учреждений и предприятий МО «Воткинский район»;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подключение социально-значимых объектов в сельских поселениях района к сети интернет посредством ВОЛС и ПРТС в рамках программы «Цифровая экономика» (по графику Министерства информатизации и связи УР)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внедрения автоматизированных процедур и регламентов оказания муниципальных услуг;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формирование инфраструктуры общественного доступа к информационным ресурсам органов местного самоуправления и государственной власти;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модернизация  и приобретение средств вычислительной техники в соответствии с подпрограммой «Развитие информационно-коммуникационных технологий в муниципальном образовании «Воткинский район» МЦП «Муниципальное управление на 2015-2020 годы» </w:t>
      </w:r>
      <w:r w:rsidRPr="00682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(замена системных блоков, принтеров)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переход на использование отечественного (российского) лицензио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нного программного обеспечения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реализация мероприятий в области защиты информации от несанкционированного доступа, в том числе защиты персональных данных </w:t>
      </w:r>
      <w:r w:rsidRPr="00682F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(приобретение программы для формирования, корректирования документации по ФЗ-152 «О персональных данных»)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внедрение и развитие системы электронного документооборота (СЭД), в том числе уровня межведомственного взаимодействия с использованием сре</w:t>
      </w:r>
      <w:proofErr w:type="gramStart"/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дств кр</w:t>
      </w:r>
      <w:proofErr w:type="gramEnd"/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иптографической защиты информации;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поддержка и развитие уже используемых автоматизированных информационных  систем;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внедрение и развитие комплексных информационных систем управления и административного учета муниципального района;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разработка нормативной базы в сфере информационно-коммуникационных технологий;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повышение квалификации специалистов в области защиты информации (в том числе ограниченного доступа).</w:t>
      </w:r>
    </w:p>
    <w:p w:rsidR="00321F8A" w:rsidRPr="00966AB7" w:rsidRDefault="00321F8A" w:rsidP="00321F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целевые </w:t>
      </w: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показатели информатизации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на 20</w:t>
      </w:r>
      <w:r w:rsidR="00682F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год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992"/>
      </w:tblGrid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025AD2" w:rsidRDefault="00321F8A" w:rsidP="00682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682FD1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Обеспеченность муниципальных служащих организационной и компьютерной 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</w:tr>
      <w:tr w:rsidR="00321F8A" w:rsidRPr="00966AB7" w:rsidTr="00321F8A">
        <w:trPr>
          <w:trHeight w:val="5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Доступность сервисов сайта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votray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скорость и качество доступа в интернет.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</w:tr>
      <w:tr w:rsidR="00321F8A" w:rsidRPr="00966AB7" w:rsidTr="00321F8A">
        <w:trPr>
          <w:trHeight w:val="8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Доля предоставления муниципальных услуг в электронном виде через официальные федеральный и региональный Порталы государственных услуг в сети Интернет.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04775" w:rsidRDefault="00321F8A" w:rsidP="00682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  <w:r w:rsidR="00682FD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электронного документооборота в администрации «Воткинский район» на базе СЭД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Directum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общем объеме документооборота между структурными подразделениями администрации муниципального образования «Воткинский район».</w:t>
            </w:r>
          </w:p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682FD1" w:rsidRDefault="00682FD1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321F8A" w:rsidRDefault="00321F8A" w:rsidP="00321F8A"/>
    <w:p w:rsidR="00321F8A" w:rsidRDefault="00321F8A" w:rsidP="00147345">
      <w:pPr>
        <w:jc w:val="both"/>
        <w:rPr>
          <w:b/>
          <w:sz w:val="24"/>
          <w:szCs w:val="24"/>
        </w:rPr>
      </w:pPr>
    </w:p>
    <w:p w:rsidR="0008518E" w:rsidRPr="00FF73D2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3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Защита населения и территории муниципального образования </w:t>
      </w: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3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1" w:rsidRPr="00682FD1" w:rsidRDefault="00682FD1" w:rsidP="00682F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Стратегии социально-экономического развития на 2020 год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области защиты населения и территории муниципального образования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чрезвычайных ситуаций природного и техногенного характера будет проходить по основным направлениям: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>Участие в предупреждении и ликвидации последствий чрезвычайных ситуаций на территории муниципального образования «Воткинский район»: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пожарной безопасности и защищенности населения района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от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</w:t>
      </w:r>
      <w:proofErr w:type="spellStart"/>
      <w:r w:rsidRPr="00682FD1">
        <w:rPr>
          <w:rFonts w:ascii="Times New Roman" w:hAnsi="Times New Roman"/>
          <w:color w:val="000000" w:themeColor="text1"/>
          <w:sz w:val="24"/>
          <w:szCs w:val="24"/>
        </w:rPr>
        <w:t>скоординированности</w:t>
      </w:r>
      <w:proofErr w:type="spellEnd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 действий органов управления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районных спасательных служб по локализации и ликвидации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реализация установленных муниципальными нормативными правовыми актами задач по совершенствованию и развитию единой дежурно-диспетчерской службы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рациональное использование бюджетных и привлеченных сре</w:t>
      </w:r>
      <w:proofErr w:type="gramStart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дств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дл</w:t>
      </w:r>
      <w:proofErr w:type="gramEnd"/>
      <w:r w:rsidRPr="00682FD1">
        <w:rPr>
          <w:rFonts w:ascii="Times New Roman" w:hAnsi="Times New Roman"/>
          <w:color w:val="000000" w:themeColor="text1"/>
          <w:sz w:val="24"/>
          <w:szCs w:val="24"/>
        </w:rPr>
        <w:t>я развития и совершенствования единой дежурно-диспетчерской службы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развитие информационного взаимодействия центра обработки вызовов – 112 и Единой дежурно-диспетчерской службы муниципального образования «Воткинский район» в рамках системы обеспечения вызова экстренных оперативных служб по единому номеру «112» на территории Удмуртской Республики;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развитие систем аппаратно-программного комплекса технических средств «Безопасный город» на территории муниципального образования «Воткинский район»;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приоритетных направлений в развитии систем оповещения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информирования населения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развитие и совершенствование сети наблюдения за пожарной обстановкой на объектах с массовым пребыванием людей, обеспечение </w:t>
      </w:r>
      <w:proofErr w:type="spellStart"/>
      <w:r w:rsidRPr="00682FD1">
        <w:rPr>
          <w:rFonts w:ascii="Times New Roman" w:hAnsi="Times New Roman"/>
          <w:color w:val="000000" w:themeColor="text1"/>
          <w:sz w:val="24"/>
          <w:szCs w:val="24"/>
        </w:rPr>
        <w:t>скоординированности</w:t>
      </w:r>
      <w:proofErr w:type="spellEnd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 действий органов управления и районных спасательных служб по локализации и ликвидации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взаимодействия всех органов исполнительной власти, органов местного самоуправления и спасательных служб района, привлекаемых к мероприятиям по ликвидации пожаров и ЧС природного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системы подготовки населения способам защиты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действиям в чрезвычайных ситуациях, в области пожарной безопасности. 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Организация и осуществление мероприятий по гражданской обороне, защите населения и территорий муниципального района от чрезвычайных ситуаций природного и техногенного характера:</w:t>
      </w:r>
    </w:p>
    <w:p w:rsidR="00682FD1" w:rsidRPr="00682FD1" w:rsidRDefault="00682FD1" w:rsidP="00682FD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подготовки населения в области гражданской обороны;</w:t>
      </w:r>
    </w:p>
    <w:p w:rsidR="00682FD1" w:rsidRPr="00682FD1" w:rsidRDefault="00682FD1" w:rsidP="00682FD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обеспеченность защиты населения проживающего на территории муниципального образования «Воткинский район» от чрезвычайных ситуаций радиационного, химического характера.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Осуществление мероприятий по обеспечению безопасности людей </w:t>
      </w: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  <w:t>на водных объектах: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снижение количества погибших на водных объектах;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40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</w:t>
      </w:r>
      <w:r w:rsidR="006E3405">
        <w:rPr>
          <w:rFonts w:ascii="Times New Roman" w:hAnsi="Times New Roman"/>
          <w:color w:val="000000" w:themeColor="text1"/>
          <w:sz w:val="24"/>
          <w:szCs w:val="24"/>
        </w:rPr>
        <w:t xml:space="preserve"> 4 </w:t>
      </w:r>
      <w:r w:rsidRPr="006E3405">
        <w:rPr>
          <w:rFonts w:ascii="Times New Roman" w:hAnsi="Times New Roman"/>
          <w:color w:val="000000" w:themeColor="text1"/>
          <w:sz w:val="24"/>
          <w:szCs w:val="24"/>
        </w:rPr>
        <w:t xml:space="preserve">мест </w:t>
      </w:r>
      <w:r w:rsidR="00345B12" w:rsidRPr="006E3405">
        <w:rPr>
          <w:rFonts w:ascii="Times New Roman" w:hAnsi="Times New Roman"/>
          <w:color w:val="000000" w:themeColor="text1"/>
          <w:sz w:val="24"/>
          <w:szCs w:val="24"/>
        </w:rPr>
        <w:t>отдыха людей на водных объектах</w:t>
      </w:r>
      <w:r w:rsidR="006E3405" w:rsidRPr="006E340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E3405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оборудованием </w:t>
      </w:r>
      <w:r w:rsidR="006E3405" w:rsidRPr="006E3405">
        <w:rPr>
          <w:rFonts w:ascii="Times New Roman" w:hAnsi="Times New Roman"/>
          <w:color w:val="000000" w:themeColor="text1"/>
          <w:sz w:val="24"/>
          <w:szCs w:val="24"/>
        </w:rPr>
        <w:t xml:space="preserve">спасательного поста </w:t>
      </w:r>
      <w:r w:rsidR="00A9738C" w:rsidRPr="006E3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405">
        <w:rPr>
          <w:rFonts w:ascii="Times New Roman" w:hAnsi="Times New Roman"/>
          <w:color w:val="000000" w:themeColor="text1"/>
          <w:sz w:val="24"/>
          <w:szCs w:val="24"/>
        </w:rPr>
        <w:t>в муниципальных образованиях «Июльское», «</w:t>
      </w:r>
      <w:proofErr w:type="spellStart"/>
      <w:r w:rsidR="006E3405">
        <w:rPr>
          <w:rFonts w:ascii="Times New Roman" w:hAnsi="Times New Roman"/>
          <w:color w:val="000000" w:themeColor="text1"/>
          <w:sz w:val="24"/>
          <w:szCs w:val="24"/>
        </w:rPr>
        <w:t>Перевозинское</w:t>
      </w:r>
      <w:proofErr w:type="spellEnd"/>
      <w:r w:rsidR="006E3405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="006E3405">
        <w:rPr>
          <w:rFonts w:ascii="Times New Roman" w:hAnsi="Times New Roman"/>
          <w:color w:val="000000" w:themeColor="text1"/>
          <w:sz w:val="24"/>
          <w:szCs w:val="24"/>
        </w:rPr>
        <w:t>Большекиварское</w:t>
      </w:r>
      <w:proofErr w:type="spellEnd"/>
      <w:r w:rsidR="006E3405">
        <w:rPr>
          <w:rFonts w:ascii="Times New Roman" w:hAnsi="Times New Roman"/>
          <w:color w:val="000000" w:themeColor="text1"/>
          <w:sz w:val="24"/>
          <w:szCs w:val="24"/>
        </w:rPr>
        <w:t>» (2 поста).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установка аншлагов предупреждающих об опасных местах для купания;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проведение профилактических мероприятий (проведение лекций, бесед, изготовление памяток и т.д.).</w:t>
      </w:r>
    </w:p>
    <w:p w:rsidR="00682FD1" w:rsidRPr="00682FD1" w:rsidRDefault="00682FD1" w:rsidP="00682FD1">
      <w:pPr>
        <w:spacing w:before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Организация и осуществление мероприятий по мобилизационной подготовке муниципальных предприятий и учреждений, находящихся </w:t>
      </w: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  <w:t>на территории муниципального образования «Воткинский район»: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сохранение возможности предприятий для выполнения мобилизационных заданий;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взаимодействия всех органов исполнительной власти, органов местного самоуправления, спасательных служб, предприятий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организаций района, привлекаемых к мероприятиям по мобилизационной подготовке.</w:t>
      </w:r>
    </w:p>
    <w:p w:rsidR="00682FD1" w:rsidRPr="00682FD1" w:rsidRDefault="00682FD1" w:rsidP="00682F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основных направлений деятельности отдела по делам ГО, ЧС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МР Администрации муниципального образования «Воткинский район»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2020 год по реализации Стратегии социально-экономического развития муниципального образования «Воткинский район».</w:t>
      </w:r>
    </w:p>
    <w:p w:rsidR="0008518E" w:rsidRPr="0008518E" w:rsidRDefault="0008518E" w:rsidP="0008518E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3"/>
        <w:gridCol w:w="932"/>
        <w:gridCol w:w="1252"/>
        <w:gridCol w:w="1252"/>
        <w:gridCol w:w="1225"/>
      </w:tblGrid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3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FF73D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8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отчет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FF73D2">
            <w:pPr>
              <w:spacing w:line="240" w:lineRule="atLeast"/>
              <w:ind w:right="-5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9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(оценка)</w:t>
            </w:r>
          </w:p>
        </w:tc>
        <w:tc>
          <w:tcPr>
            <w:tcW w:w="1225" w:type="dxa"/>
            <w:vAlign w:val="center"/>
          </w:tcPr>
          <w:p w:rsidR="0008518E" w:rsidRPr="0008518E" w:rsidRDefault="0008518E" w:rsidP="00FF73D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прогноз</w:t>
            </w:r>
          </w:p>
        </w:tc>
      </w:tr>
      <w:tr w:rsidR="0008518E" w:rsidRPr="0008518E" w:rsidTr="00F01B85">
        <w:trPr>
          <w:trHeight w:val="467"/>
        </w:trPr>
        <w:tc>
          <w:tcPr>
            <w:tcW w:w="9462" w:type="dxa"/>
            <w:gridSpan w:val="6"/>
            <w:vAlign w:val="center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телефонных звонков принятых дежурно-диспетчерским персоналом МБУ «ЕДДС»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населения.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Своевременное оповещение руководящего состава Воткинского районного звена УТП РСЧС.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количества устрой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оповещения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 возникновении (угрозе возникновения) чрезвычайных ситуаций.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населения системой оповещения.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травматизма людей при чрезвычайных ситуациях 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количества гибели людей при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выездов пожарных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спасательных подразделений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пожары, чрезвычайные ситуации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спасенных людей,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которым оказана помощь при пожарах,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эффективности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средств Воткинского районного звена УТП РСЧС, привлекаемых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для ликвидации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профилактических мероприятий по предупреждению чрезвычайных ситуаций, происшествий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обученных специалистов по ГО, ЧС и МР.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518E" w:rsidRPr="0008518E" w:rsidTr="00F01B85">
        <w:trPr>
          <w:trHeight w:val="989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гражданской обороне,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защите населения и территорий муниципального района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Обеспеченность готовности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сре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ажданской обороны муниципального образования «Воткинский район».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области гражданской обороны.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защиты населения муниципального образования «Воткинский район»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готовых к приему укрываемого населения противорадиационных укрытий.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закупленных современных образцов средств индивидуальной защиты.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518E" w:rsidRPr="0008518E" w:rsidTr="00F01B85">
        <w:trPr>
          <w:trHeight w:val="710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количества погибших на водных объектах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rPr>
          <w:trHeight w:val="575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345B12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руководящего состава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345B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45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готовности предприятий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организаций для выполнения заданий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8518E" w:rsidRPr="0008518E" w:rsidRDefault="0008518E" w:rsidP="0008518E">
      <w:pPr>
        <w:rPr>
          <w:rFonts w:ascii="Calibri" w:eastAsia="Calibri" w:hAnsi="Calibri" w:cs="Times New Roman"/>
          <w:color w:val="000000"/>
        </w:rPr>
      </w:pP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F8A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76E76">
        <w:rPr>
          <w:rFonts w:ascii="Times New Roman" w:hAnsi="Times New Roman" w:cs="Times New Roman"/>
          <w:b/>
          <w:sz w:val="28"/>
          <w:szCs w:val="24"/>
        </w:rPr>
        <w:t>Архивное дело</w:t>
      </w: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8F3" w:rsidRPr="003218F3" w:rsidRDefault="003218F3" w:rsidP="003218F3">
      <w:pPr>
        <w:keepNext/>
        <w:tabs>
          <w:tab w:val="left" w:pos="709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 Стратегии социально-экономического развития муниципального  образования «Воткинский район» на 2015-2020 гг. и на период до 2025 года,  Государственной программы Удмуртской Республики «Развитие архивного дела на 2013-2020 годы, отраслевой подпрограммы «Архивное дело» муниципальной программы  «Муниципальное управление» на 2015-2020 годы, годы основными задачами архивного отдела в 2020 году являются:</w:t>
      </w:r>
    </w:p>
    <w:p w:rsidR="003218F3" w:rsidRPr="003218F3" w:rsidRDefault="003218F3" w:rsidP="003218F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совершенствование работы по оказанию государственных  и муниципальных услуг в части исполнения запросов юридических и физических лиц, прежде всего связанных с социальной защитой граждан, 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спектра услуг в электронном виде, в том числе через МФЦ и порталы </w:t>
      </w:r>
      <w:proofErr w:type="spellStart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продолжение реализации соглашения с Отделением Пенсионного фонда РФ по УР об обмене электронными документами по телекоммуникационным каналам связи;</w:t>
      </w:r>
      <w:proofErr w:type="gramEnd"/>
    </w:p>
    <w:p w:rsidR="003218F3" w:rsidRPr="003218F3" w:rsidRDefault="003218F3" w:rsidP="003218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широкого доступа населения к документам Архивного фонда Удмуртской Республики, в том числе  путем перевода документов в электронную форму  и внесения оцифрованного массива документов  в ведомственную информационную систему «Электронный архив Удмуртии»;</w:t>
      </w:r>
    </w:p>
    <w:p w:rsidR="003218F3" w:rsidRPr="003218F3" w:rsidRDefault="003218F3" w:rsidP="00321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повышение уровня безопасности архивных фондов и сохранности архивных документов за счет принятия мер по соблюдению нормативных режимов их хранения, усиления  </w:t>
      </w: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противопожарной безопасности и антитеррористической защищенности; </w:t>
      </w:r>
    </w:p>
    <w:p w:rsidR="003218F3" w:rsidRPr="003218F3" w:rsidRDefault="003218F3" w:rsidP="003218F3">
      <w:pPr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организация широкой информационной поддержки и активное 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мероприятиях, посвященных </w:t>
      </w: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75-летию Великой Победы,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100-летию государственности Удмуртии;</w:t>
      </w:r>
    </w:p>
    <w:p w:rsidR="003218F3" w:rsidRPr="003218F3" w:rsidRDefault="003218F3" w:rsidP="003218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методической и практической помощи организациям-источникам комплектования архивного отдела по внедрению Национального стандарта</w:t>
      </w: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«…О требованиях к оформлению документов»;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положений об архиве, экспертной комиссии организации и  других отраслевых нормативных и методических разработок.</w:t>
      </w:r>
    </w:p>
    <w:p w:rsidR="003218F3" w:rsidRPr="003218F3" w:rsidRDefault="003218F3" w:rsidP="003218F3">
      <w:pPr>
        <w:keepNext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0"/>
          <w:shd w:val="clear" w:color="auto" w:fill="FFFFFF"/>
          <w:lang w:eastAsia="ru-RU"/>
        </w:rPr>
      </w:pPr>
    </w:p>
    <w:p w:rsidR="003218F3" w:rsidRPr="003218F3" w:rsidRDefault="003218F3" w:rsidP="003218F3">
      <w:pPr>
        <w:spacing w:after="120"/>
        <w:ind w:lef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развития архивного дела </w:t>
      </w:r>
    </w:p>
    <w:p w:rsidR="003218F3" w:rsidRPr="003218F3" w:rsidRDefault="003218F3" w:rsidP="003218F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 продолжить реализацию отраслевой подпрограммы «Архивное дело» муниципальной программы  «Муниципальное управление» на 2015-2020 годы, в т. ч. обеспечить выполнение показателей запланированных на 2020 год: 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продолжить подшивку, реставрацию и ремонт  80 дел/300 листов;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осуществить прием на постоянное хранение в законодательно установленные сроки 1112 дел;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довести удельный вес документов, включенных в автоматизированные информационно-поисковые системы до 100 %, 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продолжить перевод архивных документов в электронный вид (увеличить долю архивных документов, переведенных в электронную форму до 3 % от общего количества документов постоянного срока хранения);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провести обследование состояния делопроизводства и обеспечения сохранности архивных документов в 4 организациях;</w:t>
      </w:r>
    </w:p>
    <w:p w:rsidR="003218F3" w:rsidRPr="003218F3" w:rsidRDefault="003218F3" w:rsidP="00321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принять и исполнить 1000 социально-правовых и тематических запросов граждан и организаций в установленные  законодательством сроки, в том числе  на основе   применения информационных и телекоммуникационных технологий; </w:t>
      </w:r>
    </w:p>
    <w:p w:rsidR="003218F3" w:rsidRPr="003218F3" w:rsidRDefault="003218F3" w:rsidP="00321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провести 15 информационных мероприятий, в целях популяризации и обеспечения широкого доступа населения к документам Архивного фонда  Удмуртской Республики; </w:t>
      </w:r>
    </w:p>
    <w:p w:rsidR="003218F3" w:rsidRPr="003218F3" w:rsidRDefault="003218F3" w:rsidP="003218F3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осуществлять прием документов ликвидированных и реорганизованных организаций, проводить инициативное документирование, повышать квалификацию сотрудников архива.</w:t>
      </w:r>
      <w:r w:rsidRPr="003218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деятельности архивного отдела на  2020   год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Стратегии социально-экономического развития муниципального образования «Воткинский район»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29"/>
        <w:gridCol w:w="1556"/>
        <w:gridCol w:w="1561"/>
      </w:tblGrid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ind w:left="-250" w:firstLine="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архивных документов, хранящихся в архиве в нормативных условиях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реставрации, подшивки, переплета документов  на бумажной основе (всего), 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218F3" w:rsidRPr="003218F3" w:rsidTr="003218F3">
        <w:trPr>
          <w:trHeight w:val="662"/>
        </w:trPr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218F3" w:rsidRPr="003218F3" w:rsidRDefault="003218F3" w:rsidP="003218F3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Подшивка, переплет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8F3" w:rsidRPr="003218F3" w:rsidTr="003218F3">
        <w:trPr>
          <w:trHeight w:val="567"/>
        </w:trPr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документов, принятых на постоянное хранение  (всего), в т. ч.: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управленческой документации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документов, относящихся к собственности УР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документов Архивного фонда УР, хранящихся сверх установленных  законодательством сроков их временного хранения  в организациях-источниках комплектования  архивного отдела 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обследований  состояния делопроизводства и архивов в организациях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документов, включенных в автоматизированные информационно-поисковые системы архивных учреждений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документов, переведенных в электронную форму, в общем  объеме документов хранящихся в архивном  отделе Администрации муниципального образования «Воткинский район»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тематических, социально-правовых запросов  организаций,  граждан (всего), в т. ч. от 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запросов физических и юридических лиц, исполненных в установленные  законодательством сроки от общего количества предоставленных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услуг в области архивного дела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информационных мероприятий (всего), 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подготовленных   по поручениям  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15</w:t>
            </w:r>
          </w:p>
          <w:p w:rsidR="003218F3" w:rsidRPr="003218F3" w:rsidRDefault="003218F3" w:rsidP="003218F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18F3" w:rsidRPr="003218F3" w:rsidRDefault="003218F3" w:rsidP="003218F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6E76" w:rsidRPr="00776E76" w:rsidRDefault="00776E76" w:rsidP="003218F3">
      <w:pPr>
        <w:pStyle w:val="2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sectPr w:rsidR="00776E76" w:rsidRPr="00776E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A5" w:rsidRDefault="00C15AA5" w:rsidP="00F958A2">
      <w:r>
        <w:separator/>
      </w:r>
    </w:p>
  </w:endnote>
  <w:endnote w:type="continuationSeparator" w:id="0">
    <w:p w:rsidR="00C15AA5" w:rsidRDefault="00C15AA5" w:rsidP="00F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4364"/>
      <w:docPartObj>
        <w:docPartGallery w:val="Page Numbers (Bottom of Page)"/>
        <w:docPartUnique/>
      </w:docPartObj>
    </w:sdtPr>
    <w:sdtContent>
      <w:p w:rsidR="00EE0BCF" w:rsidRDefault="00EE0B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EE0BCF" w:rsidRDefault="00EE0B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A5" w:rsidRDefault="00C15AA5" w:rsidP="00F958A2">
      <w:r>
        <w:separator/>
      </w:r>
    </w:p>
  </w:footnote>
  <w:footnote w:type="continuationSeparator" w:id="0">
    <w:p w:rsidR="00C15AA5" w:rsidRDefault="00C15AA5" w:rsidP="00F9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33"/>
    <w:multiLevelType w:val="hybridMultilevel"/>
    <w:tmpl w:val="965A84B0"/>
    <w:lvl w:ilvl="0" w:tplc="77881D34">
      <w:start w:val="1"/>
      <w:numFmt w:val="decimal"/>
      <w:lvlText w:val="%1)"/>
      <w:lvlJc w:val="left"/>
      <w:pPr>
        <w:ind w:left="1758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10335"/>
    <w:multiLevelType w:val="hybridMultilevel"/>
    <w:tmpl w:val="17C0A4FA"/>
    <w:lvl w:ilvl="0" w:tplc="B9382BC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991B8D"/>
    <w:multiLevelType w:val="hybridMultilevel"/>
    <w:tmpl w:val="50DA1D7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E9649A9"/>
    <w:multiLevelType w:val="hybridMultilevel"/>
    <w:tmpl w:val="D5C0CD1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503F76"/>
    <w:multiLevelType w:val="hybridMultilevel"/>
    <w:tmpl w:val="E62849A0"/>
    <w:lvl w:ilvl="0" w:tplc="0D7CA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04F4C"/>
    <w:multiLevelType w:val="hybridMultilevel"/>
    <w:tmpl w:val="6CC68734"/>
    <w:lvl w:ilvl="0" w:tplc="D50A9F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13DD4"/>
    <w:multiLevelType w:val="hybridMultilevel"/>
    <w:tmpl w:val="71C8646C"/>
    <w:lvl w:ilvl="0" w:tplc="1A36EB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61B00"/>
    <w:multiLevelType w:val="hybridMultilevel"/>
    <w:tmpl w:val="1D8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2F1"/>
    <w:multiLevelType w:val="hybridMultilevel"/>
    <w:tmpl w:val="CDAA85EC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93631E9"/>
    <w:multiLevelType w:val="hybridMultilevel"/>
    <w:tmpl w:val="F5402AC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71268"/>
    <w:multiLevelType w:val="hybridMultilevel"/>
    <w:tmpl w:val="A6F6DC8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80635F"/>
    <w:multiLevelType w:val="hybridMultilevel"/>
    <w:tmpl w:val="E660A080"/>
    <w:lvl w:ilvl="0" w:tplc="D67E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032D3"/>
    <w:multiLevelType w:val="hybridMultilevel"/>
    <w:tmpl w:val="797287AA"/>
    <w:lvl w:ilvl="0" w:tplc="7CB8293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D1B0F"/>
    <w:multiLevelType w:val="hybridMultilevel"/>
    <w:tmpl w:val="3354A368"/>
    <w:lvl w:ilvl="0" w:tplc="3ABA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27379"/>
    <w:multiLevelType w:val="hybridMultilevel"/>
    <w:tmpl w:val="FE42BB16"/>
    <w:lvl w:ilvl="0" w:tplc="B9C8CBF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562F99"/>
    <w:multiLevelType w:val="hybridMultilevel"/>
    <w:tmpl w:val="E56C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B5424"/>
    <w:multiLevelType w:val="hybridMultilevel"/>
    <w:tmpl w:val="0FB6371A"/>
    <w:lvl w:ilvl="0" w:tplc="3DE850F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FA4473"/>
    <w:multiLevelType w:val="hybridMultilevel"/>
    <w:tmpl w:val="495809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6C6564"/>
    <w:multiLevelType w:val="hybridMultilevel"/>
    <w:tmpl w:val="F1BC7F82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64171BC"/>
    <w:multiLevelType w:val="hybridMultilevel"/>
    <w:tmpl w:val="E1540C08"/>
    <w:lvl w:ilvl="0" w:tplc="EA6A6F7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5A5D729D"/>
    <w:multiLevelType w:val="hybridMultilevel"/>
    <w:tmpl w:val="7C6473A6"/>
    <w:lvl w:ilvl="0" w:tplc="20D850A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62238C"/>
    <w:multiLevelType w:val="hybridMultilevel"/>
    <w:tmpl w:val="DEC600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DB95F83"/>
    <w:multiLevelType w:val="hybridMultilevel"/>
    <w:tmpl w:val="3F9E1172"/>
    <w:lvl w:ilvl="0" w:tplc="3D3EF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C1659F"/>
    <w:multiLevelType w:val="hybridMultilevel"/>
    <w:tmpl w:val="8BD6F3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D6748"/>
    <w:multiLevelType w:val="hybridMultilevel"/>
    <w:tmpl w:val="F792244A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00030CB"/>
    <w:multiLevelType w:val="hybridMultilevel"/>
    <w:tmpl w:val="0F9881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0D75255"/>
    <w:multiLevelType w:val="hybridMultilevel"/>
    <w:tmpl w:val="8370BD3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903F0"/>
    <w:multiLevelType w:val="hybridMultilevel"/>
    <w:tmpl w:val="7364620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AD4ABC"/>
    <w:multiLevelType w:val="hybridMultilevel"/>
    <w:tmpl w:val="880802C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F326A"/>
    <w:multiLevelType w:val="hybridMultilevel"/>
    <w:tmpl w:val="8E422756"/>
    <w:lvl w:ilvl="0" w:tplc="D67E1D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7E4D2287"/>
    <w:multiLevelType w:val="hybridMultilevel"/>
    <w:tmpl w:val="D95427D8"/>
    <w:lvl w:ilvl="0" w:tplc="2356E8B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4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18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32"/>
  </w:num>
  <w:num w:numId="18">
    <w:abstractNumId w:val="17"/>
  </w:num>
  <w:num w:numId="19">
    <w:abstractNumId w:val="12"/>
  </w:num>
  <w:num w:numId="20">
    <w:abstractNumId w:val="20"/>
  </w:num>
  <w:num w:numId="21">
    <w:abstractNumId w:val="23"/>
  </w:num>
  <w:num w:numId="22">
    <w:abstractNumId w:val="27"/>
  </w:num>
  <w:num w:numId="23">
    <w:abstractNumId w:val="3"/>
  </w:num>
  <w:num w:numId="24">
    <w:abstractNumId w:val="19"/>
  </w:num>
  <w:num w:numId="25">
    <w:abstractNumId w:val="9"/>
  </w:num>
  <w:num w:numId="26">
    <w:abstractNumId w:val="13"/>
  </w:num>
  <w:num w:numId="27">
    <w:abstractNumId w:val="30"/>
  </w:num>
  <w:num w:numId="28">
    <w:abstractNumId w:val="26"/>
  </w:num>
  <w:num w:numId="29">
    <w:abstractNumId w:val="29"/>
  </w:num>
  <w:num w:numId="30">
    <w:abstractNumId w:va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8"/>
    <w:rsid w:val="00001667"/>
    <w:rsid w:val="00006FCC"/>
    <w:rsid w:val="00020D9B"/>
    <w:rsid w:val="000220F5"/>
    <w:rsid w:val="00025699"/>
    <w:rsid w:val="0003401B"/>
    <w:rsid w:val="00064254"/>
    <w:rsid w:val="00064D79"/>
    <w:rsid w:val="00073BD4"/>
    <w:rsid w:val="0008518E"/>
    <w:rsid w:val="00087C94"/>
    <w:rsid w:val="000B20D2"/>
    <w:rsid w:val="000B32D4"/>
    <w:rsid w:val="000C7A74"/>
    <w:rsid w:val="000F62E9"/>
    <w:rsid w:val="00100312"/>
    <w:rsid w:val="00125493"/>
    <w:rsid w:val="0013220E"/>
    <w:rsid w:val="00147345"/>
    <w:rsid w:val="001514C0"/>
    <w:rsid w:val="0015602E"/>
    <w:rsid w:val="00166DBE"/>
    <w:rsid w:val="0019786C"/>
    <w:rsid w:val="001B5A94"/>
    <w:rsid w:val="001C6E22"/>
    <w:rsid w:val="001D6CA0"/>
    <w:rsid w:val="001E517B"/>
    <w:rsid w:val="001F674A"/>
    <w:rsid w:val="00205DE5"/>
    <w:rsid w:val="00214DA8"/>
    <w:rsid w:val="00227B49"/>
    <w:rsid w:val="00230F27"/>
    <w:rsid w:val="00257E0A"/>
    <w:rsid w:val="002629AF"/>
    <w:rsid w:val="002A254E"/>
    <w:rsid w:val="002A6D50"/>
    <w:rsid w:val="002C27D9"/>
    <w:rsid w:val="002F10D5"/>
    <w:rsid w:val="00301A00"/>
    <w:rsid w:val="00310442"/>
    <w:rsid w:val="00314660"/>
    <w:rsid w:val="003218F3"/>
    <w:rsid w:val="00321F8A"/>
    <w:rsid w:val="003333A7"/>
    <w:rsid w:val="00344D98"/>
    <w:rsid w:val="00345B12"/>
    <w:rsid w:val="003810C1"/>
    <w:rsid w:val="00384215"/>
    <w:rsid w:val="003952AF"/>
    <w:rsid w:val="003B3160"/>
    <w:rsid w:val="003C7735"/>
    <w:rsid w:val="003D3676"/>
    <w:rsid w:val="003E7EBB"/>
    <w:rsid w:val="00403C4E"/>
    <w:rsid w:val="004076D5"/>
    <w:rsid w:val="00437D2E"/>
    <w:rsid w:val="0044657D"/>
    <w:rsid w:val="004577AF"/>
    <w:rsid w:val="00464F65"/>
    <w:rsid w:val="0048551D"/>
    <w:rsid w:val="0048732B"/>
    <w:rsid w:val="0049616D"/>
    <w:rsid w:val="004C5F53"/>
    <w:rsid w:val="004D73F5"/>
    <w:rsid w:val="004E5292"/>
    <w:rsid w:val="004E6ECB"/>
    <w:rsid w:val="004E7358"/>
    <w:rsid w:val="004F0E85"/>
    <w:rsid w:val="004F0F59"/>
    <w:rsid w:val="00502572"/>
    <w:rsid w:val="005158E2"/>
    <w:rsid w:val="00541FE3"/>
    <w:rsid w:val="005835A3"/>
    <w:rsid w:val="00584E26"/>
    <w:rsid w:val="005A6DB0"/>
    <w:rsid w:val="005D6BA4"/>
    <w:rsid w:val="005F4211"/>
    <w:rsid w:val="005F696D"/>
    <w:rsid w:val="00603302"/>
    <w:rsid w:val="00605029"/>
    <w:rsid w:val="00610A62"/>
    <w:rsid w:val="00612705"/>
    <w:rsid w:val="00640610"/>
    <w:rsid w:val="0065298A"/>
    <w:rsid w:val="006541E0"/>
    <w:rsid w:val="0066686B"/>
    <w:rsid w:val="00675B2F"/>
    <w:rsid w:val="00682FD1"/>
    <w:rsid w:val="00697374"/>
    <w:rsid w:val="006B7C00"/>
    <w:rsid w:val="006C1942"/>
    <w:rsid w:val="006D2320"/>
    <w:rsid w:val="006D3260"/>
    <w:rsid w:val="006D617B"/>
    <w:rsid w:val="006E3405"/>
    <w:rsid w:val="00762417"/>
    <w:rsid w:val="00776E76"/>
    <w:rsid w:val="00796501"/>
    <w:rsid w:val="007A0335"/>
    <w:rsid w:val="007A1799"/>
    <w:rsid w:val="007B6F5B"/>
    <w:rsid w:val="007C07E9"/>
    <w:rsid w:val="007C6D8E"/>
    <w:rsid w:val="007E45C7"/>
    <w:rsid w:val="007E52EE"/>
    <w:rsid w:val="0080207A"/>
    <w:rsid w:val="0080458F"/>
    <w:rsid w:val="0080556B"/>
    <w:rsid w:val="00805C31"/>
    <w:rsid w:val="00813C31"/>
    <w:rsid w:val="008333BD"/>
    <w:rsid w:val="00843504"/>
    <w:rsid w:val="008632AF"/>
    <w:rsid w:val="008839EA"/>
    <w:rsid w:val="00883F9F"/>
    <w:rsid w:val="008931C5"/>
    <w:rsid w:val="008A5510"/>
    <w:rsid w:val="008C51A3"/>
    <w:rsid w:val="008D6CFB"/>
    <w:rsid w:val="008E3CCD"/>
    <w:rsid w:val="008F1334"/>
    <w:rsid w:val="008F25D7"/>
    <w:rsid w:val="00913AEA"/>
    <w:rsid w:val="00944A77"/>
    <w:rsid w:val="00950505"/>
    <w:rsid w:val="00966AB7"/>
    <w:rsid w:val="00966FC6"/>
    <w:rsid w:val="00967CCF"/>
    <w:rsid w:val="00972825"/>
    <w:rsid w:val="009B004E"/>
    <w:rsid w:val="009B3A67"/>
    <w:rsid w:val="009B447A"/>
    <w:rsid w:val="009C69F3"/>
    <w:rsid w:val="009D1C7B"/>
    <w:rsid w:val="009D233C"/>
    <w:rsid w:val="009D3264"/>
    <w:rsid w:val="009F12DA"/>
    <w:rsid w:val="00A51CAA"/>
    <w:rsid w:val="00A61DCE"/>
    <w:rsid w:val="00A74935"/>
    <w:rsid w:val="00A81827"/>
    <w:rsid w:val="00A87B8F"/>
    <w:rsid w:val="00A91DB3"/>
    <w:rsid w:val="00A9738C"/>
    <w:rsid w:val="00AB3787"/>
    <w:rsid w:val="00AB60AE"/>
    <w:rsid w:val="00AE3DF7"/>
    <w:rsid w:val="00B219BF"/>
    <w:rsid w:val="00B27721"/>
    <w:rsid w:val="00B4717E"/>
    <w:rsid w:val="00B5319D"/>
    <w:rsid w:val="00B53DC5"/>
    <w:rsid w:val="00B57980"/>
    <w:rsid w:val="00B63DAD"/>
    <w:rsid w:val="00B67FA3"/>
    <w:rsid w:val="00B75843"/>
    <w:rsid w:val="00B7626E"/>
    <w:rsid w:val="00B84340"/>
    <w:rsid w:val="00BA012B"/>
    <w:rsid w:val="00BA2BF8"/>
    <w:rsid w:val="00BB1176"/>
    <w:rsid w:val="00BB69E6"/>
    <w:rsid w:val="00BE2B2F"/>
    <w:rsid w:val="00BE4AC8"/>
    <w:rsid w:val="00C157B1"/>
    <w:rsid w:val="00C15AA5"/>
    <w:rsid w:val="00C504B3"/>
    <w:rsid w:val="00C80FEA"/>
    <w:rsid w:val="00C91981"/>
    <w:rsid w:val="00CB44E3"/>
    <w:rsid w:val="00CD0971"/>
    <w:rsid w:val="00D02F2A"/>
    <w:rsid w:val="00D0305F"/>
    <w:rsid w:val="00D10EEB"/>
    <w:rsid w:val="00D236C9"/>
    <w:rsid w:val="00D246AA"/>
    <w:rsid w:val="00D6234F"/>
    <w:rsid w:val="00D84DD6"/>
    <w:rsid w:val="00DB07C1"/>
    <w:rsid w:val="00DB3EBB"/>
    <w:rsid w:val="00DB50A2"/>
    <w:rsid w:val="00DC281F"/>
    <w:rsid w:val="00DD459B"/>
    <w:rsid w:val="00DD5E94"/>
    <w:rsid w:val="00E12C97"/>
    <w:rsid w:val="00E17194"/>
    <w:rsid w:val="00E213BF"/>
    <w:rsid w:val="00E2156D"/>
    <w:rsid w:val="00E36A8A"/>
    <w:rsid w:val="00E72C0B"/>
    <w:rsid w:val="00E73214"/>
    <w:rsid w:val="00EA3318"/>
    <w:rsid w:val="00EC2280"/>
    <w:rsid w:val="00EC5CD5"/>
    <w:rsid w:val="00EC6E80"/>
    <w:rsid w:val="00EC78E7"/>
    <w:rsid w:val="00EE0BCF"/>
    <w:rsid w:val="00EF3401"/>
    <w:rsid w:val="00F01B85"/>
    <w:rsid w:val="00F06D90"/>
    <w:rsid w:val="00F10EDF"/>
    <w:rsid w:val="00F578F8"/>
    <w:rsid w:val="00F76338"/>
    <w:rsid w:val="00F84E73"/>
    <w:rsid w:val="00F86B96"/>
    <w:rsid w:val="00F874C8"/>
    <w:rsid w:val="00F958A2"/>
    <w:rsid w:val="00FA6FCD"/>
    <w:rsid w:val="00FD425B"/>
    <w:rsid w:val="00FF184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7859-B47F-49FE-AA63-0CA44002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27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10</cp:revision>
  <cp:lastPrinted>2020-01-22T05:41:00Z</cp:lastPrinted>
  <dcterms:created xsi:type="dcterms:W3CDTF">2019-10-18T11:21:00Z</dcterms:created>
  <dcterms:modified xsi:type="dcterms:W3CDTF">2020-01-22T05:57:00Z</dcterms:modified>
</cp:coreProperties>
</file>