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EB2" w:rsidRPr="00735D5D" w:rsidRDefault="008F626A" w:rsidP="008F626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37EB2" w:rsidRPr="004538B8" w:rsidRDefault="00337EB2" w:rsidP="00337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17CA">
        <w:object w:dxaOrig="820" w:dyaOrig="1080">
          <v:rect id="_x0000_i1025" style="width:41.25pt;height:47.25pt" o:ole="" o:preferrelative="t" stroked="f">
            <v:imagedata r:id="rId6" o:title="" gain="1.25"/>
          </v:rect>
          <o:OLEObject Type="Embed" ProgID="StaticMetafile" ShapeID="_x0000_i1025" DrawAspect="Content" ObjectID="_1667913793" r:id="rId7"/>
        </w:object>
      </w:r>
    </w:p>
    <w:p w:rsidR="00337EB2" w:rsidRPr="002A099D" w:rsidRDefault="00337EB2" w:rsidP="00337EB2">
      <w:pPr>
        <w:widowControl w:val="0"/>
        <w:spacing w:after="0" w:line="240" w:lineRule="auto"/>
        <w:ind w:left="840" w:right="80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37EB2" w:rsidRPr="000558E3" w:rsidRDefault="00337EB2" w:rsidP="00337EB2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558E3">
        <w:rPr>
          <w:sz w:val="24"/>
          <w:szCs w:val="24"/>
        </w:rPr>
        <w:t>СОВЕТ   ДЕПУТАТОВ</w:t>
      </w:r>
    </w:p>
    <w:p w:rsidR="00337EB2" w:rsidRDefault="00337EB2" w:rsidP="00337EB2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 xml:space="preserve">МУНИЦИПАЛЬНОГО ОБРАЗОВАНИЯ </w:t>
      </w:r>
    </w:p>
    <w:p w:rsidR="00337EB2" w:rsidRDefault="00337EB2" w:rsidP="00337EB2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>«ВОТКИНСКИЙ РАЙОН»</w:t>
      </w:r>
    </w:p>
    <w:p w:rsidR="00337EB2" w:rsidRDefault="00337EB2" w:rsidP="00337EB2">
      <w:pPr>
        <w:pStyle w:val="1"/>
        <w:spacing w:line="240" w:lineRule="auto"/>
        <w:rPr>
          <w:sz w:val="24"/>
          <w:szCs w:val="24"/>
        </w:rPr>
      </w:pPr>
    </w:p>
    <w:p w:rsidR="00337EB2" w:rsidRPr="00965141" w:rsidRDefault="00337EB2" w:rsidP="00337EB2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«ВОТКА</w:t>
      </w:r>
      <w:r w:rsidRPr="00965141">
        <w:rPr>
          <w:sz w:val="24"/>
          <w:szCs w:val="24"/>
        </w:rPr>
        <w:t xml:space="preserve"> ЁРОС»</w:t>
      </w:r>
    </w:p>
    <w:p w:rsidR="00337EB2" w:rsidRDefault="00337EB2" w:rsidP="00337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 КЫЛДЫТЭТЫСЬ</w:t>
      </w:r>
      <w:r w:rsidRPr="00965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37EB2" w:rsidRDefault="00337EB2" w:rsidP="00337E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ДЕПУТАТЪЁС</w:t>
      </w:r>
      <w:r w:rsidRPr="00965141">
        <w:rPr>
          <w:rFonts w:ascii="Times New Roman" w:hAnsi="Times New Roman" w:cs="Times New Roman"/>
          <w:b/>
          <w:sz w:val="24"/>
          <w:szCs w:val="24"/>
        </w:rPr>
        <w:t>ЛЭН КЕНЕШСЫ</w:t>
      </w:r>
    </w:p>
    <w:p w:rsidR="00337EB2" w:rsidRDefault="00337EB2" w:rsidP="00337EB2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337EB2" w:rsidRPr="002A099D" w:rsidRDefault="00337EB2" w:rsidP="00337EB2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337EB2" w:rsidRPr="005B2112" w:rsidRDefault="00337EB2" w:rsidP="00337EB2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</w:pPr>
      <w:proofErr w:type="gramStart"/>
      <w:r w:rsidRPr="00B92CC9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B92CC9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337EB2" w:rsidRPr="002A099D" w:rsidRDefault="00337EB2" w:rsidP="00337EB2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337EB2" w:rsidRPr="002A099D" w:rsidRDefault="00337EB2" w:rsidP="00337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7EB2" w:rsidRDefault="008971A6" w:rsidP="00337E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AB1659">
        <w:rPr>
          <w:rFonts w:ascii="Times New Roman" w:hAnsi="Times New Roman" w:cs="Times New Roman"/>
          <w:sz w:val="26"/>
          <w:szCs w:val="26"/>
        </w:rPr>
        <w:t xml:space="preserve"> 26 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AB1659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оября </w:t>
      </w:r>
      <w:r w:rsidR="00397333">
        <w:rPr>
          <w:rFonts w:ascii="Times New Roman" w:hAnsi="Times New Roman" w:cs="Times New Roman"/>
          <w:sz w:val="26"/>
          <w:szCs w:val="26"/>
        </w:rPr>
        <w:t xml:space="preserve"> 2020</w:t>
      </w:r>
      <w:r w:rsidR="00337EB2" w:rsidRPr="004538B8">
        <w:rPr>
          <w:rFonts w:ascii="Times New Roman" w:hAnsi="Times New Roman" w:cs="Times New Roman"/>
          <w:sz w:val="26"/>
          <w:szCs w:val="26"/>
        </w:rPr>
        <w:t xml:space="preserve">  года                                                                      </w:t>
      </w:r>
      <w:r w:rsidR="00337EB2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337EB2" w:rsidRPr="004538B8">
        <w:rPr>
          <w:rFonts w:ascii="Times New Roman" w:hAnsi="Times New Roman" w:cs="Times New Roman"/>
          <w:sz w:val="26"/>
          <w:szCs w:val="26"/>
        </w:rPr>
        <w:t xml:space="preserve"> №</w:t>
      </w:r>
      <w:r w:rsidR="00AB1659">
        <w:rPr>
          <w:rFonts w:ascii="Times New Roman" w:hAnsi="Times New Roman" w:cs="Times New Roman"/>
          <w:sz w:val="26"/>
          <w:szCs w:val="26"/>
        </w:rPr>
        <w:t>318</w:t>
      </w:r>
    </w:p>
    <w:p w:rsidR="00337EB2" w:rsidRPr="001048C6" w:rsidRDefault="00337EB2" w:rsidP="00337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EB2" w:rsidRPr="004538B8" w:rsidRDefault="00337EB2" w:rsidP="00337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8B8"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Воткинск</w:t>
      </w:r>
    </w:p>
    <w:p w:rsidR="00337EB2" w:rsidRDefault="00337EB2" w:rsidP="00337EB2">
      <w:pPr>
        <w:jc w:val="both"/>
        <w:rPr>
          <w:bCs/>
          <w:sz w:val="26"/>
          <w:szCs w:val="26"/>
        </w:rPr>
      </w:pPr>
    </w:p>
    <w:p w:rsidR="002F01E9" w:rsidRPr="00B13DDC" w:rsidRDefault="00BE5F5B" w:rsidP="008A7C6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DDC">
        <w:rPr>
          <w:rFonts w:ascii="Times New Roman" w:hAnsi="Times New Roman" w:cs="Times New Roman"/>
          <w:b/>
          <w:bCs/>
          <w:sz w:val="24"/>
          <w:szCs w:val="24"/>
        </w:rPr>
        <w:t xml:space="preserve">Об итогах уборки урожая и готовности животноводческих помещений </w:t>
      </w:r>
    </w:p>
    <w:p w:rsidR="00B13DDC" w:rsidRPr="00301217" w:rsidRDefault="00BE5F5B" w:rsidP="00B13DDC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B13DDC">
        <w:rPr>
          <w:rFonts w:ascii="Times New Roman" w:hAnsi="Times New Roman" w:cs="Times New Roman"/>
          <w:b/>
          <w:bCs/>
          <w:sz w:val="24"/>
          <w:szCs w:val="24"/>
        </w:rPr>
        <w:t>к зим</w:t>
      </w:r>
      <w:r w:rsidRPr="00301217">
        <w:rPr>
          <w:rFonts w:ascii="Times New Roman" w:hAnsi="Times New Roman" w:cs="Times New Roman"/>
          <w:b/>
          <w:bCs/>
          <w:sz w:val="25"/>
          <w:szCs w:val="25"/>
        </w:rPr>
        <w:t>не-стойловому содержанию скота в сельскохозяйственных предприятиях района</w:t>
      </w:r>
      <w:r w:rsidR="00B13DDC" w:rsidRPr="00301217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B13DDC" w:rsidRPr="00301217">
        <w:rPr>
          <w:rFonts w:ascii="Times New Roman" w:hAnsi="Times New Roman"/>
          <w:b/>
          <w:sz w:val="25"/>
          <w:szCs w:val="25"/>
        </w:rPr>
        <w:t>за 10 месяцев 2020 года.</w:t>
      </w:r>
    </w:p>
    <w:p w:rsidR="003D3DDD" w:rsidRPr="00301217" w:rsidRDefault="003D3DDD" w:rsidP="002F01E9">
      <w:pPr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p w:rsidR="008A7C60" w:rsidRPr="00301217" w:rsidRDefault="008A7C60" w:rsidP="008A7C6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8A7C60" w:rsidRPr="00301217" w:rsidRDefault="008A7C60" w:rsidP="008A7C6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5319A9" w:rsidRPr="00301217" w:rsidRDefault="005319A9" w:rsidP="005319A9">
      <w:pPr>
        <w:shd w:val="clear" w:color="auto" w:fill="FFFFFF"/>
        <w:spacing w:before="100" w:beforeAutospacing="1" w:after="120" w:line="259" w:lineRule="atLeast"/>
        <w:ind w:firstLine="70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0121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Руководствуясь статьей 34 Устава муниципального образования «Воткинский район»,</w:t>
      </w:r>
    </w:p>
    <w:p w:rsidR="005319A9" w:rsidRPr="00301217" w:rsidRDefault="005319A9" w:rsidP="00531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01217">
        <w:rPr>
          <w:rFonts w:ascii="Times New Roman" w:eastAsia="Times New Roman" w:hAnsi="Times New Roman" w:cs="Times New Roman"/>
          <w:sz w:val="25"/>
          <w:szCs w:val="25"/>
          <w:lang w:eastAsia="ru-RU"/>
        </w:rPr>
        <w:t>Совет депутатов муниципального образования «Воткинский район» РЕШАЕТ:</w:t>
      </w:r>
    </w:p>
    <w:p w:rsidR="005319A9" w:rsidRPr="00301217" w:rsidRDefault="005319A9" w:rsidP="00531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319A9" w:rsidRPr="00301217" w:rsidRDefault="005319A9" w:rsidP="00531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319A9" w:rsidRPr="00301217" w:rsidRDefault="00065625" w:rsidP="005319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01217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5319A9" w:rsidRPr="00301217">
        <w:rPr>
          <w:rFonts w:ascii="Times New Roman" w:eastAsia="Times New Roman" w:hAnsi="Times New Roman" w:cs="Times New Roman"/>
          <w:sz w:val="25"/>
          <w:szCs w:val="25"/>
          <w:lang w:eastAsia="ru-RU"/>
        </w:rPr>
        <w:t>нформацию  «Об итогах уборки урожая и готовности животноводческих помещений к зимне-стойловому содержанию скота в сельскохо</w:t>
      </w:r>
      <w:r w:rsidR="00BA7C1E" w:rsidRPr="003012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зяйственных предприятиях района, </w:t>
      </w:r>
      <w:r w:rsidR="005319A9" w:rsidRPr="003012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принять к сведению (прилагается).</w:t>
      </w:r>
    </w:p>
    <w:p w:rsidR="005319A9" w:rsidRPr="00301217" w:rsidRDefault="003F56DC" w:rsidP="008A7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012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8A7C60" w:rsidRPr="00301217" w:rsidRDefault="003F56DC" w:rsidP="008A7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012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2</w:t>
      </w:r>
      <w:r w:rsidR="008A7C60" w:rsidRPr="00301217">
        <w:rPr>
          <w:rFonts w:ascii="Times New Roman" w:eastAsia="Times New Roman" w:hAnsi="Times New Roman" w:cs="Times New Roman"/>
          <w:sz w:val="25"/>
          <w:szCs w:val="25"/>
          <w:lang w:eastAsia="ru-RU"/>
        </w:rPr>
        <w:t>.  Настоящее решение вступает в силу со дня его принятия</w:t>
      </w:r>
    </w:p>
    <w:p w:rsidR="00337EB2" w:rsidRPr="00301217" w:rsidRDefault="008A7C60" w:rsidP="008A7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012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</w:t>
      </w:r>
    </w:p>
    <w:p w:rsidR="002F01E9" w:rsidRPr="00301217" w:rsidRDefault="002F01E9" w:rsidP="008A7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37EB2" w:rsidRPr="00301217" w:rsidRDefault="00337EB2" w:rsidP="00337EB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01217">
        <w:rPr>
          <w:rFonts w:ascii="Times New Roman" w:hAnsi="Times New Roman" w:cs="Times New Roman"/>
          <w:sz w:val="25"/>
          <w:szCs w:val="25"/>
        </w:rPr>
        <w:t xml:space="preserve">Председатель Совета депутатов </w:t>
      </w:r>
    </w:p>
    <w:p w:rsidR="00337EB2" w:rsidRPr="00301217" w:rsidRDefault="00337EB2" w:rsidP="00337EB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01217">
        <w:rPr>
          <w:rFonts w:ascii="Times New Roman" w:hAnsi="Times New Roman" w:cs="Times New Roman"/>
          <w:sz w:val="25"/>
          <w:szCs w:val="25"/>
        </w:rPr>
        <w:t>муниципального образования</w:t>
      </w:r>
    </w:p>
    <w:p w:rsidR="00337EB2" w:rsidRPr="00301217" w:rsidRDefault="00337EB2" w:rsidP="00337EB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01217">
        <w:rPr>
          <w:rFonts w:ascii="Times New Roman" w:hAnsi="Times New Roman" w:cs="Times New Roman"/>
          <w:sz w:val="25"/>
          <w:szCs w:val="25"/>
        </w:rPr>
        <w:t>«Воткинский район» УР</w:t>
      </w:r>
      <w:r w:rsidRPr="00301217">
        <w:rPr>
          <w:rFonts w:ascii="Times New Roman" w:hAnsi="Times New Roman" w:cs="Times New Roman"/>
          <w:sz w:val="25"/>
          <w:szCs w:val="25"/>
        </w:rPr>
        <w:tab/>
      </w:r>
      <w:r w:rsidRPr="00301217">
        <w:rPr>
          <w:rFonts w:ascii="Times New Roman" w:hAnsi="Times New Roman" w:cs="Times New Roman"/>
          <w:sz w:val="25"/>
          <w:szCs w:val="25"/>
        </w:rPr>
        <w:tab/>
      </w:r>
      <w:r w:rsidRPr="00301217">
        <w:rPr>
          <w:rFonts w:ascii="Times New Roman" w:hAnsi="Times New Roman" w:cs="Times New Roman"/>
          <w:sz w:val="25"/>
          <w:szCs w:val="25"/>
        </w:rPr>
        <w:tab/>
      </w:r>
      <w:r w:rsidRPr="00301217">
        <w:rPr>
          <w:rFonts w:ascii="Times New Roman" w:hAnsi="Times New Roman" w:cs="Times New Roman"/>
          <w:sz w:val="25"/>
          <w:szCs w:val="25"/>
        </w:rPr>
        <w:tab/>
      </w:r>
      <w:r w:rsidRPr="00301217">
        <w:rPr>
          <w:rFonts w:ascii="Times New Roman" w:hAnsi="Times New Roman" w:cs="Times New Roman"/>
          <w:sz w:val="25"/>
          <w:szCs w:val="25"/>
        </w:rPr>
        <w:tab/>
      </w:r>
      <w:r w:rsidRPr="00301217">
        <w:rPr>
          <w:rFonts w:ascii="Times New Roman" w:hAnsi="Times New Roman" w:cs="Times New Roman"/>
          <w:sz w:val="25"/>
          <w:szCs w:val="25"/>
        </w:rPr>
        <w:tab/>
      </w:r>
      <w:r w:rsidRPr="00301217">
        <w:rPr>
          <w:rFonts w:ascii="Times New Roman" w:hAnsi="Times New Roman" w:cs="Times New Roman"/>
          <w:sz w:val="25"/>
          <w:szCs w:val="25"/>
        </w:rPr>
        <w:tab/>
        <w:t xml:space="preserve">М.А. Назаров </w:t>
      </w:r>
    </w:p>
    <w:p w:rsidR="00337EB2" w:rsidRPr="00301217" w:rsidRDefault="00337EB2" w:rsidP="00337EB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AB1659" w:rsidRPr="00301217" w:rsidRDefault="00AB1659" w:rsidP="00337EB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337EB2" w:rsidRPr="00301217" w:rsidRDefault="00337EB2" w:rsidP="00337EB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01217">
        <w:rPr>
          <w:rFonts w:ascii="Times New Roman" w:hAnsi="Times New Roman" w:cs="Times New Roman"/>
          <w:sz w:val="25"/>
          <w:szCs w:val="25"/>
        </w:rPr>
        <w:t>г. Воткинск</w:t>
      </w:r>
    </w:p>
    <w:p w:rsidR="00337EB2" w:rsidRPr="00301217" w:rsidRDefault="00E74329" w:rsidP="00337EB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01217">
        <w:rPr>
          <w:rFonts w:ascii="Times New Roman" w:hAnsi="Times New Roman" w:cs="Times New Roman"/>
          <w:sz w:val="25"/>
          <w:szCs w:val="25"/>
        </w:rPr>
        <w:t>«</w:t>
      </w:r>
      <w:r w:rsidR="00AB1659" w:rsidRPr="00301217">
        <w:rPr>
          <w:rFonts w:ascii="Times New Roman" w:hAnsi="Times New Roman" w:cs="Times New Roman"/>
          <w:sz w:val="25"/>
          <w:szCs w:val="25"/>
        </w:rPr>
        <w:t xml:space="preserve"> 26 </w:t>
      </w:r>
      <w:r w:rsidRPr="00301217">
        <w:rPr>
          <w:rFonts w:ascii="Times New Roman" w:hAnsi="Times New Roman" w:cs="Times New Roman"/>
          <w:sz w:val="25"/>
          <w:szCs w:val="25"/>
        </w:rPr>
        <w:t>»</w:t>
      </w:r>
      <w:r w:rsidR="00AB1659" w:rsidRPr="00301217">
        <w:rPr>
          <w:rFonts w:ascii="Times New Roman" w:hAnsi="Times New Roman" w:cs="Times New Roman"/>
          <w:sz w:val="25"/>
          <w:szCs w:val="25"/>
        </w:rPr>
        <w:t xml:space="preserve"> </w:t>
      </w:r>
      <w:r w:rsidRPr="00301217">
        <w:rPr>
          <w:rFonts w:ascii="Times New Roman" w:hAnsi="Times New Roman" w:cs="Times New Roman"/>
          <w:sz w:val="25"/>
          <w:szCs w:val="25"/>
        </w:rPr>
        <w:t xml:space="preserve">октября </w:t>
      </w:r>
      <w:r w:rsidR="00337EB2" w:rsidRPr="00301217">
        <w:rPr>
          <w:rFonts w:ascii="Times New Roman" w:hAnsi="Times New Roman" w:cs="Times New Roman"/>
          <w:sz w:val="25"/>
          <w:szCs w:val="25"/>
        </w:rPr>
        <w:t>20</w:t>
      </w:r>
      <w:r w:rsidR="00AB1659" w:rsidRPr="00301217">
        <w:rPr>
          <w:rFonts w:ascii="Times New Roman" w:hAnsi="Times New Roman" w:cs="Times New Roman"/>
          <w:sz w:val="25"/>
          <w:szCs w:val="25"/>
        </w:rPr>
        <w:t xml:space="preserve">20 </w:t>
      </w:r>
      <w:r w:rsidR="00337EB2" w:rsidRPr="00301217">
        <w:rPr>
          <w:rFonts w:ascii="Times New Roman" w:hAnsi="Times New Roman" w:cs="Times New Roman"/>
          <w:sz w:val="25"/>
          <w:szCs w:val="25"/>
        </w:rPr>
        <w:t xml:space="preserve"> года</w:t>
      </w:r>
    </w:p>
    <w:p w:rsidR="007E0244" w:rsidRPr="00301217" w:rsidRDefault="00337EB2" w:rsidP="00AB165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01217">
        <w:rPr>
          <w:rFonts w:ascii="Times New Roman" w:hAnsi="Times New Roman" w:cs="Times New Roman"/>
          <w:sz w:val="25"/>
          <w:szCs w:val="25"/>
        </w:rPr>
        <w:t xml:space="preserve">№ </w:t>
      </w:r>
      <w:r w:rsidR="00AB1659" w:rsidRPr="00301217">
        <w:rPr>
          <w:rFonts w:ascii="Times New Roman" w:hAnsi="Times New Roman" w:cs="Times New Roman"/>
          <w:sz w:val="25"/>
          <w:szCs w:val="25"/>
        </w:rPr>
        <w:t xml:space="preserve">318 </w:t>
      </w:r>
    </w:p>
    <w:p w:rsidR="00B13DDC" w:rsidRPr="00301217" w:rsidRDefault="00B13DDC" w:rsidP="00AB165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B13DDC" w:rsidRPr="00301217" w:rsidRDefault="00B13DDC" w:rsidP="00AB165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B13DDC" w:rsidRPr="00301217" w:rsidRDefault="00B13DDC" w:rsidP="00AB165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51150B" w:rsidRPr="00301217" w:rsidRDefault="0051150B" w:rsidP="0051150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301217">
        <w:rPr>
          <w:rFonts w:ascii="Times New Roman" w:hAnsi="Times New Roman" w:cs="Times New Roman"/>
          <w:b/>
          <w:bCs/>
          <w:sz w:val="25"/>
          <w:szCs w:val="25"/>
        </w:rPr>
        <w:t>Информация «</w:t>
      </w:r>
      <w:r w:rsidRPr="00301217">
        <w:rPr>
          <w:rFonts w:ascii="Times New Roman" w:hAnsi="Times New Roman" w:cs="Times New Roman"/>
          <w:b/>
          <w:bCs/>
          <w:sz w:val="25"/>
          <w:szCs w:val="25"/>
        </w:rPr>
        <w:t>Об итогах уборки урожая и готовности</w:t>
      </w:r>
    </w:p>
    <w:p w:rsidR="0051150B" w:rsidRPr="00301217" w:rsidRDefault="0051150B" w:rsidP="0051150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301217">
        <w:rPr>
          <w:rFonts w:ascii="Times New Roman" w:hAnsi="Times New Roman" w:cs="Times New Roman"/>
          <w:b/>
          <w:bCs/>
          <w:sz w:val="25"/>
          <w:szCs w:val="25"/>
        </w:rPr>
        <w:t xml:space="preserve"> животноводческих помещений </w:t>
      </w:r>
    </w:p>
    <w:p w:rsidR="0051150B" w:rsidRPr="00301217" w:rsidRDefault="0051150B" w:rsidP="005115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301217">
        <w:rPr>
          <w:rFonts w:ascii="Times New Roman" w:hAnsi="Times New Roman" w:cs="Times New Roman"/>
          <w:b/>
          <w:bCs/>
          <w:sz w:val="25"/>
          <w:szCs w:val="25"/>
        </w:rPr>
        <w:t xml:space="preserve">к зимне-стойловому содержанию скота в </w:t>
      </w:r>
      <w:proofErr w:type="gramStart"/>
      <w:r w:rsidRPr="00301217">
        <w:rPr>
          <w:rFonts w:ascii="Times New Roman" w:hAnsi="Times New Roman" w:cs="Times New Roman"/>
          <w:b/>
          <w:bCs/>
          <w:sz w:val="25"/>
          <w:szCs w:val="25"/>
        </w:rPr>
        <w:t>сельскохозяйственных</w:t>
      </w:r>
      <w:proofErr w:type="gramEnd"/>
    </w:p>
    <w:p w:rsidR="0051150B" w:rsidRPr="00301217" w:rsidRDefault="0051150B" w:rsidP="0051150B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301217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proofErr w:type="gramStart"/>
      <w:r w:rsidRPr="00301217">
        <w:rPr>
          <w:rFonts w:ascii="Times New Roman" w:hAnsi="Times New Roman" w:cs="Times New Roman"/>
          <w:b/>
          <w:bCs/>
          <w:sz w:val="25"/>
          <w:szCs w:val="25"/>
        </w:rPr>
        <w:t>предприятиях</w:t>
      </w:r>
      <w:proofErr w:type="gramEnd"/>
      <w:r w:rsidRPr="00301217">
        <w:rPr>
          <w:rFonts w:ascii="Times New Roman" w:hAnsi="Times New Roman" w:cs="Times New Roman"/>
          <w:b/>
          <w:bCs/>
          <w:sz w:val="25"/>
          <w:szCs w:val="25"/>
        </w:rPr>
        <w:t xml:space="preserve"> района </w:t>
      </w:r>
      <w:r w:rsidRPr="00301217">
        <w:rPr>
          <w:rFonts w:ascii="Times New Roman" w:hAnsi="Times New Roman"/>
          <w:b/>
          <w:sz w:val="25"/>
          <w:szCs w:val="25"/>
        </w:rPr>
        <w:t>за 10 месяцев 2020 года.</w:t>
      </w:r>
    </w:p>
    <w:p w:rsidR="00B13DDC" w:rsidRPr="00301217" w:rsidRDefault="00B13DDC" w:rsidP="0051150B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</w:p>
    <w:p w:rsidR="00B13DDC" w:rsidRPr="00301217" w:rsidRDefault="00B13DDC" w:rsidP="00B13DDC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301217">
        <w:rPr>
          <w:rFonts w:ascii="Times New Roman" w:hAnsi="Times New Roman"/>
          <w:color w:val="363635"/>
          <w:sz w:val="25"/>
          <w:szCs w:val="25"/>
        </w:rPr>
        <w:t xml:space="preserve">К посевной 2020 года сельскохозяйственные предприятия и крестьянско-фермерские хозяйства района начали готовиться еще в 2019 году, была организована работа по подготовке семенного материала. К началу посевной, </w:t>
      </w:r>
      <w:r w:rsidRPr="00301217">
        <w:rPr>
          <w:rFonts w:ascii="Times New Roman" w:hAnsi="Times New Roman"/>
          <w:sz w:val="25"/>
          <w:szCs w:val="25"/>
        </w:rPr>
        <w:t>хозяйства района были полностью обеспечены семенами. Всего высеяно семян  в с/х организациях  1448,9 тонн, в том числе 97 -% сортовых, 89,5% кондиционных семян. Хозяйства провели работу по обновлению семенного фонда. Обновили  139 тонны семян высоких репродукций или 10% от высеянных семян. Приобретено оригинальных семян 4 т., элиты 105 т., с 1 по 4 репродукцию 30т. Приобретены новые сорта такие ка яровая пшеница «Злато», яровая пшеница «Ирень</w:t>
      </w:r>
      <w:proofErr w:type="gramStart"/>
      <w:r w:rsidRPr="00301217">
        <w:rPr>
          <w:rFonts w:ascii="Times New Roman" w:hAnsi="Times New Roman"/>
          <w:sz w:val="25"/>
          <w:szCs w:val="25"/>
        </w:rPr>
        <w:t>2</w:t>
      </w:r>
      <w:proofErr w:type="gramEnd"/>
      <w:r w:rsidRPr="00301217">
        <w:rPr>
          <w:rFonts w:ascii="Times New Roman" w:hAnsi="Times New Roman"/>
          <w:sz w:val="25"/>
          <w:szCs w:val="25"/>
        </w:rPr>
        <w:t>» и горох «</w:t>
      </w:r>
      <w:proofErr w:type="spellStart"/>
      <w:r w:rsidRPr="00301217">
        <w:rPr>
          <w:rFonts w:ascii="Times New Roman" w:hAnsi="Times New Roman"/>
          <w:sz w:val="25"/>
          <w:szCs w:val="25"/>
        </w:rPr>
        <w:t>Фаленский</w:t>
      </w:r>
      <w:proofErr w:type="spellEnd"/>
      <w:r w:rsidRPr="00301217">
        <w:rPr>
          <w:rFonts w:ascii="Times New Roman" w:hAnsi="Times New Roman"/>
          <w:sz w:val="25"/>
          <w:szCs w:val="25"/>
        </w:rPr>
        <w:t xml:space="preserve"> Юбилейный» (УОХ Июльское), яровая пшеница «Буран» (ООО Мир) Подготовлено к посадке и посажено 3750 тонн семян картофеля. КФХ Бобылев обновил семена </w:t>
      </w:r>
      <w:proofErr w:type="gramStart"/>
      <w:r w:rsidRPr="00301217">
        <w:rPr>
          <w:rFonts w:ascii="Times New Roman" w:hAnsi="Times New Roman"/>
          <w:sz w:val="25"/>
          <w:szCs w:val="25"/>
        </w:rPr>
        <w:t>картофеля</w:t>
      </w:r>
      <w:proofErr w:type="gramEnd"/>
      <w:r w:rsidRPr="00301217">
        <w:rPr>
          <w:rFonts w:ascii="Times New Roman" w:hAnsi="Times New Roman"/>
          <w:sz w:val="25"/>
          <w:szCs w:val="25"/>
        </w:rPr>
        <w:t xml:space="preserve"> закупив 60 тонн элиты «</w:t>
      </w:r>
      <w:proofErr w:type="spellStart"/>
      <w:r w:rsidRPr="00301217">
        <w:rPr>
          <w:rFonts w:ascii="Times New Roman" w:hAnsi="Times New Roman"/>
          <w:sz w:val="25"/>
          <w:szCs w:val="25"/>
        </w:rPr>
        <w:t>Рет</w:t>
      </w:r>
      <w:proofErr w:type="spellEnd"/>
      <w:r w:rsidRPr="0030121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01217">
        <w:rPr>
          <w:rFonts w:ascii="Times New Roman" w:hAnsi="Times New Roman"/>
          <w:sz w:val="25"/>
          <w:szCs w:val="25"/>
        </w:rPr>
        <w:t>Скарлет</w:t>
      </w:r>
      <w:proofErr w:type="spellEnd"/>
      <w:r w:rsidRPr="00301217">
        <w:rPr>
          <w:rFonts w:ascii="Times New Roman" w:hAnsi="Times New Roman"/>
          <w:sz w:val="25"/>
          <w:szCs w:val="25"/>
        </w:rPr>
        <w:t>».</w:t>
      </w:r>
    </w:p>
    <w:p w:rsidR="00B13DDC" w:rsidRPr="00301217" w:rsidRDefault="00B13DDC" w:rsidP="00B13DDC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301217">
        <w:rPr>
          <w:rFonts w:ascii="Times New Roman" w:hAnsi="Times New Roman"/>
          <w:sz w:val="25"/>
          <w:szCs w:val="25"/>
        </w:rPr>
        <w:t>В рамках подготовки к весенне-полевым работам:</w:t>
      </w:r>
    </w:p>
    <w:p w:rsidR="00B13DDC" w:rsidRPr="00301217" w:rsidRDefault="00B13DDC" w:rsidP="00B13DD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5"/>
          <w:szCs w:val="25"/>
        </w:rPr>
      </w:pPr>
      <w:r w:rsidRPr="00301217">
        <w:rPr>
          <w:rFonts w:ascii="Times New Roman" w:hAnsi="Times New Roman"/>
          <w:sz w:val="25"/>
          <w:szCs w:val="25"/>
        </w:rPr>
        <w:t xml:space="preserve">закупалось удобрение,    обеспеченность минеральными удобрениями </w:t>
      </w:r>
      <w:r w:rsidRPr="00301217">
        <w:rPr>
          <w:rFonts w:ascii="Times New Roman" w:hAnsi="Times New Roman"/>
          <w:color w:val="000000" w:themeColor="text1"/>
          <w:sz w:val="25"/>
          <w:szCs w:val="25"/>
        </w:rPr>
        <w:t xml:space="preserve">по району составила 25,4 </w:t>
      </w:r>
      <w:proofErr w:type="spellStart"/>
      <w:r w:rsidRPr="00301217">
        <w:rPr>
          <w:rFonts w:ascii="Times New Roman" w:hAnsi="Times New Roman"/>
          <w:color w:val="000000" w:themeColor="text1"/>
          <w:sz w:val="25"/>
          <w:szCs w:val="25"/>
        </w:rPr>
        <w:t>кг</w:t>
      </w:r>
      <w:proofErr w:type="gramStart"/>
      <w:r w:rsidRPr="00301217">
        <w:rPr>
          <w:rFonts w:ascii="Times New Roman" w:hAnsi="Times New Roman"/>
          <w:color w:val="000000" w:themeColor="text1"/>
          <w:sz w:val="25"/>
          <w:szCs w:val="25"/>
        </w:rPr>
        <w:t>.д</w:t>
      </w:r>
      <w:proofErr w:type="gramEnd"/>
      <w:r w:rsidRPr="00301217">
        <w:rPr>
          <w:rFonts w:ascii="Times New Roman" w:hAnsi="Times New Roman"/>
          <w:color w:val="000000" w:themeColor="text1"/>
          <w:sz w:val="25"/>
          <w:szCs w:val="25"/>
        </w:rPr>
        <w:t>.в</w:t>
      </w:r>
      <w:proofErr w:type="spellEnd"/>
      <w:r w:rsidRPr="00301217">
        <w:rPr>
          <w:rFonts w:ascii="Times New Roman" w:hAnsi="Times New Roman"/>
          <w:color w:val="000000" w:themeColor="text1"/>
          <w:sz w:val="25"/>
          <w:szCs w:val="25"/>
        </w:rPr>
        <w:t xml:space="preserve">. на </w:t>
      </w:r>
      <w:bookmarkStart w:id="0" w:name="_GoBack"/>
      <w:bookmarkEnd w:id="0"/>
      <w:smartTag w:uri="urn:schemas-microsoft-com:office:smarttags" w:element="metricconverter">
        <w:smartTagPr>
          <w:attr w:name="ProductID" w:val="1 га"/>
        </w:smartTagPr>
        <w:r w:rsidRPr="00301217">
          <w:rPr>
            <w:rFonts w:ascii="Times New Roman" w:hAnsi="Times New Roman"/>
            <w:color w:val="000000" w:themeColor="text1"/>
            <w:sz w:val="25"/>
            <w:szCs w:val="25"/>
          </w:rPr>
          <w:t xml:space="preserve">1 га </w:t>
        </w:r>
      </w:smartTag>
      <w:proofErr w:type="spellStart"/>
      <w:r w:rsidRPr="00301217">
        <w:rPr>
          <w:rFonts w:ascii="Times New Roman" w:hAnsi="Times New Roman"/>
          <w:color w:val="000000" w:themeColor="text1"/>
          <w:sz w:val="25"/>
          <w:szCs w:val="25"/>
        </w:rPr>
        <w:t>пашнили</w:t>
      </w:r>
      <w:proofErr w:type="spellEnd"/>
      <w:r w:rsidRPr="00301217">
        <w:rPr>
          <w:rFonts w:ascii="Times New Roman" w:hAnsi="Times New Roman"/>
          <w:color w:val="000000" w:themeColor="text1"/>
          <w:sz w:val="25"/>
          <w:szCs w:val="25"/>
        </w:rPr>
        <w:t xml:space="preserve"> 2,5 тыс. тонн в физическом весе (на уровне прошлого года). С минеральными удобрениями посеяно 90 % яровых зерновых;</w:t>
      </w:r>
    </w:p>
    <w:p w:rsidR="00B13DDC" w:rsidRPr="00301217" w:rsidRDefault="00B13DDC" w:rsidP="00B13DDC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301217">
        <w:rPr>
          <w:rFonts w:ascii="Times New Roman" w:hAnsi="Times New Roman"/>
          <w:sz w:val="25"/>
          <w:szCs w:val="25"/>
        </w:rPr>
        <w:t xml:space="preserve">         велись работы по ремонту и подготовке техники, результаты подготовки были проверены в рамках технического осмотра тракторов и прицепной техники. В целом техника была подготовлена не плохо, все выявленные замечания устранялись на месте.</w:t>
      </w:r>
    </w:p>
    <w:p w:rsidR="00B13DDC" w:rsidRPr="00301217" w:rsidRDefault="00B13DDC" w:rsidP="00B13DDC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B13DDC" w:rsidRPr="00301217" w:rsidRDefault="00B13DDC" w:rsidP="00B13DDC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301217">
        <w:rPr>
          <w:rFonts w:ascii="Times New Roman" w:hAnsi="Times New Roman"/>
          <w:sz w:val="25"/>
          <w:szCs w:val="25"/>
        </w:rPr>
        <w:t xml:space="preserve">         Полевые работы в этом году начались 7 апреля, ООО «Мир» выехали на подкормку многолетних трав, первое семя яровых культур, в землю Воткинского района упало 15 апреля, ГУП УР «Пихтовка» посеяли первые 50 га яровой пшеницы.</w:t>
      </w:r>
    </w:p>
    <w:p w:rsidR="00B13DDC" w:rsidRPr="00301217" w:rsidRDefault="00B13DDC" w:rsidP="00B13DDC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301217">
        <w:rPr>
          <w:rFonts w:ascii="Times New Roman" w:hAnsi="Times New Roman"/>
          <w:sz w:val="25"/>
          <w:szCs w:val="25"/>
        </w:rPr>
        <w:t xml:space="preserve">         За время посевной был проведен посев на площади 16726 га, в том числе яровых зерновых посеяно 11000 га, кукурузы на силос 2507 га, однолетних трав 1562 га, многолетних трав 1663 га. С целью получения дополнительной прибыли  хозяйства  сеяли рапс на площади 668 га, это уровень прошлого года. Посевная площадь </w:t>
      </w:r>
      <w:proofErr w:type="gramStart"/>
      <w:r w:rsidRPr="00301217">
        <w:rPr>
          <w:rFonts w:ascii="Times New Roman" w:hAnsi="Times New Roman"/>
          <w:sz w:val="25"/>
          <w:szCs w:val="25"/>
        </w:rPr>
        <w:t>в</w:t>
      </w:r>
      <w:proofErr w:type="gramEnd"/>
      <w:r w:rsidRPr="00301217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Pr="00301217">
        <w:rPr>
          <w:rFonts w:ascii="Times New Roman" w:hAnsi="Times New Roman"/>
          <w:sz w:val="25"/>
          <w:szCs w:val="25"/>
        </w:rPr>
        <w:t>Воткинском</w:t>
      </w:r>
      <w:proofErr w:type="gramEnd"/>
      <w:r w:rsidRPr="00301217">
        <w:rPr>
          <w:rFonts w:ascii="Times New Roman" w:hAnsi="Times New Roman"/>
          <w:sz w:val="25"/>
          <w:szCs w:val="25"/>
        </w:rPr>
        <w:t xml:space="preserve"> районе составляет 47179 га, в том числе посевная площадь КФХ составила 12888 га, из них 2200 га составляет зерновой клин, 1500 га картофель, 30 га овощей.</w:t>
      </w:r>
    </w:p>
    <w:p w:rsidR="00B13DDC" w:rsidRPr="00301217" w:rsidRDefault="00B13DDC" w:rsidP="00B13DD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301217">
        <w:rPr>
          <w:rFonts w:ascii="Times New Roman" w:hAnsi="Times New Roman"/>
          <w:sz w:val="25"/>
          <w:szCs w:val="25"/>
        </w:rPr>
        <w:t xml:space="preserve">          Проведена </w:t>
      </w:r>
      <w:proofErr w:type="spellStart"/>
      <w:r w:rsidRPr="00301217">
        <w:rPr>
          <w:rFonts w:ascii="Times New Roman" w:hAnsi="Times New Roman"/>
          <w:sz w:val="25"/>
          <w:szCs w:val="25"/>
        </w:rPr>
        <w:t>химпрополка</w:t>
      </w:r>
      <w:proofErr w:type="spellEnd"/>
      <w:r w:rsidRPr="00301217">
        <w:rPr>
          <w:rFonts w:ascii="Times New Roman" w:hAnsi="Times New Roman"/>
          <w:sz w:val="25"/>
          <w:szCs w:val="25"/>
        </w:rPr>
        <w:t xml:space="preserve"> посевов на площади 9 тыс.га</w:t>
      </w:r>
      <w:proofErr w:type="gramStart"/>
      <w:r w:rsidRPr="00301217">
        <w:rPr>
          <w:rFonts w:ascii="Times New Roman" w:hAnsi="Times New Roman"/>
          <w:sz w:val="25"/>
          <w:szCs w:val="25"/>
        </w:rPr>
        <w:t>.</w:t>
      </w:r>
      <w:proofErr w:type="gramEnd"/>
      <w:r w:rsidRPr="00301217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Pr="00301217">
        <w:rPr>
          <w:rFonts w:ascii="Times New Roman" w:hAnsi="Times New Roman"/>
          <w:sz w:val="25"/>
          <w:szCs w:val="25"/>
        </w:rPr>
        <w:t>э</w:t>
      </w:r>
      <w:proofErr w:type="gramEnd"/>
      <w:r w:rsidRPr="00301217">
        <w:rPr>
          <w:rFonts w:ascii="Times New Roman" w:hAnsi="Times New Roman"/>
          <w:sz w:val="25"/>
          <w:szCs w:val="25"/>
        </w:rPr>
        <w:t xml:space="preserve">то все семенные участки и кукуруза. </w:t>
      </w:r>
    </w:p>
    <w:p w:rsidR="00B13DDC" w:rsidRPr="00301217" w:rsidRDefault="00B13DDC" w:rsidP="00B13DDC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301217">
        <w:rPr>
          <w:rFonts w:ascii="Times New Roman" w:hAnsi="Times New Roman"/>
          <w:sz w:val="25"/>
          <w:szCs w:val="25"/>
        </w:rPr>
        <w:t>Для обновления машинно-тракторного парка хозяйствами района было приобретено 5тракторов, 1 картофелеуборочный комбайн, 12 единиц  прицепной техники.</w:t>
      </w:r>
    </w:p>
    <w:p w:rsidR="00B13DDC" w:rsidRPr="00301217" w:rsidRDefault="00B13DDC" w:rsidP="00B13DDC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301217">
        <w:rPr>
          <w:rFonts w:ascii="Times New Roman" w:hAnsi="Times New Roman"/>
          <w:sz w:val="25"/>
          <w:szCs w:val="25"/>
        </w:rPr>
        <w:t xml:space="preserve">Основной задачей растениеводства остаётся обеспечение животных полноценными кормами.  Перед хозяйствами стояла задача заготовить по 30 центнер кормовых единиц на 1 условную голову скота. На зимне-стойловый период заготовлено – 4665 т. сена, 36,6 тыс. тонн сенажа,  61,6 тысяча тонн силосной массы всего по 42,1 </w:t>
      </w:r>
      <w:proofErr w:type="spellStart"/>
      <w:r w:rsidRPr="00301217">
        <w:rPr>
          <w:rFonts w:ascii="Times New Roman" w:hAnsi="Times New Roman"/>
          <w:sz w:val="25"/>
          <w:szCs w:val="25"/>
        </w:rPr>
        <w:t>ц</w:t>
      </w:r>
      <w:proofErr w:type="gramStart"/>
      <w:r w:rsidRPr="00301217">
        <w:rPr>
          <w:rFonts w:ascii="Times New Roman" w:hAnsi="Times New Roman"/>
          <w:sz w:val="25"/>
          <w:szCs w:val="25"/>
        </w:rPr>
        <w:t>.к</w:t>
      </w:r>
      <w:proofErr w:type="gramEnd"/>
      <w:r w:rsidRPr="00301217">
        <w:rPr>
          <w:rFonts w:ascii="Times New Roman" w:hAnsi="Times New Roman"/>
          <w:sz w:val="25"/>
          <w:szCs w:val="25"/>
        </w:rPr>
        <w:t>орм.ед</w:t>
      </w:r>
      <w:proofErr w:type="spellEnd"/>
      <w:r w:rsidRPr="00301217">
        <w:rPr>
          <w:rFonts w:ascii="Times New Roman" w:hAnsi="Times New Roman"/>
          <w:sz w:val="25"/>
          <w:szCs w:val="25"/>
        </w:rPr>
        <w:t xml:space="preserve">. на 1 </w:t>
      </w:r>
      <w:proofErr w:type="spellStart"/>
      <w:r w:rsidRPr="00301217">
        <w:rPr>
          <w:rFonts w:ascii="Times New Roman" w:hAnsi="Times New Roman"/>
          <w:sz w:val="25"/>
          <w:szCs w:val="25"/>
        </w:rPr>
        <w:t>усл</w:t>
      </w:r>
      <w:proofErr w:type="spellEnd"/>
      <w:r w:rsidRPr="00301217">
        <w:rPr>
          <w:rFonts w:ascii="Times New Roman" w:hAnsi="Times New Roman"/>
          <w:sz w:val="25"/>
          <w:szCs w:val="25"/>
        </w:rPr>
        <w:t>. голову. На зимовку обеспеченность в кормах составляет 109%. Лидерами являются ОАО «Новая жизнь» 57,9 ц. кормовых единиц, ООО «Кама Агро» 50,1 ц., ГУП УР «Рыбхоз Пихтовка» 47,6 ц. кормовых единиц на одну условную голову.</w:t>
      </w:r>
    </w:p>
    <w:p w:rsidR="00B13DDC" w:rsidRPr="00301217" w:rsidRDefault="00B13DDC" w:rsidP="00B13DDC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301217">
        <w:rPr>
          <w:rFonts w:ascii="Times New Roman" w:hAnsi="Times New Roman"/>
          <w:sz w:val="25"/>
          <w:szCs w:val="25"/>
        </w:rPr>
        <w:tab/>
        <w:t>В ходе уборки зерновых, убрано 11 тыс. га  площадей, собрано 21 тысяча тонн зерна, со средней урожайностью 19 ц/га.  Наивысших результатов по урожайности добились ООО «Мир» 27,71 ц/га, ГУП УР «Пихтовка» 27,1 ц/га</w:t>
      </w:r>
    </w:p>
    <w:p w:rsidR="00B13DDC" w:rsidRPr="00301217" w:rsidRDefault="00B13DDC" w:rsidP="00B13DDC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301217">
        <w:rPr>
          <w:rFonts w:ascii="Times New Roman" w:hAnsi="Times New Roman"/>
          <w:sz w:val="25"/>
          <w:szCs w:val="25"/>
        </w:rPr>
        <w:t>завершены работы по уборке рапса на площади 616 га</w:t>
      </w:r>
    </w:p>
    <w:p w:rsidR="00B13DDC" w:rsidRPr="00301217" w:rsidRDefault="00B13DDC" w:rsidP="00B13DDC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301217">
        <w:rPr>
          <w:rFonts w:ascii="Times New Roman" w:hAnsi="Times New Roman"/>
          <w:sz w:val="25"/>
          <w:szCs w:val="25"/>
        </w:rPr>
        <w:tab/>
        <w:t>В ходе осенней посевной, посеяно 1030 га озимых культур: в т.ч. 521  га ржи, 419 га пшеницы, 90  га озимый рапс.</w:t>
      </w:r>
    </w:p>
    <w:p w:rsidR="00B13DDC" w:rsidRPr="00301217" w:rsidRDefault="00B13DDC" w:rsidP="00B13DDC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301217">
        <w:rPr>
          <w:rFonts w:ascii="Times New Roman" w:hAnsi="Times New Roman"/>
          <w:sz w:val="25"/>
          <w:szCs w:val="25"/>
        </w:rPr>
        <w:lastRenderedPageBreak/>
        <w:t xml:space="preserve">          В этом году не плохо проведены работы по обработке зяби, обработано 11330  тысяч га,  ведутся работы по подготовке семян на посевную 2021 года. </w:t>
      </w:r>
    </w:p>
    <w:p w:rsidR="00B13DDC" w:rsidRPr="00301217" w:rsidRDefault="00B13DDC" w:rsidP="00B13DDC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301217">
        <w:rPr>
          <w:rFonts w:ascii="Times New Roman" w:hAnsi="Times New Roman"/>
          <w:sz w:val="25"/>
          <w:szCs w:val="25"/>
        </w:rPr>
        <w:t xml:space="preserve">С площади 1500 га убрано более 30 000 тонн картофеля. </w:t>
      </w:r>
    </w:p>
    <w:p w:rsidR="00B13DDC" w:rsidRPr="00301217" w:rsidRDefault="00B13DDC" w:rsidP="00B13DDC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301217">
        <w:rPr>
          <w:rFonts w:ascii="Times New Roman" w:hAnsi="Times New Roman"/>
          <w:sz w:val="25"/>
          <w:szCs w:val="25"/>
        </w:rPr>
        <w:t>По итогам 10 месяцев в отрасли животноводства во всех категориях сельхозпредприятий числится 12398 голов рогатого скота это  меньше на 19 голов к уровню 1 января текущего года. Коров насчитывается 4824 голов это больше на 185 голов. В связи с низкой рентабельностью предприятия нашего района практически не занимаются выращиванием и откормом бычков. Основным направлением является молочное животноводство отсюда и снижение общего поголовья КРС и рост маточного стада.</w:t>
      </w:r>
      <w:r w:rsidRPr="00301217">
        <w:rPr>
          <w:rFonts w:ascii="Times New Roman" w:hAnsi="Times New Roman"/>
          <w:sz w:val="25"/>
          <w:szCs w:val="25"/>
        </w:rPr>
        <w:tab/>
        <w:t xml:space="preserve">За текущий период всеми категориями хозяйств  куплено 370 племенных нетелей и 15 первотелок из </w:t>
      </w:r>
      <w:proofErr w:type="spellStart"/>
      <w:r w:rsidRPr="00301217">
        <w:rPr>
          <w:rFonts w:ascii="Times New Roman" w:hAnsi="Times New Roman"/>
          <w:sz w:val="25"/>
          <w:szCs w:val="25"/>
        </w:rPr>
        <w:t>племпредприятий</w:t>
      </w:r>
      <w:proofErr w:type="spellEnd"/>
      <w:r w:rsidRPr="00301217">
        <w:rPr>
          <w:rFonts w:ascii="Times New Roman" w:hAnsi="Times New Roman"/>
          <w:sz w:val="25"/>
          <w:szCs w:val="25"/>
        </w:rPr>
        <w:t xml:space="preserve"> УР, с </w:t>
      </w:r>
      <w:proofErr w:type="spellStart"/>
      <w:r w:rsidRPr="00301217">
        <w:rPr>
          <w:rFonts w:ascii="Times New Roman" w:hAnsi="Times New Roman"/>
          <w:sz w:val="25"/>
          <w:szCs w:val="25"/>
        </w:rPr>
        <w:t>племрепродуктора</w:t>
      </w:r>
      <w:proofErr w:type="spellEnd"/>
      <w:r w:rsidRPr="00301217">
        <w:rPr>
          <w:rFonts w:ascii="Times New Roman" w:hAnsi="Times New Roman"/>
          <w:sz w:val="25"/>
          <w:szCs w:val="25"/>
        </w:rPr>
        <w:t xml:space="preserve"> ООО «Мир» за пределы нашего региона продано 313 голов нетелей.  </w:t>
      </w:r>
    </w:p>
    <w:p w:rsidR="00B13DDC" w:rsidRPr="00301217" w:rsidRDefault="00B13DDC" w:rsidP="00B13DDC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301217">
        <w:rPr>
          <w:rFonts w:ascii="Times New Roman" w:hAnsi="Times New Roman"/>
          <w:sz w:val="25"/>
          <w:szCs w:val="25"/>
        </w:rPr>
        <w:t xml:space="preserve">Район на сегодняшний день находится на лидирующих позициях среди сельскохозяйственных организаций республики по росту валового производства молока, его реализации и продуктивности коров. За 10 месяцев всеми категориями хозяйств получено 35568,3 тонн молока, что на 7917 тонн больше уровня 2019 года, реализовано 94% или 32818,6 тонн + 8137,35 тонны к прошлому году. При цене на молоко в среднем по району 25 рублей за килограмм дополнительно хозяйствами района получено в денежном выражении более 203,4 млн. рублей. Наибольшего роста производства молока добились в ООО «Мир» на 6313,3 тонн, АО «Учхоз Июльское </w:t>
      </w:r>
      <w:proofErr w:type="spellStart"/>
      <w:r w:rsidRPr="00301217">
        <w:rPr>
          <w:rFonts w:ascii="Times New Roman" w:hAnsi="Times New Roman"/>
          <w:sz w:val="25"/>
          <w:szCs w:val="25"/>
        </w:rPr>
        <w:t>ИжГСХА</w:t>
      </w:r>
      <w:proofErr w:type="spellEnd"/>
      <w:r w:rsidRPr="00301217">
        <w:rPr>
          <w:rFonts w:ascii="Times New Roman" w:hAnsi="Times New Roman"/>
          <w:sz w:val="25"/>
          <w:szCs w:val="25"/>
        </w:rPr>
        <w:t>» на1196,2 тонны и ОАО «Новая жизнь» на 676,2 тонны. Продуктивность коров по району за 10 месяцев 7565 кг. Это на 1712 кг</w:t>
      </w:r>
      <w:proofErr w:type="gramStart"/>
      <w:r w:rsidRPr="00301217">
        <w:rPr>
          <w:rFonts w:ascii="Times New Roman" w:hAnsi="Times New Roman"/>
          <w:sz w:val="25"/>
          <w:szCs w:val="25"/>
        </w:rPr>
        <w:t>.</w:t>
      </w:r>
      <w:proofErr w:type="gramEnd"/>
      <w:r w:rsidRPr="00301217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Pr="00301217">
        <w:rPr>
          <w:rFonts w:ascii="Times New Roman" w:hAnsi="Times New Roman"/>
          <w:sz w:val="25"/>
          <w:szCs w:val="25"/>
        </w:rPr>
        <w:t>б</w:t>
      </w:r>
      <w:proofErr w:type="gramEnd"/>
      <w:r w:rsidRPr="00301217">
        <w:rPr>
          <w:rFonts w:ascii="Times New Roman" w:hAnsi="Times New Roman"/>
          <w:sz w:val="25"/>
          <w:szCs w:val="25"/>
        </w:rPr>
        <w:t>ольше аналогичного периода 2019 года.</w:t>
      </w:r>
    </w:p>
    <w:p w:rsidR="00B13DDC" w:rsidRPr="00301217" w:rsidRDefault="00B13DDC" w:rsidP="00B13DDC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301217">
        <w:rPr>
          <w:rFonts w:ascii="Times New Roman" w:hAnsi="Times New Roman"/>
          <w:sz w:val="25"/>
          <w:szCs w:val="25"/>
        </w:rPr>
        <w:t xml:space="preserve">Такой положительный рост возможен при условии наличия профессиональных кадров в животноводстве, занимающихся воспроизводством, улучшением генетического потенциала, правильным кормлением и содержанием, поддержанием  здорового стада, а так же  регулярным повышением своих  знаний и опыта на семинарах и </w:t>
      </w:r>
      <w:proofErr w:type="spellStart"/>
      <w:r w:rsidRPr="00301217">
        <w:rPr>
          <w:rFonts w:ascii="Times New Roman" w:hAnsi="Times New Roman"/>
          <w:sz w:val="25"/>
          <w:szCs w:val="25"/>
        </w:rPr>
        <w:t>вебинарах</w:t>
      </w:r>
      <w:proofErr w:type="spellEnd"/>
      <w:r w:rsidRPr="00301217">
        <w:rPr>
          <w:rFonts w:ascii="Times New Roman" w:hAnsi="Times New Roman"/>
          <w:sz w:val="25"/>
          <w:szCs w:val="25"/>
        </w:rPr>
        <w:t xml:space="preserve">, проводимых российскими и зарубежными практиками. </w:t>
      </w:r>
    </w:p>
    <w:p w:rsidR="00B13DDC" w:rsidRPr="00301217" w:rsidRDefault="00B13DDC" w:rsidP="00B13DDC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301217">
        <w:rPr>
          <w:rFonts w:ascii="Times New Roman" w:hAnsi="Times New Roman"/>
          <w:sz w:val="25"/>
          <w:szCs w:val="25"/>
        </w:rPr>
        <w:t xml:space="preserve">Хозяйства нашего района применяют самые передовые технологии в своей отрасли, это и современные методы в воспроизводстве с применением </w:t>
      </w:r>
      <w:proofErr w:type="spellStart"/>
      <w:r w:rsidRPr="00301217">
        <w:rPr>
          <w:rFonts w:ascii="Times New Roman" w:hAnsi="Times New Roman"/>
          <w:sz w:val="25"/>
          <w:szCs w:val="25"/>
        </w:rPr>
        <w:t>сексированного</w:t>
      </w:r>
      <w:proofErr w:type="spellEnd"/>
      <w:r w:rsidRPr="00301217">
        <w:rPr>
          <w:rFonts w:ascii="Times New Roman" w:hAnsi="Times New Roman"/>
          <w:sz w:val="25"/>
          <w:szCs w:val="25"/>
        </w:rPr>
        <w:t xml:space="preserve"> (разделенного по полу) семени полученного от лучших быков Америки и Европы, кормление  </w:t>
      </w:r>
      <w:proofErr w:type="spellStart"/>
      <w:r w:rsidRPr="00301217">
        <w:rPr>
          <w:rFonts w:ascii="Times New Roman" w:hAnsi="Times New Roman"/>
          <w:sz w:val="25"/>
          <w:szCs w:val="25"/>
        </w:rPr>
        <w:t>полносмешанными</w:t>
      </w:r>
      <w:proofErr w:type="spellEnd"/>
      <w:r w:rsidRPr="00301217">
        <w:rPr>
          <w:rFonts w:ascii="Times New Roman" w:hAnsi="Times New Roman"/>
          <w:sz w:val="25"/>
          <w:szCs w:val="25"/>
        </w:rPr>
        <w:t xml:space="preserve"> рационами сбалансированные  кормовыми добавками которое раздается  </w:t>
      </w:r>
      <w:proofErr w:type="gramStart"/>
      <w:r w:rsidRPr="00301217">
        <w:rPr>
          <w:rFonts w:ascii="Times New Roman" w:hAnsi="Times New Roman"/>
          <w:sz w:val="25"/>
          <w:szCs w:val="25"/>
        </w:rPr>
        <w:t>через</w:t>
      </w:r>
      <w:proofErr w:type="gramEnd"/>
      <w:r w:rsidRPr="00301217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Pr="00301217">
        <w:rPr>
          <w:rFonts w:ascii="Times New Roman" w:hAnsi="Times New Roman"/>
          <w:sz w:val="25"/>
          <w:szCs w:val="25"/>
        </w:rPr>
        <w:t>кормораздатчики</w:t>
      </w:r>
      <w:proofErr w:type="gramEnd"/>
      <w:r w:rsidRPr="00301217">
        <w:rPr>
          <w:rFonts w:ascii="Times New Roman" w:hAnsi="Times New Roman"/>
          <w:sz w:val="25"/>
          <w:szCs w:val="25"/>
        </w:rPr>
        <w:t>, а так же внедрение базы «</w:t>
      </w:r>
      <w:proofErr w:type="spellStart"/>
      <w:r w:rsidRPr="00301217">
        <w:rPr>
          <w:rFonts w:ascii="Times New Roman" w:hAnsi="Times New Roman"/>
          <w:sz w:val="25"/>
          <w:szCs w:val="25"/>
        </w:rPr>
        <w:t>Селекс</w:t>
      </w:r>
      <w:proofErr w:type="spellEnd"/>
      <w:r w:rsidRPr="00301217">
        <w:rPr>
          <w:rFonts w:ascii="Times New Roman" w:hAnsi="Times New Roman"/>
          <w:sz w:val="25"/>
          <w:szCs w:val="25"/>
        </w:rPr>
        <w:t xml:space="preserve">» на всех СХП. </w:t>
      </w:r>
    </w:p>
    <w:p w:rsidR="00B13DDC" w:rsidRPr="00301217" w:rsidRDefault="00B13DDC" w:rsidP="00B13DDC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301217">
        <w:rPr>
          <w:rFonts w:ascii="Times New Roman" w:hAnsi="Times New Roman"/>
          <w:sz w:val="25"/>
          <w:szCs w:val="25"/>
        </w:rPr>
        <w:t>Огромную роль в получении таких результатов играет  качество и количество  заготавливаемых  кормов. Основные корма закладываются в траншеи, бурты  и  упаковку в оптимальные сроки с наибольшим содержанием питательности, при неблагоприятных погодных условиях или упущенных оптимальных условий корма силосуются с применением консервантов.</w:t>
      </w:r>
    </w:p>
    <w:p w:rsidR="00B13DDC" w:rsidRPr="00301217" w:rsidRDefault="00B13DDC" w:rsidP="00B13DDC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301217">
        <w:rPr>
          <w:rFonts w:ascii="Times New Roman" w:hAnsi="Times New Roman"/>
          <w:sz w:val="25"/>
          <w:szCs w:val="25"/>
        </w:rPr>
        <w:t>Несмотря на большую проделанную работу, остаются  много задач которые необходимо решать: это ввод необрабатываемых  площадей, обновление машинотракторного парка, улучшать качество кормов, для этого большую часть кормов заготавливать в пленку, регулярно проводить анализ кормов (</w:t>
      </w:r>
      <w:proofErr w:type="spellStart"/>
      <w:r w:rsidRPr="00301217">
        <w:rPr>
          <w:rFonts w:ascii="Times New Roman" w:hAnsi="Times New Roman"/>
          <w:sz w:val="25"/>
          <w:szCs w:val="25"/>
        </w:rPr>
        <w:t>монокорм</w:t>
      </w:r>
      <w:proofErr w:type="spellEnd"/>
      <w:r w:rsidRPr="00301217">
        <w:rPr>
          <w:rFonts w:ascii="Times New Roman" w:hAnsi="Times New Roman"/>
          <w:sz w:val="25"/>
          <w:szCs w:val="25"/>
        </w:rPr>
        <w:t>, на содержание сухого вещества, клетчатки и протеина.)</w:t>
      </w:r>
      <w:proofErr w:type="gramStart"/>
      <w:r w:rsidRPr="00301217">
        <w:rPr>
          <w:rFonts w:ascii="Times New Roman" w:hAnsi="Times New Roman"/>
          <w:sz w:val="25"/>
          <w:szCs w:val="25"/>
        </w:rPr>
        <w:t>.</w:t>
      </w:r>
      <w:proofErr w:type="gramEnd"/>
      <w:r w:rsidRPr="00301217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Pr="00301217">
        <w:rPr>
          <w:rFonts w:ascii="Times New Roman" w:hAnsi="Times New Roman"/>
          <w:sz w:val="25"/>
          <w:szCs w:val="25"/>
        </w:rPr>
        <w:t>к</w:t>
      </w:r>
      <w:proofErr w:type="gramEnd"/>
      <w:r w:rsidRPr="00301217">
        <w:rPr>
          <w:rFonts w:ascii="Times New Roman" w:hAnsi="Times New Roman"/>
          <w:sz w:val="25"/>
          <w:szCs w:val="25"/>
        </w:rPr>
        <w:t xml:space="preserve">ормление осуществлять </w:t>
      </w:r>
      <w:proofErr w:type="spellStart"/>
      <w:r w:rsidRPr="00301217">
        <w:rPr>
          <w:rFonts w:ascii="Times New Roman" w:hAnsi="Times New Roman"/>
          <w:sz w:val="25"/>
          <w:szCs w:val="25"/>
        </w:rPr>
        <w:t>полносмешанными</w:t>
      </w:r>
      <w:proofErr w:type="spellEnd"/>
      <w:r w:rsidRPr="00301217">
        <w:rPr>
          <w:rFonts w:ascii="Times New Roman" w:hAnsi="Times New Roman"/>
          <w:sz w:val="25"/>
          <w:szCs w:val="25"/>
        </w:rPr>
        <w:t xml:space="preserve"> рационами через кормораздатчики,  снижение себестоимости продукции и т.д.</w:t>
      </w:r>
    </w:p>
    <w:p w:rsidR="00B13DDC" w:rsidRPr="00301217" w:rsidRDefault="00B13DDC" w:rsidP="00AB1659">
      <w:pPr>
        <w:spacing w:after="0" w:line="240" w:lineRule="auto"/>
        <w:jc w:val="both"/>
        <w:rPr>
          <w:sz w:val="25"/>
          <w:szCs w:val="25"/>
        </w:rPr>
      </w:pPr>
    </w:p>
    <w:sectPr w:rsidR="00B13DDC" w:rsidRPr="00301217" w:rsidSect="007E0244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1B19"/>
    <w:multiLevelType w:val="hybridMultilevel"/>
    <w:tmpl w:val="3288E8F6"/>
    <w:lvl w:ilvl="0" w:tplc="2D9648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19CE"/>
    <w:rsid w:val="00044EFC"/>
    <w:rsid w:val="00045554"/>
    <w:rsid w:val="00065625"/>
    <w:rsid w:val="001048C6"/>
    <w:rsid w:val="001168B5"/>
    <w:rsid w:val="00196162"/>
    <w:rsid w:val="001F615E"/>
    <w:rsid w:val="001F789C"/>
    <w:rsid w:val="00207C95"/>
    <w:rsid w:val="00212884"/>
    <w:rsid w:val="00221419"/>
    <w:rsid w:val="002216AD"/>
    <w:rsid w:val="00231E68"/>
    <w:rsid w:val="002A099D"/>
    <w:rsid w:val="002A49C1"/>
    <w:rsid w:val="002B354B"/>
    <w:rsid w:val="002E38EF"/>
    <w:rsid w:val="002F01E9"/>
    <w:rsid w:val="00301217"/>
    <w:rsid w:val="003015FD"/>
    <w:rsid w:val="00306AEB"/>
    <w:rsid w:val="00337EB2"/>
    <w:rsid w:val="00342B32"/>
    <w:rsid w:val="003861DC"/>
    <w:rsid w:val="00386480"/>
    <w:rsid w:val="00397333"/>
    <w:rsid w:val="003A038D"/>
    <w:rsid w:val="003D3DDD"/>
    <w:rsid w:val="003E6828"/>
    <w:rsid w:val="003F0711"/>
    <w:rsid w:val="003F56DC"/>
    <w:rsid w:val="004D1FC9"/>
    <w:rsid w:val="004E0E01"/>
    <w:rsid w:val="0051150B"/>
    <w:rsid w:val="00511BB4"/>
    <w:rsid w:val="005219CE"/>
    <w:rsid w:val="005319A9"/>
    <w:rsid w:val="00592C03"/>
    <w:rsid w:val="0059606D"/>
    <w:rsid w:val="005A37F0"/>
    <w:rsid w:val="005B1205"/>
    <w:rsid w:val="00610DF4"/>
    <w:rsid w:val="00665A03"/>
    <w:rsid w:val="0067586B"/>
    <w:rsid w:val="00681E05"/>
    <w:rsid w:val="006A00EA"/>
    <w:rsid w:val="006D122F"/>
    <w:rsid w:val="00735D5D"/>
    <w:rsid w:val="00762DFC"/>
    <w:rsid w:val="00767732"/>
    <w:rsid w:val="00786E9D"/>
    <w:rsid w:val="007E0244"/>
    <w:rsid w:val="007F625F"/>
    <w:rsid w:val="0083337F"/>
    <w:rsid w:val="0084799C"/>
    <w:rsid w:val="008770E4"/>
    <w:rsid w:val="008971A6"/>
    <w:rsid w:val="008A7C60"/>
    <w:rsid w:val="008F626A"/>
    <w:rsid w:val="00905C6C"/>
    <w:rsid w:val="009159E9"/>
    <w:rsid w:val="00940D8A"/>
    <w:rsid w:val="00964948"/>
    <w:rsid w:val="00976E1E"/>
    <w:rsid w:val="009C0300"/>
    <w:rsid w:val="009C50E6"/>
    <w:rsid w:val="009F20C8"/>
    <w:rsid w:val="00A54BAC"/>
    <w:rsid w:val="00A91527"/>
    <w:rsid w:val="00AB1659"/>
    <w:rsid w:val="00B13DDC"/>
    <w:rsid w:val="00B23277"/>
    <w:rsid w:val="00B86E97"/>
    <w:rsid w:val="00BA7C1E"/>
    <w:rsid w:val="00BE5F5B"/>
    <w:rsid w:val="00C360BE"/>
    <w:rsid w:val="00C469D7"/>
    <w:rsid w:val="00C52259"/>
    <w:rsid w:val="00C81A4B"/>
    <w:rsid w:val="00D062A7"/>
    <w:rsid w:val="00D65A39"/>
    <w:rsid w:val="00D72500"/>
    <w:rsid w:val="00D77207"/>
    <w:rsid w:val="00DC42CA"/>
    <w:rsid w:val="00DC6246"/>
    <w:rsid w:val="00DE0DBE"/>
    <w:rsid w:val="00E4727E"/>
    <w:rsid w:val="00E74329"/>
    <w:rsid w:val="00E7668D"/>
    <w:rsid w:val="00EE3450"/>
    <w:rsid w:val="00F94BFD"/>
    <w:rsid w:val="00FD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05"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8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Admin</cp:lastModifiedBy>
  <cp:revision>6</cp:revision>
  <cp:lastPrinted>2020-10-20T05:41:00Z</cp:lastPrinted>
  <dcterms:created xsi:type="dcterms:W3CDTF">2020-11-26T11:31:00Z</dcterms:created>
  <dcterms:modified xsi:type="dcterms:W3CDTF">2020-11-26T12:36:00Z</dcterms:modified>
</cp:coreProperties>
</file>