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735D5D" w:rsidRDefault="008E4674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FE297B"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79725264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r w:rsidRPr="00B92CC9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Default="008E4674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22DA5">
        <w:rPr>
          <w:rFonts w:ascii="Times New Roman" w:hAnsi="Times New Roman" w:cs="Times New Roman"/>
          <w:sz w:val="26"/>
          <w:szCs w:val="26"/>
        </w:rPr>
        <w:t>25</w:t>
      </w:r>
      <w:r w:rsidR="00AD6A1D">
        <w:rPr>
          <w:rFonts w:ascii="Times New Roman" w:hAnsi="Times New Roman" w:cs="Times New Roman"/>
          <w:sz w:val="26"/>
          <w:szCs w:val="26"/>
        </w:rPr>
        <w:t xml:space="preserve">» </w:t>
      </w:r>
      <w:r w:rsidR="00022DA5">
        <w:rPr>
          <w:rFonts w:ascii="Times New Roman" w:hAnsi="Times New Roman" w:cs="Times New Roman"/>
          <w:sz w:val="26"/>
          <w:szCs w:val="26"/>
        </w:rPr>
        <w:t>марта</w:t>
      </w:r>
      <w:r w:rsidR="001517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AD6A1D">
        <w:rPr>
          <w:rFonts w:ascii="Times New Roman" w:hAnsi="Times New Roman" w:cs="Times New Roman"/>
          <w:sz w:val="26"/>
          <w:szCs w:val="26"/>
        </w:rPr>
        <w:t>1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22DA5">
        <w:rPr>
          <w:rFonts w:ascii="Times New Roman" w:hAnsi="Times New Roman" w:cs="Times New Roman"/>
          <w:sz w:val="26"/>
          <w:szCs w:val="26"/>
        </w:rPr>
        <w:t xml:space="preserve">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022DA5">
        <w:rPr>
          <w:rFonts w:ascii="Times New Roman" w:hAnsi="Times New Roman" w:cs="Times New Roman"/>
          <w:sz w:val="26"/>
          <w:szCs w:val="26"/>
        </w:rPr>
        <w:t>357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Pr="004538B8" w:rsidRDefault="00E306FC" w:rsidP="00E3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9258F7" w:rsidRDefault="009258F7" w:rsidP="00E306F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66D5" w:rsidRDefault="00083991" w:rsidP="00E306FC">
      <w:pPr>
        <w:jc w:val="center"/>
        <w:rPr>
          <w:rFonts w:ascii="Times New Roman" w:hAnsi="Times New Roman"/>
          <w:b/>
          <w:sz w:val="26"/>
          <w:szCs w:val="26"/>
        </w:rPr>
      </w:pPr>
      <w:r w:rsidRPr="001F45DE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1F45DE" w:rsidRPr="001F45DE">
        <w:rPr>
          <w:rFonts w:ascii="Times New Roman" w:eastAsia="Times New Roman" w:hAnsi="Times New Roman" w:cs="Times New Roman"/>
          <w:b/>
          <w:sz w:val="26"/>
          <w:szCs w:val="26"/>
        </w:rPr>
        <w:t xml:space="preserve"> создании </w:t>
      </w:r>
      <w:r w:rsidR="001F45DE" w:rsidRPr="001F45DE">
        <w:rPr>
          <w:rFonts w:ascii="Times New Roman" w:hAnsi="Times New Roman"/>
          <w:b/>
          <w:sz w:val="26"/>
          <w:szCs w:val="26"/>
        </w:rPr>
        <w:t>Автономной некоммерческой организации «Центр ремесел» муниципального образования «Воткинский район»</w:t>
      </w:r>
    </w:p>
    <w:p w:rsidR="00C86783" w:rsidRPr="001F45DE" w:rsidRDefault="00C86783" w:rsidP="00E306F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5602" w:rsidRPr="00AF41AA" w:rsidRDefault="00025602" w:rsidP="00025602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AF41AA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AF41AA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AF41AA">
        <w:rPr>
          <w:rFonts w:ascii="Times New Roman" w:hAnsi="Times New Roman" w:cs="Times New Roman"/>
          <w:sz w:val="24"/>
          <w:szCs w:val="24"/>
        </w:rPr>
        <w:t>ставом муниципального образования «Воткинский район»,</w:t>
      </w:r>
    </w:p>
    <w:p w:rsidR="00025602" w:rsidRPr="00AF41AA" w:rsidRDefault="00025602" w:rsidP="00025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602" w:rsidRPr="00AF41AA" w:rsidRDefault="00025602" w:rsidP="00025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«Воткинский район» РЕШАЕТ:</w:t>
      </w:r>
    </w:p>
    <w:p w:rsidR="00025602" w:rsidRPr="00AF41AA" w:rsidRDefault="00025602" w:rsidP="00025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602" w:rsidRPr="00AF41AA" w:rsidRDefault="00025602" w:rsidP="00025602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>1. Создать автономную некоммерческую организацию «Центр ремесел» МО «Воткинский район».</w:t>
      </w:r>
    </w:p>
    <w:p w:rsidR="00025602" w:rsidRPr="00AF41AA" w:rsidRDefault="00025602" w:rsidP="00025602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>2. Установить, что целью создания АНО «Центр ремесел» МО «Воткинский район»</w:t>
      </w:r>
    </w:p>
    <w:p w:rsidR="00025602" w:rsidRPr="00AF41AA" w:rsidRDefault="00025602" w:rsidP="00025602">
      <w:pPr>
        <w:pStyle w:val="11"/>
        <w:spacing w:before="0" w:line="288" w:lineRule="auto"/>
        <w:rPr>
          <w:sz w:val="24"/>
          <w:szCs w:val="24"/>
        </w:rPr>
      </w:pPr>
      <w:r w:rsidRPr="00AF41AA">
        <w:rPr>
          <w:sz w:val="24"/>
          <w:szCs w:val="24"/>
        </w:rPr>
        <w:t xml:space="preserve"> является обеспечение экономических, социальных и иных условий для сохранения, возрождения и развития декоративно-прикладного творчества, народных ремесел и промыслов, предоставление услуг в сферах культуры и туризма.</w:t>
      </w:r>
    </w:p>
    <w:p w:rsidR="00025602" w:rsidRPr="00AF41AA" w:rsidRDefault="00025602" w:rsidP="00025602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>3. Определить, что учредителем АНО «Центр ремесел» МО «Воткинский район»</w:t>
      </w:r>
    </w:p>
    <w:p w:rsidR="00025602" w:rsidRPr="00AF41AA" w:rsidRDefault="00025602" w:rsidP="00025602">
      <w:pPr>
        <w:pStyle w:val="11"/>
        <w:spacing w:before="0" w:line="288" w:lineRule="auto"/>
        <w:rPr>
          <w:sz w:val="24"/>
          <w:szCs w:val="24"/>
        </w:rPr>
      </w:pPr>
      <w:r w:rsidRPr="00AF41AA">
        <w:rPr>
          <w:sz w:val="24"/>
          <w:szCs w:val="24"/>
        </w:rPr>
        <w:t xml:space="preserve"> является муниципальное образование «Воткинский район».</w:t>
      </w:r>
    </w:p>
    <w:p w:rsidR="00025602" w:rsidRPr="00AF41AA" w:rsidRDefault="00025602" w:rsidP="00025602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 xml:space="preserve">4. Определить, что полномочия учредителя АНО «Центр </w:t>
      </w:r>
      <w:r>
        <w:rPr>
          <w:sz w:val="24"/>
          <w:szCs w:val="24"/>
        </w:rPr>
        <w:t xml:space="preserve">ремесел» МО «Воткинский район» </w:t>
      </w:r>
      <w:r w:rsidRPr="00AF41AA">
        <w:rPr>
          <w:sz w:val="24"/>
          <w:szCs w:val="24"/>
        </w:rPr>
        <w:t xml:space="preserve">от имени муниципального образования «Воткинский район» осуществляет </w:t>
      </w:r>
      <w:r>
        <w:rPr>
          <w:sz w:val="24"/>
          <w:szCs w:val="24"/>
        </w:rPr>
        <w:t>Администрация</w:t>
      </w:r>
      <w:r w:rsidRPr="00AF41AA">
        <w:rPr>
          <w:sz w:val="24"/>
          <w:szCs w:val="24"/>
        </w:rPr>
        <w:t xml:space="preserve"> муниципального образования «Воткинский район».</w:t>
      </w:r>
    </w:p>
    <w:p w:rsidR="00025602" w:rsidRPr="00AF41AA" w:rsidRDefault="00025602" w:rsidP="00025602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 xml:space="preserve">5. Определить, что объем средств бюджета муниципального образования «Воткинский район», передаваемых в качестве добровольного имущественного взноса муниципального образования «Воткинский район» в АНО «Центр ремесел» МО </w:t>
      </w:r>
    </w:p>
    <w:p w:rsidR="00025602" w:rsidRPr="00AF41AA" w:rsidRDefault="00025602" w:rsidP="00025602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 xml:space="preserve">«Воткинский район», устанавливается решением Совета депутатов муниципального образования «Воткинский район» о бюджете муниципального образования «Воткинский </w:t>
      </w:r>
      <w:r w:rsidRPr="00AF41AA">
        <w:rPr>
          <w:sz w:val="24"/>
          <w:szCs w:val="24"/>
        </w:rPr>
        <w:lastRenderedPageBreak/>
        <w:t xml:space="preserve">район» на очередной финансовый год и на плановый период. </w:t>
      </w:r>
    </w:p>
    <w:p w:rsidR="00025602" w:rsidRDefault="00025602" w:rsidP="00025602">
      <w:pPr>
        <w:pStyle w:val="11"/>
        <w:spacing w:before="0" w:line="288" w:lineRule="auto"/>
        <w:ind w:firstLine="567"/>
        <w:rPr>
          <w:sz w:val="24"/>
          <w:szCs w:val="24"/>
        </w:rPr>
      </w:pPr>
    </w:p>
    <w:p w:rsidR="00025602" w:rsidRPr="00AF41AA" w:rsidRDefault="00025602" w:rsidP="00025602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 xml:space="preserve">6. Администрации муниципального образования «Воткинский район»: </w:t>
      </w:r>
    </w:p>
    <w:p w:rsidR="00025602" w:rsidRPr="00AF41AA" w:rsidRDefault="00025602" w:rsidP="00025602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>1) разработать и утвердить устав «Центр ремесел» МО «Воткинский район»;</w:t>
      </w:r>
    </w:p>
    <w:p w:rsidR="00025602" w:rsidRPr="00AF41AA" w:rsidRDefault="00025602" w:rsidP="00025602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>2) разработать и утвердить порядок участия представителей Администрации муниципального образования «Воткинский район» в органах управления АНО «Центр ремесел» МО «Воткинский район»;</w:t>
      </w:r>
    </w:p>
    <w:p w:rsidR="00025602" w:rsidRPr="00AF41AA" w:rsidRDefault="00025602" w:rsidP="00025602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>3) назначить представителей Администрации муниципального образования «Воткинский район» в органы управления АНО «Центр ремесел» МО «Воткинский район»;</w:t>
      </w:r>
    </w:p>
    <w:p w:rsidR="00025602" w:rsidRPr="00AF41AA" w:rsidRDefault="00025602" w:rsidP="00025602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>4) обеспечить государственную регистрацию АНО «Центр ремесел» МО «Воткинский район» в государственных регистрирующих органах в соответствии с законодательством Российской Федерации.</w:t>
      </w:r>
    </w:p>
    <w:p w:rsidR="00025602" w:rsidRPr="00AF41AA" w:rsidRDefault="00025602" w:rsidP="00025602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>7. Настоящее решение вступает в силу со дня его официального опубликования.</w:t>
      </w:r>
    </w:p>
    <w:p w:rsidR="00025602" w:rsidRPr="00AF41AA" w:rsidRDefault="00025602" w:rsidP="00025602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>8. Контроль за исполнением настоящего решения возложить на Заместителя Главы Администрации МО «Воткинский район» по социальным вопросам Епишкину О.А.</w:t>
      </w:r>
    </w:p>
    <w:p w:rsidR="001F66D5" w:rsidRPr="00AF41AA" w:rsidRDefault="001F66D5" w:rsidP="00E3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CB6" w:rsidRPr="00AF41AA" w:rsidRDefault="00124CB6" w:rsidP="001F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6D5" w:rsidRPr="00AF41AA" w:rsidRDefault="001F66D5" w:rsidP="001F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1F66D5" w:rsidRPr="00AF41AA" w:rsidRDefault="001F66D5" w:rsidP="001F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975DFA" w:rsidRPr="00AF41AA" w:rsidRDefault="001F66D5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 xml:space="preserve">«Воткинский </w:t>
      </w:r>
      <w:r w:rsidR="00AD6A1D" w:rsidRPr="00AF41AA">
        <w:rPr>
          <w:rFonts w:ascii="Times New Roman" w:eastAsia="Times New Roman" w:hAnsi="Times New Roman" w:cs="Times New Roman"/>
          <w:sz w:val="24"/>
          <w:szCs w:val="24"/>
        </w:rPr>
        <w:t xml:space="preserve">район»  </w:t>
      </w:r>
      <w:r w:rsidRPr="00AF41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М.А.</w:t>
      </w:r>
      <w:r w:rsidR="00AD6A1D" w:rsidRPr="00AF4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1AA">
        <w:rPr>
          <w:rFonts w:ascii="Times New Roman" w:eastAsia="Times New Roman" w:hAnsi="Times New Roman" w:cs="Times New Roman"/>
          <w:sz w:val="24"/>
          <w:szCs w:val="24"/>
        </w:rPr>
        <w:t>Назаров</w:t>
      </w:r>
    </w:p>
    <w:p w:rsidR="00E306FC" w:rsidRPr="00AF41AA" w:rsidRDefault="00E306FC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AE7" w:rsidRPr="00AF41AA" w:rsidRDefault="00086AE7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086AE7" w:rsidRPr="00AF41AA" w:rsidRDefault="00086AE7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>«Воткинский район»                                                                                      И.П. Прозоров</w:t>
      </w:r>
    </w:p>
    <w:p w:rsidR="00086AE7" w:rsidRPr="00AF41AA" w:rsidRDefault="00086AE7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9E9" w:rsidRPr="00AF41AA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9159E9" w:rsidRPr="00AF41AA" w:rsidRDefault="00FE297B" w:rsidP="00915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22DA5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AF41A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22DA5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8E4674" w:rsidRPr="00AF41A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D6A1D" w:rsidRPr="00AF41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59E9" w:rsidRPr="00AF41AA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C86783" w:rsidRPr="00AF41AA" w:rsidRDefault="008E4674" w:rsidP="0038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22DA5">
        <w:rPr>
          <w:rFonts w:ascii="Times New Roman" w:eastAsia="Times New Roman" w:hAnsi="Times New Roman" w:cs="Times New Roman"/>
          <w:sz w:val="24"/>
          <w:szCs w:val="24"/>
        </w:rPr>
        <w:t>357</w:t>
      </w:r>
    </w:p>
    <w:p w:rsidR="00C86783" w:rsidRPr="00AF41AA" w:rsidRDefault="00C86783" w:rsidP="00C8678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86783" w:rsidRPr="00AF41AA" w:rsidSect="00D8420F">
      <w:pgSz w:w="1190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CE"/>
    <w:rsid w:val="00022DA5"/>
    <w:rsid w:val="00025602"/>
    <w:rsid w:val="00044EFC"/>
    <w:rsid w:val="00045554"/>
    <w:rsid w:val="00083991"/>
    <w:rsid w:val="00086AE7"/>
    <w:rsid w:val="001048C6"/>
    <w:rsid w:val="001168B5"/>
    <w:rsid w:val="00124CB6"/>
    <w:rsid w:val="00142438"/>
    <w:rsid w:val="001517B3"/>
    <w:rsid w:val="00196162"/>
    <w:rsid w:val="001F45DE"/>
    <w:rsid w:val="001F615E"/>
    <w:rsid w:val="001F66D5"/>
    <w:rsid w:val="001F789C"/>
    <w:rsid w:val="00207C95"/>
    <w:rsid w:val="00212884"/>
    <w:rsid w:val="00231E68"/>
    <w:rsid w:val="002A099D"/>
    <w:rsid w:val="002A3306"/>
    <w:rsid w:val="002A49C1"/>
    <w:rsid w:val="002B354B"/>
    <w:rsid w:val="002E38EF"/>
    <w:rsid w:val="002F0EE7"/>
    <w:rsid w:val="002F780E"/>
    <w:rsid w:val="003015FD"/>
    <w:rsid w:val="00342B32"/>
    <w:rsid w:val="00354574"/>
    <w:rsid w:val="003841D8"/>
    <w:rsid w:val="003861DC"/>
    <w:rsid w:val="003A038D"/>
    <w:rsid w:val="003F0711"/>
    <w:rsid w:val="00461244"/>
    <w:rsid w:val="00464299"/>
    <w:rsid w:val="004D1FC9"/>
    <w:rsid w:val="004E0E01"/>
    <w:rsid w:val="004F51C2"/>
    <w:rsid w:val="00511BB4"/>
    <w:rsid w:val="005219CE"/>
    <w:rsid w:val="005300AF"/>
    <w:rsid w:val="005B1205"/>
    <w:rsid w:val="00610DF4"/>
    <w:rsid w:val="00630C46"/>
    <w:rsid w:val="00665A03"/>
    <w:rsid w:val="0067586B"/>
    <w:rsid w:val="00681E05"/>
    <w:rsid w:val="006E6AE4"/>
    <w:rsid w:val="00735D5D"/>
    <w:rsid w:val="00762DFC"/>
    <w:rsid w:val="007C20BF"/>
    <w:rsid w:val="007E0244"/>
    <w:rsid w:val="007F2CFE"/>
    <w:rsid w:val="00860EF2"/>
    <w:rsid w:val="008770E4"/>
    <w:rsid w:val="008E4674"/>
    <w:rsid w:val="009159E9"/>
    <w:rsid w:val="009258F7"/>
    <w:rsid w:val="00940D8A"/>
    <w:rsid w:val="009440A6"/>
    <w:rsid w:val="00964948"/>
    <w:rsid w:val="00975DFA"/>
    <w:rsid w:val="00976E1E"/>
    <w:rsid w:val="009C0300"/>
    <w:rsid w:val="00A91527"/>
    <w:rsid w:val="00AD6A1D"/>
    <w:rsid w:val="00AF41AA"/>
    <w:rsid w:val="00B02F97"/>
    <w:rsid w:val="00B171A4"/>
    <w:rsid w:val="00B23277"/>
    <w:rsid w:val="00BA473D"/>
    <w:rsid w:val="00BA7DCE"/>
    <w:rsid w:val="00BE5934"/>
    <w:rsid w:val="00C24BCA"/>
    <w:rsid w:val="00C469D7"/>
    <w:rsid w:val="00C52259"/>
    <w:rsid w:val="00C81A4B"/>
    <w:rsid w:val="00C86783"/>
    <w:rsid w:val="00CB234E"/>
    <w:rsid w:val="00CC0449"/>
    <w:rsid w:val="00D062A7"/>
    <w:rsid w:val="00D21A71"/>
    <w:rsid w:val="00D77207"/>
    <w:rsid w:val="00D8420F"/>
    <w:rsid w:val="00DC10CE"/>
    <w:rsid w:val="00DC6246"/>
    <w:rsid w:val="00DE0DBE"/>
    <w:rsid w:val="00E306FC"/>
    <w:rsid w:val="00E4727E"/>
    <w:rsid w:val="00E70E86"/>
    <w:rsid w:val="00E7668D"/>
    <w:rsid w:val="00EA3AC2"/>
    <w:rsid w:val="00F11684"/>
    <w:rsid w:val="00F13549"/>
    <w:rsid w:val="00F15FA8"/>
    <w:rsid w:val="00FA741C"/>
    <w:rsid w:val="00FE297B"/>
    <w:rsid w:val="00FE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FE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7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F45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1F45DE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99"/>
    <w:locked/>
    <w:rsid w:val="001F45DE"/>
    <w:rPr>
      <w:rFonts w:ascii="Calibri" w:eastAsia="Calibri" w:hAnsi="Calibri"/>
      <w:lang w:eastAsia="en-US"/>
    </w:rPr>
  </w:style>
  <w:style w:type="paragraph" w:styleId="aa">
    <w:name w:val="List Paragraph"/>
    <w:basedOn w:val="a"/>
    <w:link w:val="a9"/>
    <w:uiPriority w:val="99"/>
    <w:qFormat/>
    <w:rsid w:val="001F45DE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Nonformat">
    <w:name w:val="ConsNonformat"/>
    <w:rsid w:val="001F4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867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caption"/>
    <w:basedOn w:val="a"/>
    <w:qFormat/>
    <w:rsid w:val="00C86783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customStyle="1" w:styleId="11">
    <w:name w:val="Основной текст1"/>
    <w:basedOn w:val="a"/>
    <w:rsid w:val="00C86783"/>
    <w:pPr>
      <w:widowControl w:val="0"/>
      <w:shd w:val="clear" w:color="auto" w:fill="FFFFFF"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2F962-5FA7-442A-98B3-24093C8E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2021-04-12T05:33:00Z</cp:lastPrinted>
  <dcterms:created xsi:type="dcterms:W3CDTF">2021-04-12T05:34:00Z</dcterms:created>
  <dcterms:modified xsi:type="dcterms:W3CDTF">2021-04-12T05:34:00Z</dcterms:modified>
</cp:coreProperties>
</file>