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27" w:rsidRDefault="006A4127" w:rsidP="006A4127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добывалась нефть (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Дню нефтяника)</w:t>
      </w:r>
    </w:p>
    <w:p w:rsid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Древней Руси нефть использовалась в медицине, производстве красок для живописи, изготовление боевых зажигательных средств, для смазки колес транспортных средств, сбруй. В течение 18 века разработка нефтяных месторождений являлась убыточной из-за крайне узкого практического применения продукта. После изобретения </w:t>
      </w:r>
      <w:proofErr w:type="spellStart"/>
      <w:r>
        <w:rPr>
          <w:rFonts w:ascii="Times New Roman" w:hAnsi="Times New Roman"/>
          <w:sz w:val="28"/>
          <w:szCs w:val="28"/>
        </w:rPr>
        <w:t>керасиновой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лампы в 1853 году спрос на нефть возрос многократно. Первые скважины на нефть (разведочные) промышленным способом были пробурены в районе Баку и на Кубани. В 1913 году в России было добыто 9 млн. тонн нефти.</w:t>
      </w:r>
    </w:p>
    <w:p w:rsid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добычи нефти для Удмуртии началась в 1969 году с уникального для республики Архангельского месторождения, содержащего высококачественную девонскую нефть. До конца того года из-под удмуртской земли извлекли первые 100 тыс. тонн нефти. </w:t>
      </w:r>
    </w:p>
    <w:p w:rsid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тех пор удмуртскими нефтяниками наработан огромный опыт разработки месторождений и добычи нефти, в том числе и со сложным геологическим строением. В настоящее время добычей нефти и попутного газа занимается 13 организаций, крупнейшими из которых являются ОАО «</w:t>
      </w:r>
      <w:proofErr w:type="spellStart"/>
      <w:r>
        <w:rPr>
          <w:rFonts w:ascii="Times New Roman" w:hAnsi="Times New Roman"/>
          <w:sz w:val="28"/>
          <w:szCs w:val="28"/>
        </w:rPr>
        <w:t>Удмуртнефть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и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Белкамнефть</w:t>
      </w:r>
      <w:proofErr w:type="spellEnd"/>
      <w:r>
        <w:rPr>
          <w:rFonts w:ascii="Times New Roman" w:hAnsi="Times New Roman"/>
          <w:sz w:val="28"/>
          <w:szCs w:val="28"/>
        </w:rPr>
        <w:t xml:space="preserve">», доля которых в общем объеме добытой нефти республики составляет более 80%. Наряду с крупными организациями добычей нефти занимаются 3 малых и 2 </w:t>
      </w:r>
      <w:proofErr w:type="spellStart"/>
      <w:r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Сегодня в Удмуртии в организациях по добыче полезных ископаемых трудится свыше 11 тыс. человек, что на 5% больше чем в 2019 году. В течение прошедшего десятилетия  у работников этих организаций среднемесячная заработная плата неизменно росла. По сравнению с 2010 годом она увеличилась почти в 2 раза и составила за 6 месяцев 2020 года 60 тыс. руб., что в 1,7  раза больше средней заработной платы в целом по республике.</w:t>
      </w:r>
      <w:r>
        <w:rPr>
          <w:rFonts w:ascii="Times New Roman" w:hAnsi="Times New Roman"/>
        </w:rPr>
        <w:t xml:space="preserve"> </w:t>
      </w:r>
    </w:p>
    <w:p w:rsid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7 месяцев 2020 года на территории Удмуртии добыто 5,7  млн. тонн нефти, тогда как за этот же период 2019 года – 6 млн. тонн. Также стоит отметить, что с начала 2017 года Россия участвует в глобальном соглашении между странами, которые решили сократить добычу нефти для поддержки баланса на мировом рынке. «Законсервировав» несколько месторождений, Удмуртия сократила добычу нефти в 2019 году по сравнению с 2018 годом на 0,5%, на 2% с 2017 годом и почти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5% по сравнению с 2016 годом.</w:t>
      </w:r>
    </w:p>
    <w:p w:rsidR="00275667" w:rsidRPr="006A4127" w:rsidRDefault="006A4127" w:rsidP="006A4127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добычи нефти  зависит не только от разработок месторождений, внедрения совершенных технологий повышающих </w:t>
      </w:r>
      <w:proofErr w:type="spellStart"/>
      <w:r>
        <w:rPr>
          <w:rFonts w:ascii="Times New Roman" w:hAnsi="Times New Roman"/>
          <w:sz w:val="28"/>
          <w:szCs w:val="28"/>
        </w:rPr>
        <w:t>нефтеотдачу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организацию выпуска надежного нефтяного оборудования. </w:t>
      </w:r>
      <w:proofErr w:type="gramStart"/>
      <w:r>
        <w:rPr>
          <w:rFonts w:ascii="Times New Roman" w:hAnsi="Times New Roman"/>
          <w:sz w:val="28"/>
          <w:szCs w:val="28"/>
        </w:rPr>
        <w:t>Крупнейшими производителями оборудования для нефтегазовой отрасли являются ОАО «</w:t>
      </w:r>
      <w:proofErr w:type="spellStart"/>
      <w:r>
        <w:rPr>
          <w:rFonts w:ascii="Times New Roman" w:hAnsi="Times New Roman"/>
          <w:sz w:val="28"/>
          <w:szCs w:val="28"/>
        </w:rPr>
        <w:t>Ижнефтемаш</w:t>
      </w:r>
      <w:proofErr w:type="spellEnd"/>
      <w:r>
        <w:rPr>
          <w:rFonts w:ascii="Times New Roman" w:hAnsi="Times New Roman"/>
          <w:sz w:val="28"/>
          <w:szCs w:val="28"/>
        </w:rPr>
        <w:t xml:space="preserve">», АО «ИЭМЗ «Купол», </w:t>
      </w:r>
      <w:r>
        <w:rPr>
          <w:rFonts w:ascii="Times New Roman" w:hAnsi="Times New Roman"/>
          <w:sz w:val="28"/>
          <w:szCs w:val="28"/>
        </w:rPr>
        <w:lastRenderedPageBreak/>
        <w:t>АО «</w:t>
      </w:r>
      <w:proofErr w:type="spellStart"/>
      <w:r>
        <w:rPr>
          <w:rFonts w:ascii="Times New Roman" w:hAnsi="Times New Roman"/>
          <w:sz w:val="28"/>
          <w:szCs w:val="28"/>
        </w:rPr>
        <w:t>Воткинский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завод», ООО «Завод НГО «</w:t>
      </w:r>
      <w:proofErr w:type="spellStart"/>
      <w:r>
        <w:rPr>
          <w:rFonts w:ascii="Times New Roman" w:hAnsi="Times New Roman"/>
          <w:sz w:val="28"/>
          <w:szCs w:val="28"/>
        </w:rPr>
        <w:t>Техновек</w:t>
      </w:r>
      <w:proofErr w:type="spellEnd"/>
      <w:r>
        <w:rPr>
          <w:rFonts w:ascii="Times New Roman" w:hAnsi="Times New Roman"/>
          <w:sz w:val="28"/>
          <w:szCs w:val="28"/>
        </w:rPr>
        <w:t>» и др. Добывая почти 2% суммарной российской нефти, Удмуртия по-прежнему остается одним из наиболее перспективных регионов для открытия её новых месторождений.</w:t>
      </w:r>
      <w:proofErr w:type="gramEnd"/>
    </w:p>
    <w:sectPr w:rsidR="00275667" w:rsidRPr="006A4127" w:rsidSect="0027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127"/>
    <w:rsid w:val="00275667"/>
    <w:rsid w:val="006A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2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2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P18_VPN2010_03</dc:creator>
  <cp:keywords/>
  <dc:description/>
  <cp:lastModifiedBy>P18_VPN2010_03</cp:lastModifiedBy>
  <cp:revision>1</cp:revision>
  <dcterms:created xsi:type="dcterms:W3CDTF">2020-08-31T04:35:00Z</dcterms:created>
  <dcterms:modified xsi:type="dcterms:W3CDTF">2020-08-31T04:36:00Z</dcterms:modified>
</cp:coreProperties>
</file>