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7422F818" w:rsidR="00D55929" w:rsidRPr="00615341" w:rsidRDefault="00D469A1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25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085BB248" w:rsidR="002D799B" w:rsidRPr="00615341" w:rsidRDefault="002D1A40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ОБ ИЗМЕНЕНИИ ЦЕН НА ОСНОВНЫЕ ТОВАРЫ И УСЛУГИ</w:t>
      </w:r>
    </w:p>
    <w:p w14:paraId="4B3BA33F" w14:textId="551C62D5" w:rsidR="00843273" w:rsidRDefault="00843273" w:rsidP="0070517B">
      <w:pPr>
        <w:spacing w:after="0"/>
        <w:jc w:val="both"/>
        <w:rPr>
          <w:rFonts w:ascii="Arial" w:hAnsi="Arial" w:cs="Arial"/>
          <w:color w:val="282A2E"/>
        </w:rPr>
      </w:pPr>
    </w:p>
    <w:p w14:paraId="58E43F7C" w14:textId="76E51F07" w:rsidR="002D1A40" w:rsidRPr="00C458EE" w:rsidRDefault="002D1A40" w:rsidP="002D1A40">
      <w:pPr>
        <w:ind w:firstLine="567"/>
        <w:jc w:val="both"/>
        <w:rPr>
          <w:rFonts w:cs="Arial"/>
          <w:color w:val="282A2E"/>
        </w:rPr>
      </w:pPr>
      <w:r w:rsidRPr="00C458EE">
        <w:rPr>
          <w:rFonts w:cs="Arial"/>
          <w:color w:val="282A2E"/>
        </w:rPr>
        <w:t xml:space="preserve">Удмуртстат еженедельно ведет наблюдение за изменением потребительских цен </w:t>
      </w:r>
      <w:r w:rsidR="0087669F" w:rsidRPr="00C458EE">
        <w:rPr>
          <w:rFonts w:cs="Arial"/>
          <w:color w:val="282A2E"/>
        </w:rPr>
        <w:br/>
      </w:r>
      <w:r w:rsidRPr="00C458EE">
        <w:rPr>
          <w:rFonts w:cs="Arial"/>
          <w:color w:val="282A2E"/>
        </w:rPr>
        <w:t>на отдельные продовольственные, непродовольственные товары и услуги</w:t>
      </w:r>
      <w:r w:rsidRPr="00C458EE">
        <w:rPr>
          <w:rStyle w:val="ad"/>
          <w:rFonts w:cs="Arial"/>
          <w:color w:val="282A2E"/>
        </w:rPr>
        <w:footnoteReference w:customMarkFollows="1" w:id="1"/>
        <w:sym w:font="Symbol" w:char="F02A"/>
      </w:r>
      <w:r w:rsidRPr="00C458EE">
        <w:rPr>
          <w:rFonts w:cs="Arial"/>
          <w:color w:val="282A2E"/>
        </w:rPr>
        <w:t>.</w:t>
      </w:r>
    </w:p>
    <w:p w14:paraId="476463CB" w14:textId="07094457" w:rsidR="002D1A40" w:rsidRPr="002D1A40" w:rsidRDefault="002D1A40" w:rsidP="002D1A40">
      <w:pPr>
        <w:spacing w:after="120"/>
        <w:ind w:firstLine="567"/>
        <w:jc w:val="both"/>
        <w:rPr>
          <w:rFonts w:cs="Arial"/>
          <w:color w:val="282A2E"/>
          <w:vertAlign w:val="superscript"/>
        </w:rPr>
      </w:pPr>
      <w:r w:rsidRPr="00C458EE">
        <w:rPr>
          <w:rFonts w:cs="Arial"/>
          <w:color w:val="282A2E"/>
        </w:rPr>
        <w:t>За период</w:t>
      </w:r>
      <w:r w:rsidRPr="002D1A40">
        <w:rPr>
          <w:rFonts w:cs="Arial"/>
          <w:color w:val="282A2E"/>
        </w:rPr>
        <w:t xml:space="preserve"> </w:t>
      </w:r>
      <w:r w:rsidRPr="0070517B">
        <w:rPr>
          <w:rFonts w:ascii="PT Root UI Bold" w:hAnsi="PT Root UI Bold" w:cs="Arial"/>
          <w:bCs/>
          <w:color w:val="0A61AE"/>
        </w:rPr>
        <w:t xml:space="preserve">с </w:t>
      </w:r>
      <w:r w:rsidR="00D469A1">
        <w:rPr>
          <w:rFonts w:ascii="PT Root UI Bold" w:hAnsi="PT Root UI Bold" w:cs="Arial"/>
          <w:bCs/>
          <w:color w:val="0A61AE"/>
        </w:rPr>
        <w:t>16</w:t>
      </w:r>
      <w:r w:rsidR="00F140CD">
        <w:rPr>
          <w:rFonts w:ascii="PT Root UI Bold" w:hAnsi="PT Root UI Bold" w:cs="Arial"/>
          <w:bCs/>
          <w:color w:val="0A61AE"/>
        </w:rPr>
        <w:t xml:space="preserve"> </w:t>
      </w:r>
      <w:r w:rsidRPr="0070517B">
        <w:rPr>
          <w:rFonts w:ascii="PT Root UI Bold" w:hAnsi="PT Root UI Bold" w:cs="Arial"/>
          <w:bCs/>
          <w:color w:val="0A61AE"/>
        </w:rPr>
        <w:t>по</w:t>
      </w:r>
      <w:r w:rsidR="00D469A1">
        <w:rPr>
          <w:rFonts w:ascii="PT Root UI Bold" w:hAnsi="PT Root UI Bold" w:cs="Arial"/>
          <w:bCs/>
          <w:color w:val="0A61AE"/>
        </w:rPr>
        <w:t xml:space="preserve"> 22 </w:t>
      </w:r>
      <w:r w:rsidRPr="0070517B">
        <w:rPr>
          <w:rFonts w:ascii="PT Root UI Bold" w:hAnsi="PT Root UI Bold" w:cs="Arial"/>
          <w:bCs/>
          <w:color w:val="0A61AE"/>
        </w:rPr>
        <w:t>июня 2026 года</w:t>
      </w:r>
      <w:r w:rsidRPr="002D1A40">
        <w:rPr>
          <w:rFonts w:cs="Arial"/>
          <w:b/>
          <w:color w:val="363194"/>
        </w:rPr>
        <w:t xml:space="preserve"> </w:t>
      </w:r>
      <w:r w:rsidRPr="00C458EE">
        <w:rPr>
          <w:rFonts w:cs="Arial"/>
          <w:color w:val="282A2E"/>
        </w:rPr>
        <w:t>на потребительском рынке Удмуртии зафиксированы наиболее существенные изменения средних цен на следующие продовольственные товары:</w:t>
      </w:r>
    </w:p>
    <w:tbl>
      <w:tblPr>
        <w:tblW w:w="5000" w:type="pct"/>
        <w:tblInd w:w="-10" w:type="dxa"/>
        <w:tblBorders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4499"/>
        <w:gridCol w:w="1693"/>
        <w:gridCol w:w="1581"/>
        <w:gridCol w:w="1581"/>
      </w:tblGrid>
      <w:tr w:rsidR="002D1A40" w:rsidRPr="00286178" w14:paraId="4EF4ECCD" w14:textId="77777777" w:rsidTr="002D1A40">
        <w:trPr>
          <w:trHeight w:val="20"/>
        </w:trPr>
        <w:tc>
          <w:tcPr>
            <w:tcW w:w="2405" w:type="pct"/>
            <w:vMerge w:val="restart"/>
            <w:shd w:val="clear" w:color="auto" w:fill="EBEBEB"/>
            <w:vAlign w:val="center"/>
          </w:tcPr>
          <w:p w14:paraId="4DE23A1F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905" w:type="pct"/>
            <w:vMerge w:val="restart"/>
            <w:shd w:val="clear" w:color="auto" w:fill="EBEBEB"/>
          </w:tcPr>
          <w:p w14:paraId="7ADCA867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Средняя цена</w:t>
            </w:r>
          </w:p>
          <w:p w14:paraId="7E3572E5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(рублей за кг)</w:t>
            </w:r>
          </w:p>
          <w:p w14:paraId="6385C894" w14:textId="0CAFDDD8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на </w:t>
            </w:r>
            <w:r w:rsidR="00D469A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22</w:t>
            </w: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.06.2026 г.</w:t>
            </w:r>
          </w:p>
        </w:tc>
        <w:tc>
          <w:tcPr>
            <w:tcW w:w="1690" w:type="pct"/>
            <w:gridSpan w:val="2"/>
            <w:shd w:val="clear" w:color="auto" w:fill="EBEBEB"/>
          </w:tcPr>
          <w:p w14:paraId="1E6CCCAE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Изменение цены</w:t>
            </w:r>
          </w:p>
        </w:tc>
      </w:tr>
      <w:tr w:rsidR="002D1A40" w:rsidRPr="00286178" w14:paraId="3E185A50" w14:textId="77777777" w:rsidTr="002D1A40">
        <w:trPr>
          <w:trHeight w:val="20"/>
        </w:trPr>
        <w:tc>
          <w:tcPr>
            <w:tcW w:w="2405" w:type="pct"/>
            <w:vMerge/>
            <w:shd w:val="clear" w:color="auto" w:fill="EBEBEB"/>
          </w:tcPr>
          <w:p w14:paraId="252D5A27" w14:textId="77777777" w:rsidR="002D1A40" w:rsidRPr="00C458EE" w:rsidRDefault="002D1A40" w:rsidP="00236A13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vMerge/>
            <w:shd w:val="clear" w:color="auto" w:fill="EBEBEB"/>
          </w:tcPr>
          <w:p w14:paraId="57E8504D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5" w:type="pct"/>
            <w:shd w:val="clear" w:color="auto" w:fill="EBEBEB"/>
            <w:vAlign w:val="center"/>
          </w:tcPr>
          <w:p w14:paraId="065D746A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845" w:type="pct"/>
            <w:shd w:val="clear" w:color="auto" w:fill="EBEBEB"/>
            <w:vAlign w:val="center"/>
          </w:tcPr>
          <w:p w14:paraId="4A47C333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 процентах</w:t>
            </w:r>
          </w:p>
        </w:tc>
      </w:tr>
      <w:tr w:rsidR="002D1A40" w:rsidRPr="00286178" w14:paraId="46D55BDB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474D8049" w14:textId="5DD3CC75" w:rsidR="002D1A40" w:rsidRPr="00C458EE" w:rsidRDefault="00D469A1" w:rsidP="00236A13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905" w:type="pct"/>
            <w:vAlign w:val="bottom"/>
          </w:tcPr>
          <w:p w14:paraId="033F4677" w14:textId="4DD47C88" w:rsidR="002D1A40" w:rsidRPr="00C458EE" w:rsidRDefault="00D469A1" w:rsidP="00236A13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59</w:t>
            </w:r>
            <w:r w:rsidR="002D1A40"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45" w:type="pct"/>
            <w:vAlign w:val="bottom"/>
          </w:tcPr>
          <w:p w14:paraId="2D7F03D2" w14:textId="1DF5A171" w:rsidR="002D1A40" w:rsidRPr="00C458EE" w:rsidRDefault="002D1A40" w:rsidP="00236A13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 w:rsidR="00D469A1">
              <w:rPr>
                <w:rFonts w:cs="Arial"/>
                <w:color w:val="000000"/>
                <w:sz w:val="18"/>
                <w:szCs w:val="18"/>
              </w:rPr>
              <w:t>8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 w:rsidR="00D469A1">
              <w:rPr>
                <w:rFonts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45" w:type="pct"/>
            <w:vAlign w:val="bottom"/>
          </w:tcPr>
          <w:p w14:paraId="7CC258CB" w14:textId="1E8666ED" w:rsidR="002D1A40" w:rsidRPr="00C458EE" w:rsidRDefault="002D1A40" w:rsidP="00236A13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 w:rsidR="00D469A1">
              <w:rPr>
                <w:rFonts w:cs="Arial"/>
                <w:color w:val="000000"/>
                <w:sz w:val="18"/>
                <w:szCs w:val="18"/>
              </w:rPr>
              <w:t>16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 w:rsidR="00D469A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D469A1" w:rsidRPr="00286178" w14:paraId="03A5CAE2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77615962" w14:textId="189EBD29" w:rsidR="00D469A1" w:rsidRDefault="00D469A1" w:rsidP="00D469A1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905" w:type="pct"/>
            <w:vAlign w:val="bottom"/>
          </w:tcPr>
          <w:p w14:paraId="6CAEEC3A" w14:textId="1EA9D786" w:rsidR="00D469A1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55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45" w:type="pct"/>
            <w:vAlign w:val="bottom"/>
          </w:tcPr>
          <w:p w14:paraId="0DA94F01" w14:textId="6F1467A4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5" w:type="pct"/>
            <w:vAlign w:val="bottom"/>
          </w:tcPr>
          <w:p w14:paraId="33489C6D" w14:textId="58565C5A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10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D469A1" w:rsidRPr="00286178" w14:paraId="4421C9D5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1A13BF84" w14:textId="04232243" w:rsidR="00D469A1" w:rsidRPr="00C458EE" w:rsidRDefault="00D469A1" w:rsidP="00D469A1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905" w:type="pct"/>
            <w:vAlign w:val="bottom"/>
          </w:tcPr>
          <w:p w14:paraId="02A6FBA8" w14:textId="2602DE8F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45" w:type="pct"/>
            <w:vAlign w:val="bottom"/>
          </w:tcPr>
          <w:p w14:paraId="5B110132" w14:textId="169B1774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5" w:type="pct"/>
            <w:vAlign w:val="bottom"/>
          </w:tcPr>
          <w:p w14:paraId="3667B89A" w14:textId="3281C156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9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D469A1" w:rsidRPr="00286178" w14:paraId="227B4A72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302B2994" w14:textId="7DFCE221" w:rsidR="00D469A1" w:rsidRDefault="00D469A1" w:rsidP="00D469A1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905" w:type="pct"/>
            <w:vAlign w:val="bottom"/>
          </w:tcPr>
          <w:p w14:paraId="02E6ECE9" w14:textId="261766E3" w:rsidR="00D469A1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5" w:type="pct"/>
            <w:vAlign w:val="bottom"/>
          </w:tcPr>
          <w:p w14:paraId="701B4776" w14:textId="7AFDB20B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45" w:type="pct"/>
            <w:vAlign w:val="bottom"/>
          </w:tcPr>
          <w:p w14:paraId="61916923" w14:textId="3B124F58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D469A1" w:rsidRPr="00286178" w14:paraId="5F0046C2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7EAEC192" w14:textId="341232DE" w:rsidR="00D469A1" w:rsidRPr="00C458EE" w:rsidRDefault="00D469A1" w:rsidP="00D469A1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Сосиски, сардельки</w:t>
            </w:r>
          </w:p>
        </w:tc>
        <w:tc>
          <w:tcPr>
            <w:tcW w:w="905" w:type="pct"/>
            <w:vAlign w:val="bottom"/>
          </w:tcPr>
          <w:p w14:paraId="1144F27B" w14:textId="38F759F8" w:rsidR="00D469A1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</w:rPr>
              <w:t>29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5" w:type="pct"/>
            <w:vAlign w:val="bottom"/>
          </w:tcPr>
          <w:p w14:paraId="1D1716A7" w14:textId="7AFFBA8F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+1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5" w:type="pct"/>
            <w:vAlign w:val="bottom"/>
          </w:tcPr>
          <w:p w14:paraId="19CCC077" w14:textId="38290829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+3,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D469A1" w:rsidRPr="00286178" w14:paraId="0C38E4EA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5B607E10" w14:textId="691B34FF" w:rsidR="00D469A1" w:rsidRPr="00C458EE" w:rsidRDefault="00D469A1" w:rsidP="00D469A1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Крупа гречневая-ядрица</w:t>
            </w:r>
          </w:p>
        </w:tc>
        <w:tc>
          <w:tcPr>
            <w:tcW w:w="905" w:type="pct"/>
            <w:vAlign w:val="bottom"/>
          </w:tcPr>
          <w:p w14:paraId="1FD1019C" w14:textId="7CFC7614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52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45" w:type="pct"/>
            <w:vAlign w:val="bottom"/>
          </w:tcPr>
          <w:p w14:paraId="30377053" w14:textId="5F7F12BB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+1,</w:t>
            </w:r>
            <w:r>
              <w:rPr>
                <w:rFonts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45" w:type="pct"/>
            <w:vAlign w:val="bottom"/>
          </w:tcPr>
          <w:p w14:paraId="59DCF1E6" w14:textId="79525CF6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</w:tr>
      <w:tr w:rsidR="00D469A1" w:rsidRPr="00286178" w14:paraId="2AC72301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6730B7C2" w14:textId="04C1AF5C" w:rsidR="00D469A1" w:rsidRDefault="00D469A1" w:rsidP="00D469A1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Огурцы свежие</w:t>
            </w:r>
          </w:p>
        </w:tc>
        <w:tc>
          <w:tcPr>
            <w:tcW w:w="905" w:type="pct"/>
            <w:vAlign w:val="bottom"/>
          </w:tcPr>
          <w:p w14:paraId="530682F7" w14:textId="41864AD0" w:rsidR="00D469A1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57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5" w:type="pct"/>
            <w:vAlign w:val="bottom"/>
          </w:tcPr>
          <w:p w14:paraId="3BDB1061" w14:textId="4405225C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45" w:type="pct"/>
            <w:vAlign w:val="bottom"/>
          </w:tcPr>
          <w:p w14:paraId="5E101A20" w14:textId="21FFE4AD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-7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</w:tr>
      <w:tr w:rsidR="00D469A1" w:rsidRPr="00286178" w14:paraId="3AD0FBF8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62F99094" w14:textId="6FA8C3A4" w:rsidR="00D469A1" w:rsidRPr="00C458EE" w:rsidRDefault="00D469A1" w:rsidP="00D469A1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Помидоры</w:t>
            </w: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свежие</w:t>
            </w:r>
          </w:p>
        </w:tc>
        <w:tc>
          <w:tcPr>
            <w:tcW w:w="905" w:type="pct"/>
            <w:vAlign w:val="bottom"/>
          </w:tcPr>
          <w:p w14:paraId="1B2C7BF3" w14:textId="194AA9B5" w:rsidR="00D469A1" w:rsidRPr="00C458EE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216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45" w:type="pct"/>
            <w:vAlign w:val="bottom"/>
          </w:tcPr>
          <w:p w14:paraId="149BC843" w14:textId="16660EC0" w:rsidR="00D469A1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-9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45" w:type="pct"/>
            <w:vAlign w:val="bottom"/>
          </w:tcPr>
          <w:p w14:paraId="375E618C" w14:textId="68466940" w:rsidR="00D469A1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-4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D469A1" w:rsidRPr="00286178" w14:paraId="76AC3135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35781DFA" w14:textId="57FF61AD" w:rsidR="00D469A1" w:rsidRDefault="00D469A1" w:rsidP="00D469A1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Яйца куриные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, 10 шт</w:t>
            </w:r>
            <w:r w:rsidR="006C117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5" w:type="pct"/>
            <w:vAlign w:val="bottom"/>
          </w:tcPr>
          <w:p w14:paraId="5C22C6ED" w14:textId="6BDC4378" w:rsidR="00D469A1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8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45" w:type="pct"/>
            <w:vAlign w:val="bottom"/>
          </w:tcPr>
          <w:p w14:paraId="3D365A66" w14:textId="6DE9561E" w:rsidR="00D469A1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-2,</w:t>
            </w:r>
            <w:r>
              <w:rPr>
                <w:rFonts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45" w:type="pct"/>
            <w:vAlign w:val="bottom"/>
          </w:tcPr>
          <w:p w14:paraId="6936CEE6" w14:textId="62BEF98A" w:rsidR="00D469A1" w:rsidRDefault="00D469A1" w:rsidP="00D469A1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6C117E" w:rsidRPr="00286178" w14:paraId="55DEA500" w14:textId="77777777" w:rsidTr="00DA055A">
        <w:trPr>
          <w:trHeight w:val="20"/>
        </w:trPr>
        <w:tc>
          <w:tcPr>
            <w:tcW w:w="2405" w:type="pct"/>
          </w:tcPr>
          <w:p w14:paraId="65C36800" w14:textId="0BEDACA3" w:rsidR="006C117E" w:rsidRPr="00C458EE" w:rsidRDefault="006C117E" w:rsidP="006C117E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Бананы</w:t>
            </w:r>
          </w:p>
        </w:tc>
        <w:tc>
          <w:tcPr>
            <w:tcW w:w="905" w:type="pct"/>
          </w:tcPr>
          <w:p w14:paraId="1479C270" w14:textId="52F83179" w:rsidR="006C117E" w:rsidRPr="00C458EE" w:rsidRDefault="006C117E" w:rsidP="006C117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152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45" w:type="pct"/>
          </w:tcPr>
          <w:p w14:paraId="1E24EE86" w14:textId="71008FBB" w:rsidR="006C117E" w:rsidRPr="00C458EE" w:rsidRDefault="006C117E" w:rsidP="006C117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45" w:type="pct"/>
          </w:tcPr>
          <w:p w14:paraId="09DF4820" w14:textId="627AA599" w:rsidR="006C117E" w:rsidRPr="00C458EE" w:rsidRDefault="006C117E" w:rsidP="006C117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-2,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</w:tbl>
    <w:p w14:paraId="73C15513" w14:textId="1AC2A864" w:rsidR="002D1A40" w:rsidRPr="0087669F" w:rsidRDefault="002D1A40" w:rsidP="002D1A40">
      <w:pPr>
        <w:tabs>
          <w:tab w:val="left" w:pos="426"/>
        </w:tabs>
        <w:spacing w:before="120" w:after="120"/>
        <w:ind w:firstLine="567"/>
        <w:jc w:val="both"/>
        <w:rPr>
          <w:rFonts w:eastAsia="Calibri" w:cs="Arial"/>
          <w:color w:val="282A2E"/>
        </w:rPr>
      </w:pPr>
      <w:r w:rsidRPr="0087669F">
        <w:rPr>
          <w:rFonts w:eastAsia="Calibri" w:cs="Arial"/>
          <w:color w:val="282A2E"/>
        </w:rPr>
        <w:t>Из отдельных видов непродовольственных товаров первой необходимости подорожал</w:t>
      </w:r>
      <w:r w:rsidR="006C117E">
        <w:rPr>
          <w:rFonts w:eastAsia="Calibri" w:cs="Arial"/>
          <w:color w:val="282A2E"/>
        </w:rPr>
        <w:t>о туалетное мыло</w:t>
      </w:r>
      <w:r w:rsidR="00C60538">
        <w:rPr>
          <w:rFonts w:eastAsia="Calibri" w:cs="Arial"/>
          <w:color w:val="282A2E"/>
        </w:rPr>
        <w:t xml:space="preserve"> </w:t>
      </w:r>
      <w:r w:rsidRPr="0087669F">
        <w:rPr>
          <w:rFonts w:eastAsia="Calibri" w:cs="Arial"/>
          <w:color w:val="282A2E"/>
        </w:rPr>
        <w:t xml:space="preserve">на </w:t>
      </w:r>
      <w:r w:rsidR="006C117E">
        <w:rPr>
          <w:rFonts w:eastAsia="Calibri" w:cs="Arial"/>
          <w:color w:val="282A2E"/>
        </w:rPr>
        <w:t>2</w:t>
      </w:r>
      <w:r w:rsidRPr="0087669F">
        <w:rPr>
          <w:rFonts w:eastAsia="Calibri" w:cs="Arial"/>
          <w:color w:val="282A2E"/>
        </w:rPr>
        <w:t>,</w:t>
      </w:r>
      <w:r w:rsidR="006C117E">
        <w:rPr>
          <w:rFonts w:eastAsia="Calibri" w:cs="Arial"/>
          <w:color w:val="282A2E"/>
        </w:rPr>
        <w:t>9</w:t>
      </w:r>
      <w:r w:rsidRPr="0087669F">
        <w:rPr>
          <w:rFonts w:eastAsia="Calibri" w:cs="Arial"/>
          <w:color w:val="282A2E"/>
        </w:rPr>
        <w:t>%</w:t>
      </w:r>
      <w:r w:rsidR="004364E4">
        <w:rPr>
          <w:rFonts w:cs="Arial"/>
          <w:color w:val="282A2E"/>
        </w:rPr>
        <w:t>.</w:t>
      </w:r>
    </w:p>
    <w:p w14:paraId="31CD0448" w14:textId="5AE9BAA1" w:rsidR="002D1A40" w:rsidRPr="003A3CE7" w:rsidRDefault="002D1A40" w:rsidP="002D1A40">
      <w:pPr>
        <w:autoSpaceDE w:val="0"/>
        <w:autoSpaceDN w:val="0"/>
        <w:adjustRightInd w:val="0"/>
        <w:ind w:firstLine="567"/>
        <w:jc w:val="both"/>
        <w:rPr>
          <w:rFonts w:eastAsia="Calibri" w:cs="Arial"/>
          <w:color w:val="282A2E"/>
        </w:rPr>
      </w:pPr>
      <w:r w:rsidRPr="0087669F">
        <w:rPr>
          <w:rFonts w:eastAsia="Calibri" w:cs="Arial"/>
          <w:color w:val="282A2E"/>
        </w:rPr>
        <w:t>Из других непродовольственных товаров изменились цены на:</w:t>
      </w:r>
    </w:p>
    <w:tbl>
      <w:tblPr>
        <w:tblW w:w="5000" w:type="pct"/>
        <w:tblInd w:w="-10" w:type="dxa"/>
        <w:tblBorders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4499"/>
        <w:gridCol w:w="1699"/>
        <w:gridCol w:w="1528"/>
        <w:gridCol w:w="1628"/>
      </w:tblGrid>
      <w:tr w:rsidR="0087669F" w:rsidRPr="0087669F" w14:paraId="47A30E3A" w14:textId="77777777" w:rsidTr="0087669F">
        <w:trPr>
          <w:trHeight w:val="20"/>
          <w:tblHeader/>
        </w:trPr>
        <w:tc>
          <w:tcPr>
            <w:tcW w:w="2405" w:type="pct"/>
            <w:vMerge w:val="restart"/>
            <w:shd w:val="clear" w:color="auto" w:fill="EBEBEB"/>
            <w:vAlign w:val="center"/>
          </w:tcPr>
          <w:p w14:paraId="1868891C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 xml:space="preserve">Наименование товара </w:t>
            </w:r>
          </w:p>
        </w:tc>
        <w:tc>
          <w:tcPr>
            <w:tcW w:w="908" w:type="pct"/>
            <w:vMerge w:val="restart"/>
            <w:shd w:val="clear" w:color="auto" w:fill="EBEBEB"/>
          </w:tcPr>
          <w:p w14:paraId="7D60C6AB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Средняя цена</w:t>
            </w:r>
          </w:p>
          <w:p w14:paraId="04B2839D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(рублей за шт.)</w:t>
            </w:r>
          </w:p>
          <w:p w14:paraId="4F6FCA51" w14:textId="03E56B70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D469A1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22</w:t>
            </w: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.06.2026 г.</w:t>
            </w:r>
          </w:p>
        </w:tc>
        <w:tc>
          <w:tcPr>
            <w:tcW w:w="1687" w:type="pct"/>
            <w:gridSpan w:val="2"/>
            <w:shd w:val="clear" w:color="auto" w:fill="EBEBEB"/>
          </w:tcPr>
          <w:p w14:paraId="0EB16CAE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Изменение цены</w:t>
            </w:r>
          </w:p>
        </w:tc>
      </w:tr>
      <w:tr w:rsidR="0087669F" w:rsidRPr="0087669F" w14:paraId="7662F188" w14:textId="77777777" w:rsidTr="0087669F">
        <w:trPr>
          <w:trHeight w:val="20"/>
          <w:tblHeader/>
        </w:trPr>
        <w:tc>
          <w:tcPr>
            <w:tcW w:w="2405" w:type="pct"/>
            <w:vMerge/>
            <w:shd w:val="clear" w:color="auto" w:fill="EBEBEB"/>
          </w:tcPr>
          <w:p w14:paraId="556597B1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EBEBEB"/>
          </w:tcPr>
          <w:p w14:paraId="35794C39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shd w:val="clear" w:color="auto" w:fill="EBEBEB"/>
            <w:vAlign w:val="center"/>
          </w:tcPr>
          <w:p w14:paraId="096E0844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870" w:type="pct"/>
            <w:shd w:val="clear" w:color="auto" w:fill="EBEBEB"/>
            <w:vAlign w:val="center"/>
          </w:tcPr>
          <w:p w14:paraId="5D3FDF36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в процентах</w:t>
            </w:r>
          </w:p>
        </w:tc>
      </w:tr>
      <w:tr w:rsidR="00EE0514" w:rsidRPr="0087669F" w14:paraId="7ABC503F" w14:textId="77777777" w:rsidTr="0087669F">
        <w:trPr>
          <w:trHeight w:val="20"/>
        </w:trPr>
        <w:tc>
          <w:tcPr>
            <w:tcW w:w="2405" w:type="pct"/>
            <w:vAlign w:val="bottom"/>
          </w:tcPr>
          <w:p w14:paraId="4CD8E338" w14:textId="2B51D3BB" w:rsidR="00EE0514" w:rsidRPr="00C458EE" w:rsidRDefault="00EE0514" w:rsidP="00EE0514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Колготки женские эластичные</w:t>
            </w:r>
          </w:p>
        </w:tc>
        <w:tc>
          <w:tcPr>
            <w:tcW w:w="908" w:type="pct"/>
            <w:vAlign w:val="bottom"/>
          </w:tcPr>
          <w:p w14:paraId="3791BC14" w14:textId="319920E1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2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75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51</w:t>
            </w:r>
          </w:p>
        </w:tc>
        <w:tc>
          <w:tcPr>
            <w:tcW w:w="817" w:type="pct"/>
            <w:vAlign w:val="bottom"/>
          </w:tcPr>
          <w:p w14:paraId="6CE911D8" w14:textId="4783C57E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11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36</w:t>
            </w:r>
          </w:p>
        </w:tc>
        <w:tc>
          <w:tcPr>
            <w:tcW w:w="870" w:type="pct"/>
            <w:vAlign w:val="bottom"/>
          </w:tcPr>
          <w:p w14:paraId="445E8FB8" w14:textId="173C9EB9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3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6</w:t>
            </w:r>
          </w:p>
        </w:tc>
      </w:tr>
      <w:tr w:rsidR="006C117E" w:rsidRPr="0087669F" w14:paraId="0CD263EA" w14:textId="77777777" w:rsidTr="0087669F">
        <w:trPr>
          <w:trHeight w:val="20"/>
        </w:trPr>
        <w:tc>
          <w:tcPr>
            <w:tcW w:w="2405" w:type="pct"/>
            <w:vAlign w:val="bottom"/>
          </w:tcPr>
          <w:p w14:paraId="27784253" w14:textId="1F41CEA6" w:rsidR="006C117E" w:rsidRPr="00C458EE" w:rsidRDefault="006C117E" w:rsidP="00EE0514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Доска обрезная, куб. м</w:t>
            </w:r>
          </w:p>
        </w:tc>
        <w:tc>
          <w:tcPr>
            <w:tcW w:w="908" w:type="pct"/>
            <w:vAlign w:val="bottom"/>
          </w:tcPr>
          <w:p w14:paraId="4B952220" w14:textId="13CF3D2A" w:rsidR="006C117E" w:rsidRPr="00C458EE" w:rsidRDefault="006C117E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18</w:t>
            </w:r>
            <w:r w:rsidR="00640E0F">
              <w:rPr>
                <w:rFonts w:cs="Arial"/>
                <w:color w:val="282A2E"/>
                <w:sz w:val="18"/>
                <w:szCs w:val="18"/>
              </w:rPr>
              <w:t> </w:t>
            </w:r>
            <w:r>
              <w:rPr>
                <w:rFonts w:cs="Arial"/>
                <w:color w:val="282A2E"/>
                <w:sz w:val="18"/>
                <w:szCs w:val="18"/>
              </w:rPr>
              <w:t>979,63</w:t>
            </w:r>
          </w:p>
        </w:tc>
        <w:tc>
          <w:tcPr>
            <w:tcW w:w="817" w:type="pct"/>
            <w:vAlign w:val="bottom"/>
          </w:tcPr>
          <w:p w14:paraId="334AF367" w14:textId="0EC76DE2" w:rsidR="006C117E" w:rsidRDefault="00640E0F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502,36</w:t>
            </w:r>
          </w:p>
        </w:tc>
        <w:tc>
          <w:tcPr>
            <w:tcW w:w="870" w:type="pct"/>
            <w:vAlign w:val="bottom"/>
          </w:tcPr>
          <w:p w14:paraId="5D687EB9" w14:textId="38C48227" w:rsidR="006C117E" w:rsidRDefault="006C117E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+2,7</w:t>
            </w:r>
          </w:p>
        </w:tc>
      </w:tr>
    </w:tbl>
    <w:p w14:paraId="231016AA" w14:textId="77777777" w:rsidR="002D1A40" w:rsidRPr="00C458EE" w:rsidRDefault="002D1A40" w:rsidP="002D1A40">
      <w:pPr>
        <w:tabs>
          <w:tab w:val="left" w:pos="709"/>
        </w:tabs>
        <w:spacing w:before="120" w:after="120" w:line="256" w:lineRule="auto"/>
        <w:ind w:firstLine="567"/>
        <w:jc w:val="both"/>
        <w:rPr>
          <w:rFonts w:eastAsia="Calibri" w:cs="Arial"/>
          <w:color w:val="282A2E"/>
        </w:rPr>
      </w:pPr>
      <w:r w:rsidRPr="00C458EE">
        <w:rPr>
          <w:rFonts w:eastAsia="Calibri" w:cs="Arial"/>
          <w:color w:val="282A2E"/>
        </w:rPr>
        <w:t>Из нефтепродуктов зафиксировано повышение цен на все наблюдаемые виды топлива:</w:t>
      </w:r>
    </w:p>
    <w:tbl>
      <w:tblPr>
        <w:tblW w:w="9356" w:type="dxa"/>
        <w:tblInd w:w="-10" w:type="dxa"/>
        <w:tblBorders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46"/>
        <w:gridCol w:w="2405"/>
        <w:gridCol w:w="2405"/>
      </w:tblGrid>
      <w:tr w:rsidR="0087669F" w:rsidRPr="0087669F" w14:paraId="0A5D7E61" w14:textId="77777777" w:rsidTr="0087669F">
        <w:trPr>
          <w:trHeight w:val="20"/>
        </w:trPr>
        <w:tc>
          <w:tcPr>
            <w:tcW w:w="4546" w:type="dxa"/>
            <w:shd w:val="clear" w:color="auto" w:fill="EBEBEB"/>
            <w:vAlign w:val="center"/>
          </w:tcPr>
          <w:p w14:paraId="11473985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05" w:type="dxa"/>
            <w:shd w:val="clear" w:color="auto" w:fill="EBEBEB"/>
          </w:tcPr>
          <w:p w14:paraId="74764CE6" w14:textId="77777777" w:rsidR="002D1A40" w:rsidRPr="00C458EE" w:rsidRDefault="002D1A40" w:rsidP="00236A13">
            <w:pPr>
              <w:spacing w:after="0"/>
              <w:jc w:val="center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Средняя цена</w:t>
            </w:r>
          </w:p>
          <w:p w14:paraId="79710C7C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(рублей за литр)</w:t>
            </w:r>
          </w:p>
          <w:p w14:paraId="00F8F7D9" w14:textId="722959DF" w:rsidR="002D1A40" w:rsidRPr="00C458EE" w:rsidRDefault="002D1A40" w:rsidP="00236A13">
            <w:pPr>
              <w:spacing w:after="0"/>
              <w:jc w:val="center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D469A1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22</w:t>
            </w: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.06.2026 г.</w:t>
            </w:r>
          </w:p>
        </w:tc>
        <w:tc>
          <w:tcPr>
            <w:tcW w:w="2405" w:type="dxa"/>
            <w:shd w:val="clear" w:color="auto" w:fill="EBEBEB"/>
            <w:vAlign w:val="center"/>
          </w:tcPr>
          <w:p w14:paraId="6A48EA9D" w14:textId="77777777" w:rsidR="002D1A40" w:rsidRPr="00C458EE" w:rsidRDefault="002D1A40" w:rsidP="00236A13">
            <w:pPr>
              <w:spacing w:after="0"/>
              <w:jc w:val="center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Изменение цен, в рублях</w:t>
            </w:r>
          </w:p>
        </w:tc>
      </w:tr>
      <w:tr w:rsidR="0087669F" w:rsidRPr="0087669F" w14:paraId="6E8AD704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3FC5F90C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Бензин автомобильный марки АИ-92</w:t>
            </w:r>
          </w:p>
        </w:tc>
        <w:tc>
          <w:tcPr>
            <w:tcW w:w="2405" w:type="dxa"/>
            <w:vAlign w:val="bottom"/>
          </w:tcPr>
          <w:p w14:paraId="28F028D6" w14:textId="2FBFE69E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6</w:t>
            </w:r>
            <w:r w:rsidR="004364E4" w:rsidRPr="00C458EE">
              <w:rPr>
                <w:rFonts w:cs="Arial"/>
                <w:color w:val="282A2E"/>
                <w:sz w:val="18"/>
                <w:szCs w:val="18"/>
              </w:rPr>
              <w:t>3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24</w:t>
            </w:r>
          </w:p>
        </w:tc>
        <w:tc>
          <w:tcPr>
            <w:tcW w:w="2405" w:type="dxa"/>
            <w:vAlign w:val="bottom"/>
          </w:tcPr>
          <w:p w14:paraId="205B6DAA" w14:textId="0D1AEC06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+0,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12</w:t>
            </w:r>
          </w:p>
        </w:tc>
      </w:tr>
      <w:tr w:rsidR="0087669F" w:rsidRPr="0087669F" w14:paraId="642B901E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5F67A080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Бензин автомобильный марки АИ-95</w:t>
            </w:r>
          </w:p>
        </w:tc>
        <w:tc>
          <w:tcPr>
            <w:tcW w:w="2405" w:type="dxa"/>
            <w:vAlign w:val="bottom"/>
          </w:tcPr>
          <w:p w14:paraId="258525A5" w14:textId="5A041B19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6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8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11</w:t>
            </w:r>
          </w:p>
        </w:tc>
        <w:tc>
          <w:tcPr>
            <w:tcW w:w="2405" w:type="dxa"/>
            <w:vAlign w:val="bottom"/>
          </w:tcPr>
          <w:p w14:paraId="0001E7F0" w14:textId="7ED903A1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+0,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26</w:t>
            </w:r>
          </w:p>
        </w:tc>
      </w:tr>
      <w:tr w:rsidR="0087669F" w:rsidRPr="0087669F" w14:paraId="31C528F4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7644B600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Бензин автомобильный марки АИ-98 и выше</w:t>
            </w:r>
          </w:p>
        </w:tc>
        <w:tc>
          <w:tcPr>
            <w:tcW w:w="2405" w:type="dxa"/>
            <w:vAlign w:val="bottom"/>
          </w:tcPr>
          <w:p w14:paraId="4507034E" w14:textId="538327F3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9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5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0F77E9">
              <w:rPr>
                <w:rFonts w:cs="Arial"/>
                <w:color w:val="282A2E"/>
                <w:sz w:val="18"/>
                <w:szCs w:val="18"/>
              </w:rPr>
              <w:t>1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9</w:t>
            </w:r>
          </w:p>
        </w:tc>
        <w:tc>
          <w:tcPr>
            <w:tcW w:w="2405" w:type="dxa"/>
            <w:vAlign w:val="bottom"/>
          </w:tcPr>
          <w:p w14:paraId="391690FE" w14:textId="64D2FE6C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1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03</w:t>
            </w:r>
          </w:p>
        </w:tc>
      </w:tr>
      <w:tr w:rsidR="0087669F" w:rsidRPr="0087669F" w14:paraId="38F9C3E0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73C0F9D2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Дизельное топливо</w:t>
            </w:r>
          </w:p>
        </w:tc>
        <w:tc>
          <w:tcPr>
            <w:tcW w:w="2405" w:type="dxa"/>
            <w:vAlign w:val="bottom"/>
          </w:tcPr>
          <w:p w14:paraId="4D3CDDAE" w14:textId="22610BE1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7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8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12</w:t>
            </w:r>
          </w:p>
        </w:tc>
        <w:tc>
          <w:tcPr>
            <w:tcW w:w="2405" w:type="dxa"/>
            <w:vAlign w:val="bottom"/>
          </w:tcPr>
          <w:p w14:paraId="331147BC" w14:textId="3ACAC79F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+0,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3</w:t>
            </w:r>
            <w:r w:rsidR="000F77E9">
              <w:rPr>
                <w:rFonts w:cs="Arial"/>
                <w:color w:val="282A2E"/>
                <w:sz w:val="18"/>
                <w:szCs w:val="18"/>
              </w:rPr>
              <w:t>2</w:t>
            </w:r>
          </w:p>
        </w:tc>
      </w:tr>
    </w:tbl>
    <w:p w14:paraId="4A7A3919" w14:textId="4C6662C7" w:rsidR="00554A63" w:rsidRPr="00C458EE" w:rsidRDefault="002D1A40" w:rsidP="00554A63">
      <w:pPr>
        <w:tabs>
          <w:tab w:val="left" w:pos="709"/>
        </w:tabs>
        <w:spacing w:before="120" w:after="0"/>
        <w:ind w:firstLine="567"/>
        <w:jc w:val="both"/>
        <w:rPr>
          <w:rFonts w:eastAsia="Calibri" w:cs="Arial"/>
          <w:color w:val="282A2E"/>
        </w:rPr>
      </w:pPr>
      <w:r w:rsidRPr="00C458EE">
        <w:rPr>
          <w:rFonts w:eastAsia="Calibri" w:cs="Arial"/>
          <w:color w:val="282A2E"/>
        </w:rPr>
        <w:t xml:space="preserve">Из услуг, включенных в еженедельный мониторинг, зарегистрировано повышение </w:t>
      </w:r>
      <w:r w:rsidR="00F36174" w:rsidRPr="003A3CE7">
        <w:rPr>
          <w:rFonts w:eastAsia="Calibri" w:cs="Arial"/>
          <w:color w:val="282A2E"/>
        </w:rPr>
        <w:t>стоимос</w:t>
      </w:r>
      <w:r w:rsidR="00F36174">
        <w:rPr>
          <w:rFonts w:eastAsia="Calibri" w:cs="Arial"/>
          <w:color w:val="282A2E"/>
        </w:rPr>
        <w:t xml:space="preserve">ти </w:t>
      </w:r>
      <w:r w:rsidR="00F36174" w:rsidRPr="003A3CE7">
        <w:rPr>
          <w:rFonts w:eastAsia="Calibri" w:cs="Arial"/>
          <w:color w:val="282A2E"/>
        </w:rPr>
        <w:t>проживания</w:t>
      </w:r>
      <w:r w:rsidR="00F36174">
        <w:rPr>
          <w:rFonts w:eastAsia="Calibri" w:cs="Arial"/>
          <w:color w:val="282A2E"/>
        </w:rPr>
        <w:t xml:space="preserve"> </w:t>
      </w:r>
      <w:r w:rsidR="00F36174" w:rsidRPr="003A3CE7">
        <w:rPr>
          <w:rFonts w:eastAsia="Calibri" w:cs="Arial"/>
          <w:color w:val="282A2E"/>
        </w:rPr>
        <w:t>в</w:t>
      </w:r>
      <w:r w:rsidR="00F36174">
        <w:rPr>
          <w:rFonts w:eastAsia="Calibri" w:cs="Arial"/>
          <w:color w:val="282A2E"/>
        </w:rPr>
        <w:t xml:space="preserve"> </w:t>
      </w:r>
      <w:r w:rsidR="00F36174" w:rsidRPr="003A3CE7">
        <w:rPr>
          <w:rFonts w:eastAsia="Calibri" w:cs="Arial"/>
          <w:color w:val="282A2E"/>
        </w:rPr>
        <w:t>гостинице</w:t>
      </w:r>
      <w:r w:rsidR="00F36174">
        <w:rPr>
          <w:rFonts w:eastAsia="Calibri" w:cs="Arial"/>
          <w:color w:val="282A2E"/>
        </w:rPr>
        <w:t xml:space="preserve"> </w:t>
      </w:r>
      <w:r w:rsidR="00F36174" w:rsidRPr="003A3CE7">
        <w:rPr>
          <w:rFonts w:eastAsia="Calibri" w:cs="Arial"/>
          <w:color w:val="282A2E"/>
        </w:rPr>
        <w:t>4*-5*</w:t>
      </w:r>
      <w:r w:rsidR="00F36174">
        <w:rPr>
          <w:rFonts w:eastAsia="Calibri" w:cs="Arial"/>
          <w:color w:val="282A2E"/>
        </w:rPr>
        <w:t xml:space="preserve"> </w:t>
      </w:r>
      <w:r w:rsidR="00F36174" w:rsidRPr="003A3CE7">
        <w:rPr>
          <w:rFonts w:eastAsia="Calibri" w:cs="Arial"/>
          <w:color w:val="282A2E"/>
        </w:rPr>
        <w:t xml:space="preserve">на </w:t>
      </w:r>
      <w:r w:rsidR="00F36174">
        <w:rPr>
          <w:rFonts w:eastAsia="Calibri" w:cs="Arial"/>
          <w:color w:val="282A2E"/>
        </w:rPr>
        <w:t>6</w:t>
      </w:r>
      <w:r w:rsidR="00F36174" w:rsidRPr="003A3CE7">
        <w:rPr>
          <w:rFonts w:eastAsia="Calibri" w:cs="Arial"/>
          <w:color w:val="282A2E"/>
        </w:rPr>
        <w:t>,</w:t>
      </w:r>
      <w:r w:rsidR="00F36174">
        <w:rPr>
          <w:rFonts w:eastAsia="Calibri" w:cs="Arial"/>
          <w:color w:val="282A2E"/>
        </w:rPr>
        <w:t>3</w:t>
      </w:r>
      <w:r w:rsidR="00F36174" w:rsidRPr="003A3CE7">
        <w:rPr>
          <w:rFonts w:eastAsia="Calibri" w:cs="Arial"/>
          <w:color w:val="282A2E"/>
        </w:rPr>
        <w:t>%</w:t>
      </w:r>
      <w:r w:rsidR="00554A63">
        <w:rPr>
          <w:rFonts w:cs="Arial"/>
          <w:color w:val="282A2E"/>
        </w:rPr>
        <w:t xml:space="preserve">, </w:t>
      </w:r>
      <w:r w:rsidR="00554A63">
        <w:rPr>
          <w:rFonts w:eastAsia="Calibri" w:cs="Arial"/>
          <w:color w:val="282A2E"/>
        </w:rPr>
        <w:t xml:space="preserve">при этом снизилась стоимость поездки </w:t>
      </w:r>
      <w:r w:rsidR="00640E0F">
        <w:rPr>
          <w:rFonts w:eastAsia="Calibri" w:cs="Arial"/>
          <w:color w:val="282A2E"/>
        </w:rPr>
        <w:br/>
      </w:r>
      <w:r w:rsidR="00554A63" w:rsidRPr="00C458EE">
        <w:rPr>
          <w:rFonts w:eastAsia="Calibri" w:cs="Arial"/>
          <w:color w:val="282A2E"/>
        </w:rPr>
        <w:t>в отдельные страны Юго-Восточной Азии</w:t>
      </w:r>
      <w:bookmarkStart w:id="0" w:name="_Hlk232581425"/>
      <w:r w:rsidR="00554A63" w:rsidRPr="00C458EE">
        <w:rPr>
          <w:rFonts w:eastAsia="Calibri" w:cs="Arial"/>
          <w:color w:val="282A2E"/>
        </w:rPr>
        <w:t xml:space="preserve"> на </w:t>
      </w:r>
      <w:r w:rsidR="00554A63">
        <w:rPr>
          <w:rFonts w:eastAsia="Calibri" w:cs="Arial"/>
          <w:color w:val="282A2E"/>
        </w:rPr>
        <w:t>2</w:t>
      </w:r>
      <w:r w:rsidR="00554A63" w:rsidRPr="00C458EE">
        <w:rPr>
          <w:rFonts w:eastAsia="Calibri" w:cs="Arial"/>
          <w:color w:val="282A2E"/>
        </w:rPr>
        <w:t>,</w:t>
      </w:r>
      <w:r w:rsidR="00554A63">
        <w:rPr>
          <w:rFonts w:eastAsia="Calibri" w:cs="Arial"/>
          <w:color w:val="282A2E"/>
        </w:rPr>
        <w:t>5</w:t>
      </w:r>
      <w:r w:rsidR="00554A63" w:rsidRPr="00C458EE">
        <w:rPr>
          <w:rFonts w:eastAsia="Calibri" w:cs="Arial"/>
          <w:color w:val="282A2E"/>
        </w:rPr>
        <w:t>%</w:t>
      </w:r>
      <w:bookmarkEnd w:id="0"/>
      <w:r w:rsidR="00554A63">
        <w:rPr>
          <w:rFonts w:cs="Arial"/>
          <w:color w:val="282A2E"/>
        </w:rPr>
        <w:t xml:space="preserve">, </w:t>
      </w:r>
      <w:r w:rsidR="00554A63" w:rsidRPr="00C458EE">
        <w:rPr>
          <w:rFonts w:eastAsia="Calibri" w:cs="Arial"/>
          <w:color w:val="282A2E"/>
        </w:rPr>
        <w:t xml:space="preserve">проживания в гостинице 3* </w:t>
      </w:r>
      <w:r w:rsidR="00640E0F">
        <w:rPr>
          <w:rFonts w:eastAsia="Calibri" w:cs="Arial"/>
          <w:color w:val="282A2E"/>
        </w:rPr>
        <w:t>—</w:t>
      </w:r>
      <w:r w:rsidR="00554A63" w:rsidRPr="00C458EE">
        <w:rPr>
          <w:rFonts w:eastAsia="Calibri" w:cs="Arial"/>
          <w:color w:val="282A2E"/>
        </w:rPr>
        <w:t xml:space="preserve"> на </w:t>
      </w:r>
      <w:r w:rsidR="00554A63">
        <w:rPr>
          <w:rFonts w:eastAsia="Calibri" w:cs="Arial"/>
          <w:color w:val="282A2E"/>
        </w:rPr>
        <w:t>2</w:t>
      </w:r>
      <w:r w:rsidR="00554A63" w:rsidRPr="00C458EE">
        <w:rPr>
          <w:rFonts w:eastAsia="Calibri" w:cs="Arial"/>
          <w:color w:val="282A2E"/>
        </w:rPr>
        <w:t>,</w:t>
      </w:r>
      <w:r w:rsidR="00554A63">
        <w:rPr>
          <w:rFonts w:eastAsia="Calibri" w:cs="Arial"/>
          <w:color w:val="282A2E"/>
        </w:rPr>
        <w:t>2</w:t>
      </w:r>
      <w:r w:rsidR="00554A63" w:rsidRPr="00C458EE">
        <w:rPr>
          <w:rFonts w:eastAsia="Calibri" w:cs="Arial"/>
          <w:color w:val="282A2E"/>
        </w:rPr>
        <w:t>%</w:t>
      </w:r>
      <w:r w:rsidR="00554A63" w:rsidRPr="00C458EE">
        <w:rPr>
          <w:rFonts w:cs="Arial"/>
          <w:color w:val="282A2E"/>
        </w:rPr>
        <w:t>.</w:t>
      </w:r>
    </w:p>
    <w:p w14:paraId="6EBD9F2D" w14:textId="4DED3E30" w:rsidR="00554A63" w:rsidRPr="00C458EE" w:rsidRDefault="00554A63" w:rsidP="00554A63">
      <w:pPr>
        <w:tabs>
          <w:tab w:val="left" w:pos="709"/>
        </w:tabs>
        <w:spacing w:before="120" w:after="0"/>
        <w:ind w:firstLine="567"/>
        <w:jc w:val="both"/>
        <w:rPr>
          <w:rFonts w:eastAsia="Calibri" w:cs="Arial"/>
          <w:color w:val="282A2E"/>
        </w:rPr>
      </w:pPr>
    </w:p>
    <w:p w14:paraId="1163EBB8" w14:textId="5924DDA3" w:rsidR="00C32AD1" w:rsidRPr="00C458EE" w:rsidRDefault="00C32AD1" w:rsidP="0087669F">
      <w:pPr>
        <w:tabs>
          <w:tab w:val="left" w:pos="709"/>
        </w:tabs>
        <w:spacing w:before="120" w:after="0"/>
        <w:ind w:firstLine="567"/>
        <w:jc w:val="both"/>
        <w:rPr>
          <w:rFonts w:eastAsia="Calibri" w:cs="Arial"/>
          <w:color w:val="282A2E"/>
        </w:rPr>
      </w:pPr>
    </w:p>
    <w:sectPr w:rsidR="00C32AD1" w:rsidRPr="00C458EE" w:rsidSect="0070517B">
      <w:headerReference w:type="default" r:id="rId10"/>
      <w:footerReference w:type="default" r:id="rId11"/>
      <w:pgSz w:w="11906" w:h="16838"/>
      <w:pgMar w:top="567" w:right="851" w:bottom="567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1574" w14:textId="77777777" w:rsidR="00104067" w:rsidRDefault="00104067" w:rsidP="000A4F53">
      <w:pPr>
        <w:spacing w:after="0" w:line="240" w:lineRule="auto"/>
      </w:pPr>
      <w:r>
        <w:separator/>
      </w:r>
    </w:p>
  </w:endnote>
  <w:endnote w:type="continuationSeparator" w:id="0">
    <w:p w14:paraId="06B358BC" w14:textId="77777777" w:rsidR="00104067" w:rsidRDefault="00104067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43FC" w14:textId="77777777" w:rsidR="00104067" w:rsidRPr="003564A6" w:rsidRDefault="00104067" w:rsidP="000A4F53">
      <w:pPr>
        <w:spacing w:after="0" w:line="240" w:lineRule="auto"/>
        <w:rPr>
          <w:color w:val="838383"/>
        </w:rPr>
      </w:pPr>
      <w:r w:rsidRPr="003564A6">
        <w:rPr>
          <w:color w:val="838383"/>
        </w:rPr>
        <w:separator/>
      </w:r>
    </w:p>
  </w:footnote>
  <w:footnote w:type="continuationSeparator" w:id="0">
    <w:p w14:paraId="6A9FFED9" w14:textId="77777777" w:rsidR="00104067" w:rsidRDefault="00104067" w:rsidP="000A4F53">
      <w:pPr>
        <w:spacing w:after="0" w:line="240" w:lineRule="auto"/>
      </w:pPr>
      <w:r>
        <w:continuationSeparator/>
      </w:r>
    </w:p>
  </w:footnote>
  <w:footnote w:id="1">
    <w:p w14:paraId="6F274AF8" w14:textId="69B4B54E" w:rsidR="002D1A40" w:rsidRPr="0087669F" w:rsidRDefault="002D1A40" w:rsidP="002D1A40">
      <w:pPr>
        <w:pStyle w:val="ab"/>
        <w:jc w:val="both"/>
        <w:rPr>
          <w:rFonts w:asciiTheme="minorHAnsi" w:hAnsiTheme="minorHAnsi" w:cs="Arial"/>
          <w:color w:val="838383"/>
          <w:sz w:val="16"/>
          <w:szCs w:val="16"/>
          <w:lang w:val="ru-RU"/>
        </w:rPr>
      </w:pPr>
      <w:r w:rsidRPr="0087669F">
        <w:rPr>
          <w:rStyle w:val="ad"/>
          <w:rFonts w:asciiTheme="minorHAnsi" w:hAnsiTheme="minorHAnsi" w:cs="Arial"/>
          <w:color w:val="838383"/>
          <w:sz w:val="16"/>
          <w:szCs w:val="16"/>
        </w:rPr>
        <w:sym w:font="Symbol" w:char="F02A"/>
      </w:r>
      <w:r w:rsidRPr="0087669F">
        <w:rPr>
          <w:rFonts w:asciiTheme="minorHAnsi" w:hAnsiTheme="minorHAnsi" w:cs="Arial"/>
          <w:color w:val="838383"/>
          <w:sz w:val="16"/>
          <w:szCs w:val="16"/>
        </w:rPr>
        <w:t>Информация подготовлена на основе еженедельной регистрации потребительских цен в городах Ижевске, Воткинске, Можге</w:t>
      </w:r>
      <w:r w:rsidRPr="0087669F">
        <w:rPr>
          <w:rFonts w:asciiTheme="minorHAnsi" w:hAnsiTheme="minorHAnsi" w:cs="Arial"/>
          <w:color w:val="838383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32D32"/>
    <w:rsid w:val="000403CF"/>
    <w:rsid w:val="0005702E"/>
    <w:rsid w:val="00064901"/>
    <w:rsid w:val="000A4F53"/>
    <w:rsid w:val="000E6775"/>
    <w:rsid w:val="000F77E9"/>
    <w:rsid w:val="00104067"/>
    <w:rsid w:val="001327AC"/>
    <w:rsid w:val="001730E9"/>
    <w:rsid w:val="001770CE"/>
    <w:rsid w:val="00183B17"/>
    <w:rsid w:val="001B7A62"/>
    <w:rsid w:val="001E4C22"/>
    <w:rsid w:val="001E4FB4"/>
    <w:rsid w:val="001F11DC"/>
    <w:rsid w:val="001F66AB"/>
    <w:rsid w:val="002113E3"/>
    <w:rsid w:val="0021605C"/>
    <w:rsid w:val="00216178"/>
    <w:rsid w:val="00227592"/>
    <w:rsid w:val="002370CF"/>
    <w:rsid w:val="00240DA0"/>
    <w:rsid w:val="002D1A40"/>
    <w:rsid w:val="002D799B"/>
    <w:rsid w:val="002E36A3"/>
    <w:rsid w:val="002E38E3"/>
    <w:rsid w:val="002E4066"/>
    <w:rsid w:val="002F43A8"/>
    <w:rsid w:val="00312213"/>
    <w:rsid w:val="003248EE"/>
    <w:rsid w:val="003564A6"/>
    <w:rsid w:val="00377931"/>
    <w:rsid w:val="003A3CE7"/>
    <w:rsid w:val="003D505E"/>
    <w:rsid w:val="00401FF7"/>
    <w:rsid w:val="0040472D"/>
    <w:rsid w:val="004364E4"/>
    <w:rsid w:val="00442CD1"/>
    <w:rsid w:val="00463AAD"/>
    <w:rsid w:val="00477840"/>
    <w:rsid w:val="004A63C4"/>
    <w:rsid w:val="004D4078"/>
    <w:rsid w:val="004F68D8"/>
    <w:rsid w:val="0050523C"/>
    <w:rsid w:val="00554A63"/>
    <w:rsid w:val="005559B2"/>
    <w:rsid w:val="005B3909"/>
    <w:rsid w:val="005F45B8"/>
    <w:rsid w:val="005F52D2"/>
    <w:rsid w:val="00615341"/>
    <w:rsid w:val="00640E0F"/>
    <w:rsid w:val="0065389D"/>
    <w:rsid w:val="00676127"/>
    <w:rsid w:val="006C117E"/>
    <w:rsid w:val="006C4618"/>
    <w:rsid w:val="006D0D8F"/>
    <w:rsid w:val="006D3A24"/>
    <w:rsid w:val="006E0A9C"/>
    <w:rsid w:val="0070517B"/>
    <w:rsid w:val="00721B06"/>
    <w:rsid w:val="007238E9"/>
    <w:rsid w:val="007448F9"/>
    <w:rsid w:val="007579C9"/>
    <w:rsid w:val="00775478"/>
    <w:rsid w:val="007A0359"/>
    <w:rsid w:val="007C439E"/>
    <w:rsid w:val="007C5BAA"/>
    <w:rsid w:val="0081278D"/>
    <w:rsid w:val="008131DC"/>
    <w:rsid w:val="00826E1A"/>
    <w:rsid w:val="00843273"/>
    <w:rsid w:val="00867ACB"/>
    <w:rsid w:val="0087669F"/>
    <w:rsid w:val="00896DB0"/>
    <w:rsid w:val="008C7CDC"/>
    <w:rsid w:val="008E5D6D"/>
    <w:rsid w:val="00921D17"/>
    <w:rsid w:val="0094288E"/>
    <w:rsid w:val="00946D89"/>
    <w:rsid w:val="00995270"/>
    <w:rsid w:val="009C3F79"/>
    <w:rsid w:val="009C57DA"/>
    <w:rsid w:val="009D2A00"/>
    <w:rsid w:val="00A06F52"/>
    <w:rsid w:val="00A27F77"/>
    <w:rsid w:val="00A6031B"/>
    <w:rsid w:val="00A623A9"/>
    <w:rsid w:val="00A72CDF"/>
    <w:rsid w:val="00A94FD2"/>
    <w:rsid w:val="00AC1973"/>
    <w:rsid w:val="00AD2674"/>
    <w:rsid w:val="00AF4859"/>
    <w:rsid w:val="00B4544A"/>
    <w:rsid w:val="00B84188"/>
    <w:rsid w:val="00B859C4"/>
    <w:rsid w:val="00B95517"/>
    <w:rsid w:val="00BB403A"/>
    <w:rsid w:val="00BC1235"/>
    <w:rsid w:val="00BC4D24"/>
    <w:rsid w:val="00BD2ACE"/>
    <w:rsid w:val="00BD3503"/>
    <w:rsid w:val="00BD35BD"/>
    <w:rsid w:val="00BE2E5E"/>
    <w:rsid w:val="00C233C9"/>
    <w:rsid w:val="00C32AD1"/>
    <w:rsid w:val="00C458EE"/>
    <w:rsid w:val="00C60538"/>
    <w:rsid w:val="00C8605B"/>
    <w:rsid w:val="00C965D0"/>
    <w:rsid w:val="00CA0225"/>
    <w:rsid w:val="00CA1919"/>
    <w:rsid w:val="00CB1876"/>
    <w:rsid w:val="00CB55CD"/>
    <w:rsid w:val="00CD6FF0"/>
    <w:rsid w:val="00CD76C2"/>
    <w:rsid w:val="00CF4783"/>
    <w:rsid w:val="00D01057"/>
    <w:rsid w:val="00D04954"/>
    <w:rsid w:val="00D469A1"/>
    <w:rsid w:val="00D46B8E"/>
    <w:rsid w:val="00D55929"/>
    <w:rsid w:val="00D55ECE"/>
    <w:rsid w:val="00DA01F7"/>
    <w:rsid w:val="00DB4F2D"/>
    <w:rsid w:val="00DC3D74"/>
    <w:rsid w:val="00E57487"/>
    <w:rsid w:val="00E6392D"/>
    <w:rsid w:val="00E71963"/>
    <w:rsid w:val="00E71967"/>
    <w:rsid w:val="00EA5990"/>
    <w:rsid w:val="00EE0514"/>
    <w:rsid w:val="00F140CD"/>
    <w:rsid w:val="00F35A65"/>
    <w:rsid w:val="00F36174"/>
    <w:rsid w:val="00F37CFA"/>
    <w:rsid w:val="00F42084"/>
    <w:rsid w:val="00F438E2"/>
    <w:rsid w:val="00F504F4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D1A4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2D1A4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unhideWhenUsed/>
    <w:rsid w:val="002D1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8</cp:revision>
  <cp:lastPrinted>2026-06-24T04:41:00Z</cp:lastPrinted>
  <dcterms:created xsi:type="dcterms:W3CDTF">2026-06-24T04:18:00Z</dcterms:created>
  <dcterms:modified xsi:type="dcterms:W3CDTF">2026-06-25T04:41:00Z</dcterms:modified>
</cp:coreProperties>
</file>