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9" w:type="dxa"/>
        <w:tblInd w:w="177" w:type="dxa"/>
        <w:shd w:val="clear" w:color="auto" w:fill="FFFFFF"/>
        <w:tblCellMar>
          <w:top w:w="15" w:type="dxa"/>
          <w:left w:w="15" w:type="dxa"/>
          <w:bottom w:w="15" w:type="dxa"/>
          <w:right w:w="15" w:type="dxa"/>
        </w:tblCellMar>
        <w:tblLook w:val="04A0"/>
      </w:tblPr>
      <w:tblGrid>
        <w:gridCol w:w="400"/>
        <w:gridCol w:w="3375"/>
        <w:gridCol w:w="3196"/>
        <w:gridCol w:w="691"/>
        <w:gridCol w:w="2187"/>
      </w:tblGrid>
      <w:tr w:rsidR="00C305DC" w:rsidTr="00B66745">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empty"/>
              <w:spacing w:before="0" w:beforeAutospacing="0" w:after="0" w:afterAutospacing="0"/>
              <w:jc w:val="both"/>
              <w:rPr>
                <w:rFonts w:ascii="Franklin Gothic Book" w:hAnsi="Franklin Gothic Book"/>
                <w:sz w:val="26"/>
                <w:szCs w:val="26"/>
              </w:rPr>
            </w:pPr>
            <w:r w:rsidRPr="004B74FF">
              <w:rPr>
                <w:rFonts w:ascii="Franklin Gothic Book" w:hAnsi="Franklin Gothic Book"/>
                <w:sz w:val="26"/>
                <w:szCs w:val="26"/>
              </w:rPr>
              <w:t> </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3"/>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Ходатайство об установлении публичного сервитута</w:t>
            </w:r>
          </w:p>
        </w:tc>
      </w:tr>
      <w:tr w:rsidR="00C305DC" w:rsidTr="00B66745">
        <w:tc>
          <w:tcPr>
            <w:tcW w:w="400" w:type="dxa"/>
            <w:tcBorders>
              <w:top w:val="single" w:sz="6" w:space="0" w:color="000000"/>
              <w:left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1</w:t>
            </w:r>
          </w:p>
        </w:tc>
        <w:tc>
          <w:tcPr>
            <w:tcW w:w="9449" w:type="dxa"/>
            <w:gridSpan w:val="4"/>
            <w:tcBorders>
              <w:top w:val="single" w:sz="6" w:space="0" w:color="000000"/>
              <w:left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u w:val="single"/>
              </w:rPr>
            </w:pPr>
            <w:r w:rsidRPr="004B74FF">
              <w:rPr>
                <w:rFonts w:ascii="Franklin Gothic Book" w:hAnsi="Franklin Gothic Book"/>
                <w:sz w:val="26"/>
                <w:szCs w:val="26"/>
                <w:u w:val="single"/>
              </w:rPr>
              <w:t>Министерство энергетики Российской Федерации</w:t>
            </w:r>
          </w:p>
          <w:p w:rsidR="004B74FF" w:rsidRPr="004B74FF" w:rsidRDefault="00F40949" w:rsidP="004B74FF">
            <w:pPr>
              <w:pStyle w:val="s1"/>
              <w:spacing w:before="0" w:beforeAutospacing="0" w:after="0" w:afterAutospacing="0"/>
              <w:jc w:val="center"/>
              <w:rPr>
                <w:rFonts w:ascii="Franklin Gothic Book" w:hAnsi="Franklin Gothic Book"/>
                <w:sz w:val="20"/>
                <w:szCs w:val="20"/>
              </w:rPr>
            </w:pPr>
            <w:r w:rsidRPr="004B74FF">
              <w:rPr>
                <w:rFonts w:ascii="Franklin Gothic Book" w:hAnsi="Franklin Gothic Book"/>
                <w:sz w:val="20"/>
                <w:szCs w:val="20"/>
              </w:rPr>
              <w:t>(наименование органа, принимающего решение об установлении публичного сервитута)</w:t>
            </w:r>
          </w:p>
        </w:tc>
      </w:tr>
      <w:tr w:rsidR="00C305DC" w:rsidTr="00B66745">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rPr>
                <w:rFonts w:ascii="Franklin Gothic Book" w:hAnsi="Franklin Gothic Book"/>
                <w:sz w:val="26"/>
                <w:szCs w:val="26"/>
              </w:rPr>
            </w:pPr>
            <w:r w:rsidRPr="004B74FF">
              <w:rPr>
                <w:rFonts w:ascii="Franklin Gothic Book" w:hAnsi="Franklin Gothic Book"/>
                <w:sz w:val="26"/>
                <w:szCs w:val="26"/>
              </w:rPr>
              <w:t>Сведения о лице, представившем ходатайство об установлении публичного сервитута (далее - заявитель):</w:t>
            </w:r>
          </w:p>
        </w:tc>
      </w:tr>
      <w:tr w:rsidR="00C305DC" w:rsidTr="00991E0C">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2.1</w:t>
            </w:r>
          </w:p>
        </w:tc>
        <w:tc>
          <w:tcPr>
            <w:tcW w:w="3375"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Полное наименование</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empty"/>
              <w:spacing w:before="0" w:beforeAutospacing="0" w:after="0" w:afterAutospacing="0"/>
              <w:ind w:left="124"/>
              <w:rPr>
                <w:rFonts w:ascii="Franklin Gothic Book" w:hAnsi="Franklin Gothic Book"/>
                <w:sz w:val="26"/>
                <w:szCs w:val="26"/>
              </w:rPr>
            </w:pPr>
            <w:r w:rsidRPr="004B74FF">
              <w:rPr>
                <w:rFonts w:ascii="Franklin Gothic Book" w:hAnsi="Franklin Gothic Book"/>
                <w:sz w:val="26"/>
                <w:szCs w:val="26"/>
              </w:rPr>
              <w:t>Акционерное общество «</w:t>
            </w:r>
            <w:proofErr w:type="spellStart"/>
            <w:r w:rsidRPr="004B74FF">
              <w:rPr>
                <w:rFonts w:ascii="Franklin Gothic Book" w:hAnsi="Franklin Gothic Book"/>
                <w:sz w:val="26"/>
                <w:szCs w:val="26"/>
              </w:rPr>
              <w:t>Транснефть</w:t>
            </w:r>
            <w:proofErr w:type="spellEnd"/>
            <w:r w:rsidRPr="004B74FF">
              <w:rPr>
                <w:rFonts w:ascii="Franklin Gothic Book" w:hAnsi="Franklin Gothic Book"/>
                <w:sz w:val="26"/>
                <w:szCs w:val="26"/>
              </w:rPr>
              <w:t xml:space="preserve"> – </w:t>
            </w:r>
            <w:proofErr w:type="spellStart"/>
            <w:r w:rsidRPr="004B74FF">
              <w:rPr>
                <w:rFonts w:ascii="Franklin Gothic Book" w:hAnsi="Franklin Gothic Book"/>
                <w:sz w:val="26"/>
                <w:szCs w:val="26"/>
              </w:rPr>
              <w:t>Прикамье</w:t>
            </w:r>
            <w:proofErr w:type="spellEnd"/>
            <w:r w:rsidRPr="004B74FF">
              <w:rPr>
                <w:rFonts w:ascii="Franklin Gothic Book" w:hAnsi="Franklin Gothic Book"/>
                <w:sz w:val="26"/>
                <w:szCs w:val="26"/>
              </w:rPr>
              <w:t>»</w:t>
            </w:r>
          </w:p>
        </w:tc>
      </w:tr>
      <w:tr w:rsidR="00C305DC" w:rsidTr="00991E0C">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2.2</w:t>
            </w:r>
          </w:p>
        </w:tc>
        <w:tc>
          <w:tcPr>
            <w:tcW w:w="3375"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Сокращенное наименование</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empty"/>
              <w:spacing w:before="0" w:beforeAutospacing="0" w:after="0" w:afterAutospacing="0"/>
              <w:ind w:left="124"/>
              <w:rPr>
                <w:rFonts w:ascii="Franklin Gothic Book" w:hAnsi="Franklin Gothic Book"/>
                <w:sz w:val="26"/>
                <w:szCs w:val="26"/>
              </w:rPr>
            </w:pPr>
            <w:r w:rsidRPr="004B74FF">
              <w:rPr>
                <w:rFonts w:ascii="Franklin Gothic Book" w:hAnsi="Franklin Gothic Book"/>
                <w:sz w:val="26"/>
                <w:szCs w:val="26"/>
              </w:rPr>
              <w:t>АО «</w:t>
            </w:r>
            <w:proofErr w:type="spellStart"/>
            <w:r w:rsidRPr="004B74FF">
              <w:rPr>
                <w:rFonts w:ascii="Franklin Gothic Book" w:hAnsi="Franklin Gothic Book"/>
                <w:sz w:val="26"/>
                <w:szCs w:val="26"/>
              </w:rPr>
              <w:t>Транснефть</w:t>
            </w:r>
            <w:proofErr w:type="spellEnd"/>
            <w:r w:rsidRPr="004B74FF">
              <w:rPr>
                <w:rFonts w:ascii="Franklin Gothic Book" w:hAnsi="Franklin Gothic Book"/>
                <w:sz w:val="26"/>
                <w:szCs w:val="26"/>
              </w:rPr>
              <w:t xml:space="preserve"> – </w:t>
            </w:r>
            <w:proofErr w:type="spellStart"/>
            <w:r w:rsidRPr="004B74FF">
              <w:rPr>
                <w:rFonts w:ascii="Franklin Gothic Book" w:hAnsi="Franklin Gothic Book"/>
                <w:sz w:val="26"/>
                <w:szCs w:val="26"/>
              </w:rPr>
              <w:t>Прикамье</w:t>
            </w:r>
            <w:proofErr w:type="spellEnd"/>
            <w:r w:rsidRPr="004B74FF">
              <w:rPr>
                <w:rFonts w:ascii="Franklin Gothic Book" w:hAnsi="Franklin Gothic Book"/>
                <w:sz w:val="26"/>
                <w:szCs w:val="26"/>
              </w:rPr>
              <w:t>»</w:t>
            </w:r>
          </w:p>
        </w:tc>
      </w:tr>
      <w:tr w:rsidR="00C305DC" w:rsidTr="00991E0C">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2.3</w:t>
            </w:r>
          </w:p>
        </w:tc>
        <w:tc>
          <w:tcPr>
            <w:tcW w:w="3375"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Организационно-правовая форма</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empty"/>
              <w:spacing w:before="0" w:beforeAutospacing="0" w:after="0" w:afterAutospacing="0"/>
              <w:ind w:left="124"/>
              <w:rPr>
                <w:rFonts w:ascii="Franklin Gothic Book" w:hAnsi="Franklin Gothic Book"/>
                <w:sz w:val="26"/>
                <w:szCs w:val="26"/>
              </w:rPr>
            </w:pPr>
            <w:r w:rsidRPr="004B74FF">
              <w:rPr>
                <w:rFonts w:ascii="Franklin Gothic Book" w:hAnsi="Franklin Gothic Book"/>
                <w:sz w:val="26"/>
                <w:szCs w:val="26"/>
              </w:rPr>
              <w:t>Акционерное общество</w:t>
            </w:r>
          </w:p>
        </w:tc>
      </w:tr>
      <w:tr w:rsidR="00C305DC" w:rsidTr="00991E0C">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2.4</w:t>
            </w:r>
          </w:p>
        </w:tc>
        <w:tc>
          <w:tcPr>
            <w:tcW w:w="3375"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Почтовый адрес (индекс, субъект Российской Федерации, населенный пункт, улица, дом)</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empty"/>
              <w:spacing w:before="0" w:beforeAutospacing="0" w:after="0" w:afterAutospacing="0"/>
              <w:ind w:left="124" w:right="100" w:firstLine="9"/>
              <w:jc w:val="both"/>
              <w:rPr>
                <w:rFonts w:ascii="Franklin Gothic Book" w:hAnsi="Franklin Gothic Book"/>
                <w:sz w:val="26"/>
                <w:szCs w:val="26"/>
              </w:rPr>
            </w:pPr>
            <w:r w:rsidRPr="004B74FF">
              <w:rPr>
                <w:rFonts w:ascii="Franklin Gothic Book" w:hAnsi="Franklin Gothic Book"/>
                <w:sz w:val="26"/>
                <w:szCs w:val="26"/>
              </w:rPr>
              <w:t xml:space="preserve">420081, Республика Татарстан, г. Казань, ул. </w:t>
            </w:r>
            <w:proofErr w:type="spellStart"/>
            <w:r w:rsidRPr="004B74FF">
              <w:rPr>
                <w:rFonts w:ascii="Franklin Gothic Book" w:hAnsi="Franklin Gothic Book"/>
                <w:sz w:val="26"/>
                <w:szCs w:val="26"/>
              </w:rPr>
              <w:t>Патриса</w:t>
            </w:r>
            <w:proofErr w:type="spellEnd"/>
            <w:r w:rsidRPr="004B74FF">
              <w:rPr>
                <w:rFonts w:ascii="Franklin Gothic Book" w:hAnsi="Franklin Gothic Book"/>
                <w:sz w:val="26"/>
                <w:szCs w:val="26"/>
              </w:rPr>
              <w:t xml:space="preserve"> Лумумбы, д. 20, корпус 1</w:t>
            </w:r>
          </w:p>
        </w:tc>
      </w:tr>
      <w:tr w:rsidR="00C305DC" w:rsidTr="00991E0C">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2.5</w:t>
            </w:r>
          </w:p>
        </w:tc>
        <w:tc>
          <w:tcPr>
            <w:tcW w:w="3375"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Адрес электронной почты</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24"/>
              <w:rPr>
                <w:rFonts w:ascii="Franklin Gothic Book" w:hAnsi="Franklin Gothic Book"/>
                <w:sz w:val="26"/>
                <w:szCs w:val="26"/>
                <w:lang w:val="en-US"/>
              </w:rPr>
            </w:pPr>
            <w:r w:rsidRPr="004B74FF">
              <w:rPr>
                <w:rFonts w:ascii="Franklin Gothic Book" w:hAnsi="Franklin Gothic Book"/>
                <w:sz w:val="26"/>
                <w:szCs w:val="26"/>
              </w:rPr>
              <w:t>office@kaz.transneft.ru</w:t>
            </w:r>
          </w:p>
        </w:tc>
      </w:tr>
      <w:tr w:rsidR="00C305DC" w:rsidTr="00991E0C">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2.6</w:t>
            </w:r>
          </w:p>
        </w:tc>
        <w:tc>
          <w:tcPr>
            <w:tcW w:w="3375"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ОГРН</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24"/>
              <w:rPr>
                <w:rFonts w:ascii="Franklin Gothic Book" w:hAnsi="Franklin Gothic Book"/>
                <w:sz w:val="26"/>
                <w:szCs w:val="26"/>
              </w:rPr>
            </w:pPr>
            <w:r w:rsidRPr="004B74FF">
              <w:rPr>
                <w:rFonts w:ascii="Franklin Gothic Book" w:hAnsi="Franklin Gothic Book"/>
                <w:sz w:val="26"/>
                <w:szCs w:val="26"/>
              </w:rPr>
              <w:t>1021601763820</w:t>
            </w:r>
          </w:p>
        </w:tc>
      </w:tr>
      <w:tr w:rsidR="00C305DC" w:rsidTr="00991E0C">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2.7</w:t>
            </w:r>
          </w:p>
        </w:tc>
        <w:tc>
          <w:tcPr>
            <w:tcW w:w="3375"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ИНН</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24"/>
              <w:rPr>
                <w:rFonts w:ascii="Franklin Gothic Book" w:hAnsi="Franklin Gothic Book"/>
                <w:sz w:val="26"/>
                <w:szCs w:val="26"/>
              </w:rPr>
            </w:pPr>
            <w:r w:rsidRPr="004B74FF">
              <w:rPr>
                <w:rFonts w:ascii="Franklin Gothic Book" w:hAnsi="Franklin Gothic Book"/>
                <w:sz w:val="26"/>
                <w:szCs w:val="26"/>
              </w:rPr>
              <w:t>1645000340</w:t>
            </w:r>
          </w:p>
        </w:tc>
      </w:tr>
      <w:tr w:rsidR="00C305DC" w:rsidTr="00B66745">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3</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Сведения о представителе заявителя:</w:t>
            </w:r>
          </w:p>
        </w:tc>
      </w:tr>
      <w:tr w:rsidR="008E1C05" w:rsidTr="00991E0C">
        <w:trPr>
          <w:trHeight w:val="240"/>
        </w:trPr>
        <w:tc>
          <w:tcPr>
            <w:tcW w:w="400" w:type="dxa"/>
            <w:vMerge w:val="restart"/>
            <w:tcBorders>
              <w:top w:val="single" w:sz="6" w:space="0" w:color="000000"/>
              <w:left w:val="single" w:sz="6" w:space="0" w:color="000000"/>
              <w:right w:val="single" w:sz="6" w:space="0" w:color="000000"/>
            </w:tcBorders>
            <w:shd w:val="clear" w:color="auto" w:fill="auto"/>
          </w:tcPr>
          <w:p w:rsidR="008E1C05" w:rsidRPr="004B74FF" w:rsidRDefault="008E1C05"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3.1</w:t>
            </w:r>
          </w:p>
        </w:tc>
        <w:tc>
          <w:tcPr>
            <w:tcW w:w="3375" w:type="dxa"/>
            <w:tcBorders>
              <w:top w:val="single" w:sz="6" w:space="0" w:color="000000"/>
              <w:left w:val="single" w:sz="6" w:space="0" w:color="000000"/>
              <w:bottom w:val="single" w:sz="6" w:space="0" w:color="000000"/>
              <w:right w:val="single" w:sz="6" w:space="0" w:color="000000"/>
            </w:tcBorders>
            <w:shd w:val="clear" w:color="auto" w:fill="auto"/>
          </w:tcPr>
          <w:p w:rsidR="008E1C05" w:rsidRPr="004B74FF" w:rsidRDefault="008E1C05"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Фамилия</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auto"/>
          </w:tcPr>
          <w:p w:rsidR="008E1C05" w:rsidRPr="00AF6BAF" w:rsidRDefault="00AF6BAF" w:rsidP="00E22125">
            <w:pPr>
              <w:pStyle w:val="s1"/>
              <w:spacing w:before="0" w:beforeAutospacing="0" w:after="0" w:afterAutospacing="0"/>
              <w:ind w:left="124"/>
              <w:rPr>
                <w:rFonts w:ascii="Franklin Gothic Book" w:hAnsi="Franklin Gothic Book"/>
                <w:sz w:val="26"/>
                <w:szCs w:val="26"/>
              </w:rPr>
            </w:pPr>
            <w:proofErr w:type="spellStart"/>
            <w:r w:rsidRPr="00AF6BAF">
              <w:rPr>
                <w:rFonts w:ascii="Franklin Gothic Book" w:eastAsia="Calibri" w:hAnsi="Franklin Gothic Book" w:cs="FranklinGothicBook"/>
                <w:sz w:val="26"/>
                <w:szCs w:val="26"/>
              </w:rPr>
              <w:t>Ляскович</w:t>
            </w:r>
            <w:proofErr w:type="spellEnd"/>
          </w:p>
        </w:tc>
      </w:tr>
      <w:tr w:rsidR="008E1C05" w:rsidTr="00991E0C">
        <w:tc>
          <w:tcPr>
            <w:tcW w:w="400" w:type="dxa"/>
            <w:vMerge/>
            <w:tcBorders>
              <w:top w:val="single" w:sz="6" w:space="0" w:color="000000"/>
              <w:left w:val="single" w:sz="6" w:space="0" w:color="000000"/>
              <w:right w:val="single" w:sz="6" w:space="0" w:color="000000"/>
            </w:tcBorders>
            <w:shd w:val="clear" w:color="auto" w:fill="auto"/>
            <w:vAlign w:val="center"/>
          </w:tcPr>
          <w:p w:rsidR="008E1C05" w:rsidRPr="004B74FF" w:rsidRDefault="008E1C05" w:rsidP="004B74FF">
            <w:pPr>
              <w:jc w:val="both"/>
              <w:rPr>
                <w:sz w:val="26"/>
                <w:szCs w:val="26"/>
              </w:rPr>
            </w:pPr>
          </w:p>
        </w:tc>
        <w:tc>
          <w:tcPr>
            <w:tcW w:w="3375" w:type="dxa"/>
            <w:tcBorders>
              <w:top w:val="single" w:sz="6" w:space="0" w:color="000000"/>
              <w:left w:val="single" w:sz="6" w:space="0" w:color="000000"/>
              <w:bottom w:val="single" w:sz="6" w:space="0" w:color="000000"/>
              <w:right w:val="single" w:sz="6" w:space="0" w:color="000000"/>
            </w:tcBorders>
            <w:shd w:val="clear" w:color="auto" w:fill="auto"/>
          </w:tcPr>
          <w:p w:rsidR="008E1C05" w:rsidRPr="004B74FF" w:rsidRDefault="008E1C05"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Имя</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auto"/>
          </w:tcPr>
          <w:p w:rsidR="008E1C05" w:rsidRPr="002D0A5D" w:rsidRDefault="00AF6BAF" w:rsidP="00E22125">
            <w:pPr>
              <w:pStyle w:val="s1"/>
              <w:spacing w:before="0" w:beforeAutospacing="0" w:after="0" w:afterAutospacing="0"/>
              <w:ind w:left="124"/>
              <w:rPr>
                <w:rFonts w:ascii="Franklin Gothic Book" w:hAnsi="Franklin Gothic Book"/>
                <w:sz w:val="26"/>
                <w:szCs w:val="26"/>
              </w:rPr>
            </w:pPr>
            <w:r>
              <w:rPr>
                <w:rFonts w:ascii="Franklin Gothic Book" w:hAnsi="Franklin Gothic Book"/>
                <w:sz w:val="26"/>
                <w:szCs w:val="26"/>
              </w:rPr>
              <w:t>Владимир</w:t>
            </w:r>
          </w:p>
        </w:tc>
      </w:tr>
      <w:tr w:rsidR="008E1C05" w:rsidTr="00991E0C">
        <w:tc>
          <w:tcPr>
            <w:tcW w:w="400" w:type="dxa"/>
            <w:vMerge/>
            <w:tcBorders>
              <w:top w:val="single" w:sz="6" w:space="0" w:color="000000"/>
              <w:left w:val="single" w:sz="6" w:space="0" w:color="000000"/>
              <w:right w:val="single" w:sz="6" w:space="0" w:color="000000"/>
            </w:tcBorders>
            <w:shd w:val="clear" w:color="auto" w:fill="auto"/>
            <w:vAlign w:val="center"/>
          </w:tcPr>
          <w:p w:rsidR="008E1C05" w:rsidRPr="004B74FF" w:rsidRDefault="008E1C05" w:rsidP="004B74FF">
            <w:pPr>
              <w:jc w:val="both"/>
              <w:rPr>
                <w:sz w:val="26"/>
                <w:szCs w:val="26"/>
              </w:rPr>
            </w:pPr>
          </w:p>
        </w:tc>
        <w:tc>
          <w:tcPr>
            <w:tcW w:w="3375" w:type="dxa"/>
            <w:tcBorders>
              <w:top w:val="single" w:sz="6" w:space="0" w:color="000000"/>
              <w:left w:val="single" w:sz="6" w:space="0" w:color="000000"/>
              <w:bottom w:val="single" w:sz="6" w:space="0" w:color="000000"/>
              <w:right w:val="single" w:sz="6" w:space="0" w:color="000000"/>
            </w:tcBorders>
            <w:shd w:val="clear" w:color="auto" w:fill="auto"/>
          </w:tcPr>
          <w:p w:rsidR="008E1C05" w:rsidRPr="004B74FF" w:rsidRDefault="008E1C05"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Отчество (при наличии)</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auto"/>
          </w:tcPr>
          <w:p w:rsidR="008E1C05" w:rsidRPr="002D0A5D" w:rsidRDefault="00AF6BAF" w:rsidP="00E22125">
            <w:pPr>
              <w:pStyle w:val="s1"/>
              <w:spacing w:before="0" w:beforeAutospacing="0" w:after="0" w:afterAutospacing="0"/>
              <w:ind w:left="124"/>
              <w:rPr>
                <w:rFonts w:ascii="Franklin Gothic Book" w:hAnsi="Franklin Gothic Book"/>
                <w:sz w:val="26"/>
                <w:szCs w:val="26"/>
              </w:rPr>
            </w:pPr>
            <w:r>
              <w:rPr>
                <w:rFonts w:ascii="Franklin Gothic Book" w:hAnsi="Franklin Gothic Book"/>
                <w:sz w:val="26"/>
                <w:szCs w:val="26"/>
              </w:rPr>
              <w:t>Витальевич</w:t>
            </w:r>
          </w:p>
        </w:tc>
      </w:tr>
      <w:tr w:rsidR="00C305DC" w:rsidTr="00991E0C">
        <w:tc>
          <w:tcPr>
            <w:tcW w:w="400"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3.2</w:t>
            </w:r>
          </w:p>
        </w:tc>
        <w:tc>
          <w:tcPr>
            <w:tcW w:w="3375"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Адрес электронной почты</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auto"/>
          </w:tcPr>
          <w:p w:rsidR="004B74FF" w:rsidRPr="00F40949" w:rsidRDefault="002D0A5D" w:rsidP="004B74FF">
            <w:pPr>
              <w:pStyle w:val="s1"/>
              <w:spacing w:before="0" w:beforeAutospacing="0" w:after="0" w:afterAutospacing="0"/>
              <w:ind w:left="124"/>
              <w:rPr>
                <w:rFonts w:ascii="Franklin Gothic Book" w:hAnsi="Franklin Gothic Book"/>
                <w:color w:val="FF0000"/>
                <w:sz w:val="26"/>
                <w:szCs w:val="26"/>
              </w:rPr>
            </w:pPr>
            <w:proofErr w:type="spellStart"/>
            <w:r w:rsidRPr="005E0E70">
              <w:rPr>
                <w:rFonts w:ascii="Franklin Gothic Book" w:hAnsi="Franklin Gothic Book"/>
                <w:color w:val="0000FF"/>
                <w:sz w:val="25"/>
                <w:szCs w:val="25"/>
                <w:u w:val="single"/>
              </w:rPr>
              <w:t>kadastr-oktb@mail.ru</w:t>
            </w:r>
            <w:r w:rsidRPr="002D0A5D">
              <w:rPr>
                <w:rFonts w:ascii="Franklin Gothic Book" w:hAnsi="Franklin Gothic Book"/>
                <w:color w:val="000099"/>
                <w:sz w:val="26"/>
                <w:szCs w:val="26"/>
              </w:rPr>
              <w:t>,</w:t>
            </w:r>
            <w:r w:rsidR="00F40949" w:rsidRPr="002D0A5D">
              <w:rPr>
                <w:rFonts w:ascii="Franklin Gothic Book" w:hAnsi="Franklin Gothic Book"/>
                <w:color w:val="000099"/>
                <w:sz w:val="26"/>
                <w:szCs w:val="26"/>
              </w:rPr>
              <w:t>office@kaz.transneft.ru</w:t>
            </w:r>
            <w:proofErr w:type="spellEnd"/>
          </w:p>
        </w:tc>
      </w:tr>
      <w:tr w:rsidR="00C305DC" w:rsidTr="00991E0C">
        <w:tc>
          <w:tcPr>
            <w:tcW w:w="400"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3.3</w:t>
            </w:r>
          </w:p>
        </w:tc>
        <w:tc>
          <w:tcPr>
            <w:tcW w:w="3375" w:type="dxa"/>
            <w:tcBorders>
              <w:top w:val="single" w:sz="6" w:space="0" w:color="000000"/>
              <w:left w:val="single" w:sz="6" w:space="0" w:color="000000"/>
              <w:bottom w:val="single" w:sz="6" w:space="0" w:color="000000"/>
              <w:right w:val="single" w:sz="6" w:space="0" w:color="000000"/>
            </w:tcBorders>
            <w:shd w:val="clear" w:color="auto" w:fill="auto"/>
          </w:tcPr>
          <w:p w:rsidR="004B74FF" w:rsidRPr="004B74FF" w:rsidRDefault="00F40949"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Телефон</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auto"/>
          </w:tcPr>
          <w:p w:rsidR="004B74FF" w:rsidRPr="002D0A5D" w:rsidRDefault="00F40949" w:rsidP="002D0A5D">
            <w:pPr>
              <w:pStyle w:val="s1"/>
              <w:spacing w:before="0" w:beforeAutospacing="0" w:after="0" w:afterAutospacing="0"/>
              <w:ind w:left="124"/>
              <w:rPr>
                <w:rFonts w:ascii="Franklin Gothic Book" w:hAnsi="Franklin Gothic Book"/>
                <w:sz w:val="26"/>
                <w:szCs w:val="26"/>
              </w:rPr>
            </w:pPr>
            <w:r w:rsidRPr="002D0A5D">
              <w:rPr>
                <w:rFonts w:ascii="Franklin Gothic Book" w:hAnsi="Franklin Gothic Book"/>
                <w:sz w:val="26"/>
                <w:szCs w:val="26"/>
              </w:rPr>
              <w:t xml:space="preserve">Тел.: </w:t>
            </w:r>
            <w:r w:rsidR="002D0A5D" w:rsidRPr="002D0A5D">
              <w:rPr>
                <w:rFonts w:ascii="Franklin Gothic Book" w:hAnsi="Franklin Gothic Book"/>
                <w:sz w:val="26"/>
                <w:szCs w:val="26"/>
              </w:rPr>
              <w:t xml:space="preserve">8-34767-6-65-50; </w:t>
            </w:r>
            <w:r w:rsidRPr="002D0A5D">
              <w:rPr>
                <w:rFonts w:ascii="Franklin Gothic Book" w:hAnsi="Franklin Gothic Book"/>
                <w:sz w:val="26"/>
                <w:szCs w:val="26"/>
              </w:rPr>
              <w:t>8 (843) 279-04-20</w:t>
            </w:r>
            <w:r w:rsidR="002D0A5D" w:rsidRPr="002D0A5D">
              <w:rPr>
                <w:rFonts w:ascii="Franklin Gothic Book" w:hAnsi="Franklin Gothic Book"/>
                <w:sz w:val="26"/>
                <w:szCs w:val="26"/>
              </w:rPr>
              <w:t>;</w:t>
            </w:r>
            <w:r w:rsidRPr="002D0A5D">
              <w:rPr>
                <w:rFonts w:ascii="Franklin Gothic Book" w:hAnsi="Franklin Gothic Book"/>
                <w:sz w:val="26"/>
                <w:szCs w:val="26"/>
              </w:rPr>
              <w:t xml:space="preserve"> 8-9375813300</w:t>
            </w:r>
          </w:p>
        </w:tc>
      </w:tr>
      <w:tr w:rsidR="008E1C05" w:rsidTr="00991E0C">
        <w:trPr>
          <w:cantSplit/>
          <w:trHeight w:val="1196"/>
        </w:trPr>
        <w:tc>
          <w:tcPr>
            <w:tcW w:w="400" w:type="dxa"/>
            <w:tcBorders>
              <w:top w:val="single" w:sz="6" w:space="0" w:color="000000"/>
              <w:left w:val="single" w:sz="6" w:space="0" w:color="000000"/>
              <w:bottom w:val="single" w:sz="6" w:space="0" w:color="000000"/>
              <w:right w:val="single" w:sz="6" w:space="0" w:color="000000"/>
            </w:tcBorders>
            <w:shd w:val="clear" w:color="auto" w:fill="auto"/>
          </w:tcPr>
          <w:p w:rsidR="008E1C05" w:rsidRPr="004B74FF" w:rsidRDefault="008E1C05"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3.4</w:t>
            </w:r>
          </w:p>
        </w:tc>
        <w:tc>
          <w:tcPr>
            <w:tcW w:w="3375" w:type="dxa"/>
            <w:tcBorders>
              <w:top w:val="single" w:sz="6" w:space="0" w:color="000000"/>
              <w:left w:val="single" w:sz="6" w:space="0" w:color="000000"/>
              <w:bottom w:val="single" w:sz="6" w:space="0" w:color="000000"/>
              <w:right w:val="single" w:sz="6" w:space="0" w:color="000000"/>
            </w:tcBorders>
            <w:shd w:val="clear" w:color="auto" w:fill="auto"/>
          </w:tcPr>
          <w:p w:rsidR="008E1C05" w:rsidRPr="004B74FF" w:rsidRDefault="008E1C05" w:rsidP="004B74FF">
            <w:pPr>
              <w:pStyle w:val="s1"/>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rPr>
              <w:t>Наименование и реквизиты документа, подтверждающего полномочия представителя заявителя</w:t>
            </w:r>
          </w:p>
        </w:tc>
        <w:tc>
          <w:tcPr>
            <w:tcW w:w="6074" w:type="dxa"/>
            <w:gridSpan w:val="3"/>
            <w:tcBorders>
              <w:top w:val="single" w:sz="6" w:space="0" w:color="000000"/>
              <w:left w:val="single" w:sz="6" w:space="0" w:color="000000"/>
              <w:bottom w:val="single" w:sz="6" w:space="0" w:color="000000"/>
              <w:right w:val="single" w:sz="6" w:space="0" w:color="000000"/>
            </w:tcBorders>
            <w:shd w:val="clear" w:color="auto" w:fill="auto"/>
          </w:tcPr>
          <w:p w:rsidR="008E1C05" w:rsidRPr="002D0A5D" w:rsidRDefault="001809B5" w:rsidP="008E1C05">
            <w:pPr>
              <w:autoSpaceDE w:val="0"/>
              <w:autoSpaceDN w:val="0"/>
              <w:adjustRightInd w:val="0"/>
              <w:rPr>
                <w:rFonts w:ascii="Franklin Gothic Book" w:hAnsi="Franklin Gothic Book"/>
                <w:sz w:val="26"/>
                <w:szCs w:val="26"/>
              </w:rPr>
            </w:pPr>
            <w:r w:rsidRPr="00993076">
              <w:rPr>
                <w:rFonts w:ascii="Franklin Gothic Book" w:hAnsi="Franklin Gothic Book"/>
                <w:sz w:val="26"/>
                <w:szCs w:val="26"/>
              </w:rPr>
              <w:t>Доверенность № 16/177-н/16-202</w:t>
            </w:r>
            <w:r>
              <w:rPr>
                <w:rFonts w:ascii="Franklin Gothic Book" w:hAnsi="Franklin Gothic Book"/>
                <w:sz w:val="26"/>
                <w:szCs w:val="26"/>
              </w:rPr>
              <w:t>6</w:t>
            </w:r>
            <w:r w:rsidRPr="00993076">
              <w:rPr>
                <w:rFonts w:ascii="Franklin Gothic Book" w:hAnsi="Franklin Gothic Book"/>
                <w:sz w:val="26"/>
                <w:szCs w:val="26"/>
              </w:rPr>
              <w:t>-</w:t>
            </w:r>
            <w:r>
              <w:rPr>
                <w:rFonts w:ascii="Franklin Gothic Book" w:hAnsi="Franklin Gothic Book"/>
                <w:sz w:val="26"/>
                <w:szCs w:val="26"/>
              </w:rPr>
              <w:t>7</w:t>
            </w:r>
            <w:r w:rsidRPr="00993076">
              <w:rPr>
                <w:rFonts w:ascii="Franklin Gothic Book" w:hAnsi="Franklin Gothic Book"/>
                <w:sz w:val="26"/>
                <w:szCs w:val="26"/>
              </w:rPr>
              <w:t>-</w:t>
            </w:r>
            <w:r>
              <w:rPr>
                <w:rFonts w:ascii="Franklin Gothic Book" w:hAnsi="Franklin Gothic Book"/>
                <w:sz w:val="26"/>
                <w:szCs w:val="26"/>
              </w:rPr>
              <w:t>147</w:t>
            </w:r>
            <w:r w:rsidRPr="00993076">
              <w:rPr>
                <w:rFonts w:ascii="Franklin Gothic Book" w:hAnsi="Franklin Gothic Book"/>
                <w:sz w:val="26"/>
                <w:szCs w:val="26"/>
              </w:rPr>
              <w:t xml:space="preserve"> от 0</w:t>
            </w:r>
            <w:r>
              <w:rPr>
                <w:rFonts w:ascii="Franklin Gothic Book" w:hAnsi="Franklin Gothic Book"/>
                <w:sz w:val="26"/>
                <w:szCs w:val="26"/>
              </w:rPr>
              <w:t>2</w:t>
            </w:r>
            <w:r w:rsidRPr="00993076">
              <w:rPr>
                <w:rFonts w:ascii="Franklin Gothic Book" w:hAnsi="Franklin Gothic Book"/>
                <w:sz w:val="26"/>
                <w:szCs w:val="26"/>
              </w:rPr>
              <w:t>.0</w:t>
            </w:r>
            <w:r>
              <w:rPr>
                <w:rFonts w:ascii="Franklin Gothic Book" w:hAnsi="Franklin Gothic Book"/>
                <w:sz w:val="26"/>
                <w:szCs w:val="26"/>
              </w:rPr>
              <w:t>2</w:t>
            </w:r>
            <w:r w:rsidRPr="00993076">
              <w:rPr>
                <w:rFonts w:ascii="Franklin Gothic Book" w:hAnsi="Franklin Gothic Book"/>
                <w:sz w:val="26"/>
                <w:szCs w:val="26"/>
              </w:rPr>
              <w:t>.202</w:t>
            </w:r>
            <w:r>
              <w:rPr>
                <w:rFonts w:ascii="Franklin Gothic Book" w:hAnsi="Franklin Gothic Book"/>
                <w:sz w:val="26"/>
                <w:szCs w:val="26"/>
              </w:rPr>
              <w:t>6</w:t>
            </w:r>
          </w:p>
        </w:tc>
      </w:tr>
      <w:tr w:rsidR="008E1C05" w:rsidTr="00B66745">
        <w:trPr>
          <w:cantSplit/>
        </w:trPr>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8E1C05" w:rsidRPr="004B74FF" w:rsidRDefault="008E1C05"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4</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8E1C05" w:rsidRPr="00E23400" w:rsidRDefault="008E1C05" w:rsidP="00D21085">
            <w:pPr>
              <w:ind w:left="102" w:right="107"/>
              <w:jc w:val="both"/>
              <w:rPr>
                <w:rFonts w:ascii="Franklin Gothic Book" w:hAnsi="Franklin Gothic Book"/>
                <w:sz w:val="26"/>
                <w:szCs w:val="26"/>
              </w:rPr>
            </w:pPr>
            <w:r w:rsidRPr="00E23400">
              <w:rPr>
                <w:rFonts w:ascii="Franklin Gothic Book" w:hAnsi="Franklin Gothic Book"/>
                <w:sz w:val="26"/>
                <w:szCs w:val="26"/>
              </w:rPr>
              <w:t>Прошу установить публичный сервитут в отношении земель и земельных участков в целях эксплуатации существующего магистрального нефтепровода федерального значения</w:t>
            </w:r>
            <w:r w:rsidRPr="00D60473">
              <w:rPr>
                <w:rFonts w:ascii="Franklin Gothic Book" w:hAnsi="Franklin Gothic Book"/>
                <w:sz w:val="26"/>
                <w:szCs w:val="26"/>
              </w:rPr>
              <w:t>«</w:t>
            </w:r>
            <w:r>
              <w:rPr>
                <w:rFonts w:ascii="Franklin Gothic Book" w:hAnsi="Franklin Gothic Book"/>
                <w:sz w:val="26"/>
                <w:szCs w:val="26"/>
              </w:rPr>
              <w:t xml:space="preserve">Лупинг магистрального нефтепровода </w:t>
            </w:r>
            <w:proofErr w:type="spellStart"/>
            <w:r>
              <w:rPr>
                <w:rFonts w:ascii="Franklin Gothic Book" w:hAnsi="Franklin Gothic Book"/>
                <w:sz w:val="26"/>
                <w:szCs w:val="26"/>
              </w:rPr>
              <w:t>Киенгоп-Набережные</w:t>
            </w:r>
            <w:proofErr w:type="spellEnd"/>
            <w:r>
              <w:rPr>
                <w:rFonts w:ascii="Franklin Gothic Book" w:hAnsi="Franklin Gothic Book"/>
                <w:sz w:val="26"/>
                <w:szCs w:val="26"/>
              </w:rPr>
              <w:t xml:space="preserve"> Челны, d=530 мм, участок 34.19-37км</w:t>
            </w:r>
            <w:r w:rsidRPr="00D60473">
              <w:rPr>
                <w:rFonts w:ascii="Franklin Gothic Book" w:hAnsi="Franklin Gothic Book"/>
                <w:sz w:val="26"/>
                <w:szCs w:val="26"/>
              </w:rPr>
              <w:t>»</w:t>
            </w:r>
            <w:r w:rsidRPr="00E23400">
              <w:rPr>
                <w:rFonts w:ascii="Franklin Gothic Book" w:hAnsi="Franklin Gothic Book"/>
                <w:sz w:val="26"/>
                <w:szCs w:val="26"/>
              </w:rPr>
              <w:t>в соответствии с пунктом 3 статьи 3.6  Федерального закона от 25.10.2001 № 137-ФЗ «О введении в действие Земельного кодекса Российской Федерации»</w:t>
            </w:r>
          </w:p>
        </w:tc>
      </w:tr>
      <w:tr w:rsidR="008E1C05" w:rsidTr="00B66745">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8E1C05" w:rsidRPr="004B74FF" w:rsidRDefault="008E1C05"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5</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8E1C05" w:rsidRPr="00E23400" w:rsidRDefault="008E1C05" w:rsidP="004B74FF">
            <w:pPr>
              <w:pStyle w:val="s16"/>
              <w:spacing w:before="0" w:beforeAutospacing="0" w:after="0" w:afterAutospacing="0"/>
              <w:ind w:left="102"/>
              <w:rPr>
                <w:rFonts w:ascii="Franklin Gothic Book" w:hAnsi="Franklin Gothic Book"/>
                <w:sz w:val="26"/>
                <w:szCs w:val="26"/>
              </w:rPr>
            </w:pPr>
            <w:r w:rsidRPr="00E23400">
              <w:rPr>
                <w:rFonts w:ascii="Franklin Gothic Book" w:hAnsi="Franklin Gothic Book"/>
                <w:sz w:val="26"/>
                <w:szCs w:val="26"/>
              </w:rPr>
              <w:t>Испрашиваемый срок публичного сервитута 49 (сорок девять) лет</w:t>
            </w:r>
          </w:p>
        </w:tc>
      </w:tr>
      <w:tr w:rsidR="008E1C05" w:rsidTr="00B66745">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8E1C05" w:rsidRPr="004B74FF" w:rsidRDefault="008E1C05"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6</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8E1C05" w:rsidRPr="00E23400" w:rsidRDefault="008E1C05" w:rsidP="004B74FF">
            <w:pPr>
              <w:pStyle w:val="s16"/>
              <w:ind w:left="102" w:right="121"/>
              <w:jc w:val="both"/>
              <w:rPr>
                <w:rFonts w:ascii="Franklin Gothic Book" w:hAnsi="Franklin Gothic Book"/>
                <w:sz w:val="26"/>
                <w:szCs w:val="26"/>
              </w:rPr>
            </w:pPr>
            <w:r w:rsidRPr="00E23400">
              <w:rPr>
                <w:rFonts w:ascii="Franklin Gothic Book" w:hAnsi="Franklin Gothic Book"/>
                <w:sz w:val="26"/>
                <w:szCs w:val="26"/>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Так как публичный сервитут предполагается установить в целях эксплуатации </w:t>
            </w:r>
            <w:r w:rsidRPr="00E23400">
              <w:rPr>
                <w:rFonts w:ascii="Franklin Gothic Book" w:hAnsi="Franklin Gothic Book"/>
                <w:sz w:val="26"/>
                <w:szCs w:val="26"/>
              </w:rPr>
              <w:lastRenderedPageBreak/>
              <w:t>существующего сооружения, то обстоятельства, влияющие на невозможность или существенное затруднение использования земельного участка (его части) и (или) расположенного на нем объекта недвижимости в соответствии с их разрешенным использованием, отсутствуют.</w:t>
            </w:r>
          </w:p>
        </w:tc>
      </w:tr>
      <w:tr w:rsidR="008E1C05" w:rsidTr="00B66745">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8E1C05" w:rsidRPr="004B74FF" w:rsidRDefault="008E1C05"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lastRenderedPageBreak/>
              <w:t>7</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8E1C05" w:rsidRPr="00E23400" w:rsidRDefault="008E1C05" w:rsidP="00D60473">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Обоснование необходимости установления публичного сервитута</w:t>
            </w:r>
          </w:p>
          <w:p w:rsidR="008E1C05" w:rsidRPr="00E23400" w:rsidRDefault="008E1C05" w:rsidP="00D21085">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 xml:space="preserve">Установление публичного сервитута испрашивается в целях, предусмотренных п.2, п.3 статьи 3.6 Федерального закона от 25 октября 2001 г. № 137-ФЗ «О введении в действие Земельного кодекса Российской Федерации», для размещения и эксплуатации существующего инженерного сооружения – </w:t>
            </w:r>
            <w:r w:rsidRPr="00D60473">
              <w:rPr>
                <w:rFonts w:ascii="Franklin Gothic Book" w:hAnsi="Franklin Gothic Book"/>
                <w:sz w:val="26"/>
                <w:szCs w:val="26"/>
              </w:rPr>
              <w:t>«</w:t>
            </w:r>
            <w:r>
              <w:rPr>
                <w:rFonts w:ascii="Franklin Gothic Book" w:hAnsi="Franklin Gothic Book"/>
                <w:sz w:val="26"/>
                <w:szCs w:val="26"/>
              </w:rPr>
              <w:t xml:space="preserve">Лупинг магистрального нефтепровода </w:t>
            </w:r>
            <w:proofErr w:type="spellStart"/>
            <w:r>
              <w:rPr>
                <w:rFonts w:ascii="Franklin Gothic Book" w:hAnsi="Franklin Gothic Book"/>
                <w:sz w:val="26"/>
                <w:szCs w:val="26"/>
              </w:rPr>
              <w:t>Киенгоп-Набережные</w:t>
            </w:r>
            <w:proofErr w:type="spellEnd"/>
            <w:r>
              <w:rPr>
                <w:rFonts w:ascii="Franklin Gothic Book" w:hAnsi="Franklin Gothic Book"/>
                <w:sz w:val="26"/>
                <w:szCs w:val="26"/>
              </w:rPr>
              <w:t xml:space="preserve"> Челны, d=530 мм, участок 34.19-37км</w:t>
            </w:r>
            <w:r w:rsidRPr="00D60473">
              <w:rPr>
                <w:rFonts w:ascii="Franklin Gothic Book" w:hAnsi="Franklin Gothic Book"/>
                <w:sz w:val="26"/>
                <w:szCs w:val="26"/>
              </w:rPr>
              <w:t>»</w:t>
            </w:r>
            <w:r w:rsidRPr="003115CD">
              <w:rPr>
                <w:rFonts w:ascii="Franklin Gothic Book" w:hAnsi="Franklin Gothic Book"/>
                <w:sz w:val="26"/>
                <w:szCs w:val="26"/>
              </w:rPr>
              <w:t xml:space="preserve"> (</w:t>
            </w:r>
            <w:proofErr w:type="spellStart"/>
            <w:r w:rsidRPr="003115CD">
              <w:rPr>
                <w:rFonts w:ascii="Franklin Gothic Book" w:hAnsi="Franklin Gothic Book"/>
                <w:sz w:val="26"/>
                <w:szCs w:val="26"/>
              </w:rPr>
              <w:t>кад</w:t>
            </w:r>
            <w:proofErr w:type="spellEnd"/>
            <w:r w:rsidRPr="003115CD">
              <w:rPr>
                <w:rFonts w:ascii="Franklin Gothic Book" w:hAnsi="Franklin Gothic Book"/>
                <w:sz w:val="26"/>
                <w:szCs w:val="26"/>
              </w:rPr>
              <w:t xml:space="preserve">. № </w:t>
            </w:r>
            <w:r>
              <w:rPr>
                <w:rFonts w:ascii="Franklin Gothic Book" w:eastAsia="Calibri" w:hAnsi="Franklin Gothic Book" w:cs="TimesNewRomanPSMT"/>
                <w:sz w:val="26"/>
                <w:szCs w:val="26"/>
              </w:rPr>
              <w:t>18:08:024001:57</w:t>
            </w:r>
            <w:r w:rsidRPr="003115CD">
              <w:rPr>
                <w:rFonts w:ascii="Franklin Gothic Book" w:hAnsi="Franklin Gothic Book"/>
                <w:sz w:val="26"/>
                <w:szCs w:val="26"/>
              </w:rPr>
              <w:t>)</w:t>
            </w:r>
            <w:r w:rsidRPr="00E23400">
              <w:rPr>
                <w:rFonts w:ascii="Franklin Gothic Book" w:hAnsi="Franklin Gothic Book"/>
                <w:sz w:val="26"/>
                <w:szCs w:val="26"/>
              </w:rPr>
              <w:t xml:space="preserve"> (Далее – Сооружение). </w:t>
            </w:r>
          </w:p>
          <w:p w:rsidR="008E1C05" w:rsidRPr="00E23400" w:rsidRDefault="008E1C05" w:rsidP="004B74FF">
            <w:pPr>
              <w:pStyle w:val="s16"/>
              <w:spacing w:before="0" w:beforeAutospacing="0" w:after="0" w:afterAutospacing="0"/>
              <w:ind w:left="102" w:right="121"/>
              <w:jc w:val="both"/>
              <w:rPr>
                <w:rFonts w:ascii="Franklin Gothic Book" w:hAnsi="Franklin Gothic Book"/>
                <w:sz w:val="26"/>
                <w:szCs w:val="26"/>
              </w:rPr>
            </w:pPr>
          </w:p>
          <w:p w:rsidR="008E1C05" w:rsidRPr="00E23400" w:rsidRDefault="008E1C05" w:rsidP="004B74FF">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 xml:space="preserve">Сооружение </w:t>
            </w:r>
            <w:r w:rsidRPr="00D60473">
              <w:rPr>
                <w:rFonts w:ascii="Franklin Gothic Book" w:hAnsi="Franklin Gothic Book"/>
                <w:sz w:val="26"/>
                <w:szCs w:val="26"/>
              </w:rPr>
              <w:t>«</w:t>
            </w:r>
            <w:r>
              <w:rPr>
                <w:rFonts w:ascii="Franklin Gothic Book" w:hAnsi="Franklin Gothic Book"/>
                <w:sz w:val="26"/>
                <w:szCs w:val="26"/>
              </w:rPr>
              <w:t xml:space="preserve">Лупинг магистрального нефтепровода </w:t>
            </w:r>
            <w:proofErr w:type="spellStart"/>
            <w:r>
              <w:rPr>
                <w:rFonts w:ascii="Franklin Gothic Book" w:hAnsi="Franklin Gothic Book"/>
                <w:sz w:val="26"/>
                <w:szCs w:val="26"/>
              </w:rPr>
              <w:t>Киенгоп-Набережные</w:t>
            </w:r>
            <w:proofErr w:type="spellEnd"/>
            <w:r>
              <w:rPr>
                <w:rFonts w:ascii="Franklin Gothic Book" w:hAnsi="Franklin Gothic Book"/>
                <w:sz w:val="26"/>
                <w:szCs w:val="26"/>
              </w:rPr>
              <w:t xml:space="preserve"> Челны, d=530 мм, участок 34.19-37км</w:t>
            </w:r>
            <w:r w:rsidRPr="00D60473">
              <w:rPr>
                <w:rFonts w:ascii="Franklin Gothic Book" w:hAnsi="Franklin Gothic Book"/>
                <w:sz w:val="26"/>
                <w:szCs w:val="26"/>
              </w:rPr>
              <w:t>»</w:t>
            </w:r>
            <w:r w:rsidRPr="00E23400">
              <w:rPr>
                <w:rFonts w:ascii="Franklin Gothic Book" w:hAnsi="Franklin Gothic Book"/>
                <w:sz w:val="26"/>
                <w:szCs w:val="26"/>
              </w:rPr>
              <w:t xml:space="preserve"> кадастровый номер – </w:t>
            </w:r>
            <w:r>
              <w:rPr>
                <w:rFonts w:ascii="Franklin Gothic Book" w:eastAsia="Calibri" w:hAnsi="Franklin Gothic Book" w:cs="TimesNewRomanPSMT"/>
                <w:sz w:val="26"/>
                <w:szCs w:val="26"/>
              </w:rPr>
              <w:t>18:08:024001:57</w:t>
            </w:r>
            <w:r w:rsidRPr="00E23400">
              <w:rPr>
                <w:rFonts w:ascii="Franklin Gothic Book" w:hAnsi="Franklin Gothic Book"/>
                <w:sz w:val="26"/>
                <w:szCs w:val="26"/>
              </w:rPr>
              <w:t xml:space="preserve">, год завершения строительства </w:t>
            </w:r>
            <w:r w:rsidRPr="003115CD">
              <w:rPr>
                <w:rFonts w:ascii="Franklin Gothic Book" w:hAnsi="Franklin Gothic Book"/>
                <w:sz w:val="26"/>
                <w:szCs w:val="26"/>
              </w:rPr>
              <w:t>19</w:t>
            </w:r>
            <w:r>
              <w:rPr>
                <w:rFonts w:ascii="Franklin Gothic Book" w:hAnsi="Franklin Gothic Book"/>
                <w:sz w:val="26"/>
                <w:szCs w:val="26"/>
              </w:rPr>
              <w:t>80</w:t>
            </w:r>
            <w:r w:rsidRPr="00E23400">
              <w:rPr>
                <w:rFonts w:ascii="Franklin Gothic Book" w:hAnsi="Franklin Gothic Book"/>
                <w:sz w:val="26"/>
                <w:szCs w:val="26"/>
              </w:rPr>
              <w:t xml:space="preserve">, право собственности зарегистрировано в ЕГРН под номером </w:t>
            </w:r>
            <w:r>
              <w:rPr>
                <w:rFonts w:ascii="Franklin Gothic Book" w:eastAsia="Calibri" w:hAnsi="Franklin Gothic Book" w:cs="TimesNewRomanPSMT"/>
                <w:sz w:val="26"/>
                <w:szCs w:val="26"/>
              </w:rPr>
              <w:t>18-18-01/139/2014-404 от 01.10.2014</w:t>
            </w:r>
          </w:p>
          <w:p w:rsidR="008E1C05" w:rsidRPr="00E23400" w:rsidRDefault="008E1C05" w:rsidP="004B74FF">
            <w:pPr>
              <w:pStyle w:val="s16"/>
              <w:spacing w:before="0" w:beforeAutospacing="0" w:after="0" w:afterAutospacing="0"/>
              <w:ind w:left="102" w:right="121"/>
              <w:jc w:val="both"/>
              <w:rPr>
                <w:rFonts w:ascii="Franklin Gothic Book" w:hAnsi="Franklin Gothic Book"/>
                <w:sz w:val="26"/>
                <w:szCs w:val="26"/>
              </w:rPr>
            </w:pPr>
          </w:p>
          <w:p w:rsidR="008E1C05" w:rsidRPr="00E23400" w:rsidRDefault="008E1C05" w:rsidP="004B74FF">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 xml:space="preserve">На основании распоряжения Правительства Российской Федерации от 9 февраля 2012 г.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 в областях федерального транспорта, энергетики, высшего профессионального образования, здравоохранения», распоряжения Правительства Российской Федерации от 6 мая 2015 г. N 816-р об утверждении Схемы территориального планирования Российской Федерации в области федерального транспорта (в части трубопроводного транспорта), существующий объект трубопроводного транспорта </w:t>
            </w:r>
            <w:r w:rsidRPr="00D60473">
              <w:rPr>
                <w:rFonts w:ascii="Franklin Gothic Book" w:hAnsi="Franklin Gothic Book"/>
                <w:sz w:val="26"/>
                <w:szCs w:val="26"/>
              </w:rPr>
              <w:t>«</w:t>
            </w:r>
            <w:r>
              <w:rPr>
                <w:rFonts w:ascii="Franklin Gothic Book" w:hAnsi="Franklin Gothic Book"/>
                <w:sz w:val="26"/>
                <w:szCs w:val="26"/>
              </w:rPr>
              <w:t xml:space="preserve">Лупинг магистрального нефтепровода </w:t>
            </w:r>
            <w:proofErr w:type="spellStart"/>
            <w:r>
              <w:rPr>
                <w:rFonts w:ascii="Franklin Gothic Book" w:hAnsi="Franklin Gothic Book"/>
                <w:sz w:val="26"/>
                <w:szCs w:val="26"/>
              </w:rPr>
              <w:t>Киенгоп-Набережные</w:t>
            </w:r>
            <w:proofErr w:type="spellEnd"/>
            <w:r>
              <w:rPr>
                <w:rFonts w:ascii="Franklin Gothic Book" w:hAnsi="Franklin Gothic Book"/>
                <w:sz w:val="26"/>
                <w:szCs w:val="26"/>
              </w:rPr>
              <w:t xml:space="preserve"> Челны, d=530 мм, участок 34.19-37км</w:t>
            </w:r>
            <w:r w:rsidRPr="00D60473">
              <w:rPr>
                <w:rFonts w:ascii="Franklin Gothic Book" w:hAnsi="Franklin Gothic Book"/>
                <w:sz w:val="26"/>
                <w:szCs w:val="26"/>
              </w:rPr>
              <w:t>»</w:t>
            </w:r>
            <w:r w:rsidRPr="00E23400">
              <w:rPr>
                <w:rFonts w:ascii="Franklin Gothic Book" w:hAnsi="Franklin Gothic Book"/>
                <w:sz w:val="26"/>
                <w:szCs w:val="26"/>
              </w:rPr>
              <w:t xml:space="preserve">, является объектом федерального значения. Сведения об объекте отображены в текстовой части Схемы территориального планирования РФ. </w:t>
            </w:r>
          </w:p>
          <w:p w:rsidR="008E1C05" w:rsidRPr="00E23400" w:rsidRDefault="008E1C05" w:rsidP="004B74FF">
            <w:pPr>
              <w:pStyle w:val="s16"/>
              <w:spacing w:before="0" w:beforeAutospacing="0" w:after="0" w:afterAutospacing="0"/>
              <w:ind w:left="102" w:right="121"/>
              <w:jc w:val="both"/>
              <w:rPr>
                <w:rFonts w:ascii="Franklin Gothic Book" w:hAnsi="Franklin Gothic Book"/>
                <w:sz w:val="26"/>
                <w:szCs w:val="26"/>
              </w:rPr>
            </w:pP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r w:rsidRPr="00E23400">
              <w:rPr>
                <w:rFonts w:ascii="Franklin Gothic Book" w:hAnsi="Franklin Gothic Book"/>
                <w:sz w:val="26"/>
                <w:szCs w:val="26"/>
              </w:rPr>
              <w:t xml:space="preserve">Границы публичного сервитута сооружения </w:t>
            </w:r>
            <w:r w:rsidRPr="00D60473">
              <w:rPr>
                <w:rFonts w:ascii="Franklin Gothic Book" w:hAnsi="Franklin Gothic Book"/>
                <w:sz w:val="26"/>
                <w:szCs w:val="26"/>
              </w:rPr>
              <w:t>«</w:t>
            </w:r>
            <w:r>
              <w:rPr>
                <w:rFonts w:ascii="Franklin Gothic Book" w:hAnsi="Franklin Gothic Book"/>
                <w:sz w:val="26"/>
                <w:szCs w:val="26"/>
              </w:rPr>
              <w:t xml:space="preserve">Лупинг магистрального нефтепровода </w:t>
            </w:r>
            <w:proofErr w:type="spellStart"/>
            <w:r>
              <w:rPr>
                <w:rFonts w:ascii="Franklin Gothic Book" w:hAnsi="Franklin Gothic Book"/>
                <w:sz w:val="26"/>
                <w:szCs w:val="26"/>
              </w:rPr>
              <w:t>Киенгоп-Набережные</w:t>
            </w:r>
            <w:proofErr w:type="spellEnd"/>
            <w:r>
              <w:rPr>
                <w:rFonts w:ascii="Franklin Gothic Book" w:hAnsi="Franklin Gothic Book"/>
                <w:sz w:val="26"/>
                <w:szCs w:val="26"/>
              </w:rPr>
              <w:t xml:space="preserve"> Челны, d=530 мм, участок 34.19-37км</w:t>
            </w:r>
            <w:r w:rsidRPr="00D60473">
              <w:rPr>
                <w:rFonts w:ascii="Franklin Gothic Book" w:hAnsi="Franklin Gothic Book"/>
                <w:sz w:val="26"/>
                <w:szCs w:val="26"/>
              </w:rPr>
              <w:t>»</w:t>
            </w:r>
            <w:r w:rsidRPr="00E23400">
              <w:rPr>
                <w:rFonts w:ascii="Franklin Gothic Book" w:hAnsi="Franklin Gothic Book"/>
                <w:sz w:val="26"/>
                <w:szCs w:val="26"/>
              </w:rPr>
              <w:t xml:space="preserve"> определены в соответствии с требованиями, определяющими нормативные размеры охранных зон данных объектов: </w:t>
            </w: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r w:rsidRPr="00E23400">
              <w:rPr>
                <w:rFonts w:ascii="Franklin Gothic Book" w:hAnsi="Franklin Gothic Book"/>
                <w:sz w:val="26"/>
                <w:szCs w:val="26"/>
              </w:rPr>
              <w:t xml:space="preserve">- для магистрального нефтепровода: вдоль линейной части магистрального нефтепровода - в виде участка земли, ограниченного условными линиями, проходящими в 25 метрах от оси трубопровода с каждой стороны (Правила охраны магистральных трубопроводов, утвержденные постановлением Госгортехнадзора России от 24.04.1992 № 9); </w:t>
            </w: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r w:rsidRPr="00E23400">
              <w:rPr>
                <w:rFonts w:ascii="Franklin Gothic Book" w:hAnsi="Franklin Gothic Book"/>
                <w:sz w:val="26"/>
                <w:szCs w:val="26"/>
              </w:rPr>
              <w:t xml:space="preserve">- для </w:t>
            </w:r>
            <w:proofErr w:type="spellStart"/>
            <w:r w:rsidRPr="00E23400">
              <w:rPr>
                <w:rFonts w:ascii="Franklin Gothic Book" w:hAnsi="Franklin Gothic Book"/>
                <w:sz w:val="26"/>
                <w:szCs w:val="26"/>
              </w:rPr>
              <w:t>вдольтрассовых</w:t>
            </w:r>
            <w:proofErr w:type="spellEnd"/>
            <w:r w:rsidRPr="00E23400">
              <w:rPr>
                <w:rFonts w:ascii="Franklin Gothic Book" w:hAnsi="Franklin Gothic Book"/>
                <w:sz w:val="26"/>
                <w:szCs w:val="26"/>
              </w:rPr>
              <w:t xml:space="preserve"> ВЛ-10 кВ в виде части поверхности участка земли и воздушного пространства (на высоту, соответствующую высоте опор </w:t>
            </w:r>
            <w:r w:rsidRPr="00E23400">
              <w:rPr>
                <w:rFonts w:ascii="Franklin Gothic Book" w:hAnsi="Franklin Gothic Book"/>
                <w:sz w:val="26"/>
                <w:szCs w:val="26"/>
              </w:rPr>
              <w:lastRenderedPageBreak/>
              <w:t xml:space="preserve">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E23400">
              <w:rPr>
                <w:rFonts w:ascii="Franklin Gothic Book" w:hAnsi="Franklin Gothic Book"/>
                <w:sz w:val="26"/>
                <w:szCs w:val="26"/>
              </w:rPr>
              <w:t>неотклоненном</w:t>
            </w:r>
            <w:proofErr w:type="spellEnd"/>
            <w:r w:rsidRPr="00E23400">
              <w:rPr>
                <w:rFonts w:ascii="Franklin Gothic Book" w:hAnsi="Franklin Gothic Book"/>
                <w:sz w:val="26"/>
                <w:szCs w:val="26"/>
              </w:rPr>
              <w:t xml:space="preserve"> их положении на расстоянии 10 м (Правила установления охранных зон объектов </w:t>
            </w:r>
            <w:proofErr w:type="spellStart"/>
            <w:r w:rsidRPr="00E23400">
              <w:rPr>
                <w:rFonts w:ascii="Franklin Gothic Book" w:hAnsi="Franklin Gothic Book"/>
                <w:sz w:val="26"/>
                <w:szCs w:val="26"/>
              </w:rPr>
              <w:t>электросетевого</w:t>
            </w:r>
            <w:proofErr w:type="spellEnd"/>
            <w:r w:rsidRPr="00E23400">
              <w:rPr>
                <w:rFonts w:ascii="Franklin Gothic Book" w:hAnsi="Franklin Gothic Book"/>
                <w:sz w:val="26"/>
                <w:szCs w:val="26"/>
              </w:rPr>
              <w:t xml:space="preserve"> хозяйства и особых условий использования земельных участков, расположенных в границах таких зон, утвержденные постановлением Правительства РФ от 24.02.2009 № 160); </w:t>
            </w: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r w:rsidRPr="00E23400">
              <w:rPr>
                <w:rFonts w:ascii="Franklin Gothic Book" w:hAnsi="Franklin Gothic Book"/>
                <w:sz w:val="26"/>
                <w:szCs w:val="26"/>
              </w:rPr>
              <w:t>- для земляных амбаров - в виде участка земли, ограниченного замкнутой линией, отстоящей от границ территорий указанных объектов на 50 м во все стороны (Правила охраны магистральных трубопроводов, утвержденные постановлением Госгортехнадзора России от 24.04.1992 № 9);</w:t>
            </w: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r w:rsidRPr="00E23400">
              <w:rPr>
                <w:rFonts w:ascii="Franklin Gothic Book" w:hAnsi="Franklin Gothic Book"/>
                <w:sz w:val="26"/>
                <w:szCs w:val="26"/>
              </w:rPr>
              <w:t xml:space="preserve">- для объектов, в отношении которых законодательством не предусмотрено установление охранных зон: по границе фактического пользования объектом. </w:t>
            </w: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p>
          <w:p w:rsidR="008E1C05" w:rsidRPr="00E23400" w:rsidRDefault="008E1C05" w:rsidP="004B74FF">
            <w:pPr>
              <w:autoSpaceDE w:val="0"/>
              <w:autoSpaceDN w:val="0"/>
              <w:adjustRightInd w:val="0"/>
              <w:ind w:left="102" w:right="121"/>
              <w:jc w:val="both"/>
              <w:rPr>
                <w:rFonts w:ascii="Franklin Gothic Book" w:hAnsi="Franklin Gothic Book"/>
                <w:sz w:val="26"/>
                <w:szCs w:val="26"/>
              </w:rPr>
            </w:pPr>
            <w:r w:rsidRPr="00E23400">
              <w:rPr>
                <w:rFonts w:ascii="Franklin Gothic Book" w:hAnsi="Franklin Gothic Book"/>
                <w:sz w:val="26"/>
                <w:szCs w:val="26"/>
              </w:rPr>
              <w:t>При этом публичный сервитут устанавливается на условиях наименее обременительных для использования земельных участков в соответствии с их целевым назначением и разрешенным использованием (п. 8 ст. 23 Земельного кодекса РФ).</w:t>
            </w:r>
          </w:p>
          <w:p w:rsidR="008E1C05" w:rsidRPr="00E23400" w:rsidRDefault="008E1C05" w:rsidP="004B74FF">
            <w:pPr>
              <w:tabs>
                <w:tab w:val="left" w:pos="1272"/>
              </w:tabs>
              <w:autoSpaceDE w:val="0"/>
              <w:autoSpaceDN w:val="0"/>
              <w:adjustRightInd w:val="0"/>
              <w:ind w:left="102" w:right="121"/>
              <w:jc w:val="both"/>
              <w:rPr>
                <w:rFonts w:ascii="Franklin Gothic Book" w:hAnsi="Franklin Gothic Book"/>
                <w:sz w:val="26"/>
                <w:szCs w:val="26"/>
              </w:rPr>
            </w:pPr>
            <w:r w:rsidRPr="00E23400">
              <w:rPr>
                <w:rFonts w:ascii="Franklin Gothic Book" w:hAnsi="Franklin Gothic Book"/>
                <w:sz w:val="26"/>
                <w:szCs w:val="26"/>
              </w:rPr>
              <w:tab/>
            </w:r>
          </w:p>
          <w:p w:rsidR="008E1C05" w:rsidRPr="00E23400" w:rsidRDefault="008E1C05" w:rsidP="004B74FF">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 xml:space="preserve">Согласно п.4 ст. 3.6 Федерального закона от 25.10.2001 № 137-ФЗ «О введении в действие Земельного кодекса Российской Федерации», плата за публичный сервитут не устанавливается в том числе в случае установления публичного сервитута в отношении земельных участков, находящихся в частной собственности. </w:t>
            </w:r>
          </w:p>
          <w:p w:rsidR="008E1C05" w:rsidRPr="00E23400" w:rsidRDefault="008E1C05" w:rsidP="009A74DD">
            <w:pPr>
              <w:pStyle w:val="s16"/>
              <w:spacing w:before="0" w:beforeAutospacing="0" w:after="0" w:afterAutospacing="0"/>
              <w:ind w:left="121" w:right="121"/>
              <w:jc w:val="both"/>
              <w:rPr>
                <w:rFonts w:ascii="Franklin Gothic Book" w:hAnsi="Franklin Gothic Book"/>
                <w:sz w:val="26"/>
                <w:szCs w:val="26"/>
              </w:rPr>
            </w:pPr>
          </w:p>
          <w:p w:rsidR="008E1C05" w:rsidRPr="00E23400" w:rsidRDefault="008E1C05" w:rsidP="006C094A">
            <w:pPr>
              <w:autoSpaceDE w:val="0"/>
              <w:autoSpaceDN w:val="0"/>
              <w:adjustRightInd w:val="0"/>
              <w:ind w:left="121"/>
              <w:jc w:val="both"/>
              <w:rPr>
                <w:rFonts w:ascii="Franklin Gothic Book" w:hAnsi="Franklin Gothic Book" w:cs="TimesNewRomanPSMT"/>
                <w:sz w:val="26"/>
                <w:szCs w:val="26"/>
              </w:rPr>
            </w:pPr>
            <w:r w:rsidRPr="00E23400">
              <w:rPr>
                <w:rFonts w:ascii="Franklin Gothic Book" w:hAnsi="Franklin Gothic Book"/>
                <w:sz w:val="26"/>
                <w:szCs w:val="26"/>
              </w:rPr>
              <w:t xml:space="preserve">В соответствии со ст. 3.6 Федерального закона от 25.10.2001 № 137-ФЗ «О введении в действие Земельного кодекса Российской Федерации» просим рассмотреть возможность установления публичного сервитута в отношении земель и земельных участков в целях эксплуатации существующего магистрального нефтепровода федерального значения </w:t>
            </w:r>
            <w:r w:rsidRPr="00D60473">
              <w:rPr>
                <w:rFonts w:ascii="Franklin Gothic Book" w:hAnsi="Franklin Gothic Book"/>
                <w:sz w:val="26"/>
                <w:szCs w:val="26"/>
              </w:rPr>
              <w:t>«</w:t>
            </w:r>
            <w:r>
              <w:rPr>
                <w:rFonts w:ascii="Franklin Gothic Book" w:hAnsi="Franklin Gothic Book"/>
                <w:sz w:val="26"/>
                <w:szCs w:val="26"/>
              </w:rPr>
              <w:t xml:space="preserve">Лупинг магистрального нефтепровода </w:t>
            </w:r>
            <w:proofErr w:type="spellStart"/>
            <w:r>
              <w:rPr>
                <w:rFonts w:ascii="Franklin Gothic Book" w:hAnsi="Franklin Gothic Book"/>
                <w:sz w:val="26"/>
                <w:szCs w:val="26"/>
              </w:rPr>
              <w:t>Киенгоп-Набережные</w:t>
            </w:r>
            <w:proofErr w:type="spellEnd"/>
            <w:r>
              <w:rPr>
                <w:rFonts w:ascii="Franklin Gothic Book" w:hAnsi="Franklin Gothic Book"/>
                <w:sz w:val="26"/>
                <w:szCs w:val="26"/>
              </w:rPr>
              <w:t xml:space="preserve"> Челны, d=530 мм, участок 34.19-37км</w:t>
            </w:r>
            <w:r w:rsidRPr="00D60473">
              <w:rPr>
                <w:rFonts w:ascii="Franklin Gothic Book" w:hAnsi="Franklin Gothic Book"/>
                <w:sz w:val="26"/>
                <w:szCs w:val="26"/>
              </w:rPr>
              <w:t>»</w:t>
            </w:r>
            <w:r w:rsidRPr="003115CD">
              <w:rPr>
                <w:rFonts w:ascii="Franklin Gothic Book" w:hAnsi="Franklin Gothic Book"/>
                <w:sz w:val="26"/>
                <w:szCs w:val="26"/>
              </w:rPr>
              <w:t xml:space="preserve"> (</w:t>
            </w:r>
            <w:proofErr w:type="spellStart"/>
            <w:r w:rsidRPr="003115CD">
              <w:rPr>
                <w:rFonts w:ascii="Franklin Gothic Book" w:hAnsi="Franklin Gothic Book"/>
                <w:sz w:val="26"/>
                <w:szCs w:val="26"/>
              </w:rPr>
              <w:t>кад</w:t>
            </w:r>
            <w:proofErr w:type="spellEnd"/>
            <w:r w:rsidRPr="003115CD">
              <w:rPr>
                <w:rFonts w:ascii="Franklin Gothic Book" w:hAnsi="Franklin Gothic Book"/>
                <w:sz w:val="26"/>
                <w:szCs w:val="26"/>
              </w:rPr>
              <w:t>. №</w:t>
            </w:r>
            <w:r>
              <w:rPr>
                <w:rFonts w:ascii="Franklin Gothic Book" w:eastAsia="Calibri" w:hAnsi="Franklin Gothic Book" w:cs="TimesNewRomanPSMT"/>
                <w:sz w:val="26"/>
                <w:szCs w:val="26"/>
              </w:rPr>
              <w:t>18:08:024001:57</w:t>
            </w:r>
            <w:r w:rsidRPr="003115CD">
              <w:rPr>
                <w:rFonts w:ascii="Franklin Gothic Book" w:hAnsi="Franklin Gothic Book"/>
                <w:sz w:val="26"/>
                <w:szCs w:val="26"/>
              </w:rPr>
              <w:t>)</w:t>
            </w:r>
            <w:r w:rsidRPr="00E23400">
              <w:rPr>
                <w:rFonts w:ascii="Franklin Gothic Book" w:hAnsi="Franklin Gothic Book"/>
                <w:sz w:val="26"/>
                <w:szCs w:val="26"/>
              </w:rPr>
              <w:t>.</w:t>
            </w:r>
          </w:p>
        </w:tc>
      </w:tr>
      <w:tr w:rsidR="008E1C05" w:rsidTr="00B66745">
        <w:trPr>
          <w:trHeight w:val="963"/>
        </w:trPr>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8E1C05" w:rsidRPr="004B74FF" w:rsidRDefault="008E1C05"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lastRenderedPageBreak/>
              <w:t>8</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8E1C05" w:rsidRPr="00E23400" w:rsidRDefault="008E1C05" w:rsidP="004B74FF">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 не требуется к заполнению</w:t>
            </w:r>
          </w:p>
        </w:tc>
      </w:tr>
      <w:tr w:rsidR="008E1C05" w:rsidTr="00991E0C">
        <w:trPr>
          <w:trHeight w:val="1911"/>
        </w:trPr>
        <w:tc>
          <w:tcPr>
            <w:tcW w:w="400" w:type="dxa"/>
            <w:tcBorders>
              <w:top w:val="single" w:sz="6" w:space="0" w:color="000000"/>
              <w:left w:val="single" w:sz="4" w:space="0" w:color="auto"/>
              <w:bottom w:val="single" w:sz="4" w:space="0" w:color="auto"/>
              <w:right w:val="single" w:sz="6" w:space="0" w:color="000000"/>
            </w:tcBorders>
            <w:shd w:val="clear" w:color="auto" w:fill="FFFFFF"/>
          </w:tcPr>
          <w:p w:rsidR="008E1C05" w:rsidRPr="004B74FF" w:rsidRDefault="008E1C05" w:rsidP="004B74FF">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lastRenderedPageBreak/>
              <w:t>9</w:t>
            </w:r>
          </w:p>
        </w:tc>
        <w:tc>
          <w:tcPr>
            <w:tcW w:w="3375" w:type="dxa"/>
            <w:tcBorders>
              <w:top w:val="single" w:sz="6" w:space="0" w:color="000000"/>
              <w:left w:val="single" w:sz="6" w:space="0" w:color="000000"/>
              <w:bottom w:val="single" w:sz="4" w:space="0" w:color="auto"/>
              <w:right w:val="single" w:sz="6" w:space="0" w:color="000000"/>
            </w:tcBorders>
            <w:shd w:val="clear" w:color="auto" w:fill="FFFFFF"/>
            <w:vAlign w:val="center"/>
          </w:tcPr>
          <w:p w:rsidR="008E1C05" w:rsidRPr="00E23400" w:rsidRDefault="008E1C05" w:rsidP="004B74FF">
            <w:pPr>
              <w:pStyle w:val="s16"/>
              <w:jc w:val="center"/>
              <w:rPr>
                <w:rFonts w:ascii="Franklin Gothic Book" w:hAnsi="Franklin Gothic Book"/>
                <w:sz w:val="26"/>
                <w:szCs w:val="26"/>
              </w:rPr>
            </w:pPr>
            <w:r w:rsidRPr="00E23400">
              <w:rPr>
                <w:rFonts w:ascii="Franklin Gothic Book" w:eastAsia="Calibri" w:hAnsi="Franklin Gothic Book"/>
                <w:sz w:val="26"/>
                <w:szCs w:val="26"/>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6074" w:type="dxa"/>
            <w:gridSpan w:val="3"/>
            <w:tcBorders>
              <w:top w:val="single" w:sz="6" w:space="0" w:color="000000"/>
              <w:left w:val="single" w:sz="6" w:space="0" w:color="000000"/>
              <w:bottom w:val="single" w:sz="4" w:space="0" w:color="auto"/>
              <w:right w:val="single" w:sz="6" w:space="0" w:color="000000"/>
            </w:tcBorders>
            <w:shd w:val="clear" w:color="auto" w:fill="FFFFFF"/>
            <w:vAlign w:val="center"/>
          </w:tcPr>
          <w:p w:rsidR="008E1C05" w:rsidRPr="00E23400" w:rsidRDefault="008E1C05" w:rsidP="004B74FF">
            <w:pPr>
              <w:pStyle w:val="s16"/>
              <w:jc w:val="center"/>
              <w:rPr>
                <w:rFonts w:ascii="Franklin Gothic Book" w:hAnsi="Franklin Gothic Book"/>
                <w:sz w:val="26"/>
                <w:szCs w:val="26"/>
              </w:rPr>
            </w:pPr>
            <w:r w:rsidRPr="00E23400">
              <w:rPr>
                <w:rFonts w:ascii="Franklin Gothic Book" w:hAnsi="Franklin Gothic Book"/>
                <w:sz w:val="26"/>
                <w:szCs w:val="26"/>
              </w:rPr>
              <w:t>Адреса или иное описание местоположения таких земельных участков</w:t>
            </w:r>
          </w:p>
        </w:tc>
      </w:tr>
      <w:tr w:rsidR="00E16B94" w:rsidTr="00E16B94">
        <w:trPr>
          <w:trHeight w:hRule="exact" w:val="701"/>
        </w:trPr>
        <w:tc>
          <w:tcPr>
            <w:tcW w:w="400" w:type="dxa"/>
            <w:tcBorders>
              <w:top w:val="single" w:sz="6" w:space="0" w:color="000000"/>
              <w:left w:val="single" w:sz="4" w:space="0" w:color="auto"/>
              <w:bottom w:val="single" w:sz="4" w:space="0" w:color="auto"/>
              <w:right w:val="single" w:sz="6" w:space="0" w:color="000000"/>
            </w:tcBorders>
            <w:shd w:val="clear" w:color="auto" w:fill="FFFFFF"/>
          </w:tcPr>
          <w:p w:rsidR="00E16B94" w:rsidRPr="004B74FF" w:rsidRDefault="00E16B94" w:rsidP="00E16B94">
            <w:pPr>
              <w:pStyle w:val="s1"/>
              <w:spacing w:before="0" w:beforeAutospacing="0" w:after="0" w:afterAutospacing="0"/>
              <w:jc w:val="center"/>
              <w:rPr>
                <w:rFonts w:ascii="Franklin Gothic Book" w:hAnsi="Franklin Gothic Book"/>
                <w:sz w:val="26"/>
                <w:szCs w:val="26"/>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94" w:rsidRPr="00991E0C" w:rsidRDefault="00E16B94" w:rsidP="00E16B94">
            <w:pPr>
              <w:rPr>
                <w:rFonts w:ascii="Franklin Gothic Book" w:hAnsi="Franklin Gothic Book"/>
                <w:color w:val="292C2F"/>
                <w:sz w:val="22"/>
                <w:szCs w:val="22"/>
              </w:rPr>
            </w:pPr>
            <w:r>
              <w:rPr>
                <w:rFonts w:ascii="Calibri" w:hAnsi="Calibri" w:cs="Calibri"/>
                <w:color w:val="000000"/>
                <w:sz w:val="22"/>
                <w:szCs w:val="22"/>
              </w:rPr>
              <w:t>18:04:000000:1454</w:t>
            </w:r>
          </w:p>
        </w:tc>
        <w:tc>
          <w:tcPr>
            <w:tcW w:w="6074" w:type="dxa"/>
            <w:gridSpan w:val="3"/>
            <w:tcBorders>
              <w:top w:val="single" w:sz="4" w:space="0" w:color="000000"/>
              <w:left w:val="nil"/>
              <w:bottom w:val="single" w:sz="4" w:space="0" w:color="000000"/>
              <w:right w:val="single" w:sz="4" w:space="0" w:color="000000"/>
            </w:tcBorders>
            <w:shd w:val="clear" w:color="auto" w:fill="auto"/>
            <w:vAlign w:val="center"/>
          </w:tcPr>
          <w:p w:rsidR="00E16B94" w:rsidRPr="00991E0C" w:rsidRDefault="00E16B94" w:rsidP="00E16B94">
            <w:pPr>
              <w:ind w:left="136" w:hanging="90"/>
              <w:jc w:val="both"/>
              <w:rPr>
                <w:rFonts w:ascii="Franklin Gothic Book" w:hAnsi="Franklin Gothic Book"/>
                <w:sz w:val="22"/>
                <w:szCs w:val="22"/>
              </w:rPr>
            </w:pPr>
            <w:r>
              <w:rPr>
                <w:rFonts w:ascii="Calibri" w:hAnsi="Calibri" w:cs="Calibri"/>
                <w:color w:val="000000"/>
                <w:sz w:val="22"/>
                <w:szCs w:val="22"/>
              </w:rPr>
              <w:t xml:space="preserve">Удмуртская Республика, </w:t>
            </w:r>
            <w:proofErr w:type="spellStart"/>
            <w:r>
              <w:rPr>
                <w:rFonts w:ascii="Calibri" w:hAnsi="Calibri" w:cs="Calibri"/>
                <w:color w:val="000000"/>
                <w:sz w:val="22"/>
                <w:szCs w:val="22"/>
              </w:rPr>
              <w:t>Воткинский</w:t>
            </w:r>
            <w:proofErr w:type="spellEnd"/>
            <w:r>
              <w:rPr>
                <w:rFonts w:ascii="Calibri" w:hAnsi="Calibri" w:cs="Calibri"/>
                <w:color w:val="000000"/>
                <w:sz w:val="22"/>
                <w:szCs w:val="22"/>
              </w:rPr>
              <w:t xml:space="preserve"> район</w:t>
            </w:r>
          </w:p>
        </w:tc>
      </w:tr>
      <w:tr w:rsidR="00E16B94" w:rsidTr="00E16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hRule="exact" w:val="1004"/>
        </w:trPr>
        <w:tc>
          <w:tcPr>
            <w:tcW w:w="400" w:type="dxa"/>
            <w:shd w:val="clear" w:color="auto" w:fill="auto"/>
          </w:tcPr>
          <w:p w:rsidR="00E16B94" w:rsidRPr="004B74FF" w:rsidRDefault="00E16B94" w:rsidP="00E16B94">
            <w:pPr>
              <w:ind w:right="-117"/>
              <w:rPr>
                <w:sz w:val="26"/>
                <w:szCs w:val="26"/>
              </w:rPr>
            </w:pPr>
          </w:p>
        </w:tc>
        <w:tc>
          <w:tcPr>
            <w:tcW w:w="3375" w:type="dxa"/>
            <w:tcBorders>
              <w:top w:val="nil"/>
              <w:left w:val="single" w:sz="4" w:space="0" w:color="000000"/>
              <w:bottom w:val="single" w:sz="4" w:space="0" w:color="000000"/>
              <w:right w:val="single" w:sz="4" w:space="0" w:color="000000"/>
            </w:tcBorders>
            <w:shd w:val="clear" w:color="auto" w:fill="auto"/>
            <w:vAlign w:val="center"/>
          </w:tcPr>
          <w:p w:rsidR="00E16B94" w:rsidRPr="00991E0C" w:rsidRDefault="00E16B94" w:rsidP="00E16B94">
            <w:pPr>
              <w:rPr>
                <w:rFonts w:ascii="Franklin Gothic Book" w:hAnsi="Franklin Gothic Book"/>
                <w:color w:val="292C2F"/>
                <w:sz w:val="22"/>
                <w:szCs w:val="22"/>
                <w:lang w:val="en-US"/>
              </w:rPr>
            </w:pPr>
            <w:r>
              <w:rPr>
                <w:rFonts w:ascii="Calibri" w:hAnsi="Calibri" w:cs="Calibri"/>
                <w:color w:val="000000"/>
                <w:sz w:val="22"/>
                <w:szCs w:val="22"/>
              </w:rPr>
              <w:t>18:08:000000:2558</w:t>
            </w:r>
          </w:p>
        </w:tc>
        <w:tc>
          <w:tcPr>
            <w:tcW w:w="6074" w:type="dxa"/>
            <w:gridSpan w:val="3"/>
            <w:tcBorders>
              <w:top w:val="nil"/>
              <w:left w:val="nil"/>
              <w:bottom w:val="single" w:sz="4" w:space="0" w:color="000000"/>
              <w:right w:val="single" w:sz="4" w:space="0" w:color="000000"/>
            </w:tcBorders>
            <w:shd w:val="clear" w:color="auto" w:fill="auto"/>
            <w:vAlign w:val="center"/>
          </w:tcPr>
          <w:p w:rsidR="00E16B94" w:rsidRPr="00991E0C" w:rsidRDefault="00E16B94" w:rsidP="00E16B94">
            <w:pPr>
              <w:jc w:val="both"/>
              <w:rPr>
                <w:rFonts w:ascii="Franklin Gothic Book" w:hAnsi="Franklin Gothic Book"/>
                <w:color w:val="292C2F"/>
                <w:sz w:val="22"/>
                <w:szCs w:val="22"/>
              </w:rPr>
            </w:pPr>
            <w:r>
              <w:rPr>
                <w:rFonts w:ascii="Calibri" w:hAnsi="Calibri" w:cs="Calibri"/>
                <w:color w:val="000000"/>
                <w:sz w:val="22"/>
                <w:szCs w:val="22"/>
              </w:rPr>
              <w:t xml:space="preserve">Удмуртская Республика, </w:t>
            </w:r>
            <w:proofErr w:type="spellStart"/>
            <w:r>
              <w:rPr>
                <w:rFonts w:ascii="Calibri" w:hAnsi="Calibri" w:cs="Calibri"/>
                <w:color w:val="000000"/>
                <w:sz w:val="22"/>
                <w:szCs w:val="22"/>
              </w:rPr>
              <w:t>Завьяловский</w:t>
            </w:r>
            <w:proofErr w:type="spellEnd"/>
            <w:r>
              <w:rPr>
                <w:rFonts w:ascii="Calibri" w:hAnsi="Calibri" w:cs="Calibri"/>
                <w:color w:val="000000"/>
                <w:sz w:val="22"/>
                <w:szCs w:val="22"/>
              </w:rPr>
              <w:t xml:space="preserve"> район, земельный участок МН "</w:t>
            </w:r>
            <w:proofErr w:type="spellStart"/>
            <w:r>
              <w:rPr>
                <w:rFonts w:ascii="Calibri" w:hAnsi="Calibri" w:cs="Calibri"/>
                <w:color w:val="000000"/>
                <w:sz w:val="22"/>
                <w:szCs w:val="22"/>
              </w:rPr>
              <w:t>Киенгоп-Набережные</w:t>
            </w:r>
            <w:proofErr w:type="spellEnd"/>
            <w:r>
              <w:rPr>
                <w:rFonts w:ascii="Calibri" w:hAnsi="Calibri" w:cs="Calibri"/>
                <w:color w:val="000000"/>
                <w:sz w:val="22"/>
                <w:szCs w:val="22"/>
              </w:rPr>
              <w:t xml:space="preserve"> Челны" (37-94 км) и лупинг МН "</w:t>
            </w:r>
            <w:proofErr w:type="spellStart"/>
            <w:r>
              <w:rPr>
                <w:rFonts w:ascii="Calibri" w:hAnsi="Calibri" w:cs="Calibri"/>
                <w:color w:val="000000"/>
                <w:sz w:val="22"/>
                <w:szCs w:val="22"/>
              </w:rPr>
              <w:t>Киенгоп-Набережные</w:t>
            </w:r>
            <w:proofErr w:type="spellEnd"/>
            <w:r>
              <w:rPr>
                <w:rFonts w:ascii="Calibri" w:hAnsi="Calibri" w:cs="Calibri"/>
                <w:color w:val="000000"/>
                <w:sz w:val="22"/>
                <w:szCs w:val="22"/>
              </w:rPr>
              <w:t xml:space="preserve"> Челны" (37-94 км)</w:t>
            </w:r>
          </w:p>
        </w:tc>
      </w:tr>
      <w:tr w:rsidR="00E16B94" w:rsidTr="00E16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hRule="exact" w:val="719"/>
        </w:trPr>
        <w:tc>
          <w:tcPr>
            <w:tcW w:w="400" w:type="dxa"/>
            <w:shd w:val="clear" w:color="auto" w:fill="auto"/>
          </w:tcPr>
          <w:p w:rsidR="00E16B94" w:rsidRPr="004B74FF" w:rsidRDefault="00E16B94" w:rsidP="00E16B94">
            <w:pPr>
              <w:ind w:right="-117"/>
              <w:rPr>
                <w:sz w:val="26"/>
                <w:szCs w:val="26"/>
              </w:rPr>
            </w:pPr>
          </w:p>
        </w:tc>
        <w:tc>
          <w:tcPr>
            <w:tcW w:w="3375" w:type="dxa"/>
            <w:tcBorders>
              <w:top w:val="nil"/>
              <w:left w:val="single" w:sz="4" w:space="0" w:color="000000"/>
              <w:bottom w:val="single" w:sz="4" w:space="0" w:color="000000"/>
              <w:right w:val="single" w:sz="4" w:space="0" w:color="000000"/>
            </w:tcBorders>
            <w:shd w:val="clear" w:color="auto" w:fill="auto"/>
            <w:vAlign w:val="center"/>
          </w:tcPr>
          <w:p w:rsidR="00E16B94" w:rsidRPr="00991E0C" w:rsidRDefault="00E16B94" w:rsidP="00E16B94">
            <w:pPr>
              <w:rPr>
                <w:rFonts w:ascii="Franklin Gothic Book" w:hAnsi="Franklin Gothic Book"/>
                <w:color w:val="292C2F"/>
                <w:sz w:val="22"/>
                <w:szCs w:val="22"/>
              </w:rPr>
            </w:pPr>
            <w:r>
              <w:rPr>
                <w:rFonts w:ascii="Calibri" w:hAnsi="Calibri" w:cs="Calibri"/>
                <w:color w:val="000000"/>
                <w:sz w:val="22"/>
                <w:szCs w:val="22"/>
              </w:rPr>
              <w:t>18:08:000000:11464</w:t>
            </w:r>
          </w:p>
        </w:tc>
        <w:tc>
          <w:tcPr>
            <w:tcW w:w="6074" w:type="dxa"/>
            <w:gridSpan w:val="3"/>
            <w:tcBorders>
              <w:top w:val="nil"/>
              <w:left w:val="nil"/>
              <w:bottom w:val="single" w:sz="4" w:space="0" w:color="000000"/>
              <w:right w:val="single" w:sz="4" w:space="0" w:color="000000"/>
            </w:tcBorders>
            <w:shd w:val="clear" w:color="auto" w:fill="auto"/>
            <w:vAlign w:val="center"/>
          </w:tcPr>
          <w:p w:rsidR="00E16B94" w:rsidRPr="00991E0C" w:rsidRDefault="00E16B94" w:rsidP="00E16B94">
            <w:pPr>
              <w:ind w:hanging="14"/>
              <w:jc w:val="both"/>
              <w:rPr>
                <w:rFonts w:ascii="Franklin Gothic Book" w:hAnsi="Franklin Gothic Book"/>
                <w:color w:val="292C2F"/>
                <w:sz w:val="22"/>
                <w:szCs w:val="22"/>
              </w:rPr>
            </w:pPr>
            <w:r>
              <w:rPr>
                <w:rFonts w:ascii="Calibri" w:hAnsi="Calibri" w:cs="Calibri"/>
                <w:color w:val="000000"/>
                <w:sz w:val="22"/>
                <w:szCs w:val="22"/>
              </w:rPr>
              <w:t xml:space="preserve">Российская Федерация, Удмуртская Республика, муниципальный округ </w:t>
            </w:r>
            <w:proofErr w:type="spellStart"/>
            <w:r>
              <w:rPr>
                <w:rFonts w:ascii="Calibri" w:hAnsi="Calibri" w:cs="Calibri"/>
                <w:color w:val="000000"/>
                <w:sz w:val="22"/>
                <w:szCs w:val="22"/>
              </w:rPr>
              <w:t>Завьяловский</w:t>
            </w:r>
            <w:proofErr w:type="spellEnd"/>
            <w:r>
              <w:rPr>
                <w:rFonts w:ascii="Calibri" w:hAnsi="Calibri" w:cs="Calibri"/>
                <w:color w:val="000000"/>
                <w:sz w:val="22"/>
                <w:szCs w:val="22"/>
              </w:rPr>
              <w:t xml:space="preserve"> район</w:t>
            </w:r>
          </w:p>
        </w:tc>
      </w:tr>
      <w:tr w:rsidR="00E16B94" w:rsidTr="008A0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hRule="exact" w:val="359"/>
        </w:trPr>
        <w:tc>
          <w:tcPr>
            <w:tcW w:w="400" w:type="dxa"/>
            <w:shd w:val="clear" w:color="auto" w:fill="auto"/>
          </w:tcPr>
          <w:p w:rsidR="00E16B94" w:rsidRPr="004B74FF" w:rsidRDefault="00E16B94" w:rsidP="00E16B94">
            <w:pPr>
              <w:ind w:right="-117"/>
              <w:rPr>
                <w:sz w:val="26"/>
                <w:szCs w:val="26"/>
              </w:rPr>
            </w:pPr>
          </w:p>
        </w:tc>
        <w:tc>
          <w:tcPr>
            <w:tcW w:w="3375" w:type="dxa"/>
            <w:tcBorders>
              <w:top w:val="nil"/>
              <w:left w:val="single" w:sz="4" w:space="0" w:color="000000"/>
              <w:bottom w:val="single" w:sz="4" w:space="0" w:color="000000"/>
              <w:right w:val="single" w:sz="4" w:space="0" w:color="000000"/>
            </w:tcBorders>
            <w:shd w:val="clear" w:color="auto" w:fill="auto"/>
            <w:vAlign w:val="center"/>
          </w:tcPr>
          <w:p w:rsidR="00E16B94" w:rsidRPr="007840CF" w:rsidRDefault="00E16B94" w:rsidP="00E16B94">
            <w:pPr>
              <w:rPr>
                <w:rFonts w:ascii="Franklin Gothic Book" w:hAnsi="Franklin Gothic Book" w:cs="Calibri"/>
                <w:color w:val="000000"/>
                <w:sz w:val="22"/>
                <w:szCs w:val="22"/>
              </w:rPr>
            </w:pPr>
            <w:r>
              <w:rPr>
                <w:rFonts w:ascii="Calibri" w:hAnsi="Calibri" w:cs="Calibri"/>
                <w:color w:val="000000"/>
                <w:sz w:val="22"/>
                <w:szCs w:val="22"/>
              </w:rPr>
              <w:t>18:08:024001:180</w:t>
            </w:r>
          </w:p>
        </w:tc>
        <w:tc>
          <w:tcPr>
            <w:tcW w:w="6074" w:type="dxa"/>
            <w:gridSpan w:val="3"/>
            <w:tcBorders>
              <w:top w:val="nil"/>
              <w:left w:val="nil"/>
              <w:bottom w:val="single" w:sz="4" w:space="0" w:color="000000"/>
              <w:right w:val="single" w:sz="4" w:space="0" w:color="000000"/>
            </w:tcBorders>
            <w:shd w:val="clear" w:color="auto" w:fill="auto"/>
            <w:vAlign w:val="center"/>
          </w:tcPr>
          <w:p w:rsidR="00E16B94" w:rsidRPr="007840CF" w:rsidRDefault="00E16B94" w:rsidP="00E16B94">
            <w:pPr>
              <w:ind w:hanging="14"/>
              <w:jc w:val="both"/>
              <w:rPr>
                <w:rFonts w:ascii="Franklin Gothic Book" w:hAnsi="Franklin Gothic Book" w:cs="Calibri"/>
                <w:color w:val="000000"/>
                <w:sz w:val="22"/>
                <w:szCs w:val="22"/>
              </w:rPr>
            </w:pPr>
            <w:r>
              <w:rPr>
                <w:rFonts w:ascii="Calibri" w:hAnsi="Calibri" w:cs="Calibri"/>
                <w:color w:val="000000"/>
                <w:sz w:val="22"/>
                <w:szCs w:val="22"/>
              </w:rPr>
              <w:t xml:space="preserve">Российская Федерация, Удмуртская Республика, муниципальный округ </w:t>
            </w:r>
            <w:proofErr w:type="spellStart"/>
            <w:r>
              <w:rPr>
                <w:rFonts w:ascii="Calibri" w:hAnsi="Calibri" w:cs="Calibri"/>
                <w:color w:val="000000"/>
                <w:sz w:val="22"/>
                <w:szCs w:val="22"/>
              </w:rPr>
              <w:t>Завьяловский</w:t>
            </w:r>
            <w:proofErr w:type="spellEnd"/>
            <w:r>
              <w:rPr>
                <w:rFonts w:ascii="Calibri" w:hAnsi="Calibri" w:cs="Calibri"/>
                <w:color w:val="000000"/>
                <w:sz w:val="22"/>
                <w:szCs w:val="22"/>
              </w:rPr>
              <w:t xml:space="preserve"> район</w:t>
            </w:r>
          </w:p>
        </w:tc>
      </w:tr>
      <w:tr w:rsidR="00E16B94" w:rsidTr="008A0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hRule="exact" w:val="368"/>
        </w:trPr>
        <w:tc>
          <w:tcPr>
            <w:tcW w:w="400" w:type="dxa"/>
            <w:shd w:val="clear" w:color="auto" w:fill="auto"/>
          </w:tcPr>
          <w:p w:rsidR="00E16B94" w:rsidRPr="004B74FF" w:rsidRDefault="00E16B94" w:rsidP="00E16B94">
            <w:pPr>
              <w:ind w:right="-117"/>
              <w:rPr>
                <w:sz w:val="26"/>
                <w:szCs w:val="26"/>
              </w:rPr>
            </w:pPr>
          </w:p>
        </w:tc>
        <w:tc>
          <w:tcPr>
            <w:tcW w:w="3375" w:type="dxa"/>
            <w:tcBorders>
              <w:top w:val="nil"/>
              <w:left w:val="single" w:sz="4" w:space="0" w:color="000000"/>
              <w:bottom w:val="single" w:sz="4" w:space="0" w:color="000000"/>
              <w:right w:val="single" w:sz="4" w:space="0" w:color="000000"/>
            </w:tcBorders>
            <w:shd w:val="clear" w:color="auto" w:fill="auto"/>
            <w:vAlign w:val="center"/>
          </w:tcPr>
          <w:p w:rsidR="00E16B94" w:rsidRPr="007840CF" w:rsidRDefault="00E16B94" w:rsidP="00E16B94">
            <w:pPr>
              <w:rPr>
                <w:rFonts w:ascii="Franklin Gothic Book" w:hAnsi="Franklin Gothic Book" w:cs="Calibri"/>
                <w:color w:val="000000"/>
                <w:sz w:val="22"/>
                <w:szCs w:val="22"/>
              </w:rPr>
            </w:pPr>
            <w:r>
              <w:rPr>
                <w:rFonts w:ascii="Calibri" w:hAnsi="Calibri" w:cs="Calibri"/>
                <w:color w:val="000000"/>
                <w:sz w:val="22"/>
                <w:szCs w:val="22"/>
              </w:rPr>
              <w:t>18:04:008001</w:t>
            </w:r>
          </w:p>
        </w:tc>
        <w:tc>
          <w:tcPr>
            <w:tcW w:w="6074" w:type="dxa"/>
            <w:gridSpan w:val="3"/>
            <w:tcBorders>
              <w:top w:val="nil"/>
              <w:left w:val="nil"/>
              <w:bottom w:val="single" w:sz="4" w:space="0" w:color="000000"/>
              <w:right w:val="single" w:sz="4" w:space="0" w:color="000000"/>
            </w:tcBorders>
            <w:shd w:val="clear" w:color="auto" w:fill="auto"/>
            <w:vAlign w:val="center"/>
          </w:tcPr>
          <w:p w:rsidR="00E16B94" w:rsidRPr="007840CF" w:rsidRDefault="00E16B94" w:rsidP="00E16B94">
            <w:pPr>
              <w:ind w:hanging="14"/>
              <w:jc w:val="both"/>
              <w:rPr>
                <w:rFonts w:ascii="Franklin Gothic Book" w:hAnsi="Franklin Gothic Book" w:cs="Calibri"/>
                <w:color w:val="000000"/>
                <w:sz w:val="22"/>
                <w:szCs w:val="22"/>
              </w:rPr>
            </w:pPr>
            <w:r>
              <w:rPr>
                <w:rFonts w:ascii="Calibri" w:hAnsi="Calibri" w:cs="Calibri"/>
                <w:color w:val="000000"/>
                <w:sz w:val="22"/>
                <w:szCs w:val="22"/>
              </w:rPr>
              <w:t xml:space="preserve">Удмуртская Республика, </w:t>
            </w:r>
            <w:proofErr w:type="spellStart"/>
            <w:r>
              <w:rPr>
                <w:rFonts w:ascii="Calibri" w:hAnsi="Calibri" w:cs="Calibri"/>
                <w:color w:val="000000"/>
                <w:sz w:val="22"/>
                <w:szCs w:val="22"/>
              </w:rPr>
              <w:t>Воткинский</w:t>
            </w:r>
            <w:proofErr w:type="spellEnd"/>
            <w:r>
              <w:rPr>
                <w:rFonts w:ascii="Calibri" w:hAnsi="Calibri" w:cs="Calibri"/>
                <w:color w:val="000000"/>
                <w:sz w:val="22"/>
                <w:szCs w:val="22"/>
              </w:rPr>
              <w:t xml:space="preserve"> район</w:t>
            </w:r>
          </w:p>
        </w:tc>
      </w:tr>
      <w:tr w:rsidR="00E16B94" w:rsidTr="008A0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Ex>
        <w:trPr>
          <w:trHeight w:hRule="exact" w:val="368"/>
        </w:trPr>
        <w:tc>
          <w:tcPr>
            <w:tcW w:w="400" w:type="dxa"/>
            <w:shd w:val="clear" w:color="auto" w:fill="auto"/>
          </w:tcPr>
          <w:p w:rsidR="00E16B94" w:rsidRPr="004B74FF" w:rsidRDefault="00E16B94" w:rsidP="00E16B94">
            <w:pPr>
              <w:ind w:right="-117"/>
              <w:rPr>
                <w:sz w:val="26"/>
                <w:szCs w:val="26"/>
              </w:rPr>
            </w:pPr>
          </w:p>
        </w:tc>
        <w:tc>
          <w:tcPr>
            <w:tcW w:w="3375" w:type="dxa"/>
            <w:tcBorders>
              <w:top w:val="nil"/>
              <w:left w:val="single" w:sz="4" w:space="0" w:color="000000"/>
              <w:bottom w:val="single" w:sz="4" w:space="0" w:color="000000"/>
              <w:right w:val="single" w:sz="4" w:space="0" w:color="000000"/>
            </w:tcBorders>
            <w:shd w:val="clear" w:color="auto" w:fill="auto"/>
            <w:vAlign w:val="center"/>
          </w:tcPr>
          <w:p w:rsidR="00E16B94" w:rsidRPr="007840CF" w:rsidRDefault="00E16B94" w:rsidP="00E16B94">
            <w:pPr>
              <w:rPr>
                <w:rFonts w:ascii="Franklin Gothic Book" w:hAnsi="Franklin Gothic Book" w:cs="Calibri"/>
                <w:color w:val="000000"/>
                <w:sz w:val="22"/>
                <w:szCs w:val="22"/>
              </w:rPr>
            </w:pPr>
            <w:r>
              <w:rPr>
                <w:rFonts w:ascii="Calibri" w:hAnsi="Calibri" w:cs="Calibri"/>
                <w:color w:val="000000"/>
                <w:sz w:val="22"/>
                <w:szCs w:val="22"/>
              </w:rPr>
              <w:t>18:08:024001</w:t>
            </w:r>
          </w:p>
        </w:tc>
        <w:tc>
          <w:tcPr>
            <w:tcW w:w="6074" w:type="dxa"/>
            <w:gridSpan w:val="3"/>
            <w:tcBorders>
              <w:top w:val="nil"/>
              <w:left w:val="nil"/>
              <w:bottom w:val="single" w:sz="4" w:space="0" w:color="000000"/>
              <w:right w:val="single" w:sz="4" w:space="0" w:color="000000"/>
            </w:tcBorders>
            <w:shd w:val="clear" w:color="auto" w:fill="auto"/>
            <w:vAlign w:val="center"/>
          </w:tcPr>
          <w:p w:rsidR="00E16B94" w:rsidRPr="007840CF" w:rsidRDefault="00E16B94" w:rsidP="00E16B94">
            <w:pPr>
              <w:ind w:hanging="14"/>
              <w:jc w:val="both"/>
              <w:rPr>
                <w:rFonts w:ascii="Franklin Gothic Book" w:hAnsi="Franklin Gothic Book" w:cs="Calibri"/>
                <w:color w:val="000000"/>
                <w:sz w:val="22"/>
                <w:szCs w:val="22"/>
              </w:rPr>
            </w:pPr>
            <w:r>
              <w:rPr>
                <w:rFonts w:ascii="Calibri" w:hAnsi="Calibri" w:cs="Calibri"/>
                <w:color w:val="000000"/>
                <w:sz w:val="22"/>
                <w:szCs w:val="22"/>
              </w:rPr>
              <w:t xml:space="preserve">Удмуртская Республика, </w:t>
            </w:r>
            <w:proofErr w:type="spellStart"/>
            <w:r>
              <w:rPr>
                <w:rFonts w:ascii="Calibri" w:hAnsi="Calibri" w:cs="Calibri"/>
                <w:color w:val="000000"/>
                <w:sz w:val="22"/>
                <w:szCs w:val="22"/>
              </w:rPr>
              <w:t>Завьяловский</w:t>
            </w:r>
            <w:proofErr w:type="spellEnd"/>
            <w:r>
              <w:rPr>
                <w:rFonts w:ascii="Calibri" w:hAnsi="Calibri" w:cs="Calibri"/>
                <w:color w:val="000000"/>
                <w:sz w:val="22"/>
                <w:szCs w:val="22"/>
              </w:rPr>
              <w:t xml:space="preserve"> район</w:t>
            </w:r>
          </w:p>
        </w:tc>
      </w:tr>
      <w:tr w:rsidR="00E16B94" w:rsidTr="00B66745">
        <w:tc>
          <w:tcPr>
            <w:tcW w:w="400" w:type="dxa"/>
            <w:tcBorders>
              <w:top w:val="single" w:sz="6" w:space="0" w:color="000000"/>
              <w:left w:val="single" w:sz="4" w:space="0" w:color="auto"/>
              <w:bottom w:val="single" w:sz="4" w:space="0" w:color="auto"/>
              <w:right w:val="single" w:sz="6" w:space="0" w:color="000000"/>
            </w:tcBorders>
            <w:shd w:val="clear" w:color="auto" w:fill="FFFFFF"/>
          </w:tcPr>
          <w:p w:rsidR="00E16B94" w:rsidRPr="004B74FF" w:rsidRDefault="00E16B94" w:rsidP="00E16B94">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10</w:t>
            </w:r>
          </w:p>
        </w:tc>
        <w:tc>
          <w:tcPr>
            <w:tcW w:w="9449" w:type="dxa"/>
            <w:gridSpan w:val="4"/>
            <w:tcBorders>
              <w:top w:val="single" w:sz="6" w:space="0" w:color="000000"/>
              <w:left w:val="single" w:sz="6" w:space="0" w:color="000000"/>
              <w:bottom w:val="single" w:sz="4" w:space="0" w:color="auto"/>
              <w:right w:val="single" w:sz="6" w:space="0" w:color="000000"/>
            </w:tcBorders>
            <w:shd w:val="clear" w:color="auto" w:fill="FFFFFF"/>
          </w:tcPr>
          <w:p w:rsidR="00E16B94" w:rsidRPr="00E23400" w:rsidRDefault="00E16B94" w:rsidP="00E16B94">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объектом):собственность (запись о государственной регистрации права от </w:t>
            </w:r>
            <w:r>
              <w:rPr>
                <w:rFonts w:ascii="Franklin Gothic Book" w:hAnsi="Franklin Gothic Book"/>
                <w:sz w:val="26"/>
                <w:szCs w:val="26"/>
              </w:rPr>
              <w:t>01.10.2014</w:t>
            </w:r>
            <w:r w:rsidRPr="00E23400">
              <w:rPr>
                <w:rFonts w:ascii="Franklin Gothic Book" w:hAnsi="Franklin Gothic Book"/>
                <w:sz w:val="26"/>
                <w:szCs w:val="26"/>
              </w:rPr>
              <w:t>г. №</w:t>
            </w:r>
            <w:r>
              <w:rPr>
                <w:rFonts w:ascii="Franklin Gothic Book" w:eastAsia="Calibri" w:hAnsi="Franklin Gothic Book" w:cs="TimesNewRomanPSMT"/>
                <w:sz w:val="26"/>
                <w:szCs w:val="26"/>
              </w:rPr>
              <w:t>18-18-01/139/2014-404</w:t>
            </w:r>
            <w:r w:rsidRPr="00E23400">
              <w:rPr>
                <w:rFonts w:ascii="Franklin Gothic Book" w:hAnsi="Franklin Gothic Book"/>
                <w:sz w:val="26"/>
                <w:szCs w:val="26"/>
              </w:rPr>
              <w:t>, кадастровый номер сооружения -</w:t>
            </w:r>
            <w:r>
              <w:rPr>
                <w:rFonts w:ascii="Franklin Gothic Book" w:eastAsia="Calibri" w:hAnsi="Franklin Gothic Book" w:cs="TimesNewRomanPSMT"/>
                <w:sz w:val="26"/>
                <w:szCs w:val="26"/>
              </w:rPr>
              <w:t>18:08:024001:57</w:t>
            </w:r>
            <w:r w:rsidRPr="00E23400">
              <w:rPr>
                <w:rFonts w:ascii="Franklin Gothic Book" w:hAnsi="Franklin Gothic Book"/>
                <w:sz w:val="26"/>
                <w:szCs w:val="26"/>
              </w:rPr>
              <w:t>)</w:t>
            </w:r>
          </w:p>
        </w:tc>
      </w:tr>
      <w:tr w:rsidR="00E16B94" w:rsidTr="00B66745">
        <w:trPr>
          <w:trHeight w:val="240"/>
        </w:trPr>
        <w:tc>
          <w:tcPr>
            <w:tcW w:w="400" w:type="dxa"/>
            <w:vMerge w:val="restart"/>
            <w:tcBorders>
              <w:top w:val="single" w:sz="4" w:space="0" w:color="auto"/>
              <w:left w:val="single" w:sz="4" w:space="0" w:color="auto"/>
              <w:bottom w:val="single" w:sz="4" w:space="0" w:color="auto"/>
              <w:right w:val="single" w:sz="4" w:space="0" w:color="auto"/>
            </w:tcBorders>
            <w:shd w:val="clear" w:color="auto" w:fill="FFFFFF"/>
          </w:tcPr>
          <w:p w:rsidR="00E16B94" w:rsidRPr="004B74FF" w:rsidRDefault="00E16B94" w:rsidP="00E16B94">
            <w:pPr>
              <w:pStyle w:val="s1"/>
              <w:spacing w:before="0" w:beforeAutospacing="0" w:after="0" w:afterAutospacing="0"/>
              <w:jc w:val="center"/>
              <w:rPr>
                <w:rFonts w:ascii="Franklin Gothic Book" w:hAnsi="Franklin Gothic Book"/>
                <w:sz w:val="26"/>
                <w:szCs w:val="26"/>
              </w:rPr>
            </w:pPr>
          </w:p>
          <w:p w:rsidR="00E16B94" w:rsidRPr="004B74FF" w:rsidRDefault="00E16B94" w:rsidP="00E16B94">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11</w:t>
            </w:r>
          </w:p>
        </w:tc>
        <w:tc>
          <w:tcPr>
            <w:tcW w:w="9449" w:type="dxa"/>
            <w:gridSpan w:val="4"/>
            <w:tcBorders>
              <w:top w:val="single" w:sz="4" w:space="0" w:color="auto"/>
              <w:left w:val="single" w:sz="4" w:space="0" w:color="auto"/>
              <w:bottom w:val="single" w:sz="4" w:space="0" w:color="auto"/>
              <w:right w:val="single" w:sz="4" w:space="0" w:color="auto"/>
            </w:tcBorders>
            <w:shd w:val="clear" w:color="auto" w:fill="FFFFFF"/>
          </w:tcPr>
          <w:p w:rsidR="00E16B94" w:rsidRPr="00E23400" w:rsidRDefault="00E16B94" w:rsidP="00E16B94">
            <w:pPr>
              <w:pStyle w:val="s16"/>
              <w:spacing w:before="0" w:beforeAutospacing="0" w:after="0" w:afterAutospacing="0"/>
              <w:ind w:left="102"/>
              <w:jc w:val="both"/>
              <w:rPr>
                <w:rFonts w:ascii="Franklin Gothic Book" w:hAnsi="Franklin Gothic Book"/>
                <w:sz w:val="26"/>
                <w:szCs w:val="26"/>
              </w:rPr>
            </w:pPr>
            <w:r w:rsidRPr="00E23400">
              <w:rPr>
                <w:rFonts w:ascii="Franklin Gothic Book" w:hAnsi="Franklin Gothic Book"/>
                <w:sz w:val="26"/>
                <w:szCs w:val="26"/>
              </w:rPr>
              <w:t>Сведения о способах представления результатов рассмотрения ходатайства:</w:t>
            </w:r>
          </w:p>
        </w:tc>
      </w:tr>
      <w:tr w:rsidR="00E16B94" w:rsidTr="00B66745">
        <w:tc>
          <w:tcPr>
            <w:tcW w:w="4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16B94" w:rsidRPr="004B74FF" w:rsidRDefault="00E16B94" w:rsidP="00E16B94">
            <w:pPr>
              <w:jc w:val="both"/>
              <w:rPr>
                <w:sz w:val="26"/>
                <w:szCs w:val="26"/>
              </w:rPr>
            </w:pPr>
          </w:p>
        </w:tc>
        <w:tc>
          <w:tcPr>
            <w:tcW w:w="7262" w:type="dxa"/>
            <w:gridSpan w:val="3"/>
            <w:tcBorders>
              <w:top w:val="single" w:sz="4" w:space="0" w:color="auto"/>
              <w:left w:val="single" w:sz="4" w:space="0" w:color="auto"/>
              <w:bottom w:val="single" w:sz="4" w:space="0" w:color="auto"/>
              <w:right w:val="single" w:sz="4" w:space="0" w:color="auto"/>
            </w:tcBorders>
            <w:shd w:val="clear" w:color="auto" w:fill="FFFFFF"/>
          </w:tcPr>
          <w:p w:rsidR="00E16B94" w:rsidRPr="00E23400" w:rsidRDefault="00E16B94" w:rsidP="00E16B94">
            <w:pPr>
              <w:pStyle w:val="s16"/>
              <w:spacing w:before="0" w:beforeAutospacing="0" w:after="0" w:afterAutospacing="0"/>
              <w:ind w:left="102" w:right="123"/>
              <w:jc w:val="both"/>
              <w:rPr>
                <w:rFonts w:ascii="Franklin Gothic Book" w:hAnsi="Franklin Gothic Book"/>
                <w:sz w:val="26"/>
                <w:szCs w:val="26"/>
              </w:rPr>
            </w:pPr>
            <w:r w:rsidRPr="00E23400">
              <w:rPr>
                <w:rFonts w:ascii="Franklin Gothic Book" w:hAnsi="Franklin Gothic Book"/>
                <w:sz w:val="26"/>
                <w:szCs w:val="26"/>
              </w:rPr>
              <w:t>в виде электронного документа, который направляется уполномоченным органом заявителю посредством электронной почты</w:t>
            </w:r>
          </w:p>
        </w:tc>
        <w:tc>
          <w:tcPr>
            <w:tcW w:w="2187" w:type="dxa"/>
            <w:tcBorders>
              <w:top w:val="single" w:sz="4" w:space="0" w:color="auto"/>
              <w:left w:val="single" w:sz="4" w:space="0" w:color="auto"/>
              <w:bottom w:val="single" w:sz="4" w:space="0" w:color="auto"/>
              <w:right w:val="single" w:sz="4" w:space="0" w:color="auto"/>
            </w:tcBorders>
            <w:shd w:val="clear" w:color="auto" w:fill="FFFFFF"/>
            <w:vAlign w:val="center"/>
          </w:tcPr>
          <w:p w:rsidR="00E16B94" w:rsidRPr="00E23400" w:rsidRDefault="00E16B94" w:rsidP="00E16B94">
            <w:pPr>
              <w:pStyle w:val="s1"/>
              <w:spacing w:before="0" w:beforeAutospacing="0" w:after="0" w:afterAutospacing="0"/>
              <w:jc w:val="center"/>
              <w:rPr>
                <w:rFonts w:ascii="Franklin Gothic Book" w:hAnsi="Franklin Gothic Book"/>
                <w:sz w:val="26"/>
                <w:szCs w:val="26"/>
              </w:rPr>
            </w:pPr>
            <w:r w:rsidRPr="00E23400">
              <w:rPr>
                <w:rFonts w:ascii="Franklin Gothic Book" w:hAnsi="Franklin Gothic Book"/>
                <w:sz w:val="26"/>
                <w:szCs w:val="26"/>
                <w:u w:val="single"/>
              </w:rPr>
              <w:t>да</w:t>
            </w:r>
          </w:p>
          <w:p w:rsidR="00E16B94" w:rsidRPr="00E23400" w:rsidRDefault="00E16B94" w:rsidP="00E16B94">
            <w:pPr>
              <w:pStyle w:val="s1"/>
              <w:spacing w:before="0" w:beforeAutospacing="0" w:after="0" w:afterAutospacing="0"/>
              <w:jc w:val="center"/>
              <w:rPr>
                <w:rFonts w:ascii="Franklin Gothic Book" w:hAnsi="Franklin Gothic Book"/>
                <w:sz w:val="26"/>
                <w:szCs w:val="26"/>
              </w:rPr>
            </w:pPr>
            <w:r w:rsidRPr="00E23400">
              <w:rPr>
                <w:rFonts w:ascii="Franklin Gothic Book" w:hAnsi="Franklin Gothic Book"/>
                <w:sz w:val="26"/>
                <w:szCs w:val="26"/>
              </w:rPr>
              <w:t>(да/нет)</w:t>
            </w:r>
          </w:p>
        </w:tc>
      </w:tr>
      <w:tr w:rsidR="00E16B94" w:rsidTr="00B66745">
        <w:tc>
          <w:tcPr>
            <w:tcW w:w="400" w:type="dxa"/>
            <w:vMerge/>
            <w:tcBorders>
              <w:top w:val="single" w:sz="4" w:space="0" w:color="auto"/>
              <w:left w:val="single" w:sz="4" w:space="0" w:color="auto"/>
              <w:right w:val="single" w:sz="6" w:space="0" w:color="000000"/>
            </w:tcBorders>
            <w:shd w:val="clear" w:color="auto" w:fill="FFFFFF"/>
            <w:vAlign w:val="center"/>
          </w:tcPr>
          <w:p w:rsidR="00E16B94" w:rsidRPr="004B74FF" w:rsidRDefault="00E16B94" w:rsidP="00E16B94">
            <w:pPr>
              <w:jc w:val="both"/>
              <w:rPr>
                <w:sz w:val="26"/>
                <w:szCs w:val="26"/>
              </w:rPr>
            </w:pPr>
          </w:p>
        </w:tc>
        <w:tc>
          <w:tcPr>
            <w:tcW w:w="7262" w:type="dxa"/>
            <w:gridSpan w:val="3"/>
            <w:tcBorders>
              <w:top w:val="single" w:sz="4" w:space="0" w:color="auto"/>
              <w:left w:val="single" w:sz="6" w:space="0" w:color="000000"/>
              <w:right w:val="single" w:sz="6" w:space="0" w:color="000000"/>
            </w:tcBorders>
            <w:shd w:val="clear" w:color="auto" w:fill="FFFFFF"/>
          </w:tcPr>
          <w:p w:rsidR="00E16B94" w:rsidRPr="00E23400" w:rsidRDefault="00E16B94" w:rsidP="00E16B94">
            <w:pPr>
              <w:pStyle w:val="s16"/>
              <w:spacing w:before="0" w:beforeAutospacing="0" w:after="0" w:afterAutospacing="0"/>
              <w:ind w:left="102" w:right="123"/>
              <w:jc w:val="both"/>
              <w:rPr>
                <w:rFonts w:ascii="Franklin Gothic Book" w:hAnsi="Franklin Gothic Book"/>
                <w:sz w:val="26"/>
                <w:szCs w:val="26"/>
              </w:rPr>
            </w:pPr>
            <w:r w:rsidRPr="00E23400">
              <w:rPr>
                <w:rFonts w:ascii="Franklin Gothic Book" w:hAnsi="Franklin Gothic Book"/>
                <w:sz w:val="26"/>
                <w:szCs w:val="26"/>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187" w:type="dxa"/>
            <w:tcBorders>
              <w:top w:val="single" w:sz="4" w:space="0" w:color="auto"/>
              <w:left w:val="single" w:sz="6" w:space="0" w:color="000000"/>
              <w:right w:val="single" w:sz="6" w:space="0" w:color="000000"/>
            </w:tcBorders>
            <w:shd w:val="clear" w:color="auto" w:fill="FFFFFF"/>
            <w:vAlign w:val="center"/>
          </w:tcPr>
          <w:p w:rsidR="00E16B94" w:rsidRPr="00E23400" w:rsidRDefault="00E16B94" w:rsidP="00E16B94">
            <w:pPr>
              <w:pStyle w:val="s1"/>
              <w:spacing w:before="0" w:beforeAutospacing="0" w:after="0" w:afterAutospacing="0"/>
              <w:jc w:val="center"/>
              <w:rPr>
                <w:rFonts w:ascii="Franklin Gothic Book" w:hAnsi="Franklin Gothic Book"/>
                <w:sz w:val="26"/>
                <w:szCs w:val="26"/>
              </w:rPr>
            </w:pPr>
            <w:r w:rsidRPr="00E23400">
              <w:rPr>
                <w:rFonts w:ascii="Franklin Gothic Book" w:hAnsi="Franklin Gothic Book"/>
                <w:sz w:val="26"/>
                <w:szCs w:val="26"/>
                <w:u w:val="single"/>
              </w:rPr>
              <w:t>да</w:t>
            </w:r>
          </w:p>
          <w:p w:rsidR="00E16B94" w:rsidRPr="00E23400" w:rsidRDefault="00E16B94" w:rsidP="00E16B94">
            <w:pPr>
              <w:pStyle w:val="s1"/>
              <w:spacing w:before="0" w:beforeAutospacing="0" w:after="0" w:afterAutospacing="0"/>
              <w:jc w:val="center"/>
              <w:rPr>
                <w:rFonts w:ascii="Franklin Gothic Book" w:hAnsi="Franklin Gothic Book"/>
                <w:sz w:val="26"/>
                <w:szCs w:val="26"/>
              </w:rPr>
            </w:pPr>
            <w:r w:rsidRPr="00E23400">
              <w:rPr>
                <w:rFonts w:ascii="Franklin Gothic Book" w:hAnsi="Franklin Gothic Book"/>
                <w:sz w:val="26"/>
                <w:szCs w:val="26"/>
              </w:rPr>
              <w:t>(да/нет)</w:t>
            </w:r>
          </w:p>
        </w:tc>
      </w:tr>
      <w:tr w:rsidR="00E16B94" w:rsidTr="00B66745">
        <w:trPr>
          <w:cantSplit/>
        </w:trPr>
        <w:tc>
          <w:tcPr>
            <w:tcW w:w="400" w:type="dxa"/>
            <w:tcBorders>
              <w:top w:val="single" w:sz="6" w:space="0" w:color="000000"/>
              <w:left w:val="single" w:sz="4" w:space="0" w:color="auto"/>
              <w:bottom w:val="single" w:sz="6" w:space="0" w:color="000000"/>
              <w:right w:val="single" w:sz="6" w:space="0" w:color="000000"/>
            </w:tcBorders>
            <w:shd w:val="clear" w:color="auto" w:fill="FFFFFF"/>
          </w:tcPr>
          <w:p w:rsidR="00E16B94" w:rsidRPr="004B74FF" w:rsidRDefault="00E16B94" w:rsidP="00E16B94">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lastRenderedPageBreak/>
              <w:t>12</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E16B94" w:rsidRPr="00E23400" w:rsidRDefault="00E16B94" w:rsidP="00E16B94">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Документы, прилагаемые к ходатайству:</w:t>
            </w:r>
          </w:p>
          <w:p w:rsidR="00E16B94" w:rsidRPr="00E23400" w:rsidRDefault="00E16B94" w:rsidP="00E16B94">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 xml:space="preserve">1. Сведения в форме электронного документа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(XML-файлы с приложениями в соответствии с Приказом </w:t>
            </w:r>
            <w:proofErr w:type="spellStart"/>
            <w:r w:rsidRPr="00E23400">
              <w:rPr>
                <w:rFonts w:ascii="Franklin Gothic Book" w:hAnsi="Franklin Gothic Book"/>
                <w:sz w:val="26"/>
                <w:szCs w:val="26"/>
              </w:rPr>
              <w:t>Росреестра</w:t>
            </w:r>
            <w:proofErr w:type="spellEnd"/>
            <w:r w:rsidRPr="00E23400">
              <w:rPr>
                <w:rFonts w:ascii="Franklin Gothic Book" w:hAnsi="Franklin Gothic Book"/>
                <w:sz w:val="26"/>
                <w:szCs w:val="26"/>
              </w:rPr>
              <w:t xml:space="preserve"> от 13 января 2021 года № П/0004); </w:t>
            </w:r>
          </w:p>
          <w:p w:rsidR="00E16B94" w:rsidRPr="00E23400" w:rsidRDefault="00E16B94" w:rsidP="00E16B94">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2.</w:t>
            </w:r>
            <w:r>
              <w:rPr>
                <w:rFonts w:ascii="Franklin Gothic Book" w:hAnsi="Franklin Gothic Book"/>
                <w:sz w:val="26"/>
                <w:szCs w:val="26"/>
              </w:rPr>
              <w:t xml:space="preserve">Технический отчет </w:t>
            </w:r>
            <w:r w:rsidRPr="00E23400">
              <w:rPr>
                <w:rFonts w:ascii="Franklin Gothic Book" w:hAnsi="Franklin Gothic Book"/>
                <w:sz w:val="26"/>
                <w:szCs w:val="26"/>
              </w:rPr>
              <w:t xml:space="preserve">на Сооружение </w:t>
            </w:r>
            <w:r w:rsidRPr="00D60473">
              <w:rPr>
                <w:rFonts w:ascii="Franklin Gothic Book" w:hAnsi="Franklin Gothic Book"/>
                <w:sz w:val="26"/>
                <w:szCs w:val="26"/>
              </w:rPr>
              <w:t>«</w:t>
            </w:r>
            <w:r>
              <w:rPr>
                <w:rFonts w:ascii="Franklin Gothic Book" w:hAnsi="Franklin Gothic Book"/>
                <w:sz w:val="26"/>
                <w:szCs w:val="26"/>
              </w:rPr>
              <w:t xml:space="preserve">Лупинг магистрального нефтепровода </w:t>
            </w:r>
            <w:proofErr w:type="spellStart"/>
            <w:r>
              <w:rPr>
                <w:rFonts w:ascii="Franklin Gothic Book" w:hAnsi="Franklin Gothic Book"/>
                <w:sz w:val="26"/>
                <w:szCs w:val="26"/>
              </w:rPr>
              <w:t>Киенгоп-Набережные</w:t>
            </w:r>
            <w:proofErr w:type="spellEnd"/>
            <w:r>
              <w:rPr>
                <w:rFonts w:ascii="Franklin Gothic Book" w:hAnsi="Franklin Gothic Book"/>
                <w:sz w:val="26"/>
                <w:szCs w:val="26"/>
              </w:rPr>
              <w:t xml:space="preserve"> Челны, d=530 мм, участок 34.19-37км</w:t>
            </w:r>
            <w:r w:rsidRPr="00D60473">
              <w:rPr>
                <w:rFonts w:ascii="Franklin Gothic Book" w:hAnsi="Franklin Gothic Book"/>
                <w:sz w:val="26"/>
                <w:szCs w:val="26"/>
              </w:rPr>
              <w:t>»</w:t>
            </w:r>
            <w:r w:rsidRPr="00E23400">
              <w:rPr>
                <w:rFonts w:ascii="Franklin Gothic Book" w:hAnsi="Franklin Gothic Book"/>
                <w:sz w:val="26"/>
                <w:szCs w:val="26"/>
              </w:rPr>
              <w:t>кадастровый номер –</w:t>
            </w:r>
            <w:r>
              <w:rPr>
                <w:rFonts w:ascii="Franklin Gothic Book" w:eastAsia="Calibri" w:hAnsi="Franklin Gothic Book" w:cs="TimesNewRomanPSMT"/>
                <w:sz w:val="26"/>
                <w:szCs w:val="26"/>
              </w:rPr>
              <w:t>18:08:024001:57</w:t>
            </w:r>
            <w:r w:rsidRPr="00E23400">
              <w:rPr>
                <w:rFonts w:ascii="Franklin Gothic Book" w:hAnsi="Franklin Gothic Book"/>
                <w:sz w:val="26"/>
                <w:szCs w:val="26"/>
              </w:rPr>
              <w:t>;</w:t>
            </w:r>
          </w:p>
          <w:p w:rsidR="00E16B94" w:rsidRPr="00E23400" w:rsidRDefault="00E16B94" w:rsidP="00E16B94">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 xml:space="preserve">3. Выписка из ЕГРН об основных характеристиках и зарегистрированных правах на Сооружение </w:t>
            </w:r>
            <w:r w:rsidRPr="00D60473">
              <w:rPr>
                <w:rFonts w:ascii="Franklin Gothic Book" w:hAnsi="Franklin Gothic Book"/>
                <w:sz w:val="26"/>
                <w:szCs w:val="26"/>
              </w:rPr>
              <w:t>«</w:t>
            </w:r>
            <w:r>
              <w:rPr>
                <w:rFonts w:ascii="Franklin Gothic Book" w:hAnsi="Franklin Gothic Book"/>
                <w:sz w:val="26"/>
                <w:szCs w:val="26"/>
              </w:rPr>
              <w:t xml:space="preserve">Лупинг магистрального нефтепровода </w:t>
            </w:r>
            <w:proofErr w:type="spellStart"/>
            <w:r>
              <w:rPr>
                <w:rFonts w:ascii="Franklin Gothic Book" w:hAnsi="Franklin Gothic Book"/>
                <w:sz w:val="26"/>
                <w:szCs w:val="26"/>
              </w:rPr>
              <w:t>Киенгоп-Набережные</w:t>
            </w:r>
            <w:proofErr w:type="spellEnd"/>
            <w:r>
              <w:rPr>
                <w:rFonts w:ascii="Franklin Gothic Book" w:hAnsi="Franklin Gothic Book"/>
                <w:sz w:val="26"/>
                <w:szCs w:val="26"/>
              </w:rPr>
              <w:t xml:space="preserve"> Челны, d=530 мм, участок 34.19-37км</w:t>
            </w:r>
            <w:r w:rsidRPr="00D60473">
              <w:rPr>
                <w:rFonts w:ascii="Franklin Gothic Book" w:hAnsi="Franklin Gothic Book"/>
                <w:sz w:val="26"/>
                <w:szCs w:val="26"/>
              </w:rPr>
              <w:t>»</w:t>
            </w:r>
            <w:r w:rsidRPr="00E23400">
              <w:rPr>
                <w:rFonts w:ascii="Franklin Gothic Book" w:hAnsi="Franklin Gothic Book"/>
                <w:sz w:val="26"/>
                <w:szCs w:val="26"/>
              </w:rPr>
              <w:t xml:space="preserve">кадастровый номер – </w:t>
            </w:r>
            <w:r w:rsidRPr="003115CD">
              <w:rPr>
                <w:rFonts w:ascii="Franklin Gothic Book" w:hAnsi="Franklin Gothic Book"/>
                <w:sz w:val="26"/>
                <w:szCs w:val="26"/>
              </w:rPr>
              <w:t xml:space="preserve">№ </w:t>
            </w:r>
            <w:r>
              <w:rPr>
                <w:rFonts w:ascii="Franklin Gothic Book" w:eastAsia="Calibri" w:hAnsi="Franklin Gothic Book" w:cs="TimesNewRomanPSMT"/>
                <w:sz w:val="26"/>
                <w:szCs w:val="26"/>
              </w:rPr>
              <w:t>18:08:024001:57</w:t>
            </w:r>
            <w:r w:rsidRPr="00E23400">
              <w:rPr>
                <w:rFonts w:ascii="Franklin Gothic Book" w:hAnsi="Franklin Gothic Book"/>
                <w:sz w:val="26"/>
                <w:szCs w:val="26"/>
              </w:rPr>
              <w:t>, год завершения строительства</w:t>
            </w:r>
            <w:r w:rsidRPr="00C175E2">
              <w:rPr>
                <w:rFonts w:ascii="Franklin Gothic Book" w:hAnsi="Franklin Gothic Book"/>
                <w:sz w:val="26"/>
                <w:szCs w:val="26"/>
              </w:rPr>
              <w:t xml:space="preserve"> 19</w:t>
            </w:r>
            <w:r>
              <w:rPr>
                <w:rFonts w:ascii="Franklin Gothic Book" w:hAnsi="Franklin Gothic Book"/>
                <w:sz w:val="26"/>
                <w:szCs w:val="26"/>
              </w:rPr>
              <w:t>80</w:t>
            </w:r>
            <w:r w:rsidRPr="00E23400">
              <w:rPr>
                <w:rFonts w:ascii="Franklin Gothic Book" w:hAnsi="Franklin Gothic Book"/>
                <w:sz w:val="26"/>
                <w:szCs w:val="26"/>
              </w:rPr>
              <w:t xml:space="preserve">, право собственности зарегистрировано в ЕГРН под номером </w:t>
            </w:r>
            <w:r>
              <w:rPr>
                <w:rFonts w:ascii="Franklin Gothic Book" w:eastAsia="Calibri" w:hAnsi="Franklin Gothic Book" w:cs="TimesNewRomanPSMT"/>
                <w:sz w:val="26"/>
                <w:szCs w:val="26"/>
              </w:rPr>
              <w:t xml:space="preserve">18-18-01/139/2014-404 </w:t>
            </w:r>
            <w:r w:rsidRPr="00E23400">
              <w:rPr>
                <w:rFonts w:ascii="Franklin Gothic Book" w:hAnsi="Franklin Gothic Book"/>
                <w:sz w:val="26"/>
                <w:szCs w:val="26"/>
              </w:rPr>
              <w:t xml:space="preserve">в форматах *. </w:t>
            </w:r>
            <w:proofErr w:type="spellStart"/>
            <w:r w:rsidRPr="00E23400">
              <w:rPr>
                <w:rFonts w:ascii="Franklin Gothic Book" w:hAnsi="Franklin Gothic Book"/>
                <w:sz w:val="26"/>
                <w:szCs w:val="26"/>
              </w:rPr>
              <w:t>zip</w:t>
            </w:r>
            <w:proofErr w:type="spellEnd"/>
            <w:r w:rsidRPr="00E23400">
              <w:rPr>
                <w:rFonts w:ascii="Franklin Gothic Book" w:hAnsi="Franklin Gothic Book"/>
                <w:sz w:val="26"/>
                <w:szCs w:val="26"/>
              </w:rPr>
              <w:t xml:space="preserve"> архива и *. </w:t>
            </w:r>
            <w:proofErr w:type="spellStart"/>
            <w:r w:rsidRPr="00E23400">
              <w:rPr>
                <w:rFonts w:ascii="Franklin Gothic Book" w:hAnsi="Franklin Gothic Book"/>
                <w:sz w:val="26"/>
                <w:szCs w:val="26"/>
              </w:rPr>
              <w:t>pdf</w:t>
            </w:r>
            <w:proofErr w:type="spellEnd"/>
            <w:r w:rsidRPr="00E23400">
              <w:rPr>
                <w:rFonts w:ascii="Franklin Gothic Book" w:hAnsi="Franklin Gothic Book"/>
                <w:sz w:val="26"/>
                <w:szCs w:val="26"/>
              </w:rPr>
              <w:t>;</w:t>
            </w:r>
          </w:p>
          <w:p w:rsidR="00E16B94" w:rsidRPr="00E23400" w:rsidRDefault="00E16B94" w:rsidP="00E16B94">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 xml:space="preserve">4.Описание местоположения границ публичного сервитута в отношении земель и земельных участков в целях эксплуатации магистрального нефтепровода федерального значения </w:t>
            </w:r>
            <w:r w:rsidRPr="00D60473">
              <w:rPr>
                <w:rFonts w:ascii="Franklin Gothic Book" w:hAnsi="Franklin Gothic Book"/>
                <w:sz w:val="26"/>
                <w:szCs w:val="26"/>
              </w:rPr>
              <w:t>«</w:t>
            </w:r>
            <w:r>
              <w:rPr>
                <w:rFonts w:ascii="Franklin Gothic Book" w:hAnsi="Franklin Gothic Book"/>
                <w:sz w:val="26"/>
                <w:szCs w:val="26"/>
              </w:rPr>
              <w:t xml:space="preserve">Лупинг магистрального нефтепровода </w:t>
            </w:r>
            <w:proofErr w:type="spellStart"/>
            <w:r>
              <w:rPr>
                <w:rFonts w:ascii="Franklin Gothic Book" w:hAnsi="Franklin Gothic Book"/>
                <w:sz w:val="26"/>
                <w:szCs w:val="26"/>
              </w:rPr>
              <w:t>Киенгоп-Набережные</w:t>
            </w:r>
            <w:proofErr w:type="spellEnd"/>
            <w:r>
              <w:rPr>
                <w:rFonts w:ascii="Franklin Gothic Book" w:hAnsi="Franklin Gothic Book"/>
                <w:sz w:val="26"/>
                <w:szCs w:val="26"/>
              </w:rPr>
              <w:t xml:space="preserve"> Челны, d=530 мм, участок 34.19-37км</w:t>
            </w:r>
            <w:r w:rsidRPr="00D60473">
              <w:rPr>
                <w:rFonts w:ascii="Franklin Gothic Book" w:hAnsi="Franklin Gothic Book"/>
                <w:sz w:val="26"/>
                <w:szCs w:val="26"/>
              </w:rPr>
              <w:t>»</w:t>
            </w:r>
            <w:r w:rsidRPr="003115CD">
              <w:rPr>
                <w:rFonts w:ascii="Franklin Gothic Book" w:hAnsi="Franklin Gothic Book"/>
                <w:sz w:val="26"/>
                <w:szCs w:val="26"/>
              </w:rPr>
              <w:t xml:space="preserve"> (</w:t>
            </w:r>
            <w:proofErr w:type="spellStart"/>
            <w:r w:rsidRPr="003115CD">
              <w:rPr>
                <w:rFonts w:ascii="Franklin Gothic Book" w:hAnsi="Franklin Gothic Book"/>
                <w:sz w:val="26"/>
                <w:szCs w:val="26"/>
              </w:rPr>
              <w:t>кад</w:t>
            </w:r>
            <w:proofErr w:type="spellEnd"/>
            <w:r w:rsidRPr="003115CD">
              <w:rPr>
                <w:rFonts w:ascii="Franklin Gothic Book" w:hAnsi="Franklin Gothic Book"/>
                <w:sz w:val="26"/>
                <w:szCs w:val="26"/>
              </w:rPr>
              <w:t xml:space="preserve">. № </w:t>
            </w:r>
            <w:r>
              <w:rPr>
                <w:rFonts w:ascii="Franklin Gothic Book" w:eastAsia="Calibri" w:hAnsi="Franklin Gothic Book" w:cs="TimesNewRomanPSMT"/>
                <w:sz w:val="26"/>
                <w:szCs w:val="26"/>
              </w:rPr>
              <w:t>18:08:024001:57</w:t>
            </w:r>
            <w:r w:rsidRPr="003115CD">
              <w:rPr>
                <w:rFonts w:ascii="Franklin Gothic Book" w:hAnsi="Franklin Gothic Book"/>
                <w:sz w:val="26"/>
                <w:szCs w:val="26"/>
              </w:rPr>
              <w:t>)</w:t>
            </w:r>
            <w:r w:rsidRPr="00E23400">
              <w:rPr>
                <w:rFonts w:ascii="Franklin Gothic Book" w:hAnsi="Franklin Gothic Book"/>
                <w:sz w:val="26"/>
                <w:szCs w:val="26"/>
              </w:rPr>
              <w:t xml:space="preserve"> в формате *.</w:t>
            </w:r>
            <w:proofErr w:type="spellStart"/>
            <w:r w:rsidRPr="00E23400">
              <w:rPr>
                <w:rFonts w:ascii="Franklin Gothic Book" w:hAnsi="Franklin Gothic Book"/>
                <w:sz w:val="26"/>
                <w:szCs w:val="26"/>
              </w:rPr>
              <w:t>pdf</w:t>
            </w:r>
            <w:proofErr w:type="spellEnd"/>
            <w:r w:rsidRPr="00E23400">
              <w:rPr>
                <w:rFonts w:ascii="Franklin Gothic Book" w:hAnsi="Franklin Gothic Book"/>
                <w:sz w:val="26"/>
                <w:szCs w:val="26"/>
              </w:rPr>
              <w:t>;</w:t>
            </w:r>
          </w:p>
          <w:p w:rsidR="00E16B94" w:rsidRDefault="00E16B94" w:rsidP="00E16B94">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5. Перечень земельных участков, в отношении которых устанавливается публичный сервитут с описанием их местоположения в формате .</w:t>
            </w:r>
            <w:proofErr w:type="spellStart"/>
            <w:r w:rsidRPr="00E23400">
              <w:rPr>
                <w:rFonts w:ascii="Franklin Gothic Book" w:hAnsi="Franklin Gothic Book"/>
                <w:sz w:val="26"/>
                <w:szCs w:val="26"/>
              </w:rPr>
              <w:t>xls</w:t>
            </w:r>
            <w:proofErr w:type="spellEnd"/>
            <w:r w:rsidRPr="00E23400">
              <w:rPr>
                <w:rFonts w:ascii="Franklin Gothic Book" w:hAnsi="Franklin Gothic Book"/>
                <w:sz w:val="26"/>
                <w:szCs w:val="26"/>
              </w:rPr>
              <w:t>.</w:t>
            </w:r>
          </w:p>
          <w:p w:rsidR="001809B5" w:rsidRPr="00E23400" w:rsidRDefault="001809B5" w:rsidP="00E16B94">
            <w:pPr>
              <w:pStyle w:val="s16"/>
              <w:spacing w:before="0" w:beforeAutospacing="0" w:after="0" w:afterAutospacing="0"/>
              <w:ind w:left="102" w:right="121"/>
              <w:jc w:val="both"/>
              <w:rPr>
                <w:rFonts w:ascii="Franklin Gothic Book" w:hAnsi="Franklin Gothic Book"/>
                <w:sz w:val="26"/>
                <w:szCs w:val="26"/>
              </w:rPr>
            </w:pPr>
            <w:r w:rsidRPr="00270444">
              <w:rPr>
                <w:rFonts w:ascii="Franklin Gothic Book" w:hAnsi="Franklin Gothic Book"/>
                <w:sz w:val="25"/>
                <w:szCs w:val="25"/>
              </w:rPr>
              <w:t xml:space="preserve">6. </w:t>
            </w:r>
            <w:r w:rsidRPr="00270444">
              <w:rPr>
                <w:rFonts w:ascii="Franklin Gothic Book" w:hAnsi="Franklin Gothic Book"/>
                <w:color w:val="000000"/>
                <w:sz w:val="25"/>
                <w:szCs w:val="25"/>
              </w:rPr>
              <w:t xml:space="preserve">Доверенность </w:t>
            </w:r>
            <w:r w:rsidRPr="00993076">
              <w:rPr>
                <w:rFonts w:ascii="Franklin Gothic Book" w:hAnsi="Franklin Gothic Book"/>
                <w:sz w:val="26"/>
                <w:szCs w:val="26"/>
              </w:rPr>
              <w:t>№ 16/177-н/16-202</w:t>
            </w:r>
            <w:r>
              <w:rPr>
                <w:rFonts w:ascii="Franklin Gothic Book" w:hAnsi="Franklin Gothic Book"/>
                <w:sz w:val="26"/>
                <w:szCs w:val="26"/>
              </w:rPr>
              <w:t>6</w:t>
            </w:r>
            <w:r w:rsidRPr="00993076">
              <w:rPr>
                <w:rFonts w:ascii="Franklin Gothic Book" w:hAnsi="Franklin Gothic Book"/>
                <w:sz w:val="26"/>
                <w:szCs w:val="26"/>
              </w:rPr>
              <w:t>-</w:t>
            </w:r>
            <w:r>
              <w:rPr>
                <w:rFonts w:ascii="Franklin Gothic Book" w:hAnsi="Franklin Gothic Book"/>
                <w:sz w:val="26"/>
                <w:szCs w:val="26"/>
              </w:rPr>
              <w:t>7</w:t>
            </w:r>
            <w:r w:rsidRPr="00993076">
              <w:rPr>
                <w:rFonts w:ascii="Franklin Gothic Book" w:hAnsi="Franklin Gothic Book"/>
                <w:sz w:val="26"/>
                <w:szCs w:val="26"/>
              </w:rPr>
              <w:t>-</w:t>
            </w:r>
            <w:r>
              <w:rPr>
                <w:rFonts w:ascii="Franklin Gothic Book" w:hAnsi="Franklin Gothic Book"/>
                <w:sz w:val="26"/>
                <w:szCs w:val="26"/>
              </w:rPr>
              <w:t>147</w:t>
            </w:r>
            <w:r w:rsidRPr="00993076">
              <w:rPr>
                <w:rFonts w:ascii="Franklin Gothic Book" w:hAnsi="Franklin Gothic Book"/>
                <w:sz w:val="26"/>
                <w:szCs w:val="26"/>
              </w:rPr>
              <w:t xml:space="preserve"> от 0</w:t>
            </w:r>
            <w:r>
              <w:rPr>
                <w:rFonts w:ascii="Franklin Gothic Book" w:hAnsi="Franklin Gothic Book"/>
                <w:sz w:val="26"/>
                <w:szCs w:val="26"/>
              </w:rPr>
              <w:t>2</w:t>
            </w:r>
            <w:r w:rsidRPr="00993076">
              <w:rPr>
                <w:rFonts w:ascii="Franklin Gothic Book" w:hAnsi="Franklin Gothic Book"/>
                <w:sz w:val="26"/>
                <w:szCs w:val="26"/>
              </w:rPr>
              <w:t>.0</w:t>
            </w:r>
            <w:r>
              <w:rPr>
                <w:rFonts w:ascii="Franklin Gothic Book" w:hAnsi="Franklin Gothic Book"/>
                <w:sz w:val="26"/>
                <w:szCs w:val="26"/>
              </w:rPr>
              <w:t>2</w:t>
            </w:r>
            <w:r w:rsidRPr="00993076">
              <w:rPr>
                <w:rFonts w:ascii="Franklin Gothic Book" w:hAnsi="Franklin Gothic Book"/>
                <w:sz w:val="26"/>
                <w:szCs w:val="26"/>
              </w:rPr>
              <w:t>.202</w:t>
            </w:r>
            <w:r>
              <w:rPr>
                <w:rFonts w:ascii="Franklin Gothic Book" w:hAnsi="Franklin Gothic Book"/>
                <w:sz w:val="26"/>
                <w:szCs w:val="26"/>
              </w:rPr>
              <w:t>6.</w:t>
            </w:r>
          </w:p>
        </w:tc>
      </w:tr>
      <w:tr w:rsidR="00E16B94" w:rsidTr="00B66745">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E16B94" w:rsidRPr="004B74FF" w:rsidRDefault="00E16B94" w:rsidP="00E16B94">
            <w:pPr>
              <w:pStyle w:val="s1"/>
              <w:spacing w:before="0" w:beforeAutospacing="0" w:after="0" w:afterAutospacing="0"/>
              <w:jc w:val="center"/>
              <w:rPr>
                <w:rFonts w:ascii="Franklin Gothic Book" w:hAnsi="Franklin Gothic Book"/>
                <w:sz w:val="26"/>
                <w:szCs w:val="26"/>
              </w:rPr>
            </w:pPr>
          </w:p>
          <w:p w:rsidR="00E16B94" w:rsidRPr="004B74FF" w:rsidRDefault="00E16B94" w:rsidP="00E16B94">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13</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E16B94" w:rsidRPr="00E23400" w:rsidRDefault="00E16B94" w:rsidP="00E16B94">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16B94" w:rsidTr="00B66745">
        <w:tc>
          <w:tcPr>
            <w:tcW w:w="400" w:type="dxa"/>
            <w:tcBorders>
              <w:top w:val="single" w:sz="6" w:space="0" w:color="000000"/>
              <w:left w:val="single" w:sz="6" w:space="0" w:color="000000"/>
              <w:bottom w:val="single" w:sz="6" w:space="0" w:color="000000"/>
              <w:right w:val="single" w:sz="6" w:space="0" w:color="000000"/>
            </w:tcBorders>
            <w:shd w:val="clear" w:color="auto" w:fill="FFFFFF"/>
          </w:tcPr>
          <w:p w:rsidR="00E16B94" w:rsidRPr="004B74FF" w:rsidRDefault="00E16B94" w:rsidP="00E16B94">
            <w:pPr>
              <w:pStyle w:val="s1"/>
              <w:spacing w:before="0" w:beforeAutospacing="0" w:after="0" w:afterAutospacing="0"/>
              <w:jc w:val="center"/>
              <w:rPr>
                <w:rFonts w:ascii="Franklin Gothic Book" w:hAnsi="Franklin Gothic Book"/>
                <w:sz w:val="26"/>
                <w:szCs w:val="26"/>
              </w:rPr>
            </w:pPr>
          </w:p>
          <w:p w:rsidR="00E16B94" w:rsidRPr="004B74FF" w:rsidRDefault="00E16B94" w:rsidP="00E16B94">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14</w:t>
            </w:r>
          </w:p>
        </w:tc>
        <w:tc>
          <w:tcPr>
            <w:tcW w:w="9449" w:type="dxa"/>
            <w:gridSpan w:val="4"/>
            <w:tcBorders>
              <w:top w:val="single" w:sz="6" w:space="0" w:color="000000"/>
              <w:left w:val="single" w:sz="6" w:space="0" w:color="000000"/>
              <w:bottom w:val="single" w:sz="6" w:space="0" w:color="000000"/>
              <w:right w:val="single" w:sz="6" w:space="0" w:color="000000"/>
            </w:tcBorders>
            <w:shd w:val="clear" w:color="auto" w:fill="FFFFFF"/>
          </w:tcPr>
          <w:p w:rsidR="00E16B94" w:rsidRPr="00E23400" w:rsidRDefault="00E16B94" w:rsidP="00E16B94">
            <w:pPr>
              <w:pStyle w:val="s16"/>
              <w:spacing w:before="0" w:beforeAutospacing="0" w:after="0" w:afterAutospacing="0"/>
              <w:ind w:left="102" w:right="121"/>
              <w:jc w:val="both"/>
              <w:rPr>
                <w:rFonts w:ascii="Franklin Gothic Book" w:hAnsi="Franklin Gothic Book"/>
                <w:sz w:val="26"/>
                <w:szCs w:val="26"/>
              </w:rPr>
            </w:pPr>
            <w:r w:rsidRPr="00E23400">
              <w:rPr>
                <w:rFonts w:ascii="Franklin Gothic Book" w:hAnsi="Franklin Gothic Book"/>
                <w:sz w:val="26"/>
                <w:szCs w:val="26"/>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E16B94" w:rsidTr="00B66745">
        <w:trPr>
          <w:trHeight w:val="407"/>
        </w:trPr>
        <w:tc>
          <w:tcPr>
            <w:tcW w:w="400" w:type="dxa"/>
            <w:vMerge w:val="restart"/>
            <w:tcBorders>
              <w:top w:val="single" w:sz="6" w:space="0" w:color="000000"/>
              <w:left w:val="single" w:sz="6" w:space="0" w:color="000000"/>
              <w:right w:val="single" w:sz="6" w:space="0" w:color="000000"/>
            </w:tcBorders>
            <w:shd w:val="clear" w:color="auto" w:fill="FFFFFF"/>
          </w:tcPr>
          <w:p w:rsidR="00E16B94" w:rsidRPr="004B74FF" w:rsidRDefault="00E16B94" w:rsidP="00E16B94">
            <w:pPr>
              <w:pStyle w:val="s1"/>
              <w:spacing w:before="0" w:beforeAutospacing="0" w:after="0" w:afterAutospacing="0"/>
              <w:jc w:val="center"/>
              <w:rPr>
                <w:rFonts w:ascii="Franklin Gothic Book" w:hAnsi="Franklin Gothic Book"/>
                <w:sz w:val="26"/>
                <w:szCs w:val="26"/>
              </w:rPr>
            </w:pPr>
            <w:r w:rsidRPr="004B74FF">
              <w:rPr>
                <w:rFonts w:ascii="Franklin Gothic Book" w:hAnsi="Franklin Gothic Book"/>
                <w:sz w:val="26"/>
                <w:szCs w:val="26"/>
              </w:rPr>
              <w:t xml:space="preserve">15 </w:t>
            </w:r>
          </w:p>
        </w:tc>
        <w:tc>
          <w:tcPr>
            <w:tcW w:w="6571" w:type="dxa"/>
            <w:gridSpan w:val="2"/>
            <w:tcBorders>
              <w:top w:val="single" w:sz="6" w:space="0" w:color="000000"/>
              <w:left w:val="single" w:sz="6" w:space="0" w:color="000000"/>
              <w:bottom w:val="single" w:sz="6" w:space="0" w:color="000000"/>
              <w:right w:val="single" w:sz="6" w:space="0" w:color="000000"/>
            </w:tcBorders>
            <w:shd w:val="clear" w:color="auto" w:fill="FFFFFF"/>
          </w:tcPr>
          <w:p w:rsidR="00E16B94" w:rsidRPr="004B74FF" w:rsidRDefault="00E16B94" w:rsidP="00E16B94">
            <w:pPr>
              <w:pStyle w:val="s16"/>
              <w:tabs>
                <w:tab w:val="left" w:pos="3007"/>
              </w:tabs>
              <w:spacing w:before="0" w:beforeAutospacing="0" w:after="0" w:afterAutospacing="0"/>
              <w:ind w:left="102"/>
              <w:rPr>
                <w:rFonts w:ascii="Franklin Gothic Book" w:hAnsi="Franklin Gothic Book"/>
                <w:sz w:val="26"/>
                <w:szCs w:val="26"/>
              </w:rPr>
            </w:pPr>
            <w:r w:rsidRPr="004B74FF">
              <w:rPr>
                <w:rFonts w:ascii="Franklin Gothic Book" w:hAnsi="Franklin Gothic Book"/>
                <w:sz w:val="26"/>
                <w:szCs w:val="26"/>
                <w:shd w:val="clear" w:color="auto" w:fill="FFFFFF"/>
              </w:rPr>
              <w:t xml:space="preserve">Подпись: </w:t>
            </w:r>
          </w:p>
        </w:tc>
        <w:tc>
          <w:tcPr>
            <w:tcW w:w="2878" w:type="dxa"/>
            <w:gridSpan w:val="2"/>
            <w:tcBorders>
              <w:top w:val="single" w:sz="6" w:space="0" w:color="000000"/>
              <w:left w:val="single" w:sz="6" w:space="0" w:color="000000"/>
              <w:bottom w:val="single" w:sz="6" w:space="0" w:color="000000"/>
              <w:right w:val="single" w:sz="6" w:space="0" w:color="000000"/>
            </w:tcBorders>
            <w:shd w:val="clear" w:color="auto" w:fill="FFFFFF"/>
          </w:tcPr>
          <w:p w:rsidR="00E16B94" w:rsidRPr="004B74FF" w:rsidRDefault="00E16B94" w:rsidP="00E16B94">
            <w:pPr>
              <w:ind w:left="157"/>
              <w:rPr>
                <w:sz w:val="26"/>
                <w:szCs w:val="26"/>
              </w:rPr>
            </w:pPr>
            <w:r w:rsidRPr="004B74FF">
              <w:rPr>
                <w:sz w:val="26"/>
                <w:szCs w:val="26"/>
              </w:rPr>
              <w:t>Дата:</w:t>
            </w:r>
          </w:p>
        </w:tc>
      </w:tr>
      <w:tr w:rsidR="00E16B94" w:rsidTr="00B66745">
        <w:tc>
          <w:tcPr>
            <w:tcW w:w="400" w:type="dxa"/>
            <w:vMerge/>
            <w:tcBorders>
              <w:left w:val="single" w:sz="6" w:space="0" w:color="000000"/>
              <w:bottom w:val="single" w:sz="6" w:space="0" w:color="000000"/>
              <w:right w:val="single" w:sz="6" w:space="0" w:color="000000"/>
            </w:tcBorders>
            <w:shd w:val="clear" w:color="auto" w:fill="FFFFFF"/>
          </w:tcPr>
          <w:p w:rsidR="00E16B94" w:rsidRPr="004B74FF" w:rsidRDefault="00E16B94" w:rsidP="00E16B94">
            <w:pPr>
              <w:pStyle w:val="s1"/>
              <w:spacing w:before="0" w:beforeAutospacing="0" w:after="0" w:afterAutospacing="0"/>
              <w:jc w:val="center"/>
              <w:rPr>
                <w:rFonts w:ascii="Franklin Gothic Book" w:hAnsi="Franklin Gothic Book"/>
                <w:sz w:val="26"/>
                <w:szCs w:val="26"/>
              </w:rPr>
            </w:pPr>
          </w:p>
        </w:tc>
        <w:tc>
          <w:tcPr>
            <w:tcW w:w="6571" w:type="dxa"/>
            <w:gridSpan w:val="2"/>
            <w:tcBorders>
              <w:top w:val="single" w:sz="6" w:space="0" w:color="000000"/>
              <w:left w:val="single" w:sz="6" w:space="0" w:color="000000"/>
              <w:bottom w:val="single" w:sz="6" w:space="0" w:color="000000"/>
              <w:right w:val="single" w:sz="6" w:space="0" w:color="000000"/>
            </w:tcBorders>
            <w:shd w:val="clear" w:color="auto" w:fill="auto"/>
          </w:tcPr>
          <w:p w:rsidR="00E16B94" w:rsidRDefault="00E16B94" w:rsidP="00E16B94">
            <w:pPr>
              <w:pStyle w:val="s16"/>
              <w:spacing w:before="0" w:beforeAutospacing="0" w:after="0" w:afterAutospacing="0"/>
              <w:rPr>
                <w:noProof/>
              </w:rPr>
            </w:pPr>
          </w:p>
          <w:p w:rsidR="00E16B94" w:rsidRDefault="00E16B94" w:rsidP="00E16B94">
            <w:pPr>
              <w:pStyle w:val="s16"/>
              <w:spacing w:before="0" w:beforeAutospacing="0" w:after="0" w:afterAutospacing="0"/>
              <w:rPr>
                <w:noProof/>
              </w:rPr>
            </w:pPr>
          </w:p>
          <w:p w:rsidR="00E16B94" w:rsidRPr="004B74FF" w:rsidRDefault="00E16B94" w:rsidP="00E16B94">
            <w:pPr>
              <w:pStyle w:val="s16"/>
              <w:spacing w:before="0" w:beforeAutospacing="0" w:after="0" w:afterAutospacing="0"/>
              <w:jc w:val="right"/>
              <w:rPr>
                <w:rFonts w:ascii="Franklin Gothic Book" w:hAnsi="Franklin Gothic Book"/>
                <w:sz w:val="26"/>
                <w:szCs w:val="26"/>
              </w:rPr>
            </w:pPr>
            <w:r>
              <w:rPr>
                <w:rFonts w:ascii="Franklin Gothic Book" w:hAnsi="Franklin Gothic Book"/>
                <w:color w:val="22272F"/>
                <w:sz w:val="26"/>
                <w:szCs w:val="26"/>
              </w:rPr>
              <w:t xml:space="preserve">                                                           </w:t>
            </w:r>
            <w:r w:rsidR="00AF6BAF">
              <w:rPr>
                <w:rFonts w:ascii="Franklin Gothic Book" w:hAnsi="Franklin Gothic Book"/>
                <w:color w:val="22272F"/>
                <w:sz w:val="26"/>
                <w:szCs w:val="26"/>
              </w:rPr>
              <w:t xml:space="preserve">В.В. </w:t>
            </w:r>
            <w:proofErr w:type="spellStart"/>
            <w:r w:rsidR="00AF6BAF">
              <w:rPr>
                <w:rFonts w:ascii="Franklin Gothic Book" w:hAnsi="Franklin Gothic Book"/>
                <w:color w:val="22272F"/>
                <w:sz w:val="26"/>
                <w:szCs w:val="26"/>
              </w:rPr>
              <w:t>Ляскович</w:t>
            </w:r>
            <w:proofErr w:type="spellEnd"/>
          </w:p>
          <w:tbl>
            <w:tblPr>
              <w:tblW w:w="0" w:type="auto"/>
              <w:tblBorders>
                <w:top w:val="single" w:sz="4" w:space="0" w:color="auto"/>
              </w:tblBorders>
              <w:tblCellMar>
                <w:left w:w="0" w:type="dxa"/>
                <w:right w:w="0" w:type="dxa"/>
              </w:tblCellMar>
              <w:tblLook w:val="04A0"/>
            </w:tblPr>
            <w:tblGrid>
              <w:gridCol w:w="3498"/>
              <w:gridCol w:w="2755"/>
            </w:tblGrid>
            <w:tr w:rsidR="00E16B94" w:rsidTr="00E22125">
              <w:trPr>
                <w:trHeight w:val="387"/>
              </w:trPr>
              <w:tc>
                <w:tcPr>
                  <w:tcW w:w="3498" w:type="dxa"/>
                  <w:shd w:val="clear" w:color="auto" w:fill="auto"/>
                  <w:tcMar>
                    <w:top w:w="0" w:type="dxa"/>
                    <w:left w:w="74" w:type="dxa"/>
                    <w:bottom w:w="0" w:type="dxa"/>
                    <w:right w:w="74" w:type="dxa"/>
                  </w:tcMar>
                </w:tcPr>
                <w:p w:rsidR="00E16B94" w:rsidRPr="004B74FF" w:rsidRDefault="00E16B94" w:rsidP="00E16B94">
                  <w:pPr>
                    <w:pStyle w:val="s16"/>
                    <w:spacing w:before="0" w:beforeAutospacing="0" w:after="0" w:afterAutospacing="0"/>
                    <w:jc w:val="center"/>
                    <w:rPr>
                      <w:rFonts w:ascii="Franklin Gothic Book" w:hAnsi="Franklin Gothic Book"/>
                      <w:sz w:val="20"/>
                      <w:szCs w:val="20"/>
                    </w:rPr>
                  </w:pPr>
                  <w:r w:rsidRPr="004B74FF">
                    <w:rPr>
                      <w:rFonts w:ascii="Franklin Gothic Book" w:hAnsi="Franklin Gothic Book"/>
                      <w:sz w:val="20"/>
                      <w:szCs w:val="20"/>
                    </w:rPr>
                    <w:t>(подпись)</w:t>
                  </w:r>
                </w:p>
              </w:tc>
              <w:tc>
                <w:tcPr>
                  <w:tcW w:w="2755" w:type="dxa"/>
                  <w:shd w:val="clear" w:color="auto" w:fill="auto"/>
                  <w:tcMar>
                    <w:top w:w="0" w:type="dxa"/>
                    <w:left w:w="74" w:type="dxa"/>
                    <w:bottom w:w="0" w:type="dxa"/>
                    <w:right w:w="74" w:type="dxa"/>
                  </w:tcMar>
                </w:tcPr>
                <w:p w:rsidR="00E16B94" w:rsidRPr="004B74FF" w:rsidRDefault="00E16B94" w:rsidP="00E16B94">
                  <w:pPr>
                    <w:pStyle w:val="s16"/>
                    <w:spacing w:before="0" w:beforeAutospacing="0" w:after="0" w:afterAutospacing="0"/>
                    <w:jc w:val="center"/>
                    <w:rPr>
                      <w:rFonts w:ascii="Franklin Gothic Book" w:hAnsi="Franklin Gothic Book"/>
                      <w:sz w:val="20"/>
                      <w:szCs w:val="20"/>
                    </w:rPr>
                  </w:pPr>
                  <w:r w:rsidRPr="004B74FF">
                    <w:rPr>
                      <w:rFonts w:ascii="Franklin Gothic Book" w:hAnsi="Franklin Gothic Book"/>
                      <w:sz w:val="20"/>
                      <w:szCs w:val="20"/>
                    </w:rPr>
                    <w:t>(инициалы, фамилия)</w:t>
                  </w:r>
                </w:p>
              </w:tc>
            </w:tr>
          </w:tbl>
          <w:p w:rsidR="00E16B94" w:rsidRPr="004B74FF" w:rsidRDefault="00E16B94" w:rsidP="00E16B94">
            <w:pPr>
              <w:pStyle w:val="s16"/>
              <w:spacing w:before="0" w:beforeAutospacing="0" w:after="0" w:afterAutospacing="0"/>
              <w:rPr>
                <w:rFonts w:ascii="Franklin Gothic Book" w:hAnsi="Franklin Gothic Book"/>
                <w:sz w:val="26"/>
                <w:szCs w:val="26"/>
              </w:rPr>
            </w:pPr>
          </w:p>
        </w:tc>
        <w:tc>
          <w:tcPr>
            <w:tcW w:w="287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16B94" w:rsidRPr="005C04C5" w:rsidRDefault="00E16B94" w:rsidP="00E16B94">
            <w:pPr>
              <w:pStyle w:val="s16"/>
              <w:tabs>
                <w:tab w:val="left" w:pos="3007"/>
              </w:tabs>
              <w:spacing w:before="0" w:beforeAutospacing="0" w:after="0" w:afterAutospacing="0"/>
              <w:jc w:val="center"/>
              <w:rPr>
                <w:rFonts w:ascii="Franklin Gothic Book" w:hAnsi="Franklin Gothic Book"/>
                <w:sz w:val="26"/>
                <w:szCs w:val="26"/>
              </w:rPr>
            </w:pPr>
            <w:r w:rsidRPr="00487B75">
              <w:rPr>
                <w:rFonts w:ascii="Franklin Gothic Book" w:hAnsi="Franklin Gothic Book"/>
                <w:sz w:val="26"/>
                <w:szCs w:val="26"/>
              </w:rPr>
              <w:t>«</w:t>
            </w:r>
            <w:r>
              <w:rPr>
                <w:rFonts w:ascii="Franklin Gothic Book" w:hAnsi="Franklin Gothic Book"/>
                <w:sz w:val="26"/>
                <w:szCs w:val="26"/>
              </w:rPr>
              <w:t>05</w:t>
            </w:r>
            <w:r w:rsidRPr="00487B75">
              <w:rPr>
                <w:rFonts w:ascii="Franklin Gothic Book" w:hAnsi="Franklin Gothic Book"/>
                <w:sz w:val="26"/>
                <w:szCs w:val="26"/>
              </w:rPr>
              <w:t xml:space="preserve">» </w:t>
            </w:r>
            <w:r>
              <w:rPr>
                <w:rFonts w:ascii="Franklin Gothic Book" w:hAnsi="Franklin Gothic Book"/>
                <w:sz w:val="26"/>
                <w:szCs w:val="26"/>
              </w:rPr>
              <w:t>февраля 2026</w:t>
            </w:r>
            <w:r w:rsidRPr="00487B75">
              <w:rPr>
                <w:rFonts w:ascii="Franklin Gothic Book" w:hAnsi="Franklin Gothic Book"/>
                <w:sz w:val="26"/>
                <w:szCs w:val="26"/>
              </w:rPr>
              <w:t xml:space="preserve"> г.</w:t>
            </w:r>
          </w:p>
        </w:tc>
      </w:tr>
    </w:tbl>
    <w:p w:rsidR="00BF2B32" w:rsidRPr="00FA79D5" w:rsidRDefault="00BF2B32" w:rsidP="00813FBB">
      <w:pPr>
        <w:tabs>
          <w:tab w:val="left" w:pos="2385"/>
        </w:tabs>
        <w:rPr>
          <w:noProof/>
        </w:rPr>
      </w:pPr>
    </w:p>
    <w:sectPr w:rsidR="00BF2B32" w:rsidRPr="00FA79D5" w:rsidSect="00BF2B32">
      <w:footerReference w:type="default" r:id="rId8"/>
      <w:pgSz w:w="11906" w:h="16838" w:code="9"/>
      <w:pgMar w:top="992" w:right="567" w:bottom="1134" w:left="1134" w:header="709"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67A" w:rsidRDefault="0064267A" w:rsidP="00C305DC">
      <w:r>
        <w:separator/>
      </w:r>
    </w:p>
  </w:endnote>
  <w:endnote w:type="continuationSeparator" w:id="1">
    <w:p w:rsidR="0064267A" w:rsidRDefault="0064267A" w:rsidP="00C305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Arial"/>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GothicBook">
    <w:altName w:val="Calibri"/>
    <w:panose1 w:val="00000000000000000000"/>
    <w:charset w:val="CC"/>
    <w:family w:val="auto"/>
    <w:notTrueType/>
    <w:pitch w:val="default"/>
    <w:sig w:usb0="00000201" w:usb1="00000000" w:usb2="00000000" w:usb3="00000000" w:csb0="00000004" w:csb1="00000000"/>
  </w:font>
  <w:font w:name="TimesNewRomanPSMT">
    <w:altName w:val="Yu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D30" w:rsidRPr="005A31C1" w:rsidRDefault="009C3D30" w:rsidP="00BF2B32">
    <w:pPr>
      <w:rPr>
        <w:sz w:val="16"/>
        <w:szCs w:val="16"/>
      </w:rPr>
    </w:pPr>
  </w:p>
  <w:p w:rsidR="009C3D30" w:rsidRPr="005A31C1" w:rsidRDefault="009C3D30" w:rsidP="00BF2B32">
    <w:pPr>
      <w:pStyle w:val="a7"/>
      <w:tabs>
        <w:tab w:val="clear" w:pos="4677"/>
        <w:tab w:val="clear" w:pos="9355"/>
        <w:tab w:val="left" w:pos="4461"/>
      </w:tabs>
      <w:rPr>
        <w:sz w:val="16"/>
        <w:szCs w:val="16"/>
      </w:rPr>
    </w:pP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67A" w:rsidRDefault="0064267A" w:rsidP="00C305DC">
      <w:r>
        <w:separator/>
      </w:r>
    </w:p>
  </w:footnote>
  <w:footnote w:type="continuationSeparator" w:id="1">
    <w:p w:rsidR="0064267A" w:rsidRDefault="0064267A" w:rsidP="00C30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316B8"/>
    <w:multiLevelType w:val="hybridMultilevel"/>
    <w:tmpl w:val="93FCC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3608D9"/>
    <w:multiLevelType w:val="hybridMultilevel"/>
    <w:tmpl w:val="36B2DAC4"/>
    <w:lvl w:ilvl="0" w:tplc="0419000F">
      <w:start w:val="1"/>
      <w:numFmt w:val="decimal"/>
      <w:lvlText w:val="%1."/>
      <w:lvlJc w:val="left"/>
      <w:pPr>
        <w:ind w:left="6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9E4ECD"/>
    <w:multiLevelType w:val="hybridMultilevel"/>
    <w:tmpl w:val="82FA1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8F7CB7"/>
    <w:rsid w:val="0000027D"/>
    <w:rsid w:val="000076B4"/>
    <w:rsid w:val="000308DB"/>
    <w:rsid w:val="0004648A"/>
    <w:rsid w:val="00091602"/>
    <w:rsid w:val="000C03FF"/>
    <w:rsid w:val="00104847"/>
    <w:rsid w:val="001065C3"/>
    <w:rsid w:val="0014149B"/>
    <w:rsid w:val="0017259D"/>
    <w:rsid w:val="001725C7"/>
    <w:rsid w:val="001809B5"/>
    <w:rsid w:val="0019071F"/>
    <w:rsid w:val="001A4E47"/>
    <w:rsid w:val="001C3BEB"/>
    <w:rsid w:val="001C6C09"/>
    <w:rsid w:val="001E397F"/>
    <w:rsid w:val="00211CB4"/>
    <w:rsid w:val="00217C98"/>
    <w:rsid w:val="00234375"/>
    <w:rsid w:val="0023723D"/>
    <w:rsid w:val="00260D7A"/>
    <w:rsid w:val="00271B55"/>
    <w:rsid w:val="00271F47"/>
    <w:rsid w:val="00272A27"/>
    <w:rsid w:val="00295171"/>
    <w:rsid w:val="002C374D"/>
    <w:rsid w:val="002D0A5D"/>
    <w:rsid w:val="002D239B"/>
    <w:rsid w:val="002F1C86"/>
    <w:rsid w:val="002F38AB"/>
    <w:rsid w:val="002F4E71"/>
    <w:rsid w:val="003115CD"/>
    <w:rsid w:val="00324C27"/>
    <w:rsid w:val="003304E1"/>
    <w:rsid w:val="00351A7A"/>
    <w:rsid w:val="003838CF"/>
    <w:rsid w:val="003938EA"/>
    <w:rsid w:val="00397EBD"/>
    <w:rsid w:val="003A46B3"/>
    <w:rsid w:val="003E4DD8"/>
    <w:rsid w:val="003F7894"/>
    <w:rsid w:val="00402948"/>
    <w:rsid w:val="00413B78"/>
    <w:rsid w:val="00414E26"/>
    <w:rsid w:val="004417CB"/>
    <w:rsid w:val="004518FF"/>
    <w:rsid w:val="00454B93"/>
    <w:rsid w:val="00464B7C"/>
    <w:rsid w:val="00476044"/>
    <w:rsid w:val="00487B75"/>
    <w:rsid w:val="0049161E"/>
    <w:rsid w:val="004B19F2"/>
    <w:rsid w:val="004B74FF"/>
    <w:rsid w:val="004F0F2F"/>
    <w:rsid w:val="00537D40"/>
    <w:rsid w:val="00545604"/>
    <w:rsid w:val="00546CE1"/>
    <w:rsid w:val="005706BF"/>
    <w:rsid w:val="005A31C1"/>
    <w:rsid w:val="005C04C5"/>
    <w:rsid w:val="005C59A9"/>
    <w:rsid w:val="005D0269"/>
    <w:rsid w:val="006056BD"/>
    <w:rsid w:val="006214F8"/>
    <w:rsid w:val="0064267A"/>
    <w:rsid w:val="006571A1"/>
    <w:rsid w:val="00673DAF"/>
    <w:rsid w:val="0069742C"/>
    <w:rsid w:val="006A3EB9"/>
    <w:rsid w:val="006C094A"/>
    <w:rsid w:val="006F2FA5"/>
    <w:rsid w:val="006F3847"/>
    <w:rsid w:val="00704567"/>
    <w:rsid w:val="007132AF"/>
    <w:rsid w:val="007229D8"/>
    <w:rsid w:val="00733EF2"/>
    <w:rsid w:val="0076479E"/>
    <w:rsid w:val="00772AB2"/>
    <w:rsid w:val="00777786"/>
    <w:rsid w:val="00780869"/>
    <w:rsid w:val="007840CF"/>
    <w:rsid w:val="00787F01"/>
    <w:rsid w:val="007A69E5"/>
    <w:rsid w:val="007D4315"/>
    <w:rsid w:val="007D7F85"/>
    <w:rsid w:val="007E1937"/>
    <w:rsid w:val="00807B1B"/>
    <w:rsid w:val="00813FBB"/>
    <w:rsid w:val="008322CF"/>
    <w:rsid w:val="00843DF1"/>
    <w:rsid w:val="00846CA7"/>
    <w:rsid w:val="008769F4"/>
    <w:rsid w:val="00885871"/>
    <w:rsid w:val="008D025F"/>
    <w:rsid w:val="008D574D"/>
    <w:rsid w:val="008E1C05"/>
    <w:rsid w:val="008E4892"/>
    <w:rsid w:val="008F3217"/>
    <w:rsid w:val="008F5B54"/>
    <w:rsid w:val="008F7CB7"/>
    <w:rsid w:val="0090733F"/>
    <w:rsid w:val="00910179"/>
    <w:rsid w:val="00943DAA"/>
    <w:rsid w:val="00956507"/>
    <w:rsid w:val="00965D91"/>
    <w:rsid w:val="00987C23"/>
    <w:rsid w:val="00991E0C"/>
    <w:rsid w:val="009A74DD"/>
    <w:rsid w:val="009C1FE0"/>
    <w:rsid w:val="009C3D30"/>
    <w:rsid w:val="009C7DC7"/>
    <w:rsid w:val="009F2E4F"/>
    <w:rsid w:val="009F5C68"/>
    <w:rsid w:val="00A5178E"/>
    <w:rsid w:val="00A94156"/>
    <w:rsid w:val="00A948FD"/>
    <w:rsid w:val="00AA0A6A"/>
    <w:rsid w:val="00AA0E58"/>
    <w:rsid w:val="00AB07CF"/>
    <w:rsid w:val="00AB3FCD"/>
    <w:rsid w:val="00AE1F86"/>
    <w:rsid w:val="00AE5A5C"/>
    <w:rsid w:val="00AE7C48"/>
    <w:rsid w:val="00AF0202"/>
    <w:rsid w:val="00AF6BAF"/>
    <w:rsid w:val="00B017C3"/>
    <w:rsid w:val="00B046AF"/>
    <w:rsid w:val="00B05CC3"/>
    <w:rsid w:val="00B36776"/>
    <w:rsid w:val="00B66745"/>
    <w:rsid w:val="00B66E4B"/>
    <w:rsid w:val="00B676C9"/>
    <w:rsid w:val="00B83912"/>
    <w:rsid w:val="00BF2B32"/>
    <w:rsid w:val="00C01892"/>
    <w:rsid w:val="00C114F4"/>
    <w:rsid w:val="00C13CE8"/>
    <w:rsid w:val="00C175E2"/>
    <w:rsid w:val="00C22B15"/>
    <w:rsid w:val="00C305DC"/>
    <w:rsid w:val="00C35D6E"/>
    <w:rsid w:val="00C36133"/>
    <w:rsid w:val="00C564DA"/>
    <w:rsid w:val="00C679C4"/>
    <w:rsid w:val="00C911A0"/>
    <w:rsid w:val="00C91AED"/>
    <w:rsid w:val="00CD5739"/>
    <w:rsid w:val="00CD5915"/>
    <w:rsid w:val="00CE1BF2"/>
    <w:rsid w:val="00CE3E8A"/>
    <w:rsid w:val="00CF2EA8"/>
    <w:rsid w:val="00CF36B1"/>
    <w:rsid w:val="00D0046E"/>
    <w:rsid w:val="00D12CEF"/>
    <w:rsid w:val="00D16547"/>
    <w:rsid w:val="00D21085"/>
    <w:rsid w:val="00D60473"/>
    <w:rsid w:val="00D6249F"/>
    <w:rsid w:val="00D76CCC"/>
    <w:rsid w:val="00DB6D7C"/>
    <w:rsid w:val="00DB7EE8"/>
    <w:rsid w:val="00DC2AD2"/>
    <w:rsid w:val="00E10D77"/>
    <w:rsid w:val="00E16B94"/>
    <w:rsid w:val="00E17907"/>
    <w:rsid w:val="00E23400"/>
    <w:rsid w:val="00E27003"/>
    <w:rsid w:val="00E3093D"/>
    <w:rsid w:val="00E35BED"/>
    <w:rsid w:val="00E35FA4"/>
    <w:rsid w:val="00E42ED7"/>
    <w:rsid w:val="00E43202"/>
    <w:rsid w:val="00E5155F"/>
    <w:rsid w:val="00E67383"/>
    <w:rsid w:val="00E96DE0"/>
    <w:rsid w:val="00EC0069"/>
    <w:rsid w:val="00ED12E3"/>
    <w:rsid w:val="00ED5333"/>
    <w:rsid w:val="00EE081E"/>
    <w:rsid w:val="00EE5E14"/>
    <w:rsid w:val="00EF3E82"/>
    <w:rsid w:val="00EF4072"/>
    <w:rsid w:val="00F00819"/>
    <w:rsid w:val="00F102BA"/>
    <w:rsid w:val="00F160AC"/>
    <w:rsid w:val="00F274F0"/>
    <w:rsid w:val="00F27E7C"/>
    <w:rsid w:val="00F3747D"/>
    <w:rsid w:val="00F37C8C"/>
    <w:rsid w:val="00F40949"/>
    <w:rsid w:val="00F619A0"/>
    <w:rsid w:val="00FA79D5"/>
    <w:rsid w:val="00FD0299"/>
    <w:rsid w:val="00FE4EB5"/>
    <w:rsid w:val="00FE6CB2"/>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Book" w:eastAsia="Calibri" w:hAnsi="Franklin Gothic Book"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E5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B043AE"/>
    <w:rPr>
      <w:rFonts w:ascii="Tahoma" w:eastAsia="Calibri" w:hAnsi="Tahoma" w:cs="Tahoma"/>
      <w:sz w:val="16"/>
      <w:szCs w:val="16"/>
    </w:rPr>
  </w:style>
  <w:style w:type="character" w:customStyle="1" w:styleId="a4">
    <w:name w:val="Текст выноски Знак"/>
    <w:link w:val="a3"/>
    <w:uiPriority w:val="99"/>
    <w:semiHidden/>
    <w:rsid w:val="00B043AE"/>
    <w:rPr>
      <w:rFonts w:ascii="Tahoma" w:hAnsi="Tahoma" w:cs="Tahoma"/>
      <w:sz w:val="16"/>
      <w:szCs w:val="16"/>
    </w:rPr>
  </w:style>
  <w:style w:type="paragraph" w:styleId="a5">
    <w:name w:val="header"/>
    <w:basedOn w:val="a"/>
    <w:link w:val="a6"/>
    <w:uiPriority w:val="99"/>
    <w:rsid w:val="00B043AE"/>
    <w:pPr>
      <w:tabs>
        <w:tab w:val="center" w:pos="4677"/>
        <w:tab w:val="right" w:pos="9355"/>
      </w:tabs>
    </w:pPr>
    <w:rPr>
      <w:rFonts w:ascii="Franklin Gothic Book" w:eastAsia="Calibri" w:hAnsi="Franklin Gothic Book"/>
      <w:sz w:val="28"/>
      <w:szCs w:val="28"/>
    </w:rPr>
  </w:style>
  <w:style w:type="character" w:customStyle="1" w:styleId="a6">
    <w:name w:val="Верхний колонтитул Знак"/>
    <w:basedOn w:val="a0"/>
    <w:link w:val="a5"/>
    <w:uiPriority w:val="99"/>
    <w:rsid w:val="00B043AE"/>
  </w:style>
  <w:style w:type="paragraph" w:styleId="a7">
    <w:name w:val="footer"/>
    <w:basedOn w:val="a"/>
    <w:link w:val="a8"/>
    <w:uiPriority w:val="99"/>
    <w:rsid w:val="00B043AE"/>
    <w:pPr>
      <w:tabs>
        <w:tab w:val="center" w:pos="4677"/>
        <w:tab w:val="right" w:pos="9355"/>
      </w:tabs>
    </w:pPr>
    <w:rPr>
      <w:rFonts w:ascii="Franklin Gothic Book" w:eastAsia="Calibri" w:hAnsi="Franklin Gothic Book"/>
      <w:sz w:val="28"/>
      <w:szCs w:val="28"/>
    </w:rPr>
  </w:style>
  <w:style w:type="character" w:customStyle="1" w:styleId="a8">
    <w:name w:val="Нижний колонтитул Знак"/>
    <w:basedOn w:val="a0"/>
    <w:link w:val="a7"/>
    <w:uiPriority w:val="99"/>
    <w:rsid w:val="00B043AE"/>
  </w:style>
  <w:style w:type="table" w:styleId="a9">
    <w:name w:val="Table Grid"/>
    <w:basedOn w:val="a1"/>
    <w:uiPriority w:val="59"/>
    <w:rsid w:val="00B04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662EC7"/>
    <w:pPr>
      <w:spacing w:after="120" w:line="276" w:lineRule="auto"/>
    </w:pPr>
    <w:rPr>
      <w:rFonts w:ascii="Franklin Gothic Book" w:eastAsia="Calibri" w:hAnsi="Franklin Gothic Book"/>
      <w:sz w:val="28"/>
      <w:szCs w:val="28"/>
    </w:rPr>
  </w:style>
  <w:style w:type="character" w:customStyle="1" w:styleId="ab">
    <w:name w:val="Основной текст Знак"/>
    <w:link w:val="aa"/>
    <w:rsid w:val="00662EC7"/>
    <w:rPr>
      <w:sz w:val="22"/>
      <w:szCs w:val="22"/>
      <w:lang w:eastAsia="en-US"/>
    </w:rPr>
  </w:style>
  <w:style w:type="paragraph" w:customStyle="1" w:styleId="s1">
    <w:name w:val="s_1"/>
    <w:basedOn w:val="a"/>
    <w:qFormat/>
    <w:rsid w:val="004B74FF"/>
    <w:pPr>
      <w:spacing w:before="100" w:beforeAutospacing="1" w:after="100" w:afterAutospacing="1"/>
    </w:pPr>
  </w:style>
  <w:style w:type="paragraph" w:customStyle="1" w:styleId="s16">
    <w:name w:val="s_16"/>
    <w:basedOn w:val="a"/>
    <w:qFormat/>
    <w:rsid w:val="004B74FF"/>
    <w:pPr>
      <w:spacing w:before="100" w:beforeAutospacing="1" w:after="100" w:afterAutospacing="1"/>
    </w:pPr>
  </w:style>
  <w:style w:type="paragraph" w:customStyle="1" w:styleId="empty">
    <w:name w:val="empty"/>
    <w:basedOn w:val="a"/>
    <w:qFormat/>
    <w:rsid w:val="004B74FF"/>
    <w:pPr>
      <w:spacing w:before="100" w:beforeAutospacing="1" w:after="100" w:afterAutospacing="1"/>
    </w:pPr>
  </w:style>
  <w:style w:type="paragraph" w:customStyle="1" w:styleId="s3">
    <w:name w:val="s_3"/>
    <w:basedOn w:val="a"/>
    <w:rsid w:val="004B74FF"/>
    <w:pPr>
      <w:spacing w:before="100" w:beforeAutospacing="1" w:after="100" w:afterAutospacing="1"/>
    </w:pPr>
  </w:style>
  <w:style w:type="paragraph" w:styleId="ac">
    <w:name w:val="List Paragraph"/>
    <w:basedOn w:val="a"/>
    <w:uiPriority w:val="34"/>
    <w:qFormat/>
    <w:rsid w:val="00545604"/>
    <w:pPr>
      <w:spacing w:after="200" w:line="276" w:lineRule="auto"/>
      <w:ind w:left="720"/>
      <w:contextualSpacing/>
    </w:pPr>
    <w:rPr>
      <w:rFonts w:ascii="Franklin Gothic Book" w:eastAsia="Calibri" w:hAnsi="Franklin Gothic Book"/>
      <w:sz w:val="28"/>
      <w:szCs w:val="28"/>
    </w:rPr>
  </w:style>
</w:styles>
</file>

<file path=word/webSettings.xml><?xml version="1.0" encoding="utf-8"?>
<w:webSettings xmlns:r="http://schemas.openxmlformats.org/officeDocument/2006/relationships" xmlns:w="http://schemas.openxmlformats.org/wordprocessingml/2006/main">
  <w:divs>
    <w:div w:id="151454250">
      <w:bodyDiv w:val="1"/>
      <w:marLeft w:val="0"/>
      <w:marRight w:val="0"/>
      <w:marTop w:val="0"/>
      <w:marBottom w:val="0"/>
      <w:divBdr>
        <w:top w:val="none" w:sz="0" w:space="0" w:color="auto"/>
        <w:left w:val="none" w:sz="0" w:space="0" w:color="auto"/>
        <w:bottom w:val="none" w:sz="0" w:space="0" w:color="auto"/>
        <w:right w:val="none" w:sz="0" w:space="0" w:color="auto"/>
      </w:divBdr>
    </w:div>
    <w:div w:id="330107462">
      <w:bodyDiv w:val="1"/>
      <w:marLeft w:val="0"/>
      <w:marRight w:val="0"/>
      <w:marTop w:val="0"/>
      <w:marBottom w:val="0"/>
      <w:divBdr>
        <w:top w:val="none" w:sz="0" w:space="0" w:color="auto"/>
        <w:left w:val="none" w:sz="0" w:space="0" w:color="auto"/>
        <w:bottom w:val="none" w:sz="0" w:space="0" w:color="auto"/>
        <w:right w:val="none" w:sz="0" w:space="0" w:color="auto"/>
      </w:divBdr>
    </w:div>
    <w:div w:id="12642688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6E150-6FFE-4978-9D1B-C871BF28A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1646</Words>
  <Characters>9387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Р.А.Галиев</Manager>
  <Company>АО "Транснефть - Прикамье"</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20170210 11:00</dc:subject>
  <dc:creator>Малышева Е.В.</dc:creator>
  <cp:lastModifiedBy>Владимир</cp:lastModifiedBy>
  <cp:revision>5</cp:revision>
  <cp:lastPrinted>2019-01-10T11:34:00Z</cp:lastPrinted>
  <dcterms:created xsi:type="dcterms:W3CDTF">2026-01-21T05:21:00Z</dcterms:created>
  <dcterms:modified xsi:type="dcterms:W3CDTF">2026-03-05T11:11:00Z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vt:lpwstr>Содержание письма</vt:lpwstr>
  </property>
  <property fmtid="{D5CDD505-2E9C-101B-9397-08002B2CF9AE}" pid="3" name="ForInDate">
    <vt:lpwstr>ДатаВходДок</vt:lpwstr>
  </property>
  <property fmtid="{D5CDD505-2E9C-101B-9397-08002B2CF9AE}" pid="4" name="ForInNum">
    <vt:lpwstr>НомерВходящегоДок</vt:lpwstr>
  </property>
  <property fmtid="{D5CDD505-2E9C-101B-9397-08002B2CF9AE}" pid="5" name="Performer">
    <vt:lpwstr>Фамилия И.О., МАТС</vt:lpwstr>
  </property>
  <property fmtid="{D5CDD505-2E9C-101B-9397-08002B2CF9AE}" pid="6" name="RegisterDate">
    <vt:lpwstr>20.12.2024</vt:lpwstr>
  </property>
  <property fmtid="{D5CDD505-2E9C-101B-9397-08002B2CF9AE}" pid="7" name="RegNum">
    <vt:lpwstr>ТПК-01-04-04-09/48336</vt:lpwstr>
  </property>
</Properties>
</file>