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86" w:rsidRPr="00E06EBC" w:rsidRDefault="00E92B86" w:rsidP="00E06EB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FC48D9">
        <w:rPr>
          <w:rFonts w:ascii="Times New Roman" w:hAnsi="Times New Roman" w:cs="Times New Roman"/>
          <w:lang w:eastAsia="en-US"/>
        </w:rPr>
        <w:object w:dxaOrig="828" w:dyaOrig="948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739277682" r:id="rId6"/>
        </w:object>
      </w:r>
    </w:p>
    <w:p w:rsidR="00E92B86" w:rsidRPr="00B00A19" w:rsidRDefault="00E92B86" w:rsidP="00E92B86">
      <w:pPr>
        <w:keepNext/>
        <w:tabs>
          <w:tab w:val="center" w:pos="4677"/>
          <w:tab w:val="left" w:pos="7934"/>
        </w:tabs>
        <w:spacing w:after="0" w:line="240" w:lineRule="auto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00A19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ab/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«МУНИЦИПАЛЬНЫЙ ОКРУГ ВОТКИНСКИЙ РАЙОН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УДМУРТСКОЙ РЕСПУБЛИКИ»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«Удмурт Элькунысь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ВоткА ЁРОС муниципал округ»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МУНИЦИПАЛ КЫЛДЫТЭТЛЭН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>АдминистрациЕЗ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0A19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E06EBC" w:rsidRDefault="00D50856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AF4711">
        <w:rPr>
          <w:rFonts w:ascii="Times New Roman" w:hAnsi="Times New Roman" w:cs="Times New Roman"/>
          <w:sz w:val="24"/>
          <w:szCs w:val="24"/>
        </w:rPr>
        <w:t>марта</w:t>
      </w:r>
      <w:r w:rsidR="00E92B86" w:rsidRPr="00E06EBC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</w:t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 w:rsidR="00AF4711">
        <w:rPr>
          <w:rFonts w:ascii="Times New Roman" w:hAnsi="Times New Roman" w:cs="Times New Roman"/>
          <w:sz w:val="24"/>
          <w:szCs w:val="24"/>
        </w:rPr>
        <w:t>229</w:t>
      </w:r>
    </w:p>
    <w:p w:rsidR="00E92B86" w:rsidRPr="00AE1B79" w:rsidRDefault="00E92B86" w:rsidP="00E92B86">
      <w:pPr>
        <w:spacing w:after="0" w:line="240" w:lineRule="auto"/>
        <w:jc w:val="center"/>
      </w:pPr>
      <w:r w:rsidRPr="00B00A19">
        <w:rPr>
          <w:rFonts w:ascii="Times New Roman" w:hAnsi="Times New Roman" w:cs="Times New Roman"/>
        </w:rPr>
        <w:t>г. Воткинск</w:t>
      </w:r>
    </w:p>
    <w:p w:rsidR="00E92B86" w:rsidRDefault="00E92B86" w:rsidP="00AF4711">
      <w:pPr>
        <w:spacing w:after="0" w:line="240" w:lineRule="auto"/>
        <w:ind w:right="4110"/>
        <w:jc w:val="center"/>
        <w:rPr>
          <w:rFonts w:ascii="Times New Roman" w:hAnsi="Times New Roman" w:cs="Times New Roman"/>
          <w:lang w:eastAsia="en-US"/>
        </w:rPr>
      </w:pPr>
    </w:p>
    <w:p w:rsidR="00E92B86" w:rsidRPr="00A755C4" w:rsidRDefault="00AF4711" w:rsidP="00AF4711">
      <w:pPr>
        <w:pStyle w:val="1"/>
        <w:spacing w:line="240" w:lineRule="auto"/>
        <w:ind w:left="40" w:right="4110"/>
        <w:jc w:val="both"/>
        <w:rPr>
          <w:sz w:val="24"/>
          <w:szCs w:val="24"/>
        </w:rPr>
      </w:pPr>
      <w:r w:rsidRPr="00AF4711">
        <w:rPr>
          <w:sz w:val="24"/>
          <w:szCs w:val="24"/>
          <w:lang w:eastAsia="ru-RU"/>
        </w:rPr>
        <w:t>Об установлении минимального размера пенсии за выслугу лет муниципальным служащим муниципального образования</w:t>
      </w:r>
      <w:r>
        <w:rPr>
          <w:sz w:val="24"/>
          <w:szCs w:val="24"/>
          <w:lang w:eastAsia="ru-RU"/>
        </w:rPr>
        <w:t xml:space="preserve"> </w:t>
      </w:r>
      <w:r w:rsidRPr="00AF4711">
        <w:rPr>
          <w:sz w:val="24"/>
          <w:szCs w:val="24"/>
          <w:lang w:eastAsia="ru-RU"/>
        </w:rPr>
        <w:t>«Муниципальный округ Воткинский район</w:t>
      </w:r>
      <w:r>
        <w:rPr>
          <w:sz w:val="24"/>
          <w:szCs w:val="24"/>
          <w:lang w:eastAsia="ru-RU"/>
        </w:rPr>
        <w:t xml:space="preserve"> Удмуртской Республ</w:t>
      </w:r>
      <w:r w:rsidRPr="00AF4711">
        <w:rPr>
          <w:sz w:val="24"/>
          <w:szCs w:val="24"/>
          <w:lang w:eastAsia="ru-RU"/>
        </w:rPr>
        <w:t>ики»</w:t>
      </w:r>
    </w:p>
    <w:p w:rsidR="00E92B86" w:rsidRPr="00214FF0" w:rsidRDefault="00E92B86" w:rsidP="00E92B86">
      <w:pPr>
        <w:pStyle w:val="1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</w:p>
    <w:p w:rsidR="00E92B86" w:rsidRPr="00AF4711" w:rsidRDefault="00AF4711" w:rsidP="00E0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AF4711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Федеральными законами от 28.12.2013г. № 400-ФЗ «О страховых пенсиях», от 19.04.1991г. № 1032-1 «О занятости населения в Российской Федерации», от 17.12.2001г. № 173-ФЗ «О трудовых пенсиях в Российской Федерации», от 02.03.2007г. № 25-ФЗ «О муниципальной службе в Российской Федерации», Законами Удмуртской Республики от 20.03.2008г. № 10-РЗ «О муниципальной службе в Удмуртской Республике», от 05.07.2005г. № 38-РЗ «О государственной гражданской службе Удмуртской Республики», постановлениями Правительства Удмуртской Республики от 09.02.2015г. № 30 «Об утверждении Правил назначения, перерасчета размера и выплаты пенсии за выслугу лет государственным гражданским служащим Удмуртской Республики», от 28.02.2023г. № 119 «О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09.02.2015г. № 30 «Об утверждении Правил назначения, перерасчета размера и выплаты пенсии за выслугу лет государственным гражданским служащим Удмуртской Республики»,  и решениями Совета депутатов муниципального образования «Муниципальный округ Воткинский район Удмуртской Республики» от 17.02.2022г. № 185 «Об утверждении Положения о пенсионном обеспечении муниципальных служащих муниципального образования «Муниципальный округ Воткинский район Удмуртской Республики», от 22.12.2022г. № 340 «О повышении денежного содержания (оплаты труда) работников органов местного самоуправления муниципального образования «Муниципальный округ Воткинский район Удмуртской Республики», руководствуясь Уставом муниципального образования «Муниципальный округ Воткинский район Удмуртской Республики»,</w:t>
      </w:r>
    </w:p>
    <w:bookmarkEnd w:id="0"/>
    <w:p w:rsidR="00E92B86" w:rsidRPr="00E06EBC" w:rsidRDefault="00E92B86" w:rsidP="00E06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B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Республики», ПОСТАНОВЛЯЕТ:</w:t>
      </w:r>
    </w:p>
    <w:p w:rsidR="000378D7" w:rsidRPr="000378D7" w:rsidRDefault="000378D7" w:rsidP="009369B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0378D7">
        <w:rPr>
          <w:b w:val="0"/>
          <w:sz w:val="24"/>
          <w:szCs w:val="24"/>
        </w:rPr>
        <w:t>Установить минимальный размер пенсии за выслугу лет муниципальным служащим Муниципального образования «Муниципальный округ Воткинский район Удмуртской Республики» в размере 2678 рублей.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8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казенному учреждению «Центр учета и отчетности» муниципального образования «Воткинский район» произвести перерасчет размера пенсии за выслугу лет муниципальным служащим Администрации, отраслевых (функциональных) </w:t>
      </w:r>
      <w:r w:rsidRPr="000378D7">
        <w:rPr>
          <w:rFonts w:ascii="Times New Roman" w:eastAsia="Times New Roman" w:hAnsi="Times New Roman" w:cs="Times New Roman"/>
          <w:sz w:val="24"/>
          <w:szCs w:val="24"/>
        </w:rPr>
        <w:lastRenderedPageBreak/>
        <w:t>и территориальных органов Администрации муниципального образования «Муниципальный округ Воткинский район Удмуртской Республики» с 1 января 2023 года.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силу: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29.04.2014г. № 2036 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район»;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27.10.2014г. № 2335 «О внесении изменения в постановление Администрации муниципального образования «Воткинский район» от 29.09.2014г. № 2036 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район»;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28.10.2020г. № 190 «О внесении изменений в постановление Администрации муниципального образования «Воткинский район» от 29.09.2014г. № 2036 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район»;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20.01.2021г. № 53 «О внесении изменения в постановление Администрации муниципального образования «Воткинский район» от 29.09.2014г. № 2036 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район».</w:t>
      </w:r>
    </w:p>
    <w:p w:rsidR="000378D7" w:rsidRPr="000378D7" w:rsidRDefault="000378D7" w:rsidP="0003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8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378D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принятия и распространяется на правоотношения, возникшие с 1 января 2023 года.</w:t>
      </w:r>
    </w:p>
    <w:p w:rsidR="00E92B86" w:rsidRPr="00214FF0" w:rsidRDefault="00E92B86" w:rsidP="00D5085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E92B86" w:rsidRDefault="00E92B86" w:rsidP="00E92B8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E92B86" w:rsidRPr="00B00A19" w:rsidRDefault="00E92B86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A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6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A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И.П.</w:t>
      </w:r>
      <w:r w:rsidR="00E0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E92B86" w:rsidRPr="00B00A19" w:rsidSect="00D436F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3AA"/>
    <w:multiLevelType w:val="hybridMultilevel"/>
    <w:tmpl w:val="A6D822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473430"/>
    <w:multiLevelType w:val="hybridMultilevel"/>
    <w:tmpl w:val="2B666F2A"/>
    <w:lvl w:ilvl="0" w:tplc="1374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86"/>
    <w:rsid w:val="000378D7"/>
    <w:rsid w:val="00647F40"/>
    <w:rsid w:val="006A328E"/>
    <w:rsid w:val="00AF4711"/>
    <w:rsid w:val="00D50856"/>
    <w:rsid w:val="00DB2768"/>
    <w:rsid w:val="00E06EBC"/>
    <w:rsid w:val="00E92B86"/>
    <w:rsid w:val="00F03FD9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CFA536"/>
  <w15:docId w15:val="{C801AE5D-30AE-4D59-8ADE-B6A320E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92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2B86"/>
    <w:pPr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3">
    <w:name w:val="Heading #3_"/>
    <w:basedOn w:val="a0"/>
    <w:link w:val="Heading30"/>
    <w:locked/>
    <w:rsid w:val="00E92B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E92B86"/>
    <w:pPr>
      <w:shd w:val="clear" w:color="auto" w:fill="FFFFFF"/>
      <w:spacing w:after="180" w:line="250" w:lineRule="exact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bullet2gifbullet1gif">
    <w:name w:val="msonormalbullet2gifbullet1.gif"/>
    <w:basedOn w:val="a"/>
    <w:rsid w:val="00E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B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9</cp:revision>
  <cp:lastPrinted>2023-01-30T05:14:00Z</cp:lastPrinted>
  <dcterms:created xsi:type="dcterms:W3CDTF">2023-01-30T05:12:00Z</dcterms:created>
  <dcterms:modified xsi:type="dcterms:W3CDTF">2023-03-02T11:55:00Z</dcterms:modified>
</cp:coreProperties>
</file>