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A07EF3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07EF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07EF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07EF3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7EF3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A07EF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07EF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07EF3" w:rsidRDefault="00A07EF3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A07EF3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</w:t>
      </w:r>
      <w:r w:rsidR="004675F1">
        <w:rPr>
          <w:rFonts w:ascii="Times New Roman" w:hAnsi="Times New Roman" w:cs="Times New Roman"/>
          <w:sz w:val="24"/>
          <w:szCs w:val="24"/>
        </w:rPr>
        <w:t xml:space="preserve"> 13 </w:t>
      </w:r>
      <w:r w:rsidRPr="00A07EF3">
        <w:rPr>
          <w:rFonts w:ascii="Times New Roman" w:hAnsi="Times New Roman" w:cs="Times New Roman"/>
          <w:sz w:val="24"/>
          <w:szCs w:val="24"/>
        </w:rPr>
        <w:t xml:space="preserve">» </w:t>
      </w:r>
      <w:r w:rsidR="004675F1">
        <w:rPr>
          <w:rFonts w:ascii="Times New Roman" w:hAnsi="Times New Roman" w:cs="Times New Roman"/>
          <w:sz w:val="24"/>
          <w:szCs w:val="24"/>
        </w:rPr>
        <w:t>октября</w:t>
      </w:r>
      <w:r w:rsidRPr="00A07EF3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A07EF3">
        <w:rPr>
          <w:rFonts w:ascii="Times New Roman" w:hAnsi="Times New Roman" w:cs="Times New Roman"/>
          <w:sz w:val="24"/>
          <w:szCs w:val="24"/>
        </w:rPr>
        <w:t>2</w:t>
      </w:r>
      <w:r w:rsidR="007B73AC" w:rsidRPr="00A07EF3">
        <w:rPr>
          <w:rFonts w:ascii="Times New Roman" w:hAnsi="Times New Roman" w:cs="Times New Roman"/>
          <w:sz w:val="24"/>
          <w:szCs w:val="24"/>
        </w:rPr>
        <w:t>1</w:t>
      </w:r>
      <w:r w:rsidRPr="00A07EF3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07E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  </w:t>
      </w:r>
      <w:r w:rsidR="004675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№</w:t>
      </w:r>
      <w:r w:rsidR="004675F1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C0300" w:rsidRPr="00A07EF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07EF3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A07EF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A07EF3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A07EF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D7093" w:rsidRPr="00A07EF3">
        <w:rPr>
          <w:rFonts w:ascii="Times New Roman" w:eastAsia="Times New Roman" w:hAnsi="Times New Roman" w:cs="Times New Roman"/>
          <w:b/>
          <w:sz w:val="24"/>
          <w:szCs w:val="24"/>
        </w:rPr>
        <w:t>Камское</w:t>
      </w: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27B2D" w:rsidRPr="00A07EF3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687E" w:rsidRDefault="00B4687E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07EF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A07EF3">
        <w:rPr>
          <w:rFonts w:ascii="Times New Roman" w:hAnsi="Times New Roman" w:cs="Times New Roman"/>
          <w:sz w:val="24"/>
          <w:szCs w:val="24"/>
        </w:rPr>
        <w:t>ж</w:t>
      </w:r>
      <w:r w:rsidRPr="00A07EF3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</w:t>
      </w:r>
      <w:r w:rsidRPr="00A07EF3">
        <w:rPr>
          <w:rFonts w:ascii="Times New Roman" w:hAnsi="Times New Roman" w:cs="Times New Roman"/>
          <w:sz w:val="24"/>
          <w:szCs w:val="24"/>
        </w:rPr>
        <w:t>и</w:t>
      </w:r>
      <w:r w:rsidRPr="00A07EF3">
        <w:rPr>
          <w:rFonts w:ascii="Times New Roman" w:hAnsi="Times New Roman" w:cs="Times New Roman"/>
          <w:sz w:val="24"/>
          <w:szCs w:val="24"/>
        </w:rPr>
        <w:t>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A07EF3">
        <w:rPr>
          <w:rFonts w:ascii="Times New Roman" w:hAnsi="Times New Roman" w:cs="Times New Roman"/>
          <w:sz w:val="24"/>
          <w:szCs w:val="24"/>
        </w:rPr>
        <w:t>н</w:t>
      </w:r>
      <w:r w:rsidRPr="00A07EF3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A07EF3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A07EF3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A0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округа», </w:t>
      </w:r>
    </w:p>
    <w:p w:rsidR="00A07EF3" w:rsidRPr="00A07EF3" w:rsidRDefault="00A07EF3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A07EF3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A07EF3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A07EF3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A07EF3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A07EF3" w:rsidRPr="00A07EF3" w:rsidRDefault="00A07EF3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A07EF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A07EF3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1804008570, ОГРН 1051800340888</w:t>
      </w:r>
      <w:r w:rsidRPr="00A07EF3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A07EF3">
        <w:rPr>
          <w:rFonts w:ascii="Times New Roman" w:eastAsia="Calibri" w:hAnsi="Times New Roman" w:cs="Times New Roman"/>
          <w:sz w:val="24"/>
          <w:szCs w:val="24"/>
        </w:rPr>
        <w:t>е</w:t>
      </w:r>
      <w:r w:rsidRPr="00A07EF3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A07EF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A07EF3">
        <w:rPr>
          <w:rFonts w:ascii="Times New Roman" w:eastAsia="Calibri" w:hAnsi="Times New Roman" w:cs="Times New Roman"/>
          <w:sz w:val="24"/>
          <w:szCs w:val="24"/>
        </w:rPr>
        <w:t>о</w:t>
      </w:r>
      <w:r w:rsidRPr="00A07EF3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A07EF3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A07E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A07EF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Pr="00A07EF3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A07EF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A07EF3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A07EF3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A07EF3">
        <w:rPr>
          <w:rFonts w:ascii="Times New Roman" w:eastAsia="Calibri" w:hAnsi="Times New Roman" w:cs="Times New Roman"/>
          <w:sz w:val="24"/>
          <w:szCs w:val="24"/>
        </w:rPr>
        <w:t>б</w:t>
      </w:r>
      <w:r w:rsidRPr="00A07EF3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A07EF3">
        <w:rPr>
          <w:rFonts w:ascii="Times New Roman" w:eastAsia="Calibri" w:hAnsi="Times New Roman" w:cs="Times New Roman"/>
          <w:sz w:val="24"/>
          <w:szCs w:val="24"/>
        </w:rPr>
        <w:t>ить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A07EF3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A07EF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A07EF3">
        <w:rPr>
          <w:rFonts w:ascii="Times New Roman" w:eastAsia="Calibri" w:hAnsi="Times New Roman" w:cs="Times New Roman"/>
          <w:sz w:val="24"/>
          <w:szCs w:val="24"/>
        </w:rPr>
        <w:t>,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 мун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ципального образования «Муниципальный округ Воткинский район Удмуртской Республ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ки» </w:t>
      </w:r>
      <w:r w:rsidR="00713509" w:rsidRPr="00A07EF3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A07EF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A07EF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Pr="00A07EF3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A07EF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A07EF3">
        <w:rPr>
          <w:rFonts w:ascii="Times New Roman" w:eastAsia="Calibri" w:hAnsi="Times New Roman" w:cs="Times New Roman"/>
          <w:sz w:val="24"/>
          <w:szCs w:val="24"/>
        </w:rPr>
        <w:t>з</w:t>
      </w:r>
      <w:r w:rsidRPr="00A07EF3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A07EF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A07E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A07EF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A07EF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A07EF3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A07EF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A07EF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A07EF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A07EF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</w:t>
      </w:r>
      <w:r w:rsidR="00FD1CC1" w:rsidRPr="00A07E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07EF3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A07EF3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A07EF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A07EF3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A07E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от «</w:t>
      </w:r>
      <w:r w:rsidR="004675F1">
        <w:rPr>
          <w:rFonts w:ascii="Times New Roman" w:hAnsi="Times New Roman" w:cs="Times New Roman"/>
          <w:sz w:val="24"/>
          <w:szCs w:val="24"/>
        </w:rPr>
        <w:t xml:space="preserve">13 </w:t>
      </w:r>
      <w:r w:rsidRPr="00A07EF3">
        <w:rPr>
          <w:rFonts w:ascii="Times New Roman" w:hAnsi="Times New Roman" w:cs="Times New Roman"/>
          <w:sz w:val="24"/>
          <w:szCs w:val="24"/>
        </w:rPr>
        <w:t>»</w:t>
      </w:r>
      <w:r w:rsidR="004675F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07EF3">
        <w:rPr>
          <w:rFonts w:ascii="Times New Roman" w:hAnsi="Times New Roman" w:cs="Times New Roman"/>
          <w:sz w:val="24"/>
          <w:szCs w:val="24"/>
        </w:rPr>
        <w:t>2021</w:t>
      </w:r>
      <w:r w:rsidR="008E0E8E" w:rsidRPr="00A07EF3">
        <w:rPr>
          <w:rFonts w:ascii="Times New Roman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hAnsi="Times New Roman" w:cs="Times New Roman"/>
          <w:sz w:val="24"/>
          <w:szCs w:val="24"/>
        </w:rPr>
        <w:t>г</w:t>
      </w:r>
      <w:r w:rsidR="008E0E8E" w:rsidRPr="00A07EF3">
        <w:rPr>
          <w:rFonts w:ascii="Times New Roman" w:hAnsi="Times New Roman" w:cs="Times New Roman"/>
          <w:sz w:val="24"/>
          <w:szCs w:val="24"/>
        </w:rPr>
        <w:t>ода</w:t>
      </w:r>
      <w:r w:rsidRPr="00A07EF3">
        <w:rPr>
          <w:rFonts w:ascii="Times New Roman" w:hAnsi="Times New Roman" w:cs="Times New Roman"/>
          <w:sz w:val="24"/>
          <w:szCs w:val="24"/>
        </w:rPr>
        <w:t xml:space="preserve"> №</w:t>
      </w:r>
      <w:r w:rsidR="004675F1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07EF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07EF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A07EF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ED7093" w:rsidRPr="00A07EF3">
        <w:rPr>
          <w:rFonts w:ascii="Times New Roman" w:hAnsi="Times New Roman" w:cs="Times New Roman"/>
          <w:sz w:val="24"/>
          <w:szCs w:val="24"/>
        </w:rPr>
        <w:t>Камское</w:t>
      </w:r>
      <w:r w:rsidR="008E0E8E" w:rsidRPr="00A07EF3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A07EF3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093" w:rsidRPr="00A07EF3" w:rsidRDefault="00ED7093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>1. Новоселова Наталья Юрьевна –</w:t>
      </w:r>
      <w:r w:rsidRPr="00A07EF3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«Камское», председатель комиссии.</w:t>
      </w:r>
    </w:p>
    <w:p w:rsidR="00ED7093" w:rsidRPr="00A07EF3" w:rsidRDefault="00ED7093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D7093" w:rsidRPr="00A07EF3" w:rsidRDefault="00ED7093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>2.</w:t>
      </w:r>
      <w:r w:rsidRPr="00A0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F3">
        <w:rPr>
          <w:rFonts w:ascii="Times New Roman" w:hAnsi="Times New Roman" w:cs="Times New Roman"/>
          <w:b/>
          <w:sz w:val="24"/>
          <w:szCs w:val="24"/>
        </w:rPr>
        <w:t>Вьюжанина</w:t>
      </w:r>
      <w:proofErr w:type="spellEnd"/>
      <w:r w:rsidRPr="00A07EF3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 –</w:t>
      </w:r>
      <w:r w:rsidRPr="00A07EF3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</w:t>
      </w:r>
      <w:r w:rsidRPr="00A07EF3">
        <w:rPr>
          <w:rFonts w:ascii="Times New Roman" w:hAnsi="Times New Roman" w:cs="Times New Roman"/>
          <w:sz w:val="24"/>
          <w:szCs w:val="24"/>
        </w:rPr>
        <w:t>н</w:t>
      </w:r>
      <w:r w:rsidRPr="00A07EF3">
        <w:rPr>
          <w:rFonts w:ascii="Times New Roman" w:hAnsi="Times New Roman" w:cs="Times New Roman"/>
          <w:sz w:val="24"/>
          <w:szCs w:val="24"/>
        </w:rPr>
        <w:t>ного учреждения «Центр учета и отчетности» муниципального образования «Воткинский район»;</w:t>
      </w:r>
    </w:p>
    <w:p w:rsidR="00642F89" w:rsidRPr="00A07EF3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A07EF3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A07EF3">
        <w:rPr>
          <w:rFonts w:ascii="Times New Roman" w:hAnsi="Times New Roman" w:cs="Times New Roman"/>
          <w:sz w:val="24"/>
          <w:szCs w:val="24"/>
        </w:rPr>
        <w:t>е</w:t>
      </w:r>
      <w:r w:rsidRPr="00A07EF3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A07EF3">
        <w:rPr>
          <w:rFonts w:ascii="Times New Roman" w:hAnsi="Times New Roman" w:cs="Times New Roman"/>
          <w:sz w:val="24"/>
          <w:szCs w:val="24"/>
        </w:rPr>
        <w:t>о</w:t>
      </w:r>
      <w:r w:rsidRPr="00A07EF3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ED7093" w:rsidRPr="00A07EF3" w:rsidRDefault="009B5A3C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>4.</w:t>
      </w:r>
      <w:r w:rsidRPr="00A07EF3">
        <w:rPr>
          <w:rFonts w:ascii="Times New Roman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A0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A07EF3">
        <w:rPr>
          <w:rFonts w:ascii="Times New Roman" w:hAnsi="Times New Roman" w:cs="Times New Roman"/>
          <w:sz w:val="24"/>
          <w:szCs w:val="24"/>
        </w:rPr>
        <w:t>–</w:t>
      </w:r>
      <w:r w:rsidRPr="00A07EF3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A07EF3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A07EF3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397D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675F1"/>
    <w:rsid w:val="00470C1C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B57B8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07EF3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687E"/>
    <w:rsid w:val="00B47215"/>
    <w:rsid w:val="00B53F4C"/>
    <w:rsid w:val="00B5431E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8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01FB-89CE-411A-B656-32B47B1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2021-10-13T06:26:00Z</dcterms:created>
  <dcterms:modified xsi:type="dcterms:W3CDTF">2021-10-13T06:26:00Z</dcterms:modified>
</cp:coreProperties>
</file>