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51B6A914" w:rsidR="004A63C4" w:rsidRPr="007C439E" w:rsidRDefault="004A63C4" w:rsidP="00387957">
      <w:pPr>
        <w:tabs>
          <w:tab w:val="left" w:pos="567"/>
          <w:tab w:val="left" w:pos="851"/>
          <w:tab w:val="left" w:pos="993"/>
        </w:tabs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A2F78A3" wp14:editId="54D254EC">
            <wp:simplePos x="0" y="0"/>
            <wp:positionH relativeFrom="column">
              <wp:posOffset>-326925</wp:posOffset>
            </wp:positionH>
            <wp:positionV relativeFrom="paragraph">
              <wp:posOffset>-316411</wp:posOffset>
            </wp:positionV>
            <wp:extent cx="3443844" cy="130114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844" cy="13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70AC3">
        <w:rPr>
          <w:rFonts w:ascii="Arial" w:hAnsi="Arial" w:cs="Arial"/>
          <w:b/>
          <w:bCs/>
          <w:color w:val="282A2E" w:themeColor="text1"/>
          <w:sz w:val="20"/>
          <w:szCs w:val="20"/>
        </w:rPr>
        <w:t>Удмурт</w:t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>стата</w:t>
      </w:r>
      <w:proofErr w:type="spellEnd"/>
    </w:p>
    <w:p w14:paraId="02E54909" w14:textId="0BCDF397" w:rsidR="004A63C4" w:rsidRPr="00786990" w:rsidRDefault="004A63C4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 w:rsidRPr="00786990">
        <w:rPr>
          <w:rFonts w:ascii="Arial" w:hAnsi="Arial" w:cs="Arial"/>
          <w:color w:val="282A2E" w:themeColor="text1"/>
          <w:sz w:val="20"/>
          <w:szCs w:val="20"/>
        </w:rPr>
        <w:t>Телефон: +7 (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3412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) 6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9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50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35</w:t>
      </w:r>
    </w:p>
    <w:p w14:paraId="312F8648" w14:textId="71CD292A" w:rsidR="004A63C4" w:rsidRPr="0005702E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r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hyperlink r:id="rId9" w:history="1">
        <w:r w:rsidR="00570AC3" w:rsidRPr="00786990">
          <w:rPr>
            <w:rStyle w:val="a8"/>
            <w:rFonts w:ascii="Arial" w:hAnsi="Arial" w:cs="Arial"/>
            <w:color w:val="282A2E" w:themeColor="text1"/>
            <w:sz w:val="20"/>
            <w:szCs w:val="20"/>
            <w:u w:val="none"/>
          </w:rPr>
          <w:t>18.01.2@</w:t>
        </w:r>
      </w:hyperlink>
      <w:proofErr w:type="spellStart"/>
      <w:r w:rsidR="00570AC3"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.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gov</w:t>
      </w:r>
      <w:r w:rsidR="00570AC3">
        <w:rPr>
          <w:rFonts w:ascii="Arial" w:hAnsi="Arial" w:cs="Arial"/>
          <w:sz w:val="20"/>
          <w:szCs w:val="20"/>
        </w:rPr>
        <w:t>.</w:t>
      </w:r>
      <w:proofErr w:type="spellStart"/>
      <w:r w:rsidR="00570AC3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p w14:paraId="162910DD" w14:textId="12E1D0BE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77777777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12878AF6" w:rsidR="00D55929" w:rsidRPr="001E2693" w:rsidRDefault="00843273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37DEDBF4" w:rsidR="00D55929" w:rsidRPr="00F438E2" w:rsidRDefault="00F62A8E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>2</w:t>
      </w:r>
      <w:r w:rsidR="00E959E7">
        <w:rPr>
          <w:rFonts w:ascii="Arial" w:hAnsi="Arial" w:cs="Arial"/>
          <w:b/>
          <w:bCs/>
          <w:noProof/>
          <w:color w:val="282A2E"/>
          <w:sz w:val="26"/>
          <w:szCs w:val="26"/>
        </w:rPr>
        <w:t>8</w:t>
      </w:r>
      <w:r w:rsidR="00027BA1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мая</w:t>
      </w:r>
      <w:r w:rsidR="003B5DD9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</w:t>
      </w:r>
      <w:r w:rsidR="00D55929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>202</w:t>
      </w:r>
      <w:r w:rsidR="00774499">
        <w:rPr>
          <w:rFonts w:ascii="Arial" w:hAnsi="Arial" w:cs="Arial"/>
          <w:b/>
          <w:bCs/>
          <w:noProof/>
          <w:color w:val="282A2E"/>
          <w:sz w:val="26"/>
          <w:szCs w:val="26"/>
        </w:rPr>
        <w:t>6</w:t>
      </w:r>
      <w:r w:rsidR="00843273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, </w:t>
      </w:r>
      <w:r w:rsidR="00570AC3">
        <w:rPr>
          <w:rFonts w:ascii="Arial" w:hAnsi="Arial" w:cs="Arial"/>
          <w:b/>
          <w:bCs/>
          <w:noProof/>
          <w:color w:val="282A2E"/>
          <w:sz w:val="26"/>
          <w:szCs w:val="26"/>
        </w:rPr>
        <w:t>Ижевск</w:t>
      </w:r>
    </w:p>
    <w:p w14:paraId="0B5C340C" w14:textId="292A61EF" w:rsidR="007B43C4" w:rsidRDefault="007026D7" w:rsidP="004E6D3F">
      <w:pPr>
        <w:jc w:val="both"/>
        <w:rPr>
          <w:rFonts w:ascii="Arial" w:eastAsia="Calibri" w:hAnsi="Arial" w:cs="Arial"/>
          <w:b/>
          <w:bCs/>
          <w:noProof/>
          <w:color w:val="363194"/>
          <w:sz w:val="32"/>
          <w:szCs w:val="32"/>
        </w:rPr>
      </w:pPr>
      <w:r w:rsidRPr="007026D7">
        <w:rPr>
          <w:rFonts w:ascii="Arial" w:eastAsia="Calibri" w:hAnsi="Arial" w:cs="Arial"/>
          <w:b/>
          <w:bCs/>
          <w:noProof/>
          <w:color w:val="363194"/>
          <w:sz w:val="32"/>
          <w:szCs w:val="32"/>
        </w:rPr>
        <w:t>ОБ ИЗМЕНЕНИИ ЦЕН НА ОСНОВНЫЕ ТОВАРЫ И УСЛУГИ</w:t>
      </w:r>
    </w:p>
    <w:p w14:paraId="3131CB60" w14:textId="77777777" w:rsidR="00061EC0" w:rsidRPr="00D24F37" w:rsidRDefault="00061EC0" w:rsidP="004E6D3F">
      <w:pPr>
        <w:spacing w:after="0"/>
        <w:ind w:firstLine="567"/>
        <w:jc w:val="both"/>
        <w:rPr>
          <w:rFonts w:ascii="Arial" w:hAnsi="Arial" w:cs="Arial"/>
          <w:color w:val="282A2E"/>
        </w:rPr>
      </w:pPr>
    </w:p>
    <w:p w14:paraId="0FFBB633" w14:textId="77777777" w:rsidR="00173FD6" w:rsidRPr="00486FAD" w:rsidRDefault="00173FD6" w:rsidP="00173FD6">
      <w:pPr>
        <w:ind w:firstLine="567"/>
        <w:jc w:val="both"/>
        <w:rPr>
          <w:rFonts w:ascii="Arial" w:hAnsi="Arial" w:cs="Arial"/>
          <w:color w:val="282A2E"/>
        </w:rPr>
      </w:pPr>
      <w:proofErr w:type="spellStart"/>
      <w:r w:rsidRPr="00486FAD">
        <w:rPr>
          <w:rFonts w:ascii="Arial" w:hAnsi="Arial" w:cs="Arial"/>
          <w:color w:val="282A2E"/>
        </w:rPr>
        <w:t>Удмуртстат</w:t>
      </w:r>
      <w:proofErr w:type="spellEnd"/>
      <w:r w:rsidRPr="00486FAD">
        <w:rPr>
          <w:rFonts w:ascii="Arial" w:hAnsi="Arial" w:cs="Arial"/>
          <w:color w:val="282A2E"/>
        </w:rPr>
        <w:t xml:space="preserve"> еженедельно ведет наблюдение за изменением потребительских цен на отдельные продовольственные, непродовольственные товары и услуги</w:t>
      </w:r>
      <w:r w:rsidRPr="00486FAD">
        <w:rPr>
          <w:rStyle w:val="ac"/>
          <w:rFonts w:ascii="Arial" w:hAnsi="Arial" w:cs="Arial"/>
          <w:color w:val="282A2E"/>
        </w:rPr>
        <w:footnoteReference w:customMarkFollows="1" w:id="1"/>
        <w:sym w:font="Symbol" w:char="F02A"/>
      </w:r>
      <w:r w:rsidRPr="00486FAD">
        <w:rPr>
          <w:rFonts w:ascii="Arial" w:hAnsi="Arial" w:cs="Arial"/>
          <w:color w:val="282A2E"/>
        </w:rPr>
        <w:t>.</w:t>
      </w:r>
    </w:p>
    <w:p w14:paraId="468983CA" w14:textId="6F00D150" w:rsidR="00173FD6" w:rsidRPr="00ED1394" w:rsidRDefault="00173FD6" w:rsidP="00173FD6">
      <w:pPr>
        <w:spacing w:after="120"/>
        <w:ind w:firstLine="567"/>
        <w:jc w:val="both"/>
        <w:rPr>
          <w:rFonts w:ascii="Arial" w:hAnsi="Arial" w:cs="Arial"/>
          <w:color w:val="282A2E"/>
          <w:vertAlign w:val="superscript"/>
        </w:rPr>
      </w:pPr>
      <w:r w:rsidRPr="00486FAD">
        <w:rPr>
          <w:rFonts w:ascii="Arial" w:hAnsi="Arial" w:cs="Arial"/>
          <w:color w:val="282A2E"/>
        </w:rPr>
        <w:t>За период</w:t>
      </w:r>
      <w:r>
        <w:rPr>
          <w:rFonts w:ascii="Arial" w:hAnsi="Arial" w:cs="Arial"/>
          <w:color w:val="282A2E"/>
        </w:rPr>
        <w:t xml:space="preserve"> </w:t>
      </w:r>
      <w:r w:rsidR="001B0C99" w:rsidRPr="00ED1394">
        <w:rPr>
          <w:rFonts w:ascii="Arial" w:hAnsi="Arial" w:cs="Arial"/>
          <w:b/>
          <w:color w:val="363194"/>
        </w:rPr>
        <w:t>с</w:t>
      </w:r>
      <w:r w:rsidR="00F1140E" w:rsidRPr="00ED1394">
        <w:rPr>
          <w:rFonts w:ascii="Arial" w:hAnsi="Arial" w:cs="Arial"/>
          <w:b/>
          <w:color w:val="363194"/>
        </w:rPr>
        <w:t xml:space="preserve"> </w:t>
      </w:r>
      <w:r w:rsidR="00F62A8E">
        <w:rPr>
          <w:rFonts w:ascii="Arial" w:hAnsi="Arial" w:cs="Arial"/>
          <w:b/>
          <w:color w:val="363194"/>
        </w:rPr>
        <w:t>1</w:t>
      </w:r>
      <w:r w:rsidR="00E959E7">
        <w:rPr>
          <w:rFonts w:ascii="Arial" w:hAnsi="Arial" w:cs="Arial"/>
          <w:b/>
          <w:color w:val="363194"/>
        </w:rPr>
        <w:t>9</w:t>
      </w:r>
      <w:r w:rsidR="00F35B78">
        <w:rPr>
          <w:rFonts w:ascii="Arial" w:hAnsi="Arial" w:cs="Arial"/>
          <w:b/>
          <w:color w:val="363194"/>
        </w:rPr>
        <w:t xml:space="preserve"> </w:t>
      </w:r>
      <w:r w:rsidR="007042FC" w:rsidRPr="00ED1394">
        <w:rPr>
          <w:rFonts w:ascii="Arial" w:hAnsi="Arial" w:cs="Arial"/>
          <w:b/>
          <w:color w:val="363194"/>
        </w:rPr>
        <w:t>по</w:t>
      </w:r>
      <w:r w:rsidR="00F35B78">
        <w:rPr>
          <w:rFonts w:ascii="Arial" w:hAnsi="Arial" w:cs="Arial"/>
          <w:b/>
          <w:color w:val="363194"/>
        </w:rPr>
        <w:t xml:space="preserve"> </w:t>
      </w:r>
      <w:r w:rsidR="00E959E7">
        <w:rPr>
          <w:rFonts w:ascii="Arial" w:hAnsi="Arial" w:cs="Arial"/>
          <w:b/>
          <w:color w:val="363194"/>
        </w:rPr>
        <w:t>25</w:t>
      </w:r>
      <w:r w:rsidR="00027BA1" w:rsidRPr="00ED1394">
        <w:rPr>
          <w:rFonts w:ascii="Arial" w:hAnsi="Arial" w:cs="Arial"/>
          <w:b/>
          <w:color w:val="363194"/>
        </w:rPr>
        <w:t xml:space="preserve"> мая</w:t>
      </w:r>
      <w:r w:rsidR="004B5CA0" w:rsidRPr="00ED1394">
        <w:rPr>
          <w:rFonts w:ascii="Arial" w:hAnsi="Arial" w:cs="Arial"/>
          <w:b/>
          <w:color w:val="363194"/>
        </w:rPr>
        <w:t xml:space="preserve"> </w:t>
      </w:r>
      <w:r w:rsidR="00D85D2F" w:rsidRPr="00ED1394">
        <w:rPr>
          <w:rFonts w:ascii="Arial" w:hAnsi="Arial" w:cs="Arial"/>
          <w:b/>
          <w:color w:val="363194"/>
        </w:rPr>
        <w:t>202</w:t>
      </w:r>
      <w:r w:rsidR="00774499" w:rsidRPr="00ED1394">
        <w:rPr>
          <w:rFonts w:ascii="Arial" w:hAnsi="Arial" w:cs="Arial"/>
          <w:b/>
          <w:color w:val="363194"/>
        </w:rPr>
        <w:t>6</w:t>
      </w:r>
      <w:r w:rsidRPr="00ED1394">
        <w:rPr>
          <w:rFonts w:ascii="Arial" w:hAnsi="Arial" w:cs="Arial"/>
          <w:b/>
          <w:color w:val="363194"/>
        </w:rPr>
        <w:t xml:space="preserve"> года</w:t>
      </w:r>
      <w:r>
        <w:rPr>
          <w:rFonts w:ascii="Arial" w:hAnsi="Arial" w:cs="Arial"/>
          <w:b/>
          <w:color w:val="363194"/>
        </w:rPr>
        <w:t xml:space="preserve"> </w:t>
      </w:r>
      <w:r w:rsidRPr="00486FAD">
        <w:rPr>
          <w:rFonts w:ascii="Arial" w:hAnsi="Arial" w:cs="Arial"/>
          <w:color w:val="282A2E"/>
        </w:rPr>
        <w:t>на потребительском рынке Удмуртии зафиксированы наиболее существенные изменения средних цен на следующие продовольственные товары:</w:t>
      </w:r>
    </w:p>
    <w:tbl>
      <w:tblPr>
        <w:tblW w:w="5000" w:type="pct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5104"/>
        <w:gridCol w:w="1920"/>
        <w:gridCol w:w="1793"/>
        <w:gridCol w:w="1793"/>
      </w:tblGrid>
      <w:tr w:rsidR="00173FD6" w:rsidRPr="00286178" w14:paraId="508F7AC3" w14:textId="77777777" w:rsidTr="009E521E">
        <w:trPr>
          <w:trHeight w:val="20"/>
        </w:trPr>
        <w:tc>
          <w:tcPr>
            <w:tcW w:w="2405" w:type="pct"/>
            <w:vMerge w:val="restart"/>
            <w:shd w:val="clear" w:color="auto" w:fill="EBEBEB"/>
            <w:vAlign w:val="center"/>
          </w:tcPr>
          <w:p w14:paraId="2491BE3E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905" w:type="pct"/>
            <w:vMerge w:val="restart"/>
            <w:shd w:val="clear" w:color="auto" w:fill="EBEBEB"/>
          </w:tcPr>
          <w:p w14:paraId="063C0C8B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Средняя цена</w:t>
            </w:r>
          </w:p>
          <w:p w14:paraId="48B9F6EE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(рублей за кг)</w:t>
            </w:r>
          </w:p>
          <w:p w14:paraId="2142D869" w14:textId="60B7627A" w:rsidR="00173FD6" w:rsidRPr="002A344E" w:rsidRDefault="00173FD6" w:rsidP="00B0410A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E959E7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25</w:t>
            </w:r>
            <w:r w:rsidR="00073A44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</w:t>
            </w:r>
            <w:r w:rsidR="00774499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0</w:t>
            </w:r>
            <w:r w:rsidR="00027BA1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5</w:t>
            </w:r>
            <w:r w:rsidR="00D85D2F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.202</w:t>
            </w:r>
            <w:r w:rsidR="00774499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6</w:t>
            </w: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90" w:type="pct"/>
            <w:gridSpan w:val="2"/>
            <w:shd w:val="clear" w:color="auto" w:fill="EBEBEB"/>
          </w:tcPr>
          <w:p w14:paraId="1C7506B8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173FD6" w:rsidRPr="00286178" w14:paraId="7FB3169C" w14:textId="77777777" w:rsidTr="009E521E">
        <w:trPr>
          <w:trHeight w:val="20"/>
        </w:trPr>
        <w:tc>
          <w:tcPr>
            <w:tcW w:w="2405" w:type="pct"/>
            <w:vMerge/>
            <w:shd w:val="clear" w:color="auto" w:fill="EBEBEB"/>
          </w:tcPr>
          <w:p w14:paraId="2B657457" w14:textId="77777777" w:rsidR="00173FD6" w:rsidRPr="002A344E" w:rsidRDefault="00173FD6" w:rsidP="0061767D">
            <w:pPr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vMerge/>
            <w:shd w:val="clear" w:color="auto" w:fill="EBEBEB"/>
          </w:tcPr>
          <w:p w14:paraId="6E2CFDDA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845" w:type="pct"/>
            <w:shd w:val="clear" w:color="auto" w:fill="EBEBEB"/>
            <w:vAlign w:val="center"/>
          </w:tcPr>
          <w:p w14:paraId="4F1382A4" w14:textId="77777777" w:rsidR="00173FD6" w:rsidRPr="002A344E" w:rsidRDefault="00173FD6" w:rsidP="00591B51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845" w:type="pct"/>
            <w:shd w:val="clear" w:color="auto" w:fill="EBEBEB"/>
            <w:vAlign w:val="center"/>
          </w:tcPr>
          <w:p w14:paraId="3A879D87" w14:textId="77777777" w:rsidR="00173FD6" w:rsidRPr="002A344E" w:rsidRDefault="00173FD6" w:rsidP="00591B51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897577" w:rsidRPr="00286178" w14:paraId="0675FAE9" w14:textId="77777777" w:rsidTr="00433ED3">
        <w:trPr>
          <w:trHeight w:val="20"/>
        </w:trPr>
        <w:tc>
          <w:tcPr>
            <w:tcW w:w="2405" w:type="pct"/>
            <w:vAlign w:val="bottom"/>
          </w:tcPr>
          <w:p w14:paraId="1A4F111A" w14:textId="4A6E53CF" w:rsidR="00897577" w:rsidRPr="002A344E" w:rsidRDefault="00897577" w:rsidP="00897577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905" w:type="pct"/>
            <w:vAlign w:val="bottom"/>
          </w:tcPr>
          <w:p w14:paraId="664FDE32" w14:textId="7ECEDABA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46,78</w:t>
            </w:r>
          </w:p>
        </w:tc>
        <w:tc>
          <w:tcPr>
            <w:tcW w:w="845" w:type="pct"/>
            <w:vAlign w:val="bottom"/>
          </w:tcPr>
          <w:p w14:paraId="210C1682" w14:textId="7D660536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+4,38</w:t>
            </w:r>
          </w:p>
        </w:tc>
        <w:tc>
          <w:tcPr>
            <w:tcW w:w="845" w:type="pct"/>
            <w:vAlign w:val="bottom"/>
          </w:tcPr>
          <w:p w14:paraId="67C833BE" w14:textId="1CB8405C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  <w:lang w:val="en-US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+10,3</w:t>
            </w:r>
          </w:p>
        </w:tc>
      </w:tr>
      <w:tr w:rsidR="00897577" w:rsidRPr="00286178" w14:paraId="6BB5FD9E" w14:textId="77777777" w:rsidTr="000128EC">
        <w:trPr>
          <w:trHeight w:val="20"/>
        </w:trPr>
        <w:tc>
          <w:tcPr>
            <w:tcW w:w="24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775584" w14:textId="27290504" w:rsidR="00897577" w:rsidRPr="002A344E" w:rsidRDefault="00897577" w:rsidP="00897577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Морковь</w:t>
            </w:r>
          </w:p>
        </w:tc>
        <w:tc>
          <w:tcPr>
            <w:tcW w:w="9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A18759A" w14:textId="4CE47DCF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57,60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7648E2F" w14:textId="3C8B560A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+3,27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7AF50A8" w14:textId="3BC4CBF0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+6,3</w:t>
            </w:r>
          </w:p>
        </w:tc>
      </w:tr>
      <w:tr w:rsidR="00897577" w:rsidRPr="00286178" w14:paraId="0AEBDC41" w14:textId="77777777" w:rsidTr="00B430E4">
        <w:trPr>
          <w:trHeight w:val="20"/>
        </w:trPr>
        <w:tc>
          <w:tcPr>
            <w:tcW w:w="24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771B1AC" w14:textId="59F05F4D" w:rsidR="00897577" w:rsidRPr="002A344E" w:rsidRDefault="00897577" w:rsidP="00897577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9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FB9DDD1" w14:textId="7E2973AD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47,20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87F5598" w14:textId="79FFF7C8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+2,36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8038AAE" w14:textId="671EEF69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+5,2</w:t>
            </w:r>
          </w:p>
        </w:tc>
      </w:tr>
      <w:tr w:rsidR="00897577" w:rsidRPr="00286178" w14:paraId="59CF51D4" w14:textId="77777777" w:rsidTr="008F0A11">
        <w:trPr>
          <w:trHeight w:val="20"/>
        </w:trPr>
        <w:tc>
          <w:tcPr>
            <w:tcW w:w="24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ABC764" w14:textId="71B9C414" w:rsidR="00897577" w:rsidRPr="002A344E" w:rsidRDefault="00897577" w:rsidP="00897577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9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0D0C90" w14:textId="52C2B6EF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1 221,99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A7C3DB" w14:textId="44C21C46" w:rsidR="00897577" w:rsidRPr="002A344E" w:rsidRDefault="00897577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</w:t>
            </w:r>
            <w:r w:rsidR="009A70CA" w:rsidRPr="002A344E">
              <w:rPr>
                <w:rFonts w:ascii="Arial" w:hAnsi="Arial" w:cs="Arial"/>
                <w:color w:val="282A2E"/>
                <w:sz w:val="18"/>
                <w:szCs w:val="18"/>
              </w:rPr>
              <w:t>37</w:t>
            </w: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,</w:t>
            </w:r>
            <w:r w:rsidR="009A70CA" w:rsidRPr="002A344E">
              <w:rPr>
                <w:rFonts w:ascii="Arial" w:hAnsi="Arial" w:cs="Arial"/>
                <w:color w:val="282A2E"/>
                <w:sz w:val="18"/>
                <w:szCs w:val="18"/>
              </w:rPr>
              <w:t>37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1196B4" w14:textId="42022FE9" w:rsidR="00897577" w:rsidRPr="002A344E" w:rsidRDefault="009A70CA" w:rsidP="00897577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</w:t>
            </w:r>
            <w:r w:rsidR="00897577" w:rsidRPr="002A344E">
              <w:rPr>
                <w:rFonts w:ascii="Arial" w:hAnsi="Arial" w:cs="Arial"/>
                <w:color w:val="282A2E"/>
                <w:sz w:val="18"/>
                <w:szCs w:val="18"/>
              </w:rPr>
              <w:t>3,</w:t>
            </w: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2</w:t>
            </w:r>
          </w:p>
        </w:tc>
      </w:tr>
      <w:tr w:rsidR="009A70CA" w:rsidRPr="00286178" w14:paraId="2A7C0486" w14:textId="77777777" w:rsidTr="008A5A63">
        <w:trPr>
          <w:trHeight w:val="20"/>
        </w:trPr>
        <w:tc>
          <w:tcPr>
            <w:tcW w:w="2405" w:type="pct"/>
            <w:vAlign w:val="bottom"/>
          </w:tcPr>
          <w:p w14:paraId="002880E6" w14:textId="5C5A071A" w:rsidR="009A70CA" w:rsidRPr="002A344E" w:rsidRDefault="009A70CA" w:rsidP="009A70CA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Крупа гречневая-ядрица</w:t>
            </w:r>
          </w:p>
        </w:tc>
        <w:tc>
          <w:tcPr>
            <w:tcW w:w="905" w:type="pct"/>
            <w:vAlign w:val="center"/>
          </w:tcPr>
          <w:p w14:paraId="2CE59C69" w14:textId="0B14105F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53,54</w:t>
            </w:r>
          </w:p>
        </w:tc>
        <w:tc>
          <w:tcPr>
            <w:tcW w:w="845" w:type="pct"/>
            <w:vAlign w:val="center"/>
          </w:tcPr>
          <w:p w14:paraId="7FAE40D0" w14:textId="760B00B8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+1,40</w:t>
            </w:r>
          </w:p>
        </w:tc>
        <w:tc>
          <w:tcPr>
            <w:tcW w:w="845" w:type="pct"/>
            <w:vAlign w:val="center"/>
          </w:tcPr>
          <w:p w14:paraId="5AF95699" w14:textId="21F6C22A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+2,8</w:t>
            </w:r>
          </w:p>
        </w:tc>
      </w:tr>
      <w:tr w:rsidR="009A70CA" w:rsidRPr="00286178" w14:paraId="6F6F81D1" w14:textId="77777777" w:rsidTr="00B842AC">
        <w:trPr>
          <w:trHeight w:val="20"/>
        </w:trPr>
        <w:tc>
          <w:tcPr>
            <w:tcW w:w="24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651554D" w14:textId="7CDC653C" w:rsidR="009A70CA" w:rsidRPr="002A344E" w:rsidRDefault="009A70CA" w:rsidP="009A70CA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Огурцы свежие</w:t>
            </w:r>
          </w:p>
        </w:tc>
        <w:tc>
          <w:tcPr>
            <w:tcW w:w="9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9423E38" w14:textId="5B56968A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123,33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D59BC9E" w14:textId="7029EB39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-8,36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16A5BDD0" w14:textId="1593E2B2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-5,7</w:t>
            </w:r>
          </w:p>
        </w:tc>
      </w:tr>
      <w:tr w:rsidR="009A70CA" w:rsidRPr="00286178" w14:paraId="17057827" w14:textId="77777777" w:rsidTr="00B842AC">
        <w:trPr>
          <w:trHeight w:val="20"/>
        </w:trPr>
        <w:tc>
          <w:tcPr>
            <w:tcW w:w="24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8644D3F" w14:textId="06470F55" w:rsidR="009A70CA" w:rsidRPr="002A344E" w:rsidRDefault="009A70CA" w:rsidP="009A70CA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Вермишель</w:t>
            </w:r>
          </w:p>
        </w:tc>
        <w:tc>
          <w:tcPr>
            <w:tcW w:w="9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AF429CD" w14:textId="18288ABA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90,20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3F474FC" w14:textId="7E7AB7DB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-2,62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438EDBF" w14:textId="064AC487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-4,0</w:t>
            </w:r>
          </w:p>
        </w:tc>
      </w:tr>
      <w:tr w:rsidR="009A70CA" w:rsidRPr="00286178" w14:paraId="07BBA4A5" w14:textId="77777777" w:rsidTr="00F96599">
        <w:trPr>
          <w:trHeight w:val="20"/>
        </w:trPr>
        <w:tc>
          <w:tcPr>
            <w:tcW w:w="2405" w:type="pct"/>
            <w:vAlign w:val="bottom"/>
          </w:tcPr>
          <w:p w14:paraId="07F1527D" w14:textId="71CFB449" w:rsidR="009A70CA" w:rsidRPr="002A344E" w:rsidRDefault="009A70CA" w:rsidP="009A70CA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 xml:space="preserve">Молоко питьевое цельное ультрапастеризованное </w:t>
            </w: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br/>
              <w:t>2,5-3,2% жирности, л</w:t>
            </w:r>
          </w:p>
        </w:tc>
        <w:tc>
          <w:tcPr>
            <w:tcW w:w="905" w:type="pct"/>
            <w:vAlign w:val="bottom"/>
          </w:tcPr>
          <w:p w14:paraId="4FF628DA" w14:textId="0B326402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98,20</w:t>
            </w:r>
          </w:p>
        </w:tc>
        <w:tc>
          <w:tcPr>
            <w:tcW w:w="845" w:type="pct"/>
            <w:vAlign w:val="bottom"/>
          </w:tcPr>
          <w:p w14:paraId="318A09D0" w14:textId="255DE127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-3,91</w:t>
            </w:r>
          </w:p>
        </w:tc>
        <w:tc>
          <w:tcPr>
            <w:tcW w:w="845" w:type="pct"/>
            <w:vAlign w:val="bottom"/>
          </w:tcPr>
          <w:p w14:paraId="17A74981" w14:textId="29ED1B8A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-3,9</w:t>
            </w:r>
          </w:p>
        </w:tc>
      </w:tr>
      <w:tr w:rsidR="009A70CA" w:rsidRPr="00286178" w14:paraId="6030C2EB" w14:textId="77777777" w:rsidTr="00EA34F4">
        <w:trPr>
          <w:trHeight w:val="20"/>
        </w:trPr>
        <w:tc>
          <w:tcPr>
            <w:tcW w:w="2405" w:type="pct"/>
          </w:tcPr>
          <w:p w14:paraId="27758E73" w14:textId="210C6748" w:rsidR="009A70CA" w:rsidRPr="002A344E" w:rsidRDefault="009A70CA" w:rsidP="009A70CA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Помидоры свежие</w:t>
            </w:r>
          </w:p>
        </w:tc>
        <w:tc>
          <w:tcPr>
            <w:tcW w:w="905" w:type="pct"/>
            <w:vAlign w:val="bottom"/>
          </w:tcPr>
          <w:p w14:paraId="63E695EC" w14:textId="760CF2E8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220,03</w:t>
            </w:r>
          </w:p>
        </w:tc>
        <w:tc>
          <w:tcPr>
            <w:tcW w:w="845" w:type="pct"/>
            <w:vAlign w:val="bottom"/>
          </w:tcPr>
          <w:p w14:paraId="20127383" w14:textId="19808D96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-6,14</w:t>
            </w:r>
          </w:p>
        </w:tc>
        <w:tc>
          <w:tcPr>
            <w:tcW w:w="845" w:type="pct"/>
            <w:vAlign w:val="bottom"/>
          </w:tcPr>
          <w:p w14:paraId="7EE6329E" w14:textId="6604F473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-2,8</w:t>
            </w:r>
          </w:p>
        </w:tc>
      </w:tr>
      <w:tr w:rsidR="009A70CA" w:rsidRPr="00286178" w14:paraId="026E3FF3" w14:textId="77777777" w:rsidTr="00423CD7">
        <w:trPr>
          <w:trHeight w:val="20"/>
        </w:trPr>
        <w:tc>
          <w:tcPr>
            <w:tcW w:w="24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0C1B7B64" w14:textId="455D1B54" w:rsidR="009A70CA" w:rsidRPr="002A344E" w:rsidRDefault="009A70CA" w:rsidP="009A70CA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Колбаса полукопченая и варено-копченая</w:t>
            </w:r>
          </w:p>
        </w:tc>
        <w:tc>
          <w:tcPr>
            <w:tcW w:w="9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5595CB5" w14:textId="1DAB3C8E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649,25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0465A22" w14:textId="355EA757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-14,39</w:t>
            </w:r>
          </w:p>
        </w:tc>
        <w:tc>
          <w:tcPr>
            <w:tcW w:w="84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5FC7DAD" w14:textId="751E7610" w:rsidR="009A70CA" w:rsidRPr="002A344E" w:rsidRDefault="009A70CA" w:rsidP="009A70CA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-2,2</w:t>
            </w:r>
          </w:p>
        </w:tc>
      </w:tr>
    </w:tbl>
    <w:p w14:paraId="2F6409F1" w14:textId="6810F730" w:rsidR="00D04490" w:rsidRPr="002A344E" w:rsidRDefault="00D04490" w:rsidP="00D04490">
      <w:pPr>
        <w:tabs>
          <w:tab w:val="left" w:pos="426"/>
        </w:tabs>
        <w:spacing w:before="120" w:after="120"/>
        <w:ind w:firstLine="567"/>
        <w:jc w:val="both"/>
        <w:rPr>
          <w:rFonts w:ascii="Arial" w:eastAsia="Calibri" w:hAnsi="Arial" w:cs="Arial"/>
          <w:color w:val="282A2E"/>
        </w:rPr>
      </w:pPr>
      <w:r w:rsidRPr="002A344E">
        <w:rPr>
          <w:rFonts w:ascii="Arial" w:eastAsia="Calibri" w:hAnsi="Arial" w:cs="Arial"/>
          <w:color w:val="282A2E"/>
        </w:rPr>
        <w:t>Из отдельных видов непродовольственных товаров первой необходимости подорожали сухие корма для домашних животных на 1,2%</w:t>
      </w:r>
      <w:r w:rsidRPr="002A344E">
        <w:rPr>
          <w:rFonts w:ascii="Arial" w:hAnsi="Arial" w:cs="Arial"/>
          <w:color w:val="282A2E"/>
        </w:rPr>
        <w:t xml:space="preserve">, </w:t>
      </w:r>
      <w:r w:rsidRPr="002A344E">
        <w:rPr>
          <w:rFonts w:ascii="Arial" w:eastAsia="Calibri" w:hAnsi="Arial" w:cs="Arial"/>
          <w:color w:val="282A2E"/>
        </w:rPr>
        <w:t>при этом снизились цены на зубную пасту на 3,6%,</w:t>
      </w:r>
      <w:r w:rsidRPr="002A344E">
        <w:rPr>
          <w:rFonts w:ascii="Arial" w:hAnsi="Arial" w:cs="Arial"/>
          <w:color w:val="282A2E"/>
        </w:rPr>
        <w:t xml:space="preserve"> </w:t>
      </w:r>
      <w:r w:rsidRPr="002A344E">
        <w:rPr>
          <w:rFonts w:ascii="Arial" w:eastAsia="Calibri" w:hAnsi="Arial" w:cs="Arial"/>
          <w:color w:val="282A2E"/>
        </w:rPr>
        <w:t>стиральный порошок – на 2,8%, хозяйственное мыло – на 1,7%.</w:t>
      </w:r>
    </w:p>
    <w:p w14:paraId="2E74F9CB" w14:textId="1334A4DE" w:rsidR="00642E4E" w:rsidRPr="002A344E" w:rsidRDefault="00642E4E" w:rsidP="00CC1960">
      <w:pPr>
        <w:tabs>
          <w:tab w:val="left" w:pos="426"/>
        </w:tabs>
        <w:spacing w:before="120" w:after="120"/>
        <w:ind w:firstLine="567"/>
        <w:jc w:val="both"/>
        <w:rPr>
          <w:rFonts w:ascii="Arial" w:eastAsia="Calibri" w:hAnsi="Arial" w:cs="Arial"/>
          <w:color w:val="282A2E"/>
        </w:rPr>
      </w:pPr>
      <w:r w:rsidRPr="002A344E">
        <w:rPr>
          <w:rFonts w:ascii="Arial" w:eastAsia="Calibri" w:hAnsi="Arial" w:cs="Arial"/>
          <w:color w:val="282A2E"/>
        </w:rPr>
        <w:t>Из других непродовольственных товаров изменились цены на:</w:t>
      </w:r>
    </w:p>
    <w:tbl>
      <w:tblPr>
        <w:tblW w:w="5000" w:type="pct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5103"/>
        <w:gridCol w:w="1927"/>
        <w:gridCol w:w="1734"/>
        <w:gridCol w:w="1846"/>
      </w:tblGrid>
      <w:tr w:rsidR="00173FD6" w:rsidRPr="00286178" w14:paraId="73F6BB25" w14:textId="77777777" w:rsidTr="009E521E">
        <w:trPr>
          <w:trHeight w:val="20"/>
          <w:tblHeader/>
        </w:trPr>
        <w:tc>
          <w:tcPr>
            <w:tcW w:w="2405" w:type="pct"/>
            <w:vMerge w:val="restart"/>
            <w:shd w:val="clear" w:color="auto" w:fill="EBEBEB"/>
            <w:vAlign w:val="center"/>
          </w:tcPr>
          <w:p w14:paraId="5405D8FC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Наименование товара </w:t>
            </w:r>
          </w:p>
        </w:tc>
        <w:tc>
          <w:tcPr>
            <w:tcW w:w="908" w:type="pct"/>
            <w:vMerge w:val="restart"/>
            <w:shd w:val="clear" w:color="auto" w:fill="EBEBEB"/>
          </w:tcPr>
          <w:p w14:paraId="7F621EE6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Средняя цена</w:t>
            </w:r>
          </w:p>
          <w:p w14:paraId="72485836" w14:textId="0AD08346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(ру</w:t>
            </w:r>
            <w:r w:rsidR="00BA3DF6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бл</w:t>
            </w: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ей за шт.)</w:t>
            </w:r>
          </w:p>
          <w:p w14:paraId="5C6CF6CB" w14:textId="61F869F3" w:rsidR="00173FD6" w:rsidRPr="002A344E" w:rsidRDefault="00173FD6" w:rsidP="00B0410A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E959E7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25</w:t>
            </w:r>
            <w:r w:rsidR="00073A44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</w:t>
            </w:r>
            <w:r w:rsidR="00774499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0</w:t>
            </w:r>
            <w:r w:rsidR="00027BA1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5</w:t>
            </w:r>
            <w:r w:rsidR="00D85D2F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.202</w:t>
            </w:r>
            <w:r w:rsidR="00774499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6</w:t>
            </w: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87" w:type="pct"/>
            <w:gridSpan w:val="2"/>
            <w:shd w:val="clear" w:color="auto" w:fill="EBEBEB"/>
          </w:tcPr>
          <w:p w14:paraId="5B44A83B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173FD6" w:rsidRPr="00286178" w14:paraId="31B1BBAD" w14:textId="77777777" w:rsidTr="009E521E">
        <w:trPr>
          <w:trHeight w:val="20"/>
          <w:tblHeader/>
        </w:trPr>
        <w:tc>
          <w:tcPr>
            <w:tcW w:w="2405" w:type="pct"/>
            <w:vMerge/>
            <w:shd w:val="clear" w:color="auto" w:fill="EBEBEB"/>
          </w:tcPr>
          <w:p w14:paraId="5B7660DE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EBEBEB"/>
          </w:tcPr>
          <w:p w14:paraId="676F0A2D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shd w:val="clear" w:color="auto" w:fill="EBEBEB"/>
            <w:vAlign w:val="center"/>
          </w:tcPr>
          <w:p w14:paraId="29E63EE9" w14:textId="77777777" w:rsidR="00173FD6" w:rsidRPr="002A344E" w:rsidRDefault="00173FD6" w:rsidP="00591B51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870" w:type="pct"/>
            <w:shd w:val="clear" w:color="auto" w:fill="EBEBEB"/>
            <w:vAlign w:val="center"/>
          </w:tcPr>
          <w:p w14:paraId="01082CF7" w14:textId="77777777" w:rsidR="00173FD6" w:rsidRPr="002A344E" w:rsidRDefault="00173FD6" w:rsidP="00591B51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AF068E" w:rsidRPr="00286178" w14:paraId="1119A0B9" w14:textId="77777777" w:rsidTr="00261450">
        <w:trPr>
          <w:trHeight w:val="20"/>
        </w:trPr>
        <w:tc>
          <w:tcPr>
            <w:tcW w:w="2405" w:type="pct"/>
            <w:vAlign w:val="bottom"/>
          </w:tcPr>
          <w:p w14:paraId="13FBF474" w14:textId="79CC9454" w:rsidR="00AF068E" w:rsidRPr="002A344E" w:rsidRDefault="00AF068E" w:rsidP="00AF068E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Доска обрезная, м</w:t>
            </w:r>
            <w:r w:rsidRPr="002A344E">
              <w:rPr>
                <w:rFonts w:ascii="Arial" w:hAnsi="Arial" w:cs="Arial"/>
                <w:color w:val="282A2E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08" w:type="pct"/>
            <w:vAlign w:val="bottom"/>
          </w:tcPr>
          <w:p w14:paraId="43DDAFA7" w14:textId="58C5E9C4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18 250,72</w:t>
            </w:r>
          </w:p>
        </w:tc>
        <w:tc>
          <w:tcPr>
            <w:tcW w:w="817" w:type="pct"/>
            <w:vAlign w:val="bottom"/>
          </w:tcPr>
          <w:p w14:paraId="2AA86546" w14:textId="7F0C21C8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+321,64</w:t>
            </w:r>
          </w:p>
        </w:tc>
        <w:tc>
          <w:tcPr>
            <w:tcW w:w="870" w:type="pct"/>
            <w:vAlign w:val="bottom"/>
          </w:tcPr>
          <w:p w14:paraId="1941EC79" w14:textId="194E3341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+1,8</w:t>
            </w:r>
          </w:p>
        </w:tc>
      </w:tr>
      <w:tr w:rsidR="00AF068E" w:rsidRPr="00286178" w14:paraId="001F8D44" w14:textId="77777777" w:rsidTr="00261450">
        <w:trPr>
          <w:trHeight w:val="20"/>
        </w:trPr>
        <w:tc>
          <w:tcPr>
            <w:tcW w:w="2405" w:type="pct"/>
            <w:vAlign w:val="bottom"/>
          </w:tcPr>
          <w:p w14:paraId="2B62AD2F" w14:textId="5AD4B517" w:rsidR="00AF068E" w:rsidRPr="002A344E" w:rsidRDefault="00AF068E" w:rsidP="00AF068E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Шампунь, 250 мл</w:t>
            </w:r>
          </w:p>
        </w:tc>
        <w:tc>
          <w:tcPr>
            <w:tcW w:w="908" w:type="pct"/>
            <w:vAlign w:val="bottom"/>
          </w:tcPr>
          <w:p w14:paraId="039AAABC" w14:textId="7C31EFFF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208,48</w:t>
            </w:r>
          </w:p>
        </w:tc>
        <w:tc>
          <w:tcPr>
            <w:tcW w:w="817" w:type="pct"/>
            <w:vAlign w:val="bottom"/>
          </w:tcPr>
          <w:p w14:paraId="5F94ACC9" w14:textId="65DD837A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-9,83</w:t>
            </w:r>
          </w:p>
        </w:tc>
        <w:tc>
          <w:tcPr>
            <w:tcW w:w="870" w:type="pct"/>
            <w:vAlign w:val="bottom"/>
          </w:tcPr>
          <w:p w14:paraId="65B58797" w14:textId="0D09E9A0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-4,8</w:t>
            </w:r>
          </w:p>
        </w:tc>
      </w:tr>
      <w:tr w:rsidR="00AF068E" w:rsidRPr="00286178" w14:paraId="59C7FCA5" w14:textId="77777777" w:rsidTr="00165A8C">
        <w:trPr>
          <w:trHeight w:val="20"/>
        </w:trPr>
        <w:tc>
          <w:tcPr>
            <w:tcW w:w="24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2729334C" w14:textId="7778C1A6" w:rsidR="00AF068E" w:rsidRPr="002A344E" w:rsidRDefault="00AF068E" w:rsidP="00AF068E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Колготки женские эластичные</w:t>
            </w:r>
          </w:p>
        </w:tc>
        <w:tc>
          <w:tcPr>
            <w:tcW w:w="90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72A1A20E" w14:textId="33C28D1A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269,66</w:t>
            </w:r>
          </w:p>
        </w:tc>
        <w:tc>
          <w:tcPr>
            <w:tcW w:w="81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3DD2DCCF" w14:textId="277FABF9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-7,41</w:t>
            </w:r>
          </w:p>
        </w:tc>
        <w:tc>
          <w:tcPr>
            <w:tcW w:w="87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bottom"/>
          </w:tcPr>
          <w:p w14:paraId="5D6DD66D" w14:textId="47184525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-2,4</w:t>
            </w:r>
          </w:p>
        </w:tc>
      </w:tr>
      <w:tr w:rsidR="00AF068E" w:rsidRPr="00286178" w14:paraId="59B8D157" w14:textId="77777777" w:rsidTr="003E72C6">
        <w:trPr>
          <w:trHeight w:val="20"/>
        </w:trPr>
        <w:tc>
          <w:tcPr>
            <w:tcW w:w="2405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2C46DAE" w14:textId="3035F92E" w:rsidR="00AF068E" w:rsidRPr="002A344E" w:rsidRDefault="00AF068E" w:rsidP="00AF068E">
            <w:pPr>
              <w:spacing w:after="0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Нафазолин, 0,1%, 15 мл</w:t>
            </w:r>
          </w:p>
        </w:tc>
        <w:tc>
          <w:tcPr>
            <w:tcW w:w="908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4B08BBF" w14:textId="29809488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61,19</w:t>
            </w:r>
          </w:p>
        </w:tc>
        <w:tc>
          <w:tcPr>
            <w:tcW w:w="817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3EDE890" w14:textId="0F3EE16C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-1,16</w:t>
            </w:r>
          </w:p>
        </w:tc>
        <w:tc>
          <w:tcPr>
            <w:tcW w:w="870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8FFD5C6" w14:textId="1137473F" w:rsidR="00AF068E" w:rsidRPr="002A344E" w:rsidRDefault="00AF068E" w:rsidP="00AF068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-1,8</w:t>
            </w:r>
          </w:p>
        </w:tc>
      </w:tr>
    </w:tbl>
    <w:p w14:paraId="3A69B9A6" w14:textId="77777777" w:rsidR="00AF068E" w:rsidRPr="002A344E" w:rsidRDefault="00AF068E" w:rsidP="00AF068E">
      <w:pPr>
        <w:tabs>
          <w:tab w:val="left" w:pos="709"/>
        </w:tabs>
        <w:spacing w:before="120" w:after="120"/>
        <w:ind w:firstLine="567"/>
        <w:jc w:val="both"/>
        <w:rPr>
          <w:rFonts w:ascii="Arial" w:eastAsia="Calibri" w:hAnsi="Arial" w:cs="Arial"/>
          <w:color w:val="282A2E"/>
        </w:rPr>
      </w:pPr>
      <w:r w:rsidRPr="002A344E">
        <w:rPr>
          <w:rFonts w:ascii="Arial" w:eastAsia="Calibri" w:hAnsi="Arial" w:cs="Arial"/>
          <w:color w:val="282A2E"/>
        </w:rPr>
        <w:t>Из нефтепродуктов зафиксировано повышение цен на бензин марки АИ-92, АИ-95, дизельное топливо:</w:t>
      </w:r>
    </w:p>
    <w:tbl>
      <w:tblPr>
        <w:tblW w:w="10632" w:type="dxa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2764"/>
        <w:gridCol w:w="2647"/>
      </w:tblGrid>
      <w:tr w:rsidR="00173FD6" w:rsidRPr="00623F01" w14:paraId="6E6BC0B9" w14:textId="77777777" w:rsidTr="006C45E8">
        <w:trPr>
          <w:trHeight w:val="20"/>
        </w:trPr>
        <w:tc>
          <w:tcPr>
            <w:tcW w:w="5221" w:type="dxa"/>
            <w:shd w:val="clear" w:color="auto" w:fill="EBEBEB"/>
            <w:vAlign w:val="center"/>
          </w:tcPr>
          <w:p w14:paraId="041BAA54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764" w:type="dxa"/>
            <w:shd w:val="clear" w:color="auto" w:fill="EBEBEB"/>
          </w:tcPr>
          <w:p w14:paraId="34620879" w14:textId="77777777" w:rsidR="00173FD6" w:rsidRPr="002A344E" w:rsidRDefault="00173FD6" w:rsidP="0061767D">
            <w:pPr>
              <w:spacing w:after="0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Средняя цена</w:t>
            </w:r>
          </w:p>
          <w:p w14:paraId="2FEBC706" w14:textId="77777777" w:rsidR="00173FD6" w:rsidRPr="002A344E" w:rsidRDefault="00173FD6" w:rsidP="0061767D">
            <w:pPr>
              <w:spacing w:after="0"/>
              <w:jc w:val="center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(рублей за литр)</w:t>
            </w:r>
          </w:p>
          <w:p w14:paraId="033F0C72" w14:textId="66446027" w:rsidR="00173FD6" w:rsidRPr="002A344E" w:rsidRDefault="00B0410A" w:rsidP="00B0410A">
            <w:pPr>
              <w:spacing w:after="0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н</w:t>
            </w:r>
            <w:r w:rsidR="00173FD6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а</w:t>
            </w:r>
            <w:r w:rsidR="001E07D6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 </w:t>
            </w:r>
            <w:r w:rsidR="00E959E7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25</w:t>
            </w:r>
            <w:r w:rsidR="00073A44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</w:t>
            </w:r>
            <w:r w:rsidR="00774499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0</w:t>
            </w:r>
            <w:r w:rsidR="00027BA1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5</w:t>
            </w:r>
            <w:r w:rsidR="00D85D2F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.202</w:t>
            </w:r>
            <w:r w:rsidR="00774499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6</w:t>
            </w:r>
            <w:r w:rsidR="00173FD6"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647" w:type="dxa"/>
            <w:shd w:val="clear" w:color="auto" w:fill="EBEBEB"/>
            <w:vAlign w:val="center"/>
          </w:tcPr>
          <w:p w14:paraId="24CD2E08" w14:textId="77777777" w:rsidR="00173FD6" w:rsidRPr="002A344E" w:rsidRDefault="00173FD6" w:rsidP="0061767D">
            <w:pPr>
              <w:spacing w:after="0"/>
              <w:jc w:val="center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Изменение цен, в рублях</w:t>
            </w:r>
          </w:p>
        </w:tc>
      </w:tr>
      <w:tr w:rsidR="005E16B0" w:rsidRPr="00623F01" w14:paraId="5F2370B3" w14:textId="77777777" w:rsidTr="006C45E8">
        <w:trPr>
          <w:trHeight w:val="20"/>
        </w:trPr>
        <w:tc>
          <w:tcPr>
            <w:tcW w:w="5221" w:type="dxa"/>
            <w:vAlign w:val="bottom"/>
          </w:tcPr>
          <w:p w14:paraId="36CD658E" w14:textId="77777777" w:rsidR="005E16B0" w:rsidRPr="002A344E" w:rsidRDefault="005E16B0" w:rsidP="005E16B0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Бензин автомобильный марки АИ-92</w:t>
            </w:r>
          </w:p>
        </w:tc>
        <w:tc>
          <w:tcPr>
            <w:tcW w:w="2764" w:type="dxa"/>
            <w:vAlign w:val="bottom"/>
          </w:tcPr>
          <w:p w14:paraId="00BDC53E" w14:textId="61F87716" w:rsidR="005E16B0" w:rsidRPr="002A344E" w:rsidRDefault="00B02D4B" w:rsidP="005E16B0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6</w:t>
            </w:r>
            <w:r w:rsidR="00A04978" w:rsidRPr="002A344E">
              <w:rPr>
                <w:rFonts w:ascii="Arial" w:hAnsi="Arial" w:cs="Arial"/>
                <w:color w:val="282A2E"/>
                <w:sz w:val="18"/>
                <w:szCs w:val="18"/>
              </w:rPr>
              <w:t>2</w:t>
            </w:r>
            <w:r w:rsidR="005E16B0" w:rsidRPr="002A344E">
              <w:rPr>
                <w:rFonts w:ascii="Arial" w:hAnsi="Arial" w:cs="Arial"/>
                <w:color w:val="282A2E"/>
                <w:sz w:val="18"/>
                <w:szCs w:val="18"/>
              </w:rPr>
              <w:t>,</w:t>
            </w:r>
            <w:r w:rsidR="00C26A94" w:rsidRPr="002A344E">
              <w:rPr>
                <w:rFonts w:ascii="Arial" w:hAnsi="Arial" w:cs="Arial"/>
                <w:color w:val="282A2E"/>
                <w:sz w:val="18"/>
                <w:szCs w:val="18"/>
              </w:rPr>
              <w:t>9</w:t>
            </w:r>
            <w:r w:rsidR="00AF068E" w:rsidRPr="002A344E">
              <w:rPr>
                <w:rFonts w:ascii="Arial" w:hAnsi="Arial" w:cs="Arial"/>
                <w:color w:val="282A2E"/>
                <w:sz w:val="18"/>
                <w:szCs w:val="18"/>
              </w:rPr>
              <w:t>6</w:t>
            </w:r>
          </w:p>
        </w:tc>
        <w:tc>
          <w:tcPr>
            <w:tcW w:w="2647" w:type="dxa"/>
            <w:vAlign w:val="bottom"/>
          </w:tcPr>
          <w:p w14:paraId="0B448809" w14:textId="7C898540" w:rsidR="005E16B0" w:rsidRPr="002A344E" w:rsidRDefault="0071022C" w:rsidP="005E16B0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+0,0</w:t>
            </w:r>
            <w:r w:rsidR="00AF068E" w:rsidRPr="002A344E">
              <w:rPr>
                <w:rFonts w:ascii="Arial" w:hAnsi="Arial" w:cs="Arial"/>
                <w:color w:val="282A2E"/>
                <w:sz w:val="18"/>
                <w:szCs w:val="18"/>
              </w:rPr>
              <w:t>1</w:t>
            </w:r>
          </w:p>
        </w:tc>
      </w:tr>
      <w:tr w:rsidR="005E16B0" w:rsidRPr="00623F01" w14:paraId="0CD6ABA1" w14:textId="77777777" w:rsidTr="006C45E8">
        <w:trPr>
          <w:trHeight w:val="20"/>
        </w:trPr>
        <w:tc>
          <w:tcPr>
            <w:tcW w:w="5221" w:type="dxa"/>
            <w:vAlign w:val="bottom"/>
          </w:tcPr>
          <w:p w14:paraId="6DA7678B" w14:textId="77777777" w:rsidR="005E16B0" w:rsidRPr="002A344E" w:rsidRDefault="005E16B0" w:rsidP="005E16B0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Бензин автомобильный марки АИ-95</w:t>
            </w:r>
          </w:p>
        </w:tc>
        <w:tc>
          <w:tcPr>
            <w:tcW w:w="2764" w:type="dxa"/>
            <w:vAlign w:val="bottom"/>
          </w:tcPr>
          <w:p w14:paraId="4A3C1FDB" w14:textId="582F2D25" w:rsidR="005E16B0" w:rsidRPr="002A344E" w:rsidRDefault="005E16B0" w:rsidP="005E16B0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6</w:t>
            </w:r>
            <w:r w:rsidR="00E4750C" w:rsidRPr="002A344E">
              <w:rPr>
                <w:rFonts w:ascii="Arial" w:hAnsi="Arial" w:cs="Arial"/>
                <w:color w:val="282A2E"/>
                <w:sz w:val="18"/>
                <w:szCs w:val="18"/>
              </w:rPr>
              <w:t>7</w:t>
            </w: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,</w:t>
            </w:r>
            <w:r w:rsidR="0071022C" w:rsidRPr="002A344E">
              <w:rPr>
                <w:rFonts w:ascii="Arial" w:hAnsi="Arial" w:cs="Arial"/>
                <w:color w:val="282A2E"/>
                <w:sz w:val="18"/>
                <w:szCs w:val="18"/>
              </w:rPr>
              <w:t>6</w:t>
            </w:r>
            <w:r w:rsidR="00AF068E" w:rsidRPr="002A344E">
              <w:rPr>
                <w:rFonts w:ascii="Arial" w:hAnsi="Arial" w:cs="Arial"/>
                <w:color w:val="282A2E"/>
                <w:sz w:val="18"/>
                <w:szCs w:val="18"/>
              </w:rPr>
              <w:t>4</w:t>
            </w:r>
          </w:p>
        </w:tc>
        <w:tc>
          <w:tcPr>
            <w:tcW w:w="2647" w:type="dxa"/>
            <w:vAlign w:val="bottom"/>
          </w:tcPr>
          <w:p w14:paraId="7F9EDECF" w14:textId="4F9786DF" w:rsidR="005E16B0" w:rsidRPr="002A344E" w:rsidRDefault="009D044A" w:rsidP="005E16B0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+0,0</w:t>
            </w:r>
            <w:r w:rsidR="00AF068E" w:rsidRPr="002A344E">
              <w:rPr>
                <w:rFonts w:ascii="Arial" w:hAnsi="Arial" w:cs="Arial"/>
                <w:color w:val="282A2E"/>
                <w:sz w:val="18"/>
                <w:szCs w:val="18"/>
              </w:rPr>
              <w:t>2</w:t>
            </w:r>
          </w:p>
        </w:tc>
      </w:tr>
      <w:tr w:rsidR="005E16B0" w:rsidRPr="00623F01" w14:paraId="5D67D54C" w14:textId="77777777" w:rsidTr="006C45E8">
        <w:trPr>
          <w:trHeight w:val="20"/>
        </w:trPr>
        <w:tc>
          <w:tcPr>
            <w:tcW w:w="5221" w:type="dxa"/>
            <w:vAlign w:val="bottom"/>
          </w:tcPr>
          <w:p w14:paraId="2282FFDB" w14:textId="77777777" w:rsidR="005E16B0" w:rsidRPr="002A344E" w:rsidRDefault="005E16B0" w:rsidP="005E16B0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Бензин автомобильный марки АИ-98 и выше</w:t>
            </w:r>
          </w:p>
        </w:tc>
        <w:tc>
          <w:tcPr>
            <w:tcW w:w="2764" w:type="dxa"/>
            <w:vAlign w:val="bottom"/>
          </w:tcPr>
          <w:p w14:paraId="169E2929" w14:textId="7D7C2CCB" w:rsidR="005E16B0" w:rsidRPr="002A344E" w:rsidRDefault="005F5E6C" w:rsidP="005E16B0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9</w:t>
            </w:r>
            <w:r w:rsidR="00573EBD" w:rsidRPr="002A344E">
              <w:rPr>
                <w:rFonts w:ascii="Arial" w:hAnsi="Arial" w:cs="Arial"/>
                <w:color w:val="282A2E"/>
                <w:sz w:val="18"/>
                <w:szCs w:val="18"/>
              </w:rPr>
              <w:t>3</w:t>
            </w:r>
            <w:r w:rsidR="005E16B0" w:rsidRPr="002A344E">
              <w:rPr>
                <w:rFonts w:ascii="Arial" w:hAnsi="Arial" w:cs="Arial"/>
                <w:color w:val="282A2E"/>
                <w:sz w:val="18"/>
                <w:szCs w:val="18"/>
              </w:rPr>
              <w:t>,</w:t>
            </w:r>
            <w:r w:rsidR="009D044A" w:rsidRPr="002A344E">
              <w:rPr>
                <w:rFonts w:ascii="Arial" w:hAnsi="Arial" w:cs="Arial"/>
                <w:color w:val="282A2E"/>
                <w:sz w:val="18"/>
                <w:szCs w:val="18"/>
              </w:rPr>
              <w:t>52</w:t>
            </w:r>
          </w:p>
        </w:tc>
        <w:tc>
          <w:tcPr>
            <w:tcW w:w="2647" w:type="dxa"/>
            <w:vAlign w:val="bottom"/>
          </w:tcPr>
          <w:p w14:paraId="4C9DD100" w14:textId="7CA001F1" w:rsidR="005E16B0" w:rsidRPr="002A344E" w:rsidRDefault="00AF068E" w:rsidP="002A344E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-</w:t>
            </w:r>
          </w:p>
        </w:tc>
      </w:tr>
      <w:tr w:rsidR="005E16B0" w:rsidRPr="00623F01" w14:paraId="10B64343" w14:textId="77777777" w:rsidTr="006C45E8">
        <w:trPr>
          <w:trHeight w:val="20"/>
        </w:trPr>
        <w:tc>
          <w:tcPr>
            <w:tcW w:w="5221" w:type="dxa"/>
            <w:vAlign w:val="bottom"/>
          </w:tcPr>
          <w:p w14:paraId="736EBED1" w14:textId="67375BD6" w:rsidR="005E16B0" w:rsidRPr="002A344E" w:rsidRDefault="005E16B0" w:rsidP="005E16B0">
            <w:pPr>
              <w:spacing w:after="0"/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</w:pPr>
            <w:r w:rsidRPr="002A344E">
              <w:rPr>
                <w:rFonts w:ascii="Arial" w:eastAsia="Times New Roman" w:hAnsi="Arial" w:cs="Arial"/>
                <w:color w:val="282A2E"/>
                <w:sz w:val="18"/>
                <w:szCs w:val="18"/>
                <w:lang w:eastAsia="ru-RU"/>
              </w:rPr>
              <w:t>Дизельное топливо</w:t>
            </w:r>
          </w:p>
        </w:tc>
        <w:tc>
          <w:tcPr>
            <w:tcW w:w="2764" w:type="dxa"/>
            <w:vAlign w:val="bottom"/>
          </w:tcPr>
          <w:p w14:paraId="7A9B3B94" w14:textId="175AE83E" w:rsidR="005E16B0" w:rsidRPr="002A344E" w:rsidRDefault="005E16B0" w:rsidP="005E16B0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7</w:t>
            </w:r>
            <w:r w:rsidR="00812847" w:rsidRPr="002A344E">
              <w:rPr>
                <w:rFonts w:ascii="Arial" w:hAnsi="Arial" w:cs="Arial"/>
                <w:color w:val="282A2E"/>
                <w:sz w:val="18"/>
                <w:szCs w:val="18"/>
              </w:rPr>
              <w:t>6</w:t>
            </w: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,</w:t>
            </w:r>
            <w:r w:rsidR="00AF068E" w:rsidRPr="002A344E">
              <w:rPr>
                <w:rFonts w:ascii="Arial" w:hAnsi="Arial" w:cs="Arial"/>
                <w:color w:val="282A2E"/>
                <w:sz w:val="18"/>
                <w:szCs w:val="18"/>
              </w:rPr>
              <w:t>71</w:t>
            </w:r>
          </w:p>
        </w:tc>
        <w:tc>
          <w:tcPr>
            <w:tcW w:w="2647" w:type="dxa"/>
            <w:vAlign w:val="bottom"/>
          </w:tcPr>
          <w:p w14:paraId="30498D16" w14:textId="6833CF17" w:rsidR="005E16B0" w:rsidRPr="002A344E" w:rsidRDefault="0071022C" w:rsidP="005E16B0">
            <w:pPr>
              <w:spacing w:after="0"/>
              <w:jc w:val="right"/>
              <w:rPr>
                <w:rFonts w:ascii="Arial" w:hAnsi="Arial" w:cs="Arial"/>
                <w:color w:val="282A2E"/>
                <w:sz w:val="18"/>
                <w:szCs w:val="18"/>
              </w:rPr>
            </w:pPr>
            <w:r w:rsidRPr="002A344E">
              <w:rPr>
                <w:rFonts w:ascii="Arial" w:hAnsi="Arial" w:cs="Arial"/>
                <w:color w:val="282A2E"/>
                <w:sz w:val="18"/>
                <w:szCs w:val="18"/>
              </w:rPr>
              <w:t>+</w:t>
            </w:r>
            <w:r w:rsidR="00D22C76" w:rsidRPr="002A344E">
              <w:rPr>
                <w:rFonts w:ascii="Arial" w:hAnsi="Arial" w:cs="Arial"/>
                <w:color w:val="282A2E"/>
                <w:sz w:val="18"/>
                <w:szCs w:val="18"/>
              </w:rPr>
              <w:t>0,</w:t>
            </w:r>
            <w:r w:rsidR="00AF068E" w:rsidRPr="002A344E">
              <w:rPr>
                <w:rFonts w:ascii="Arial" w:hAnsi="Arial" w:cs="Arial"/>
                <w:color w:val="282A2E"/>
                <w:sz w:val="18"/>
                <w:szCs w:val="18"/>
              </w:rPr>
              <w:t>36</w:t>
            </w:r>
          </w:p>
        </w:tc>
      </w:tr>
    </w:tbl>
    <w:p w14:paraId="0FC81466" w14:textId="4074E3E4" w:rsidR="00870B2C" w:rsidRPr="002A344E" w:rsidRDefault="00B56E62" w:rsidP="00870B2C">
      <w:pPr>
        <w:tabs>
          <w:tab w:val="left" w:pos="709"/>
        </w:tabs>
        <w:spacing w:before="120" w:after="0"/>
        <w:ind w:firstLine="567"/>
        <w:jc w:val="both"/>
        <w:rPr>
          <w:rFonts w:ascii="Arial" w:eastAsia="Calibri" w:hAnsi="Arial" w:cs="Arial"/>
          <w:color w:val="282A2E"/>
        </w:rPr>
      </w:pPr>
      <w:r w:rsidRPr="002A344E">
        <w:rPr>
          <w:rFonts w:ascii="Arial" w:eastAsia="Calibri" w:hAnsi="Arial" w:cs="Arial"/>
          <w:color w:val="282A2E"/>
        </w:rPr>
        <w:t>Из услуг, включенных в еженедельный мониторинг, зарегистрировано повышение стоимости поездки на отдых на Черноморское побережье России</w:t>
      </w:r>
      <w:bookmarkStart w:id="0" w:name="_Hlk219878226"/>
      <w:r w:rsidRPr="002A344E">
        <w:rPr>
          <w:rFonts w:ascii="Arial" w:eastAsia="Calibri" w:hAnsi="Arial" w:cs="Arial"/>
          <w:color w:val="282A2E"/>
        </w:rPr>
        <w:t xml:space="preserve"> </w:t>
      </w:r>
      <w:r w:rsidRPr="002A344E">
        <w:rPr>
          <w:rFonts w:ascii="Arial" w:hAnsi="Arial" w:cs="Arial"/>
          <w:color w:val="282A2E"/>
        </w:rPr>
        <w:t xml:space="preserve">на </w:t>
      </w:r>
      <w:r w:rsidR="00870B2C" w:rsidRPr="002A344E">
        <w:rPr>
          <w:rFonts w:ascii="Arial" w:hAnsi="Arial" w:cs="Arial"/>
          <w:color w:val="282A2E"/>
        </w:rPr>
        <w:t>1</w:t>
      </w:r>
      <w:r w:rsidRPr="002A344E">
        <w:rPr>
          <w:rFonts w:ascii="Arial" w:hAnsi="Arial" w:cs="Arial"/>
          <w:color w:val="282A2E"/>
        </w:rPr>
        <w:t>,</w:t>
      </w:r>
      <w:r w:rsidR="00AF068E" w:rsidRPr="002A344E">
        <w:rPr>
          <w:rFonts w:ascii="Arial" w:hAnsi="Arial" w:cs="Arial"/>
          <w:color w:val="282A2E"/>
        </w:rPr>
        <w:t>8</w:t>
      </w:r>
      <w:r w:rsidRPr="002A344E">
        <w:rPr>
          <w:rFonts w:ascii="Arial" w:hAnsi="Arial" w:cs="Arial"/>
          <w:color w:val="282A2E"/>
        </w:rPr>
        <w:t>%</w:t>
      </w:r>
      <w:bookmarkEnd w:id="0"/>
      <w:r w:rsidR="00870B2C" w:rsidRPr="002A344E">
        <w:rPr>
          <w:rFonts w:ascii="Arial" w:eastAsia="Calibri" w:hAnsi="Arial" w:cs="Arial"/>
          <w:color w:val="282A2E"/>
        </w:rPr>
        <w:t>.</w:t>
      </w:r>
    </w:p>
    <w:sectPr w:rsidR="00870B2C" w:rsidRPr="002A344E" w:rsidSect="00E959E7">
      <w:headerReference w:type="default" r:id="rId10"/>
      <w:footerReference w:type="default" r:id="rId11"/>
      <w:pgSz w:w="11906" w:h="16838"/>
      <w:pgMar w:top="426" w:right="567" w:bottom="567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6A771" w14:textId="77777777" w:rsidR="0010742E" w:rsidRDefault="0010742E" w:rsidP="000A4F53">
      <w:pPr>
        <w:spacing w:after="0" w:line="240" w:lineRule="auto"/>
      </w:pPr>
      <w:r>
        <w:separator/>
      </w:r>
    </w:p>
  </w:endnote>
  <w:endnote w:type="continuationSeparator" w:id="0">
    <w:p w14:paraId="17AD5290" w14:textId="77777777" w:rsidR="0010742E" w:rsidRDefault="0010742E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2A5442A" w:rsidR="00E33A3D" w:rsidRPr="00D55929" w:rsidRDefault="00E33A3D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begin"/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instrText>PAGE   \* MERGEFORMAT</w:instrTex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separate"/>
        </w:r>
        <w:r w:rsidR="00061EC0">
          <w:rPr>
            <w:rFonts w:ascii="Arial" w:hAnsi="Arial" w:cs="Arial"/>
            <w:noProof/>
            <w:color w:val="282A2E" w:themeColor="text1"/>
            <w:sz w:val="24"/>
            <w:szCs w:val="24"/>
          </w:rPr>
          <w:t>2</w: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E33A3D" w:rsidRDefault="00E33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0597" w14:textId="77777777" w:rsidR="0010742E" w:rsidRPr="009E162D" w:rsidRDefault="0010742E" w:rsidP="000A4F53">
      <w:pPr>
        <w:spacing w:after="0" w:line="240" w:lineRule="auto"/>
        <w:rPr>
          <w:color w:val="838383"/>
        </w:rPr>
      </w:pPr>
      <w:r w:rsidRPr="009E162D">
        <w:rPr>
          <w:color w:val="838383"/>
        </w:rPr>
        <w:separator/>
      </w:r>
    </w:p>
  </w:footnote>
  <w:footnote w:type="continuationSeparator" w:id="0">
    <w:p w14:paraId="75F453B1" w14:textId="77777777" w:rsidR="0010742E" w:rsidRDefault="0010742E" w:rsidP="000A4F53">
      <w:pPr>
        <w:spacing w:after="0" w:line="240" w:lineRule="auto"/>
      </w:pPr>
      <w:r>
        <w:continuationSeparator/>
      </w:r>
    </w:p>
  </w:footnote>
  <w:footnote w:id="1">
    <w:p w14:paraId="3B3F12A5" w14:textId="62AA8BF1" w:rsidR="00E33A3D" w:rsidRPr="007206D5" w:rsidRDefault="00E33A3D" w:rsidP="00173FD6">
      <w:pPr>
        <w:pStyle w:val="aa"/>
        <w:jc w:val="both"/>
        <w:rPr>
          <w:rFonts w:ascii="Arial" w:hAnsi="Arial" w:cs="Arial"/>
          <w:color w:val="838383"/>
          <w:sz w:val="16"/>
          <w:szCs w:val="16"/>
          <w:lang w:val="ru-RU"/>
        </w:rPr>
      </w:pPr>
      <w:r w:rsidRPr="004E6D3F">
        <w:rPr>
          <w:rStyle w:val="ac"/>
          <w:rFonts w:ascii="Arial" w:hAnsi="Arial" w:cs="Arial"/>
          <w:color w:val="838383"/>
          <w:sz w:val="16"/>
          <w:szCs w:val="16"/>
        </w:rPr>
        <w:sym w:font="Symbol" w:char="F02A"/>
      </w:r>
      <w:r w:rsidRPr="004E6D3F">
        <w:rPr>
          <w:rFonts w:ascii="Arial" w:hAnsi="Arial" w:cs="Arial"/>
          <w:color w:val="838383"/>
          <w:sz w:val="16"/>
          <w:szCs w:val="16"/>
        </w:rPr>
        <w:t>Информация подготовлена на основе еженедельной регистрации потребительских цен в городах Ижевске, Воткинске, Можге</w:t>
      </w:r>
      <w:r w:rsidR="007206D5">
        <w:rPr>
          <w:rFonts w:ascii="Arial" w:hAnsi="Arial" w:cs="Arial"/>
          <w:color w:val="838383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E33A3D" w:rsidRPr="000A4F53" w:rsidRDefault="00E33A3D" w:rsidP="000A4F53">
    <w:pPr>
      <w:pStyle w:val="a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74131647">
    <w:abstractNumId w:val="0"/>
  </w:num>
  <w:num w:numId="2" w16cid:durableId="1681615773">
    <w:abstractNumId w:val="2"/>
  </w:num>
  <w:num w:numId="3" w16cid:durableId="856122264">
    <w:abstractNumId w:val="3"/>
  </w:num>
  <w:num w:numId="4" w16cid:durableId="996879074">
    <w:abstractNumId w:val="4"/>
  </w:num>
  <w:num w:numId="5" w16cid:durableId="473252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CF"/>
    <w:rsid w:val="000004AF"/>
    <w:rsid w:val="000006F8"/>
    <w:rsid w:val="000040AF"/>
    <w:rsid w:val="00004D90"/>
    <w:rsid w:val="0000578B"/>
    <w:rsid w:val="00006620"/>
    <w:rsid w:val="00007D6A"/>
    <w:rsid w:val="00010544"/>
    <w:rsid w:val="00010583"/>
    <w:rsid w:val="0001262E"/>
    <w:rsid w:val="000128B3"/>
    <w:rsid w:val="00012CF3"/>
    <w:rsid w:val="000215FF"/>
    <w:rsid w:val="0002193C"/>
    <w:rsid w:val="000223B5"/>
    <w:rsid w:val="00022430"/>
    <w:rsid w:val="00023BD1"/>
    <w:rsid w:val="00026E31"/>
    <w:rsid w:val="00027BA1"/>
    <w:rsid w:val="00027D46"/>
    <w:rsid w:val="00030241"/>
    <w:rsid w:val="00030F3A"/>
    <w:rsid w:val="00031025"/>
    <w:rsid w:val="000355DE"/>
    <w:rsid w:val="0003646E"/>
    <w:rsid w:val="00036825"/>
    <w:rsid w:val="00036C75"/>
    <w:rsid w:val="00037BB2"/>
    <w:rsid w:val="000403CF"/>
    <w:rsid w:val="00040587"/>
    <w:rsid w:val="00044E1E"/>
    <w:rsid w:val="00045E99"/>
    <w:rsid w:val="00047C8D"/>
    <w:rsid w:val="000525DB"/>
    <w:rsid w:val="00052821"/>
    <w:rsid w:val="000529D3"/>
    <w:rsid w:val="00053126"/>
    <w:rsid w:val="00053F23"/>
    <w:rsid w:val="000556CA"/>
    <w:rsid w:val="00056AE1"/>
    <w:rsid w:val="00056FBE"/>
    <w:rsid w:val="0005702E"/>
    <w:rsid w:val="00057A08"/>
    <w:rsid w:val="00061DFA"/>
    <w:rsid w:val="00061EC0"/>
    <w:rsid w:val="0006386B"/>
    <w:rsid w:val="00064901"/>
    <w:rsid w:val="000674A7"/>
    <w:rsid w:val="00072852"/>
    <w:rsid w:val="00073A44"/>
    <w:rsid w:val="0007559E"/>
    <w:rsid w:val="00076883"/>
    <w:rsid w:val="0007718F"/>
    <w:rsid w:val="00081A89"/>
    <w:rsid w:val="00084C4C"/>
    <w:rsid w:val="00085E9D"/>
    <w:rsid w:val="00090151"/>
    <w:rsid w:val="00093AD3"/>
    <w:rsid w:val="00094E1E"/>
    <w:rsid w:val="000977D8"/>
    <w:rsid w:val="000A00A0"/>
    <w:rsid w:val="000A0392"/>
    <w:rsid w:val="000A1400"/>
    <w:rsid w:val="000A1D16"/>
    <w:rsid w:val="000A3435"/>
    <w:rsid w:val="000A4F53"/>
    <w:rsid w:val="000A69A8"/>
    <w:rsid w:val="000A6B8A"/>
    <w:rsid w:val="000A71D3"/>
    <w:rsid w:val="000B21CA"/>
    <w:rsid w:val="000B5EE7"/>
    <w:rsid w:val="000B711E"/>
    <w:rsid w:val="000C1672"/>
    <w:rsid w:val="000C4E97"/>
    <w:rsid w:val="000C5A12"/>
    <w:rsid w:val="000C5FB4"/>
    <w:rsid w:val="000C7F68"/>
    <w:rsid w:val="000D2DA2"/>
    <w:rsid w:val="000D337E"/>
    <w:rsid w:val="000D5B4B"/>
    <w:rsid w:val="000E105A"/>
    <w:rsid w:val="000E56DF"/>
    <w:rsid w:val="000E6938"/>
    <w:rsid w:val="000E731C"/>
    <w:rsid w:val="000F14B6"/>
    <w:rsid w:val="000F1874"/>
    <w:rsid w:val="000F20F8"/>
    <w:rsid w:val="000F4C2B"/>
    <w:rsid w:val="000F5921"/>
    <w:rsid w:val="000F592B"/>
    <w:rsid w:val="000F5C5E"/>
    <w:rsid w:val="00100559"/>
    <w:rsid w:val="00102596"/>
    <w:rsid w:val="001051D7"/>
    <w:rsid w:val="00106FC7"/>
    <w:rsid w:val="0010742E"/>
    <w:rsid w:val="001079A9"/>
    <w:rsid w:val="00113C94"/>
    <w:rsid w:val="00120347"/>
    <w:rsid w:val="001262B3"/>
    <w:rsid w:val="001272BE"/>
    <w:rsid w:val="0013436A"/>
    <w:rsid w:val="001349A2"/>
    <w:rsid w:val="001403AA"/>
    <w:rsid w:val="00141729"/>
    <w:rsid w:val="001424B8"/>
    <w:rsid w:val="00143EDF"/>
    <w:rsid w:val="00145FC4"/>
    <w:rsid w:val="0015136D"/>
    <w:rsid w:val="001520F2"/>
    <w:rsid w:val="001547BC"/>
    <w:rsid w:val="001549D0"/>
    <w:rsid w:val="0015567D"/>
    <w:rsid w:val="00157C27"/>
    <w:rsid w:val="001608EB"/>
    <w:rsid w:val="00163E5C"/>
    <w:rsid w:val="00164E6D"/>
    <w:rsid w:val="00166E8F"/>
    <w:rsid w:val="00170E8E"/>
    <w:rsid w:val="00173FD6"/>
    <w:rsid w:val="00175B90"/>
    <w:rsid w:val="001770CE"/>
    <w:rsid w:val="00177672"/>
    <w:rsid w:val="0018094A"/>
    <w:rsid w:val="0018469A"/>
    <w:rsid w:val="00187178"/>
    <w:rsid w:val="00190337"/>
    <w:rsid w:val="001903EA"/>
    <w:rsid w:val="001947DB"/>
    <w:rsid w:val="001951F8"/>
    <w:rsid w:val="00195354"/>
    <w:rsid w:val="00196006"/>
    <w:rsid w:val="001A2F7F"/>
    <w:rsid w:val="001A4189"/>
    <w:rsid w:val="001A50BD"/>
    <w:rsid w:val="001A7E32"/>
    <w:rsid w:val="001B0C99"/>
    <w:rsid w:val="001B0EA6"/>
    <w:rsid w:val="001B230A"/>
    <w:rsid w:val="001B4FB0"/>
    <w:rsid w:val="001B6158"/>
    <w:rsid w:val="001B6DB4"/>
    <w:rsid w:val="001B7DBA"/>
    <w:rsid w:val="001B7FC4"/>
    <w:rsid w:val="001C420F"/>
    <w:rsid w:val="001C7DD2"/>
    <w:rsid w:val="001D3351"/>
    <w:rsid w:val="001D5FAB"/>
    <w:rsid w:val="001D6223"/>
    <w:rsid w:val="001E07D6"/>
    <w:rsid w:val="001E168D"/>
    <w:rsid w:val="001E1699"/>
    <w:rsid w:val="001E2063"/>
    <w:rsid w:val="001E3DB9"/>
    <w:rsid w:val="001E44A5"/>
    <w:rsid w:val="001E4C22"/>
    <w:rsid w:val="001E59CD"/>
    <w:rsid w:val="001E5C15"/>
    <w:rsid w:val="001E6906"/>
    <w:rsid w:val="001E78DF"/>
    <w:rsid w:val="001F11DC"/>
    <w:rsid w:val="001F27A2"/>
    <w:rsid w:val="001F3A35"/>
    <w:rsid w:val="001F66AB"/>
    <w:rsid w:val="001F7306"/>
    <w:rsid w:val="0020089F"/>
    <w:rsid w:val="002044FC"/>
    <w:rsid w:val="002046E4"/>
    <w:rsid w:val="00205C4D"/>
    <w:rsid w:val="00205DE7"/>
    <w:rsid w:val="00205FB0"/>
    <w:rsid w:val="00206FB8"/>
    <w:rsid w:val="00211B1E"/>
    <w:rsid w:val="00215E4F"/>
    <w:rsid w:val="0021605C"/>
    <w:rsid w:val="00216178"/>
    <w:rsid w:val="002208C4"/>
    <w:rsid w:val="00220C3B"/>
    <w:rsid w:val="00221684"/>
    <w:rsid w:val="0022189D"/>
    <w:rsid w:val="002255B9"/>
    <w:rsid w:val="00225AFF"/>
    <w:rsid w:val="00230937"/>
    <w:rsid w:val="00230B00"/>
    <w:rsid w:val="00230B36"/>
    <w:rsid w:val="00231E34"/>
    <w:rsid w:val="00233D9D"/>
    <w:rsid w:val="002342ED"/>
    <w:rsid w:val="00234A66"/>
    <w:rsid w:val="00235E47"/>
    <w:rsid w:val="002370CF"/>
    <w:rsid w:val="00237349"/>
    <w:rsid w:val="00240602"/>
    <w:rsid w:val="00240DA0"/>
    <w:rsid w:val="00240F2C"/>
    <w:rsid w:val="002432C5"/>
    <w:rsid w:val="0024420C"/>
    <w:rsid w:val="00245302"/>
    <w:rsid w:val="0025407E"/>
    <w:rsid w:val="00254C0E"/>
    <w:rsid w:val="00257C27"/>
    <w:rsid w:val="00261F68"/>
    <w:rsid w:val="002639EC"/>
    <w:rsid w:val="00263C6B"/>
    <w:rsid w:val="00263DE9"/>
    <w:rsid w:val="0026435F"/>
    <w:rsid w:val="00267922"/>
    <w:rsid w:val="00270A9B"/>
    <w:rsid w:val="00270FFC"/>
    <w:rsid w:val="00272CBE"/>
    <w:rsid w:val="00276A16"/>
    <w:rsid w:val="00276FA5"/>
    <w:rsid w:val="002819F7"/>
    <w:rsid w:val="00282751"/>
    <w:rsid w:val="0028448D"/>
    <w:rsid w:val="002852F1"/>
    <w:rsid w:val="00287E62"/>
    <w:rsid w:val="0029007F"/>
    <w:rsid w:val="0029279A"/>
    <w:rsid w:val="002967F9"/>
    <w:rsid w:val="002972C2"/>
    <w:rsid w:val="002A3259"/>
    <w:rsid w:val="002A344E"/>
    <w:rsid w:val="002B0DB2"/>
    <w:rsid w:val="002B292F"/>
    <w:rsid w:val="002B3957"/>
    <w:rsid w:val="002B5B2E"/>
    <w:rsid w:val="002B5B34"/>
    <w:rsid w:val="002B6293"/>
    <w:rsid w:val="002C0FED"/>
    <w:rsid w:val="002C4210"/>
    <w:rsid w:val="002C5152"/>
    <w:rsid w:val="002D236C"/>
    <w:rsid w:val="002D5065"/>
    <w:rsid w:val="002D5090"/>
    <w:rsid w:val="002D627E"/>
    <w:rsid w:val="002D7781"/>
    <w:rsid w:val="002D799B"/>
    <w:rsid w:val="002D7BE3"/>
    <w:rsid w:val="002E199B"/>
    <w:rsid w:val="002E23DB"/>
    <w:rsid w:val="002E36A3"/>
    <w:rsid w:val="002E38E3"/>
    <w:rsid w:val="002E4066"/>
    <w:rsid w:val="002E4B86"/>
    <w:rsid w:val="002E6A15"/>
    <w:rsid w:val="002E7CAA"/>
    <w:rsid w:val="002F1E4F"/>
    <w:rsid w:val="002F35FF"/>
    <w:rsid w:val="002F43A8"/>
    <w:rsid w:val="002F4D5B"/>
    <w:rsid w:val="002F6F0C"/>
    <w:rsid w:val="00304D67"/>
    <w:rsid w:val="003062E0"/>
    <w:rsid w:val="00311516"/>
    <w:rsid w:val="0031462C"/>
    <w:rsid w:val="003147DA"/>
    <w:rsid w:val="0031692B"/>
    <w:rsid w:val="00320B4F"/>
    <w:rsid w:val="00322CB2"/>
    <w:rsid w:val="00322F37"/>
    <w:rsid w:val="003248EE"/>
    <w:rsid w:val="00326044"/>
    <w:rsid w:val="003265EC"/>
    <w:rsid w:val="00326D72"/>
    <w:rsid w:val="00335C05"/>
    <w:rsid w:val="003375A6"/>
    <w:rsid w:val="0034215E"/>
    <w:rsid w:val="00343249"/>
    <w:rsid w:val="0035218A"/>
    <w:rsid w:val="0035342A"/>
    <w:rsid w:val="00354053"/>
    <w:rsid w:val="00356BB5"/>
    <w:rsid w:val="003622BE"/>
    <w:rsid w:val="003626DD"/>
    <w:rsid w:val="00363144"/>
    <w:rsid w:val="00363FED"/>
    <w:rsid w:val="00364792"/>
    <w:rsid w:val="0037532A"/>
    <w:rsid w:val="003761E7"/>
    <w:rsid w:val="0037642C"/>
    <w:rsid w:val="00377794"/>
    <w:rsid w:val="00377A9A"/>
    <w:rsid w:val="003809A1"/>
    <w:rsid w:val="00381852"/>
    <w:rsid w:val="0038491A"/>
    <w:rsid w:val="00384EFF"/>
    <w:rsid w:val="00386582"/>
    <w:rsid w:val="0038702B"/>
    <w:rsid w:val="00387957"/>
    <w:rsid w:val="003914BC"/>
    <w:rsid w:val="00392D6E"/>
    <w:rsid w:val="003976E4"/>
    <w:rsid w:val="003A011F"/>
    <w:rsid w:val="003A45B7"/>
    <w:rsid w:val="003B01B7"/>
    <w:rsid w:val="003B1220"/>
    <w:rsid w:val="003B2A7F"/>
    <w:rsid w:val="003B341D"/>
    <w:rsid w:val="003B5DD9"/>
    <w:rsid w:val="003C0244"/>
    <w:rsid w:val="003C2EF8"/>
    <w:rsid w:val="003C74E1"/>
    <w:rsid w:val="003D16D0"/>
    <w:rsid w:val="003D3841"/>
    <w:rsid w:val="003D3D41"/>
    <w:rsid w:val="003D42CA"/>
    <w:rsid w:val="003D505E"/>
    <w:rsid w:val="003E1B9D"/>
    <w:rsid w:val="003E1D02"/>
    <w:rsid w:val="003E415B"/>
    <w:rsid w:val="003E65D3"/>
    <w:rsid w:val="003F0DA3"/>
    <w:rsid w:val="003F27AA"/>
    <w:rsid w:val="003F2C7A"/>
    <w:rsid w:val="003F31F9"/>
    <w:rsid w:val="003F6FFC"/>
    <w:rsid w:val="003F7882"/>
    <w:rsid w:val="004005BE"/>
    <w:rsid w:val="00401FF7"/>
    <w:rsid w:val="00402F44"/>
    <w:rsid w:val="0040545A"/>
    <w:rsid w:val="00405D47"/>
    <w:rsid w:val="00413983"/>
    <w:rsid w:val="004145CF"/>
    <w:rsid w:val="0041484D"/>
    <w:rsid w:val="00415368"/>
    <w:rsid w:val="0041694C"/>
    <w:rsid w:val="00421954"/>
    <w:rsid w:val="00421F9A"/>
    <w:rsid w:val="00423C17"/>
    <w:rsid w:val="004245FB"/>
    <w:rsid w:val="00440B43"/>
    <w:rsid w:val="004423D4"/>
    <w:rsid w:val="00442CD1"/>
    <w:rsid w:val="00443E63"/>
    <w:rsid w:val="00445939"/>
    <w:rsid w:val="004459EB"/>
    <w:rsid w:val="00446E74"/>
    <w:rsid w:val="004524ED"/>
    <w:rsid w:val="00452F20"/>
    <w:rsid w:val="00457F1B"/>
    <w:rsid w:val="00460ECF"/>
    <w:rsid w:val="00461013"/>
    <w:rsid w:val="00461F89"/>
    <w:rsid w:val="00466ADE"/>
    <w:rsid w:val="00467069"/>
    <w:rsid w:val="0046724F"/>
    <w:rsid w:val="004706EB"/>
    <w:rsid w:val="0047147B"/>
    <w:rsid w:val="00472BC7"/>
    <w:rsid w:val="00472F37"/>
    <w:rsid w:val="00473BE2"/>
    <w:rsid w:val="0047477C"/>
    <w:rsid w:val="00474C83"/>
    <w:rsid w:val="00475BC7"/>
    <w:rsid w:val="0047646D"/>
    <w:rsid w:val="00477840"/>
    <w:rsid w:val="00477DB4"/>
    <w:rsid w:val="004801D4"/>
    <w:rsid w:val="00480412"/>
    <w:rsid w:val="00481AAC"/>
    <w:rsid w:val="004821ED"/>
    <w:rsid w:val="004830C4"/>
    <w:rsid w:val="004837BC"/>
    <w:rsid w:val="004845AC"/>
    <w:rsid w:val="004850FB"/>
    <w:rsid w:val="0048652B"/>
    <w:rsid w:val="00486FAD"/>
    <w:rsid w:val="00495030"/>
    <w:rsid w:val="00495226"/>
    <w:rsid w:val="004A01E3"/>
    <w:rsid w:val="004A63C4"/>
    <w:rsid w:val="004A6CF5"/>
    <w:rsid w:val="004A728E"/>
    <w:rsid w:val="004B1AFA"/>
    <w:rsid w:val="004B33C7"/>
    <w:rsid w:val="004B5CA0"/>
    <w:rsid w:val="004B70EF"/>
    <w:rsid w:val="004C3D50"/>
    <w:rsid w:val="004D10E1"/>
    <w:rsid w:val="004D3094"/>
    <w:rsid w:val="004D35E6"/>
    <w:rsid w:val="004D4717"/>
    <w:rsid w:val="004D49B5"/>
    <w:rsid w:val="004D4AC8"/>
    <w:rsid w:val="004D67EE"/>
    <w:rsid w:val="004E07C6"/>
    <w:rsid w:val="004E2322"/>
    <w:rsid w:val="004E4B55"/>
    <w:rsid w:val="004E6D3F"/>
    <w:rsid w:val="004F0A27"/>
    <w:rsid w:val="004F0BE1"/>
    <w:rsid w:val="004F13D0"/>
    <w:rsid w:val="004F1531"/>
    <w:rsid w:val="004F1D5C"/>
    <w:rsid w:val="004F34FF"/>
    <w:rsid w:val="004F69B5"/>
    <w:rsid w:val="004F6DC2"/>
    <w:rsid w:val="0050523C"/>
    <w:rsid w:val="00513E07"/>
    <w:rsid w:val="005251A2"/>
    <w:rsid w:val="00525D9E"/>
    <w:rsid w:val="00530C4F"/>
    <w:rsid w:val="00531444"/>
    <w:rsid w:val="005318F9"/>
    <w:rsid w:val="005350BC"/>
    <w:rsid w:val="00536241"/>
    <w:rsid w:val="0053654A"/>
    <w:rsid w:val="00541BA0"/>
    <w:rsid w:val="0054262A"/>
    <w:rsid w:val="00543887"/>
    <w:rsid w:val="005457D2"/>
    <w:rsid w:val="00547029"/>
    <w:rsid w:val="005525BC"/>
    <w:rsid w:val="00553077"/>
    <w:rsid w:val="0055396F"/>
    <w:rsid w:val="00555D95"/>
    <w:rsid w:val="00555DA7"/>
    <w:rsid w:val="00556F22"/>
    <w:rsid w:val="005574CA"/>
    <w:rsid w:val="00563922"/>
    <w:rsid w:val="00565061"/>
    <w:rsid w:val="00565E94"/>
    <w:rsid w:val="00566414"/>
    <w:rsid w:val="0056686C"/>
    <w:rsid w:val="00566F26"/>
    <w:rsid w:val="00567033"/>
    <w:rsid w:val="00570871"/>
    <w:rsid w:val="00570AC3"/>
    <w:rsid w:val="00571180"/>
    <w:rsid w:val="00573EBD"/>
    <w:rsid w:val="0057580F"/>
    <w:rsid w:val="005772C2"/>
    <w:rsid w:val="0057731D"/>
    <w:rsid w:val="005800C0"/>
    <w:rsid w:val="005804BC"/>
    <w:rsid w:val="00580A7C"/>
    <w:rsid w:val="00580FC7"/>
    <w:rsid w:val="0058524A"/>
    <w:rsid w:val="00587E7F"/>
    <w:rsid w:val="00591B51"/>
    <w:rsid w:val="005927B2"/>
    <w:rsid w:val="00593378"/>
    <w:rsid w:val="005942C3"/>
    <w:rsid w:val="00594C84"/>
    <w:rsid w:val="00596045"/>
    <w:rsid w:val="005A7AA2"/>
    <w:rsid w:val="005B0446"/>
    <w:rsid w:val="005B0D53"/>
    <w:rsid w:val="005B4BDF"/>
    <w:rsid w:val="005B7BE1"/>
    <w:rsid w:val="005C19E5"/>
    <w:rsid w:val="005C1C3E"/>
    <w:rsid w:val="005C50D2"/>
    <w:rsid w:val="005D0031"/>
    <w:rsid w:val="005D1412"/>
    <w:rsid w:val="005D1A06"/>
    <w:rsid w:val="005D3725"/>
    <w:rsid w:val="005D4046"/>
    <w:rsid w:val="005D780C"/>
    <w:rsid w:val="005D7A12"/>
    <w:rsid w:val="005E0F81"/>
    <w:rsid w:val="005E1442"/>
    <w:rsid w:val="005E16B0"/>
    <w:rsid w:val="005E5780"/>
    <w:rsid w:val="005F1DD4"/>
    <w:rsid w:val="005F2669"/>
    <w:rsid w:val="005F45B8"/>
    <w:rsid w:val="005F4C90"/>
    <w:rsid w:val="005F5E6C"/>
    <w:rsid w:val="005F6CEF"/>
    <w:rsid w:val="005F7106"/>
    <w:rsid w:val="005F7B02"/>
    <w:rsid w:val="00600D2F"/>
    <w:rsid w:val="00602D85"/>
    <w:rsid w:val="0060549C"/>
    <w:rsid w:val="00611D69"/>
    <w:rsid w:val="006163AE"/>
    <w:rsid w:val="00616B7C"/>
    <w:rsid w:val="00616DA7"/>
    <w:rsid w:val="006171E4"/>
    <w:rsid w:val="0061767D"/>
    <w:rsid w:val="00623B73"/>
    <w:rsid w:val="0062401A"/>
    <w:rsid w:val="00627AF5"/>
    <w:rsid w:val="00630F7E"/>
    <w:rsid w:val="00631769"/>
    <w:rsid w:val="00633730"/>
    <w:rsid w:val="00633798"/>
    <w:rsid w:val="00636B44"/>
    <w:rsid w:val="0063704D"/>
    <w:rsid w:val="00637C21"/>
    <w:rsid w:val="00641E49"/>
    <w:rsid w:val="00642641"/>
    <w:rsid w:val="00642E4E"/>
    <w:rsid w:val="00643C22"/>
    <w:rsid w:val="00644F37"/>
    <w:rsid w:val="0064512F"/>
    <w:rsid w:val="0064744C"/>
    <w:rsid w:val="00647C5F"/>
    <w:rsid w:val="006536AF"/>
    <w:rsid w:val="0065389D"/>
    <w:rsid w:val="00657958"/>
    <w:rsid w:val="00657ABF"/>
    <w:rsid w:val="00657BEA"/>
    <w:rsid w:val="00665BBB"/>
    <w:rsid w:val="00666E31"/>
    <w:rsid w:val="00667046"/>
    <w:rsid w:val="00676D8D"/>
    <w:rsid w:val="00677FE2"/>
    <w:rsid w:val="00680127"/>
    <w:rsid w:val="006813B2"/>
    <w:rsid w:val="00681D8C"/>
    <w:rsid w:val="00684319"/>
    <w:rsid w:val="006875C2"/>
    <w:rsid w:val="00691ABD"/>
    <w:rsid w:val="006A01B8"/>
    <w:rsid w:val="006A1957"/>
    <w:rsid w:val="006A1C45"/>
    <w:rsid w:val="006A2AEE"/>
    <w:rsid w:val="006A3095"/>
    <w:rsid w:val="006A3882"/>
    <w:rsid w:val="006A73E9"/>
    <w:rsid w:val="006B2465"/>
    <w:rsid w:val="006B315E"/>
    <w:rsid w:val="006B54C3"/>
    <w:rsid w:val="006C0730"/>
    <w:rsid w:val="006C4146"/>
    <w:rsid w:val="006C45E8"/>
    <w:rsid w:val="006D005E"/>
    <w:rsid w:val="006D0D8F"/>
    <w:rsid w:val="006D1E14"/>
    <w:rsid w:val="006D3A24"/>
    <w:rsid w:val="006D3AF0"/>
    <w:rsid w:val="006D5821"/>
    <w:rsid w:val="006E07B9"/>
    <w:rsid w:val="006E146A"/>
    <w:rsid w:val="006E1684"/>
    <w:rsid w:val="006E1FCA"/>
    <w:rsid w:val="006E27F8"/>
    <w:rsid w:val="006E2B24"/>
    <w:rsid w:val="006E3540"/>
    <w:rsid w:val="006E5A9A"/>
    <w:rsid w:val="006E780B"/>
    <w:rsid w:val="006F1416"/>
    <w:rsid w:val="006F6076"/>
    <w:rsid w:val="00700D01"/>
    <w:rsid w:val="007026D7"/>
    <w:rsid w:val="00702777"/>
    <w:rsid w:val="00702D49"/>
    <w:rsid w:val="007042FC"/>
    <w:rsid w:val="007054D3"/>
    <w:rsid w:val="00705D03"/>
    <w:rsid w:val="007064C6"/>
    <w:rsid w:val="0071022C"/>
    <w:rsid w:val="00713611"/>
    <w:rsid w:val="00713A81"/>
    <w:rsid w:val="0071562C"/>
    <w:rsid w:val="007169C2"/>
    <w:rsid w:val="007171F4"/>
    <w:rsid w:val="007206D5"/>
    <w:rsid w:val="00721E2F"/>
    <w:rsid w:val="007238E9"/>
    <w:rsid w:val="0072404D"/>
    <w:rsid w:val="007324D6"/>
    <w:rsid w:val="00732B7B"/>
    <w:rsid w:val="00732C1F"/>
    <w:rsid w:val="00735506"/>
    <w:rsid w:val="00740BD1"/>
    <w:rsid w:val="00747798"/>
    <w:rsid w:val="00750257"/>
    <w:rsid w:val="007523A2"/>
    <w:rsid w:val="0075296F"/>
    <w:rsid w:val="00753A85"/>
    <w:rsid w:val="00754A41"/>
    <w:rsid w:val="00756333"/>
    <w:rsid w:val="007579C9"/>
    <w:rsid w:val="00764D21"/>
    <w:rsid w:val="00770948"/>
    <w:rsid w:val="00771A80"/>
    <w:rsid w:val="0077390F"/>
    <w:rsid w:val="00774499"/>
    <w:rsid w:val="00775478"/>
    <w:rsid w:val="00775A4F"/>
    <w:rsid w:val="007770AB"/>
    <w:rsid w:val="0077771F"/>
    <w:rsid w:val="0078559D"/>
    <w:rsid w:val="00785D57"/>
    <w:rsid w:val="007861E2"/>
    <w:rsid w:val="00786990"/>
    <w:rsid w:val="00787318"/>
    <w:rsid w:val="00787D7E"/>
    <w:rsid w:val="007936CB"/>
    <w:rsid w:val="00793A91"/>
    <w:rsid w:val="00793F60"/>
    <w:rsid w:val="00794B51"/>
    <w:rsid w:val="0079784F"/>
    <w:rsid w:val="007A0AB5"/>
    <w:rsid w:val="007A10C5"/>
    <w:rsid w:val="007A5C75"/>
    <w:rsid w:val="007A5E8A"/>
    <w:rsid w:val="007B0C6F"/>
    <w:rsid w:val="007B1D33"/>
    <w:rsid w:val="007B43C4"/>
    <w:rsid w:val="007C1B88"/>
    <w:rsid w:val="007C3B32"/>
    <w:rsid w:val="007C439E"/>
    <w:rsid w:val="007C5564"/>
    <w:rsid w:val="007C5BAA"/>
    <w:rsid w:val="007C6BC5"/>
    <w:rsid w:val="007C7643"/>
    <w:rsid w:val="007D0380"/>
    <w:rsid w:val="007D103E"/>
    <w:rsid w:val="007D4622"/>
    <w:rsid w:val="007D54DC"/>
    <w:rsid w:val="007E01F0"/>
    <w:rsid w:val="007E1B69"/>
    <w:rsid w:val="007E2CA4"/>
    <w:rsid w:val="007E5C2A"/>
    <w:rsid w:val="007E6084"/>
    <w:rsid w:val="007F0184"/>
    <w:rsid w:val="007F1857"/>
    <w:rsid w:val="007F1F14"/>
    <w:rsid w:val="007F2B8D"/>
    <w:rsid w:val="007F4426"/>
    <w:rsid w:val="007F4F9B"/>
    <w:rsid w:val="00806FA7"/>
    <w:rsid w:val="0081087C"/>
    <w:rsid w:val="0081147D"/>
    <w:rsid w:val="0081278D"/>
    <w:rsid w:val="00812847"/>
    <w:rsid w:val="00812A87"/>
    <w:rsid w:val="008133B7"/>
    <w:rsid w:val="0081381E"/>
    <w:rsid w:val="008156B9"/>
    <w:rsid w:val="00816F07"/>
    <w:rsid w:val="00820947"/>
    <w:rsid w:val="00821FD8"/>
    <w:rsid w:val="008228B0"/>
    <w:rsid w:val="0082307D"/>
    <w:rsid w:val="00823B5E"/>
    <w:rsid w:val="00826E1A"/>
    <w:rsid w:val="008301B6"/>
    <w:rsid w:val="008307BF"/>
    <w:rsid w:val="008352B7"/>
    <w:rsid w:val="0083722C"/>
    <w:rsid w:val="00841F3D"/>
    <w:rsid w:val="00843119"/>
    <w:rsid w:val="00843273"/>
    <w:rsid w:val="00850850"/>
    <w:rsid w:val="00851FAE"/>
    <w:rsid w:val="00852C6D"/>
    <w:rsid w:val="008540C3"/>
    <w:rsid w:val="00855472"/>
    <w:rsid w:val="008602B8"/>
    <w:rsid w:val="00862CC5"/>
    <w:rsid w:val="00864C24"/>
    <w:rsid w:val="0087076F"/>
    <w:rsid w:val="00870B2C"/>
    <w:rsid w:val="008738A8"/>
    <w:rsid w:val="008741F7"/>
    <w:rsid w:val="00875446"/>
    <w:rsid w:val="00876146"/>
    <w:rsid w:val="00876A9D"/>
    <w:rsid w:val="00880002"/>
    <w:rsid w:val="00880961"/>
    <w:rsid w:val="008820D6"/>
    <w:rsid w:val="008820DD"/>
    <w:rsid w:val="00882780"/>
    <w:rsid w:val="008865BD"/>
    <w:rsid w:val="008900E5"/>
    <w:rsid w:val="00891961"/>
    <w:rsid w:val="0089544D"/>
    <w:rsid w:val="008970B2"/>
    <w:rsid w:val="00897577"/>
    <w:rsid w:val="008A2F9D"/>
    <w:rsid w:val="008A56B0"/>
    <w:rsid w:val="008A6DB8"/>
    <w:rsid w:val="008B10B8"/>
    <w:rsid w:val="008B1B18"/>
    <w:rsid w:val="008B347C"/>
    <w:rsid w:val="008B658C"/>
    <w:rsid w:val="008C25B5"/>
    <w:rsid w:val="008C3F51"/>
    <w:rsid w:val="008C5D2B"/>
    <w:rsid w:val="008C67A2"/>
    <w:rsid w:val="008C74A5"/>
    <w:rsid w:val="008D0B5A"/>
    <w:rsid w:val="008D3C43"/>
    <w:rsid w:val="008D40A1"/>
    <w:rsid w:val="008D5C12"/>
    <w:rsid w:val="008E2DFF"/>
    <w:rsid w:val="008E4A0D"/>
    <w:rsid w:val="008E59BF"/>
    <w:rsid w:val="008E5D6D"/>
    <w:rsid w:val="008E5F33"/>
    <w:rsid w:val="008F2A59"/>
    <w:rsid w:val="008F478D"/>
    <w:rsid w:val="008F69FD"/>
    <w:rsid w:val="009022D0"/>
    <w:rsid w:val="00903E48"/>
    <w:rsid w:val="00912A9F"/>
    <w:rsid w:val="00912F42"/>
    <w:rsid w:val="009149DC"/>
    <w:rsid w:val="009200DD"/>
    <w:rsid w:val="00920CDA"/>
    <w:rsid w:val="00920DB8"/>
    <w:rsid w:val="00921D17"/>
    <w:rsid w:val="00923038"/>
    <w:rsid w:val="009243F1"/>
    <w:rsid w:val="0092482A"/>
    <w:rsid w:val="0092648D"/>
    <w:rsid w:val="00927DFC"/>
    <w:rsid w:val="009303D9"/>
    <w:rsid w:val="00931BE8"/>
    <w:rsid w:val="0093285C"/>
    <w:rsid w:val="009340F5"/>
    <w:rsid w:val="0094288E"/>
    <w:rsid w:val="00943947"/>
    <w:rsid w:val="009449F7"/>
    <w:rsid w:val="009478C5"/>
    <w:rsid w:val="0094796A"/>
    <w:rsid w:val="009479B8"/>
    <w:rsid w:val="00947A9D"/>
    <w:rsid w:val="00950211"/>
    <w:rsid w:val="0095258B"/>
    <w:rsid w:val="009529F2"/>
    <w:rsid w:val="009540A2"/>
    <w:rsid w:val="00954405"/>
    <w:rsid w:val="009553E5"/>
    <w:rsid w:val="00955F63"/>
    <w:rsid w:val="00956213"/>
    <w:rsid w:val="00957ECE"/>
    <w:rsid w:val="00963699"/>
    <w:rsid w:val="00964E0F"/>
    <w:rsid w:val="0096694F"/>
    <w:rsid w:val="00967E1B"/>
    <w:rsid w:val="0097080E"/>
    <w:rsid w:val="00970C7A"/>
    <w:rsid w:val="00971660"/>
    <w:rsid w:val="0097510B"/>
    <w:rsid w:val="009829A8"/>
    <w:rsid w:val="00982E05"/>
    <w:rsid w:val="00982EA8"/>
    <w:rsid w:val="00983047"/>
    <w:rsid w:val="00985A8F"/>
    <w:rsid w:val="00986EEB"/>
    <w:rsid w:val="00987E46"/>
    <w:rsid w:val="00991188"/>
    <w:rsid w:val="00991411"/>
    <w:rsid w:val="0099161A"/>
    <w:rsid w:val="00993297"/>
    <w:rsid w:val="009A008E"/>
    <w:rsid w:val="009A0EA0"/>
    <w:rsid w:val="009A3F3F"/>
    <w:rsid w:val="009A43F7"/>
    <w:rsid w:val="009A53CF"/>
    <w:rsid w:val="009A70CA"/>
    <w:rsid w:val="009A7B20"/>
    <w:rsid w:val="009B10B0"/>
    <w:rsid w:val="009B5879"/>
    <w:rsid w:val="009B70AD"/>
    <w:rsid w:val="009C3F79"/>
    <w:rsid w:val="009C47FF"/>
    <w:rsid w:val="009C4A93"/>
    <w:rsid w:val="009C50F2"/>
    <w:rsid w:val="009C57DA"/>
    <w:rsid w:val="009C5FE1"/>
    <w:rsid w:val="009D044A"/>
    <w:rsid w:val="009D1A63"/>
    <w:rsid w:val="009D1CD0"/>
    <w:rsid w:val="009D46B8"/>
    <w:rsid w:val="009D7A5C"/>
    <w:rsid w:val="009E162D"/>
    <w:rsid w:val="009E2380"/>
    <w:rsid w:val="009E2D3C"/>
    <w:rsid w:val="009E3709"/>
    <w:rsid w:val="009E47F0"/>
    <w:rsid w:val="009E521E"/>
    <w:rsid w:val="009F155B"/>
    <w:rsid w:val="009F23C6"/>
    <w:rsid w:val="009F4187"/>
    <w:rsid w:val="00A00019"/>
    <w:rsid w:val="00A00DEB"/>
    <w:rsid w:val="00A04978"/>
    <w:rsid w:val="00A04C3A"/>
    <w:rsid w:val="00A06F52"/>
    <w:rsid w:val="00A07EAB"/>
    <w:rsid w:val="00A121DC"/>
    <w:rsid w:val="00A15770"/>
    <w:rsid w:val="00A23183"/>
    <w:rsid w:val="00A260A9"/>
    <w:rsid w:val="00A26C01"/>
    <w:rsid w:val="00A27676"/>
    <w:rsid w:val="00A27F77"/>
    <w:rsid w:val="00A3328E"/>
    <w:rsid w:val="00A33CF0"/>
    <w:rsid w:val="00A343D4"/>
    <w:rsid w:val="00A35887"/>
    <w:rsid w:val="00A367EB"/>
    <w:rsid w:val="00A40FDA"/>
    <w:rsid w:val="00A43F68"/>
    <w:rsid w:val="00A4708E"/>
    <w:rsid w:val="00A52489"/>
    <w:rsid w:val="00A53585"/>
    <w:rsid w:val="00A55508"/>
    <w:rsid w:val="00A574B9"/>
    <w:rsid w:val="00A623A9"/>
    <w:rsid w:val="00A6254E"/>
    <w:rsid w:val="00A65E14"/>
    <w:rsid w:val="00A66542"/>
    <w:rsid w:val="00A67BAF"/>
    <w:rsid w:val="00A70156"/>
    <w:rsid w:val="00A70916"/>
    <w:rsid w:val="00A70D21"/>
    <w:rsid w:val="00A716D7"/>
    <w:rsid w:val="00A762FA"/>
    <w:rsid w:val="00A81E27"/>
    <w:rsid w:val="00A83042"/>
    <w:rsid w:val="00A83672"/>
    <w:rsid w:val="00A84E7B"/>
    <w:rsid w:val="00A932D2"/>
    <w:rsid w:val="00A93D29"/>
    <w:rsid w:val="00A93FEE"/>
    <w:rsid w:val="00A95045"/>
    <w:rsid w:val="00A95219"/>
    <w:rsid w:val="00AA18B9"/>
    <w:rsid w:val="00AA2A21"/>
    <w:rsid w:val="00AA3192"/>
    <w:rsid w:val="00AA4440"/>
    <w:rsid w:val="00AA4E2A"/>
    <w:rsid w:val="00AA72E7"/>
    <w:rsid w:val="00AB01AD"/>
    <w:rsid w:val="00AB3A1F"/>
    <w:rsid w:val="00AB3C70"/>
    <w:rsid w:val="00AB5F02"/>
    <w:rsid w:val="00AB661F"/>
    <w:rsid w:val="00AB695D"/>
    <w:rsid w:val="00AB7B08"/>
    <w:rsid w:val="00AC00A8"/>
    <w:rsid w:val="00AC11C7"/>
    <w:rsid w:val="00AC1CF7"/>
    <w:rsid w:val="00AC2511"/>
    <w:rsid w:val="00AC3D29"/>
    <w:rsid w:val="00AC78BB"/>
    <w:rsid w:val="00AD0083"/>
    <w:rsid w:val="00AD2FFA"/>
    <w:rsid w:val="00AE05AD"/>
    <w:rsid w:val="00AE2550"/>
    <w:rsid w:val="00AE2DB6"/>
    <w:rsid w:val="00AE3EAF"/>
    <w:rsid w:val="00AE4B7C"/>
    <w:rsid w:val="00AE690E"/>
    <w:rsid w:val="00AE7A40"/>
    <w:rsid w:val="00AF068E"/>
    <w:rsid w:val="00AF2570"/>
    <w:rsid w:val="00AF35FB"/>
    <w:rsid w:val="00AF3640"/>
    <w:rsid w:val="00AF4CF9"/>
    <w:rsid w:val="00B02119"/>
    <w:rsid w:val="00B02D4B"/>
    <w:rsid w:val="00B040E2"/>
    <w:rsid w:val="00B0410A"/>
    <w:rsid w:val="00B06A30"/>
    <w:rsid w:val="00B06D68"/>
    <w:rsid w:val="00B07390"/>
    <w:rsid w:val="00B07FC4"/>
    <w:rsid w:val="00B10B88"/>
    <w:rsid w:val="00B1216A"/>
    <w:rsid w:val="00B13093"/>
    <w:rsid w:val="00B14642"/>
    <w:rsid w:val="00B2302D"/>
    <w:rsid w:val="00B24F65"/>
    <w:rsid w:val="00B30482"/>
    <w:rsid w:val="00B3611C"/>
    <w:rsid w:val="00B362C2"/>
    <w:rsid w:val="00B3699F"/>
    <w:rsid w:val="00B371F8"/>
    <w:rsid w:val="00B37510"/>
    <w:rsid w:val="00B37E16"/>
    <w:rsid w:val="00B4028D"/>
    <w:rsid w:val="00B447E5"/>
    <w:rsid w:val="00B4544A"/>
    <w:rsid w:val="00B473BA"/>
    <w:rsid w:val="00B478DF"/>
    <w:rsid w:val="00B528BB"/>
    <w:rsid w:val="00B55FB3"/>
    <w:rsid w:val="00B569C4"/>
    <w:rsid w:val="00B56E62"/>
    <w:rsid w:val="00B624C4"/>
    <w:rsid w:val="00B62A81"/>
    <w:rsid w:val="00B63863"/>
    <w:rsid w:val="00B671D9"/>
    <w:rsid w:val="00B72935"/>
    <w:rsid w:val="00B76991"/>
    <w:rsid w:val="00B84188"/>
    <w:rsid w:val="00B859C4"/>
    <w:rsid w:val="00B869C0"/>
    <w:rsid w:val="00B86FB2"/>
    <w:rsid w:val="00B930B0"/>
    <w:rsid w:val="00B95517"/>
    <w:rsid w:val="00BA20B5"/>
    <w:rsid w:val="00BA3DF6"/>
    <w:rsid w:val="00BA476E"/>
    <w:rsid w:val="00BA47E9"/>
    <w:rsid w:val="00BA4B41"/>
    <w:rsid w:val="00BA7057"/>
    <w:rsid w:val="00BB0A3C"/>
    <w:rsid w:val="00BB218E"/>
    <w:rsid w:val="00BB403A"/>
    <w:rsid w:val="00BB4868"/>
    <w:rsid w:val="00BB52EC"/>
    <w:rsid w:val="00BB5C31"/>
    <w:rsid w:val="00BC1235"/>
    <w:rsid w:val="00BC1A17"/>
    <w:rsid w:val="00BC1BF3"/>
    <w:rsid w:val="00BC1EC5"/>
    <w:rsid w:val="00BC3674"/>
    <w:rsid w:val="00BC7E8B"/>
    <w:rsid w:val="00BD3503"/>
    <w:rsid w:val="00BD5A13"/>
    <w:rsid w:val="00BD664D"/>
    <w:rsid w:val="00BD6A7E"/>
    <w:rsid w:val="00BE1DE5"/>
    <w:rsid w:val="00BE521C"/>
    <w:rsid w:val="00BE577D"/>
    <w:rsid w:val="00BF1DB8"/>
    <w:rsid w:val="00BF45A4"/>
    <w:rsid w:val="00BF6092"/>
    <w:rsid w:val="00BF6D4F"/>
    <w:rsid w:val="00C0418E"/>
    <w:rsid w:val="00C0424B"/>
    <w:rsid w:val="00C04BE0"/>
    <w:rsid w:val="00C04E12"/>
    <w:rsid w:val="00C04F85"/>
    <w:rsid w:val="00C069BE"/>
    <w:rsid w:val="00C1252B"/>
    <w:rsid w:val="00C17A92"/>
    <w:rsid w:val="00C20E1C"/>
    <w:rsid w:val="00C2246D"/>
    <w:rsid w:val="00C245C5"/>
    <w:rsid w:val="00C26A94"/>
    <w:rsid w:val="00C27298"/>
    <w:rsid w:val="00C30542"/>
    <w:rsid w:val="00C32AD1"/>
    <w:rsid w:val="00C40444"/>
    <w:rsid w:val="00C413A3"/>
    <w:rsid w:val="00C45CD3"/>
    <w:rsid w:val="00C5093F"/>
    <w:rsid w:val="00C52347"/>
    <w:rsid w:val="00C52493"/>
    <w:rsid w:val="00C52CFC"/>
    <w:rsid w:val="00C5606C"/>
    <w:rsid w:val="00C56E23"/>
    <w:rsid w:val="00C579E2"/>
    <w:rsid w:val="00C6010D"/>
    <w:rsid w:val="00C635FB"/>
    <w:rsid w:val="00C65133"/>
    <w:rsid w:val="00C70B19"/>
    <w:rsid w:val="00C71B2B"/>
    <w:rsid w:val="00C7309E"/>
    <w:rsid w:val="00C740DF"/>
    <w:rsid w:val="00C747B9"/>
    <w:rsid w:val="00C75A20"/>
    <w:rsid w:val="00C773D5"/>
    <w:rsid w:val="00C845CB"/>
    <w:rsid w:val="00C8526E"/>
    <w:rsid w:val="00C86D0C"/>
    <w:rsid w:val="00C87E65"/>
    <w:rsid w:val="00C9135F"/>
    <w:rsid w:val="00C965D0"/>
    <w:rsid w:val="00C9790F"/>
    <w:rsid w:val="00CA0225"/>
    <w:rsid w:val="00CA1919"/>
    <w:rsid w:val="00CA721D"/>
    <w:rsid w:val="00CB1A9E"/>
    <w:rsid w:val="00CB4B1A"/>
    <w:rsid w:val="00CB4C9D"/>
    <w:rsid w:val="00CC0403"/>
    <w:rsid w:val="00CC1960"/>
    <w:rsid w:val="00CC45F1"/>
    <w:rsid w:val="00CC5B46"/>
    <w:rsid w:val="00CC5CD2"/>
    <w:rsid w:val="00CC746F"/>
    <w:rsid w:val="00CD1A90"/>
    <w:rsid w:val="00CD1CD4"/>
    <w:rsid w:val="00CD334E"/>
    <w:rsid w:val="00CD34EB"/>
    <w:rsid w:val="00CD56B3"/>
    <w:rsid w:val="00CD62B3"/>
    <w:rsid w:val="00CE006D"/>
    <w:rsid w:val="00CE2FF7"/>
    <w:rsid w:val="00CE3C34"/>
    <w:rsid w:val="00CE7737"/>
    <w:rsid w:val="00CF01A0"/>
    <w:rsid w:val="00CF0C78"/>
    <w:rsid w:val="00CF186C"/>
    <w:rsid w:val="00CF18F6"/>
    <w:rsid w:val="00CF25FD"/>
    <w:rsid w:val="00CF45D2"/>
    <w:rsid w:val="00CF470C"/>
    <w:rsid w:val="00CF6214"/>
    <w:rsid w:val="00D0098D"/>
    <w:rsid w:val="00D01057"/>
    <w:rsid w:val="00D02099"/>
    <w:rsid w:val="00D04490"/>
    <w:rsid w:val="00D04954"/>
    <w:rsid w:val="00D12240"/>
    <w:rsid w:val="00D142FC"/>
    <w:rsid w:val="00D157B3"/>
    <w:rsid w:val="00D20096"/>
    <w:rsid w:val="00D21372"/>
    <w:rsid w:val="00D22C76"/>
    <w:rsid w:val="00D22EFA"/>
    <w:rsid w:val="00D24F37"/>
    <w:rsid w:val="00D255D4"/>
    <w:rsid w:val="00D35ED9"/>
    <w:rsid w:val="00D43EB3"/>
    <w:rsid w:val="00D45AEF"/>
    <w:rsid w:val="00D46B20"/>
    <w:rsid w:val="00D47D74"/>
    <w:rsid w:val="00D55929"/>
    <w:rsid w:val="00D55ECE"/>
    <w:rsid w:val="00D57E3D"/>
    <w:rsid w:val="00D618B6"/>
    <w:rsid w:val="00D61EE3"/>
    <w:rsid w:val="00D659E3"/>
    <w:rsid w:val="00D65B61"/>
    <w:rsid w:val="00D665A9"/>
    <w:rsid w:val="00D67CBD"/>
    <w:rsid w:val="00D76BDC"/>
    <w:rsid w:val="00D85D2F"/>
    <w:rsid w:val="00D91B87"/>
    <w:rsid w:val="00D91D5D"/>
    <w:rsid w:val="00D91E23"/>
    <w:rsid w:val="00D92AF8"/>
    <w:rsid w:val="00DA01F7"/>
    <w:rsid w:val="00DA3B5F"/>
    <w:rsid w:val="00DA4111"/>
    <w:rsid w:val="00DA5D13"/>
    <w:rsid w:val="00DB114F"/>
    <w:rsid w:val="00DB2470"/>
    <w:rsid w:val="00DB4B11"/>
    <w:rsid w:val="00DB5EA2"/>
    <w:rsid w:val="00DB64AA"/>
    <w:rsid w:val="00DC3D74"/>
    <w:rsid w:val="00DC4604"/>
    <w:rsid w:val="00DC5CFC"/>
    <w:rsid w:val="00DD06A4"/>
    <w:rsid w:val="00DD07A3"/>
    <w:rsid w:val="00DD0B52"/>
    <w:rsid w:val="00DD27E1"/>
    <w:rsid w:val="00DD3E56"/>
    <w:rsid w:val="00DD416F"/>
    <w:rsid w:val="00DD759B"/>
    <w:rsid w:val="00DE008E"/>
    <w:rsid w:val="00DE0F2F"/>
    <w:rsid w:val="00DE11EC"/>
    <w:rsid w:val="00DF12A1"/>
    <w:rsid w:val="00DF1CB5"/>
    <w:rsid w:val="00DF779E"/>
    <w:rsid w:val="00DF7A17"/>
    <w:rsid w:val="00DF7FBD"/>
    <w:rsid w:val="00E01E29"/>
    <w:rsid w:val="00E03948"/>
    <w:rsid w:val="00E10FD7"/>
    <w:rsid w:val="00E13BAA"/>
    <w:rsid w:val="00E14B8E"/>
    <w:rsid w:val="00E15AB7"/>
    <w:rsid w:val="00E160C1"/>
    <w:rsid w:val="00E17230"/>
    <w:rsid w:val="00E2092B"/>
    <w:rsid w:val="00E23588"/>
    <w:rsid w:val="00E27733"/>
    <w:rsid w:val="00E31C2D"/>
    <w:rsid w:val="00E33A3D"/>
    <w:rsid w:val="00E34C4D"/>
    <w:rsid w:val="00E34CCB"/>
    <w:rsid w:val="00E443E6"/>
    <w:rsid w:val="00E469FB"/>
    <w:rsid w:val="00E4750C"/>
    <w:rsid w:val="00E50F25"/>
    <w:rsid w:val="00E552D7"/>
    <w:rsid w:val="00E55D1E"/>
    <w:rsid w:val="00E5761F"/>
    <w:rsid w:val="00E6154F"/>
    <w:rsid w:val="00E62743"/>
    <w:rsid w:val="00E6514B"/>
    <w:rsid w:val="00E71967"/>
    <w:rsid w:val="00E71F06"/>
    <w:rsid w:val="00E752F2"/>
    <w:rsid w:val="00E7662A"/>
    <w:rsid w:val="00E77435"/>
    <w:rsid w:val="00E77AD8"/>
    <w:rsid w:val="00E808D0"/>
    <w:rsid w:val="00E91525"/>
    <w:rsid w:val="00E926DF"/>
    <w:rsid w:val="00E94C69"/>
    <w:rsid w:val="00E959E7"/>
    <w:rsid w:val="00EA04DD"/>
    <w:rsid w:val="00EA0805"/>
    <w:rsid w:val="00EA16B3"/>
    <w:rsid w:val="00EA203A"/>
    <w:rsid w:val="00EA2C26"/>
    <w:rsid w:val="00EA3C66"/>
    <w:rsid w:val="00EA411D"/>
    <w:rsid w:val="00EA5990"/>
    <w:rsid w:val="00EB1C22"/>
    <w:rsid w:val="00EB3227"/>
    <w:rsid w:val="00EB7194"/>
    <w:rsid w:val="00EB7E93"/>
    <w:rsid w:val="00EC008F"/>
    <w:rsid w:val="00EC092F"/>
    <w:rsid w:val="00EC3A98"/>
    <w:rsid w:val="00EC3D06"/>
    <w:rsid w:val="00EC55D4"/>
    <w:rsid w:val="00EC57B0"/>
    <w:rsid w:val="00EC664F"/>
    <w:rsid w:val="00EC710A"/>
    <w:rsid w:val="00EC7940"/>
    <w:rsid w:val="00ED09F4"/>
    <w:rsid w:val="00ED1394"/>
    <w:rsid w:val="00ED1D07"/>
    <w:rsid w:val="00ED24E8"/>
    <w:rsid w:val="00ED280A"/>
    <w:rsid w:val="00ED3520"/>
    <w:rsid w:val="00ED37A8"/>
    <w:rsid w:val="00ED4BB1"/>
    <w:rsid w:val="00ED5E48"/>
    <w:rsid w:val="00ED6882"/>
    <w:rsid w:val="00ED77A6"/>
    <w:rsid w:val="00EE3223"/>
    <w:rsid w:val="00EE35AD"/>
    <w:rsid w:val="00EE5DFC"/>
    <w:rsid w:val="00EE76E4"/>
    <w:rsid w:val="00EE7A16"/>
    <w:rsid w:val="00EF30BC"/>
    <w:rsid w:val="00EF380B"/>
    <w:rsid w:val="00EF6B02"/>
    <w:rsid w:val="00EF6E8A"/>
    <w:rsid w:val="00F0022E"/>
    <w:rsid w:val="00F01894"/>
    <w:rsid w:val="00F0298A"/>
    <w:rsid w:val="00F03557"/>
    <w:rsid w:val="00F03BAE"/>
    <w:rsid w:val="00F1140E"/>
    <w:rsid w:val="00F12329"/>
    <w:rsid w:val="00F13C4F"/>
    <w:rsid w:val="00F13D7C"/>
    <w:rsid w:val="00F167DD"/>
    <w:rsid w:val="00F16D23"/>
    <w:rsid w:val="00F208CE"/>
    <w:rsid w:val="00F23D40"/>
    <w:rsid w:val="00F24C2B"/>
    <w:rsid w:val="00F26373"/>
    <w:rsid w:val="00F301FE"/>
    <w:rsid w:val="00F32E23"/>
    <w:rsid w:val="00F33B2A"/>
    <w:rsid w:val="00F35A65"/>
    <w:rsid w:val="00F35B78"/>
    <w:rsid w:val="00F35CAA"/>
    <w:rsid w:val="00F37CFA"/>
    <w:rsid w:val="00F42643"/>
    <w:rsid w:val="00F438E2"/>
    <w:rsid w:val="00F44E0E"/>
    <w:rsid w:val="00F502CC"/>
    <w:rsid w:val="00F50637"/>
    <w:rsid w:val="00F52E4C"/>
    <w:rsid w:val="00F53B45"/>
    <w:rsid w:val="00F56A72"/>
    <w:rsid w:val="00F577FB"/>
    <w:rsid w:val="00F60FEE"/>
    <w:rsid w:val="00F6123F"/>
    <w:rsid w:val="00F62A8E"/>
    <w:rsid w:val="00F63A40"/>
    <w:rsid w:val="00F66F7E"/>
    <w:rsid w:val="00F70460"/>
    <w:rsid w:val="00F74DCC"/>
    <w:rsid w:val="00F751D5"/>
    <w:rsid w:val="00F81790"/>
    <w:rsid w:val="00F81E04"/>
    <w:rsid w:val="00F8408D"/>
    <w:rsid w:val="00F84704"/>
    <w:rsid w:val="00F85558"/>
    <w:rsid w:val="00F86B6F"/>
    <w:rsid w:val="00F86C9E"/>
    <w:rsid w:val="00F90E6F"/>
    <w:rsid w:val="00F9460A"/>
    <w:rsid w:val="00F953C5"/>
    <w:rsid w:val="00FA0B87"/>
    <w:rsid w:val="00FA0E5C"/>
    <w:rsid w:val="00FA1214"/>
    <w:rsid w:val="00FA18DD"/>
    <w:rsid w:val="00FA497C"/>
    <w:rsid w:val="00FA5020"/>
    <w:rsid w:val="00FA6353"/>
    <w:rsid w:val="00FB43C2"/>
    <w:rsid w:val="00FB5EC7"/>
    <w:rsid w:val="00FB7AD3"/>
    <w:rsid w:val="00FC24CA"/>
    <w:rsid w:val="00FD12A5"/>
    <w:rsid w:val="00FD263F"/>
    <w:rsid w:val="00FD2832"/>
    <w:rsid w:val="00FD42B8"/>
    <w:rsid w:val="00FE063D"/>
    <w:rsid w:val="00FE1A54"/>
    <w:rsid w:val="00FE2126"/>
    <w:rsid w:val="00FE502C"/>
    <w:rsid w:val="00FE7260"/>
    <w:rsid w:val="00FE7374"/>
    <w:rsid w:val="00FE7D98"/>
    <w:rsid w:val="00FF1C99"/>
    <w:rsid w:val="00FF1FF5"/>
    <w:rsid w:val="00FF2288"/>
    <w:rsid w:val="00FF2AF7"/>
    <w:rsid w:val="00FF3569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docId w15:val="{57DC05F1-C125-4337-A432-90703673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F03557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F0355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semiHidden/>
    <w:unhideWhenUsed/>
    <w:rsid w:val="00F03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8.01.2@" TargetMode="Externa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CEC8-4A38-4AD7-908B-F50D96D12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Токарева Екатерина Дмитриевна</dc:creator>
  <cp:lastModifiedBy>Елисеева Нина Николаевна</cp:lastModifiedBy>
  <cp:revision>7</cp:revision>
  <cp:lastPrinted>2025-12-03T05:48:00Z</cp:lastPrinted>
  <dcterms:created xsi:type="dcterms:W3CDTF">2026-05-27T04:59:00Z</dcterms:created>
  <dcterms:modified xsi:type="dcterms:W3CDTF">2026-05-28T04:41:00Z</dcterms:modified>
</cp:coreProperties>
</file>