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2528953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76EA9D2A" w:rsidR="00B00A19" w:rsidRPr="00667484" w:rsidRDefault="004A2679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962A93">
        <w:rPr>
          <w:rFonts w:ascii="Times New Roman" w:hAnsi="Times New Roman" w:cs="Times New Roman"/>
          <w:sz w:val="24"/>
          <w:szCs w:val="24"/>
        </w:rPr>
        <w:t>9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июня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962A93">
        <w:rPr>
          <w:rFonts w:ascii="Times New Roman" w:hAnsi="Times New Roman" w:cs="Times New Roman"/>
          <w:sz w:val="24"/>
          <w:szCs w:val="24"/>
        </w:rPr>
        <w:t>725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29985D69" w14:textId="77777777" w:rsidR="00BE22A5" w:rsidRPr="00BE22A5" w:rsidRDefault="00BE22A5" w:rsidP="00BE22A5">
      <w:pPr>
        <w:keepNext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spacing w:after="0" w:line="240" w:lineRule="auto"/>
        <w:ind w:leftChars="-1" w:left="0" w:right="5102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режима «Повышенная готовность» муниципального характера для органов управления, сил и средств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Воткинского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 </w:t>
      </w:r>
    </w:p>
    <w:bookmarkEnd w:id="1"/>
    <w:p w14:paraId="55444402" w14:textId="18D7D55C" w:rsidR="00BE22A5" w:rsidRPr="00BE22A5" w:rsidRDefault="00BE22A5" w:rsidP="00BE22A5">
      <w:pPr>
        <w:pStyle w:val="24"/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соответствии с Федеральным законом от 6.10.2003 №131-ФЗ «Об общих принципах организации местного самоуправления в Российской Федерации», от 20 марта 2025 года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21.12.1994 № 68–ФЗ «О защите населения и территорий от чрезвычайных ситуаций природного и техногенного характера», постановлением Администрации муниципального образования «Муниципальный округ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 от 13.02.2024 № 179 «Об утверждении Положения о Воткинском  районном звене Удмуртской территориальной подсистемы единой государственной системы предупреждения и ликвидации чрезвычайных ситуаций», в целях обеспечения безопасности территорий и населения района и в связи с поступившим сообщением 09.06.2026 в 07 ч. 21 мин. на пульт оперативного диспетчера ЕДДС муниципального образования «Муниципальный округ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 от неустановленного лица об отсутствии водоснабжения по ул. Строителей,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д. 20, пос. Новый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Воткинского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14:paraId="36F1E9C7" w14:textId="77777777" w:rsidR="00BE22A5" w:rsidRPr="00BE22A5" w:rsidRDefault="00BE22A5" w:rsidP="00BE22A5">
      <w:pPr>
        <w:pStyle w:val="24"/>
        <w:spacing w:before="0" w:line="240" w:lineRule="auto"/>
        <w:ind w:left="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Без водоснабжения остались: </w:t>
      </w:r>
    </w:p>
    <w:p w14:paraId="79A24417" w14:textId="77777777" w:rsidR="00BE22A5" w:rsidRPr="00BE22A5" w:rsidRDefault="00BE22A5" w:rsidP="00BE22A5">
      <w:pPr>
        <w:pStyle w:val="24"/>
        <w:spacing w:before="0" w:line="240" w:lineRule="auto"/>
        <w:ind w:left="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>- ул. Центральная д. 7, ул. Строителей, 30 МКД, МБОУ «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Нововолковская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СОШ», МБДОУ детский сад № 1, МБДОУ детский сад № 2, ДЮСШ пос. Новый, СДК «Звездный», музыкальная школа, врачебная амбулатория. </w:t>
      </w:r>
    </w:p>
    <w:p w14:paraId="734BECC2" w14:textId="31985249" w:rsidR="00FC087B" w:rsidRPr="00BE22A5" w:rsidRDefault="00BE22A5" w:rsidP="00BE22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>Под отключение попали 31 дом, 3730 чел. и 7 социальных объектов.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766ED981" w14:textId="09070A18" w:rsidR="00BE22A5" w:rsidRPr="00BE22A5" w:rsidRDefault="00BE22A5" w:rsidP="00BE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С 12 часов 00 мин. 09.06.2026 до особого распоряжения привести режим «Повышенная готовность» муниципального уровня, силы и средства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Воткинского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 (далее -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Воткинское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районное звено УТП РСЧС), утвердить постановлением Администрации муниципального района «Муниципальный округ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Республики».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59B2DD1" w14:textId="77777777" w:rsidR="00BE22A5" w:rsidRPr="00BE22A5" w:rsidRDefault="00BE22A5" w:rsidP="00BE22A5">
      <w:pPr>
        <w:shd w:val="clear" w:color="auto" w:fill="FFFFFF"/>
        <w:tabs>
          <w:tab w:val="left" w:pos="0"/>
          <w:tab w:val="left" w:pos="142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2. Руководителям служб районного звена УТП РСЧС, предприятий, учреждений и организаций: </w:t>
      </w:r>
    </w:p>
    <w:p w14:paraId="7D395974" w14:textId="77777777" w:rsidR="00BE22A5" w:rsidRPr="00BE22A5" w:rsidRDefault="00BE22A5" w:rsidP="00BE22A5">
      <w:pPr>
        <w:shd w:val="clear" w:color="auto" w:fill="FFFFFF"/>
        <w:tabs>
          <w:tab w:val="left" w:pos="0"/>
          <w:tab w:val="left" w:pos="142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sz w:val="24"/>
          <w:szCs w:val="24"/>
        </w:rPr>
        <w:tab/>
      </w:r>
      <w:r w:rsidRPr="00BE22A5">
        <w:rPr>
          <w:rFonts w:ascii="Times New Roman" w:hAnsi="Times New Roman" w:cs="Times New Roman"/>
          <w:sz w:val="24"/>
          <w:szCs w:val="24"/>
        </w:rPr>
        <w:tab/>
        <w:t xml:space="preserve"> - 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>уточнить планы действий по предупреждению и ликвидации чрезвычайных</w:t>
      </w:r>
      <w:r w:rsidRPr="00BE22A5">
        <w:rPr>
          <w:rFonts w:ascii="Times New Roman" w:hAnsi="Times New Roman" w:cs="Times New Roman"/>
          <w:sz w:val="24"/>
          <w:szCs w:val="24"/>
        </w:rPr>
        <w:t xml:space="preserve"> 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>ситуаций и иные документы;</w:t>
      </w:r>
    </w:p>
    <w:p w14:paraId="1C29AFA1" w14:textId="77777777" w:rsidR="00BE22A5" w:rsidRPr="00BE22A5" w:rsidRDefault="00BE22A5" w:rsidP="00BE22A5">
      <w:pPr>
        <w:numPr>
          <w:ilvl w:val="4"/>
          <w:numId w:val="11"/>
        </w:numPr>
        <w:shd w:val="clear" w:color="auto" w:fill="FFFFFF"/>
        <w:tabs>
          <w:tab w:val="left" w:pos="0"/>
          <w:tab w:val="left" w:pos="142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          - привести силы и средства службы в готовность к реагированию на чрезвычайные ситуации, сформировать оперативные группы и подготовить их выдвижение в предполагаемые районы действий;</w:t>
      </w:r>
    </w:p>
    <w:p w14:paraId="064369F7" w14:textId="77777777" w:rsidR="00BE22A5" w:rsidRPr="00BE22A5" w:rsidRDefault="00BE22A5" w:rsidP="00BE22A5">
      <w:pPr>
        <w:numPr>
          <w:ilvl w:val="4"/>
          <w:numId w:val="11"/>
        </w:numPr>
        <w:shd w:val="clear" w:color="auto" w:fill="FFFFFF"/>
        <w:tabs>
          <w:tab w:val="left" w:pos="0"/>
          <w:tab w:val="left" w:pos="142"/>
        </w:tabs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  <w:t>- восполнить резервы материальных ресурсов, созданных для ликвидации чрезвычайных ситуаций.</w:t>
      </w:r>
    </w:p>
    <w:p w14:paraId="6344DE3A" w14:textId="77777777" w:rsidR="00BE22A5" w:rsidRPr="00BE22A5" w:rsidRDefault="00BE22A5" w:rsidP="00BE22A5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Отделу информационной политике и административной реформе Администрации муниципального образования «Муниципальный округ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 организовать доведение информации до населения на официальном сайте МО «МО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 УР», социальные сети.</w:t>
      </w:r>
    </w:p>
    <w:p w14:paraId="640E4B6F" w14:textId="77777777" w:rsidR="00BE22A5" w:rsidRPr="00BE22A5" w:rsidRDefault="00BE22A5" w:rsidP="00BE22A5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4. МКУ ЕДДС муниципального образования «Муниципальный округ </w:t>
      </w:r>
      <w:proofErr w:type="spellStart"/>
      <w:r w:rsidRPr="00BE22A5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BE22A5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Республики».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370BE8A" w14:textId="6E1AE533" w:rsidR="00BE22A5" w:rsidRPr="00BE22A5" w:rsidRDefault="00BE22A5" w:rsidP="00BE22A5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производить непрерывный сбор, обработку и передачу органам управления и силам районного звена УТП РСЧС данные о аварии.         </w:t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74A661C" w14:textId="77777777" w:rsidR="00BE22A5" w:rsidRPr="00BE22A5" w:rsidRDefault="00BE22A5" w:rsidP="00BE22A5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22A5">
        <w:rPr>
          <w:rFonts w:ascii="Times New Roman" w:hAnsi="Times New Roman" w:cs="Times New Roman"/>
          <w:color w:val="000000"/>
          <w:sz w:val="24"/>
          <w:szCs w:val="24"/>
        </w:rPr>
        <w:tab/>
        <w:t>5. Контроль за исполнением настоящего распоряжения оставляю за собой.</w:t>
      </w:r>
    </w:p>
    <w:p w14:paraId="39DD4703" w14:textId="2B0CAC4D" w:rsidR="003B4A04" w:rsidRDefault="003B4A04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4463B"/>
    <w:multiLevelType w:val="multilevel"/>
    <w:tmpl w:val="07C0CDBA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62A93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BE22A5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character" w:customStyle="1" w:styleId="23">
    <w:name w:val="Основной текст (2)_"/>
    <w:link w:val="24"/>
    <w:rsid w:val="00BE22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E22A5"/>
    <w:pPr>
      <w:widowControl w:val="0"/>
      <w:shd w:val="clear" w:color="auto" w:fill="FFFFFF"/>
      <w:spacing w:before="600" w:after="0" w:line="0" w:lineRule="atLeast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025CD-F237-48A7-A3A7-F01DBAAF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109</cp:revision>
  <cp:lastPrinted>2024-05-17T13:46:00Z</cp:lastPrinted>
  <dcterms:created xsi:type="dcterms:W3CDTF">2023-07-31T07:33:00Z</dcterms:created>
  <dcterms:modified xsi:type="dcterms:W3CDTF">2026-06-09T12:49:00Z</dcterms:modified>
</cp:coreProperties>
</file>